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541C6" w:rsidRDefault="005576F0" w:rsidP="00F47071">
      <w:pPr>
        <w:jc w:val="center"/>
      </w:pPr>
      <w:r w:rsidRPr="002975B9">
        <w:rPr>
          <w:noProof/>
          <w:lang w:eastAsia="es-ES"/>
        </w:rPr>
        <w:drawing>
          <wp:inline distT="0" distB="0" distL="0" distR="0" wp14:anchorId="51B61BC1" wp14:editId="52539421">
            <wp:extent cx="1457325" cy="1437374"/>
            <wp:effectExtent l="0" t="0" r="0" b="0"/>
            <wp:docPr id="1" name="Imagen 1" descr="C:\Users\subestacion\Desktop\MAJOS\SELLO_ESPOCH_3c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bestacion\Desktop\MAJOS\SELLO_ESPOCH_3c41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988" cy="1440000"/>
                    </a:xfrm>
                    <a:prstGeom prst="rect">
                      <a:avLst/>
                    </a:prstGeom>
                    <a:noFill/>
                    <a:ln>
                      <a:noFill/>
                    </a:ln>
                  </pic:spPr>
                </pic:pic>
              </a:graphicData>
            </a:graphic>
          </wp:inline>
        </w:drawing>
      </w:r>
    </w:p>
    <w:p w:rsidR="00DC35F5" w:rsidRDefault="00DC35F5" w:rsidP="00DC35F5">
      <w:pPr>
        <w:spacing w:after="0"/>
        <w:jc w:val="center"/>
      </w:pPr>
    </w:p>
    <w:p w:rsidR="00FE5099" w:rsidRDefault="00FE5099" w:rsidP="00DC35F5">
      <w:pPr>
        <w:spacing w:after="0"/>
        <w:jc w:val="center"/>
      </w:pPr>
    </w:p>
    <w:p w:rsidR="00DC35F5" w:rsidRDefault="005576F0" w:rsidP="00DC35F5">
      <w:pPr>
        <w:spacing w:after="0"/>
        <w:jc w:val="center"/>
        <w:rPr>
          <w:rFonts w:cs="Times New Roman"/>
          <w:b/>
          <w:sz w:val="32"/>
          <w:szCs w:val="32"/>
        </w:rPr>
      </w:pPr>
      <w:r w:rsidRPr="00DC35F5">
        <w:rPr>
          <w:rFonts w:cs="Times New Roman"/>
          <w:b/>
          <w:sz w:val="32"/>
          <w:szCs w:val="32"/>
        </w:rPr>
        <w:t>ESCUELA SUPERIOR POLITÉCNICA DE CHIMBORAZO</w:t>
      </w:r>
    </w:p>
    <w:p w:rsidR="00DC35F5" w:rsidRDefault="005576F0" w:rsidP="00DC35F5">
      <w:pPr>
        <w:spacing w:after="0"/>
        <w:jc w:val="center"/>
        <w:rPr>
          <w:rFonts w:cs="Times New Roman"/>
          <w:b/>
          <w:sz w:val="28"/>
          <w:szCs w:val="28"/>
        </w:rPr>
      </w:pPr>
      <w:r w:rsidRPr="00DC35F5">
        <w:rPr>
          <w:rFonts w:cs="Times New Roman"/>
          <w:b/>
          <w:sz w:val="28"/>
          <w:szCs w:val="28"/>
        </w:rPr>
        <w:t>FACULTAD DE INFORMÁTICA Y ELECTRÓNICA</w:t>
      </w:r>
    </w:p>
    <w:p w:rsidR="00DC35F5" w:rsidRDefault="005576F0" w:rsidP="00DC35F5">
      <w:pPr>
        <w:spacing w:after="0"/>
        <w:jc w:val="center"/>
        <w:rPr>
          <w:rFonts w:cs="Times New Roman"/>
          <w:b/>
          <w:sz w:val="24"/>
          <w:szCs w:val="24"/>
        </w:rPr>
      </w:pPr>
      <w:r w:rsidRPr="00DC35F5">
        <w:rPr>
          <w:rFonts w:cs="Times New Roman"/>
          <w:b/>
          <w:sz w:val="24"/>
          <w:szCs w:val="24"/>
        </w:rPr>
        <w:t>ESCUELA DE INGENIERÍA ELECTRÓNICA EN CONTROL Y REDES INDUSTRIALES</w:t>
      </w:r>
    </w:p>
    <w:p w:rsidR="00DC35F5" w:rsidRDefault="00DC35F5" w:rsidP="00DC35F5">
      <w:pPr>
        <w:spacing w:after="0"/>
        <w:jc w:val="center"/>
        <w:rPr>
          <w:rFonts w:cs="Times New Roman"/>
          <w:b/>
          <w:sz w:val="24"/>
          <w:szCs w:val="24"/>
        </w:rPr>
      </w:pPr>
    </w:p>
    <w:p w:rsidR="00FE5099" w:rsidRDefault="00FE5099" w:rsidP="00DC35F5">
      <w:pPr>
        <w:spacing w:after="0"/>
        <w:jc w:val="center"/>
        <w:rPr>
          <w:rFonts w:cs="Times New Roman"/>
          <w:b/>
          <w:sz w:val="24"/>
          <w:szCs w:val="24"/>
        </w:rPr>
      </w:pPr>
    </w:p>
    <w:p w:rsidR="006E4311" w:rsidRDefault="00B33BEF" w:rsidP="00DC35F5">
      <w:pPr>
        <w:spacing w:after="0"/>
        <w:jc w:val="center"/>
        <w:rPr>
          <w:rFonts w:cs="Times New Roman"/>
          <w:b/>
          <w:sz w:val="28"/>
          <w:szCs w:val="28"/>
        </w:rPr>
      </w:pPr>
      <w:r>
        <w:rPr>
          <w:rFonts w:cs="Times New Roman"/>
          <w:b/>
          <w:sz w:val="28"/>
          <w:szCs w:val="28"/>
        </w:rPr>
        <w:t>AUTOMATIZACIO</w:t>
      </w:r>
      <w:r w:rsidR="005576F0" w:rsidRPr="00DC35F5">
        <w:rPr>
          <w:rFonts w:cs="Times New Roman"/>
          <w:b/>
          <w:sz w:val="28"/>
          <w:szCs w:val="28"/>
        </w:rPr>
        <w:t>N DEL BIOREACTOR PARA O</w:t>
      </w:r>
      <w:r>
        <w:rPr>
          <w:rFonts w:cs="Times New Roman"/>
          <w:b/>
          <w:sz w:val="28"/>
          <w:szCs w:val="28"/>
        </w:rPr>
        <w:t>BTENER LA BASE DE BEBIDAS ENERGETICAS CON TECNOLOGI</w:t>
      </w:r>
      <w:r w:rsidR="005576F0" w:rsidRPr="00DC35F5">
        <w:rPr>
          <w:rFonts w:cs="Times New Roman"/>
          <w:b/>
          <w:sz w:val="28"/>
          <w:szCs w:val="28"/>
        </w:rPr>
        <w:t>A DIFUSA EN EL LABORATORIO DE PROCESOS INDUSTRIALES DE LA FACULTAD DE CIENCIAS</w:t>
      </w:r>
    </w:p>
    <w:p w:rsidR="00DC35F5" w:rsidRDefault="00DC35F5" w:rsidP="00DC35F5">
      <w:pPr>
        <w:spacing w:after="0"/>
        <w:jc w:val="center"/>
        <w:rPr>
          <w:rFonts w:cs="Times New Roman"/>
          <w:b/>
          <w:sz w:val="28"/>
          <w:szCs w:val="28"/>
        </w:rPr>
      </w:pPr>
    </w:p>
    <w:p w:rsidR="00FE5099" w:rsidRDefault="00FE5099" w:rsidP="00DC35F5">
      <w:pPr>
        <w:spacing w:after="0"/>
        <w:jc w:val="center"/>
        <w:rPr>
          <w:rFonts w:cs="Times New Roman"/>
          <w:b/>
          <w:sz w:val="28"/>
          <w:szCs w:val="28"/>
        </w:rPr>
      </w:pPr>
    </w:p>
    <w:p w:rsidR="005576F0" w:rsidRPr="00DC35F5" w:rsidRDefault="005576F0" w:rsidP="00DC35F5">
      <w:pPr>
        <w:spacing w:after="0"/>
        <w:jc w:val="center"/>
        <w:rPr>
          <w:rFonts w:cs="Times New Roman"/>
          <w:b/>
          <w:sz w:val="24"/>
          <w:szCs w:val="24"/>
        </w:rPr>
      </w:pPr>
      <w:r w:rsidRPr="00DC35F5">
        <w:rPr>
          <w:rFonts w:cs="Times New Roman"/>
          <w:b/>
          <w:sz w:val="24"/>
          <w:szCs w:val="24"/>
        </w:rPr>
        <w:t>Trabajo de titulación presentado para optar al grado académico de:</w:t>
      </w:r>
    </w:p>
    <w:p w:rsidR="006E4311" w:rsidRDefault="005576F0" w:rsidP="00DC35F5">
      <w:pPr>
        <w:spacing w:after="0"/>
        <w:jc w:val="center"/>
        <w:rPr>
          <w:rFonts w:cs="Times New Roman"/>
          <w:b/>
          <w:sz w:val="28"/>
          <w:szCs w:val="28"/>
        </w:rPr>
      </w:pPr>
      <w:r w:rsidRPr="00DC35F5">
        <w:rPr>
          <w:rFonts w:cs="Times New Roman"/>
          <w:b/>
          <w:sz w:val="28"/>
          <w:szCs w:val="28"/>
        </w:rPr>
        <w:t xml:space="preserve">INGENIERO </w:t>
      </w:r>
      <w:r w:rsidR="00804D27">
        <w:rPr>
          <w:rFonts w:cs="Times New Roman"/>
          <w:b/>
          <w:sz w:val="28"/>
          <w:szCs w:val="28"/>
        </w:rPr>
        <w:t xml:space="preserve">EN ELECTRÓNICA, </w:t>
      </w:r>
      <w:r w:rsidRPr="00DC35F5">
        <w:rPr>
          <w:rFonts w:cs="Times New Roman"/>
          <w:b/>
          <w:sz w:val="28"/>
          <w:szCs w:val="28"/>
        </w:rPr>
        <w:t>CONTROL Y REDES INDUSTRIALES</w:t>
      </w:r>
    </w:p>
    <w:p w:rsidR="00DC35F5" w:rsidRDefault="00DC35F5" w:rsidP="00DC35F5">
      <w:pPr>
        <w:spacing w:after="0"/>
        <w:jc w:val="center"/>
        <w:rPr>
          <w:rFonts w:cs="Times New Roman"/>
          <w:b/>
          <w:sz w:val="28"/>
          <w:szCs w:val="28"/>
        </w:rPr>
      </w:pPr>
    </w:p>
    <w:p w:rsidR="00DC35F5" w:rsidRPr="00DC35F5" w:rsidRDefault="00DC35F5" w:rsidP="00DC35F5">
      <w:pPr>
        <w:spacing w:after="0"/>
        <w:jc w:val="center"/>
        <w:rPr>
          <w:rFonts w:cs="Times New Roman"/>
          <w:b/>
        </w:rPr>
      </w:pPr>
    </w:p>
    <w:p w:rsidR="005576F0" w:rsidRPr="00DC35F5" w:rsidRDefault="00DC35F5" w:rsidP="00DC35F5">
      <w:pPr>
        <w:spacing w:after="0"/>
        <w:jc w:val="center"/>
        <w:rPr>
          <w:rFonts w:cs="Times New Roman"/>
          <w:b/>
          <w:sz w:val="28"/>
          <w:szCs w:val="28"/>
        </w:rPr>
      </w:pPr>
      <w:r>
        <w:rPr>
          <w:rFonts w:cs="Times New Roman"/>
          <w:b/>
          <w:sz w:val="28"/>
          <w:szCs w:val="28"/>
        </w:rPr>
        <w:t>AUTOR</w:t>
      </w:r>
      <w:r w:rsidR="00CE7D0A">
        <w:rPr>
          <w:rFonts w:cs="Times New Roman"/>
          <w:b/>
          <w:sz w:val="28"/>
          <w:szCs w:val="28"/>
        </w:rPr>
        <w:t>AS</w:t>
      </w:r>
      <w:r w:rsidR="005576F0" w:rsidRPr="00DC35F5">
        <w:rPr>
          <w:rFonts w:cs="Times New Roman"/>
          <w:b/>
          <w:sz w:val="28"/>
          <w:szCs w:val="28"/>
        </w:rPr>
        <w:t>: MARÍA JOSÉ AYALA SANTILLÁN</w:t>
      </w:r>
    </w:p>
    <w:p w:rsidR="00E442B9" w:rsidRPr="00DC35F5" w:rsidRDefault="00CE7D0A" w:rsidP="00DC35F5">
      <w:pPr>
        <w:spacing w:after="0"/>
        <w:jc w:val="center"/>
        <w:rPr>
          <w:rFonts w:cs="Times New Roman"/>
          <w:b/>
          <w:sz w:val="28"/>
          <w:szCs w:val="28"/>
        </w:rPr>
      </w:pPr>
      <w:r>
        <w:rPr>
          <w:rFonts w:cs="Times New Roman"/>
          <w:b/>
          <w:sz w:val="28"/>
          <w:szCs w:val="28"/>
        </w:rPr>
        <w:t xml:space="preserve">                                   </w:t>
      </w:r>
      <w:r w:rsidR="005576F0" w:rsidRPr="00DC35F5">
        <w:rPr>
          <w:rFonts w:cs="Times New Roman"/>
          <w:b/>
          <w:sz w:val="28"/>
          <w:szCs w:val="28"/>
        </w:rPr>
        <w:t>YOLANDA JEANNET</w:t>
      </w:r>
      <w:r w:rsidR="000174D6">
        <w:rPr>
          <w:rFonts w:cs="Times New Roman"/>
          <w:b/>
          <w:sz w:val="28"/>
          <w:szCs w:val="28"/>
        </w:rPr>
        <w:t>H</w:t>
      </w:r>
      <w:r w:rsidR="005576F0" w:rsidRPr="00DC35F5">
        <w:rPr>
          <w:rFonts w:cs="Times New Roman"/>
          <w:b/>
          <w:sz w:val="28"/>
          <w:szCs w:val="28"/>
        </w:rPr>
        <w:t xml:space="preserve"> GRANDA PARRA</w:t>
      </w:r>
    </w:p>
    <w:p w:rsidR="00E442B9" w:rsidRDefault="00CE7D0A" w:rsidP="00DC35F5">
      <w:pPr>
        <w:spacing w:after="0"/>
        <w:jc w:val="center"/>
        <w:rPr>
          <w:rFonts w:cs="Times New Roman"/>
          <w:b/>
          <w:sz w:val="24"/>
          <w:szCs w:val="24"/>
        </w:rPr>
      </w:pPr>
      <w:r>
        <w:rPr>
          <w:rFonts w:cs="Times New Roman"/>
          <w:b/>
          <w:sz w:val="24"/>
          <w:szCs w:val="24"/>
        </w:rPr>
        <w:t xml:space="preserve">                  </w:t>
      </w:r>
      <w:r w:rsidR="00E442B9" w:rsidRPr="00DC35F5">
        <w:rPr>
          <w:rFonts w:cs="Times New Roman"/>
          <w:b/>
          <w:sz w:val="24"/>
          <w:szCs w:val="24"/>
        </w:rPr>
        <w:t>T</w:t>
      </w:r>
      <w:r w:rsidR="005576F0" w:rsidRPr="00DC35F5">
        <w:rPr>
          <w:rFonts w:cs="Times New Roman"/>
          <w:b/>
          <w:sz w:val="24"/>
          <w:szCs w:val="24"/>
        </w:rPr>
        <w:t>UTOR: ING. MARCO ANTONIO VITERI BARRERA</w:t>
      </w:r>
    </w:p>
    <w:p w:rsidR="00FE5099" w:rsidRPr="00DC35F5" w:rsidRDefault="00FE5099" w:rsidP="00DC35F5">
      <w:pPr>
        <w:spacing w:after="0"/>
        <w:jc w:val="center"/>
        <w:rPr>
          <w:rFonts w:cs="Times New Roman"/>
          <w:b/>
        </w:rPr>
      </w:pPr>
    </w:p>
    <w:p w:rsidR="00E442B9" w:rsidRPr="00DC35F5" w:rsidRDefault="00FE5099" w:rsidP="00DC35F5">
      <w:pPr>
        <w:spacing w:after="0"/>
        <w:jc w:val="center"/>
        <w:rPr>
          <w:rFonts w:cs="Times New Roman"/>
          <w:b/>
          <w:sz w:val="24"/>
          <w:szCs w:val="24"/>
        </w:rPr>
      </w:pPr>
      <w:r w:rsidRPr="00DC35F5">
        <w:rPr>
          <w:rFonts w:cs="Times New Roman"/>
          <w:b/>
          <w:sz w:val="24"/>
          <w:szCs w:val="24"/>
        </w:rPr>
        <w:t>RIOBAMBA – ECUADOR</w:t>
      </w:r>
    </w:p>
    <w:p w:rsidR="005576F0" w:rsidRPr="00DC35F5" w:rsidRDefault="00EC7DDF" w:rsidP="00DC35F5">
      <w:pPr>
        <w:spacing w:after="0"/>
        <w:jc w:val="center"/>
        <w:rPr>
          <w:rFonts w:cs="Times New Roman"/>
          <w:b/>
          <w:sz w:val="24"/>
          <w:szCs w:val="24"/>
        </w:rPr>
      </w:pPr>
      <w:r>
        <w:rPr>
          <w:rFonts w:cs="Times New Roman"/>
          <w:b/>
          <w:sz w:val="24"/>
          <w:szCs w:val="24"/>
        </w:rPr>
        <w:t>2016</w:t>
      </w:r>
    </w:p>
    <w:p w:rsidR="00C90619" w:rsidRPr="00CE7D0A" w:rsidRDefault="00C90619" w:rsidP="00AC5DFB">
      <w:pPr>
        <w:spacing w:line="276" w:lineRule="auto"/>
        <w:rPr>
          <w:rFonts w:eastAsia="Calibri" w:cs="Times New Roman"/>
          <w:bCs/>
          <w:szCs w:val="24"/>
          <w:lang w:val="es-EC"/>
        </w:rPr>
      </w:pPr>
      <w:r w:rsidRPr="00CE7D0A">
        <w:rPr>
          <w:rFonts w:eastAsia="Calibri" w:cs="Times New Roman"/>
          <w:bCs/>
          <w:szCs w:val="24"/>
          <w:lang w:val="es-EC"/>
        </w:rPr>
        <w:lastRenderedPageBreak/>
        <w:t>Nosotras, María José Ayala Santillán y Yolanda Jeanneth Granda Parra, dec</w:t>
      </w:r>
      <w:r w:rsidR="000B20EF">
        <w:rPr>
          <w:rFonts w:eastAsia="Calibri" w:cs="Times New Roman"/>
          <w:bCs/>
          <w:szCs w:val="24"/>
          <w:lang w:val="es-EC"/>
        </w:rPr>
        <w:t>laramos que el presente trabajo</w:t>
      </w:r>
      <w:r w:rsidRPr="00CE7D0A">
        <w:rPr>
          <w:rFonts w:eastAsia="Calibri" w:cs="Times New Roman"/>
          <w:bCs/>
          <w:szCs w:val="24"/>
          <w:lang w:val="es-EC"/>
        </w:rPr>
        <w:t xml:space="preserve"> de titulación es de nuestra autoría y que los resultados del mismo son auténticos y originales</w:t>
      </w:r>
      <w:r w:rsidR="00AC5DFB" w:rsidRPr="00CE7D0A">
        <w:rPr>
          <w:rFonts w:eastAsia="Calibri" w:cs="Times New Roman"/>
          <w:bCs/>
          <w:szCs w:val="24"/>
          <w:lang w:val="es-EC"/>
        </w:rPr>
        <w:t>. Los textos constante</w:t>
      </w:r>
      <w:r w:rsidRPr="00CE7D0A">
        <w:rPr>
          <w:rFonts w:eastAsia="Calibri" w:cs="Times New Roman"/>
          <w:bCs/>
          <w:szCs w:val="24"/>
          <w:lang w:val="es-EC"/>
        </w:rPr>
        <w:t xml:space="preserve">s en el documento que provienen de otra fuente están debidamente citados y referenciados. </w:t>
      </w:r>
    </w:p>
    <w:p w:rsidR="00C90619" w:rsidRPr="00CE7D0A" w:rsidRDefault="00C90619" w:rsidP="00AC5DFB">
      <w:pPr>
        <w:spacing w:line="276" w:lineRule="auto"/>
        <w:rPr>
          <w:rFonts w:eastAsia="Calibri" w:cs="Times New Roman"/>
          <w:bCs/>
          <w:szCs w:val="24"/>
          <w:lang w:val="es-EC"/>
        </w:rPr>
      </w:pPr>
      <w:r w:rsidRPr="00CE7D0A">
        <w:rPr>
          <w:rFonts w:eastAsia="Calibri" w:cs="Times New Roman"/>
          <w:bCs/>
          <w:szCs w:val="24"/>
          <w:lang w:val="es-EC"/>
        </w:rPr>
        <w:t xml:space="preserve">Como </w:t>
      </w:r>
      <w:r w:rsidR="00CE7D0A">
        <w:rPr>
          <w:rFonts w:eastAsia="Calibri" w:cs="Times New Roman"/>
          <w:bCs/>
          <w:szCs w:val="24"/>
          <w:lang w:val="es-EC"/>
        </w:rPr>
        <w:t>autora</w:t>
      </w:r>
      <w:r w:rsidR="00AC5DFB" w:rsidRPr="00CE7D0A">
        <w:rPr>
          <w:rFonts w:eastAsia="Calibri" w:cs="Times New Roman"/>
          <w:bCs/>
          <w:szCs w:val="24"/>
          <w:lang w:val="es-EC"/>
        </w:rPr>
        <w:t>s, asumimos</w:t>
      </w:r>
      <w:r w:rsidRPr="00CE7D0A">
        <w:rPr>
          <w:rFonts w:eastAsia="Calibri" w:cs="Times New Roman"/>
          <w:bCs/>
          <w:szCs w:val="24"/>
          <w:lang w:val="es-EC"/>
        </w:rPr>
        <w:t xml:space="preserve"> la responsabilidad legal y académica de los contenidos de este trabajo de titulación.</w:t>
      </w:r>
    </w:p>
    <w:p w:rsidR="00C90619" w:rsidRPr="00CE7D0A" w:rsidRDefault="00C90619" w:rsidP="00AC5DFB">
      <w:pPr>
        <w:spacing w:line="276" w:lineRule="auto"/>
        <w:rPr>
          <w:rFonts w:eastAsia="Calibri" w:cs="Times New Roman"/>
          <w:bCs/>
          <w:szCs w:val="24"/>
          <w:lang w:val="es-EC"/>
        </w:rPr>
      </w:pPr>
    </w:p>
    <w:p w:rsidR="00C90619" w:rsidRPr="00CE7D0A" w:rsidRDefault="00AA462C">
      <w:pPr>
        <w:spacing w:line="276" w:lineRule="auto"/>
        <w:jc w:val="left"/>
        <w:rPr>
          <w:rFonts w:eastAsia="Calibri" w:cs="Times New Roman"/>
          <w:bCs/>
          <w:szCs w:val="24"/>
          <w:lang w:val="es-EC"/>
        </w:rPr>
      </w:pPr>
      <w:r>
        <w:rPr>
          <w:rFonts w:eastAsia="Calibri" w:cs="Times New Roman"/>
          <w:bCs/>
          <w:szCs w:val="24"/>
          <w:lang w:val="es-EC"/>
        </w:rPr>
        <w:t>Riobamba, 06 de marzo</w:t>
      </w:r>
      <w:r w:rsidR="00C90619" w:rsidRPr="00CE7D0A">
        <w:rPr>
          <w:rFonts w:eastAsia="Calibri" w:cs="Times New Roman"/>
          <w:bCs/>
          <w:szCs w:val="24"/>
          <w:lang w:val="es-EC"/>
        </w:rPr>
        <w:t xml:space="preserve"> de 2016</w:t>
      </w:r>
    </w:p>
    <w:p w:rsidR="008A77FF" w:rsidRPr="00CE7D0A" w:rsidRDefault="008A77FF">
      <w:pPr>
        <w:spacing w:line="276" w:lineRule="auto"/>
        <w:jc w:val="left"/>
        <w:rPr>
          <w:rFonts w:eastAsia="Calibri" w:cs="Times New Roman"/>
          <w:bCs/>
          <w:szCs w:val="24"/>
          <w:lang w:val="es-EC"/>
        </w:rPr>
      </w:pPr>
    </w:p>
    <w:p w:rsidR="008A77FF" w:rsidRPr="00CE7D0A" w:rsidRDefault="008A77FF">
      <w:pPr>
        <w:spacing w:line="276" w:lineRule="auto"/>
        <w:jc w:val="left"/>
        <w:rPr>
          <w:rFonts w:eastAsia="Calibri" w:cs="Times New Roman"/>
          <w:bCs/>
          <w:szCs w:val="24"/>
          <w:lang w:val="es-EC"/>
        </w:rPr>
      </w:pPr>
    </w:p>
    <w:p w:rsidR="00C90619" w:rsidRPr="00CE7D0A" w:rsidRDefault="00C90619">
      <w:pPr>
        <w:spacing w:line="276" w:lineRule="auto"/>
        <w:jc w:val="left"/>
        <w:rPr>
          <w:rFonts w:eastAsia="Calibri" w:cs="Times New Roman"/>
          <w:bCs/>
          <w:szCs w:val="24"/>
          <w:lang w:val="es-EC"/>
        </w:rPr>
      </w:pPr>
    </w:p>
    <w:p w:rsidR="00856BF3" w:rsidRDefault="00856BF3">
      <w:pPr>
        <w:spacing w:line="276" w:lineRule="auto"/>
        <w:jc w:val="left"/>
        <w:rPr>
          <w:rFonts w:eastAsia="Calibri" w:cs="Times New Roman"/>
          <w:bCs/>
          <w:szCs w:val="24"/>
          <w:lang w:val="es-EC"/>
        </w:rPr>
      </w:pPr>
    </w:p>
    <w:p w:rsidR="00856BF3" w:rsidRDefault="00856BF3">
      <w:pPr>
        <w:spacing w:line="276" w:lineRule="auto"/>
        <w:jc w:val="left"/>
        <w:rPr>
          <w:rFonts w:eastAsia="Calibri" w:cs="Times New Roman"/>
          <w:bCs/>
          <w:szCs w:val="24"/>
          <w:lang w:val="es-EC"/>
        </w:rPr>
      </w:pPr>
    </w:p>
    <w:p w:rsidR="002651FA" w:rsidRDefault="002651FA">
      <w:pPr>
        <w:spacing w:line="276" w:lineRule="auto"/>
        <w:jc w:val="left"/>
        <w:rPr>
          <w:rFonts w:eastAsia="Calibri" w:cs="Times New Roman"/>
          <w:bCs/>
          <w:szCs w:val="24"/>
          <w:lang w:val="es-EC"/>
        </w:rPr>
      </w:pPr>
    </w:p>
    <w:p w:rsidR="00856BF3" w:rsidRDefault="00856BF3">
      <w:pPr>
        <w:spacing w:line="276" w:lineRule="auto"/>
        <w:jc w:val="left"/>
        <w:rPr>
          <w:rFonts w:eastAsia="Calibri" w:cs="Times New Roman"/>
          <w:bCs/>
          <w:szCs w:val="24"/>
          <w:lang w:val="es-EC"/>
        </w:rPr>
      </w:pPr>
    </w:p>
    <w:p w:rsidR="00856BF3" w:rsidRDefault="00856BF3">
      <w:pPr>
        <w:spacing w:line="276" w:lineRule="auto"/>
        <w:jc w:val="left"/>
        <w:rPr>
          <w:rFonts w:eastAsia="Calibri" w:cs="Times New Roman"/>
          <w:bCs/>
          <w:szCs w:val="24"/>
          <w:lang w:val="es-EC"/>
        </w:rPr>
      </w:pPr>
    </w:p>
    <w:p w:rsidR="00C90619" w:rsidRPr="00CE7D0A" w:rsidRDefault="00C90619">
      <w:pPr>
        <w:spacing w:line="276" w:lineRule="auto"/>
        <w:jc w:val="left"/>
        <w:rPr>
          <w:rFonts w:eastAsia="Calibri" w:cs="Times New Roman"/>
          <w:bCs/>
          <w:szCs w:val="24"/>
          <w:lang w:val="es-EC"/>
        </w:rPr>
      </w:pPr>
      <w:r w:rsidRPr="00CE7D0A">
        <w:rPr>
          <w:rFonts w:eastAsia="Calibri" w:cs="Times New Roman"/>
          <w:bCs/>
          <w:szCs w:val="24"/>
          <w:lang w:val="es-EC"/>
        </w:rPr>
        <w:t xml:space="preserve">María José Ayala </w:t>
      </w:r>
      <w:r w:rsidR="008A77FF" w:rsidRPr="00CE7D0A">
        <w:rPr>
          <w:rFonts w:eastAsia="Calibri" w:cs="Times New Roman"/>
          <w:bCs/>
          <w:szCs w:val="24"/>
          <w:lang w:val="es-EC"/>
        </w:rPr>
        <w:t>Santillán</w:t>
      </w:r>
      <w:r w:rsidRPr="00CE7D0A">
        <w:rPr>
          <w:rFonts w:eastAsia="Calibri" w:cs="Times New Roman"/>
          <w:bCs/>
          <w:szCs w:val="24"/>
          <w:lang w:val="es-EC"/>
        </w:rPr>
        <w:tab/>
      </w:r>
      <w:r w:rsidRPr="00CE7D0A">
        <w:rPr>
          <w:rFonts w:eastAsia="Calibri" w:cs="Times New Roman"/>
          <w:bCs/>
          <w:szCs w:val="24"/>
          <w:lang w:val="es-EC"/>
        </w:rPr>
        <w:tab/>
      </w:r>
      <w:r w:rsidRPr="00CE7D0A">
        <w:rPr>
          <w:rFonts w:eastAsia="Calibri" w:cs="Times New Roman"/>
          <w:bCs/>
          <w:szCs w:val="24"/>
          <w:lang w:val="es-EC"/>
        </w:rPr>
        <w:tab/>
      </w:r>
      <w:r w:rsidRPr="00CE7D0A">
        <w:rPr>
          <w:rFonts w:eastAsia="Calibri" w:cs="Times New Roman"/>
          <w:bCs/>
          <w:szCs w:val="24"/>
          <w:lang w:val="es-EC"/>
        </w:rPr>
        <w:tab/>
        <w:t>Yolanda Jeanneth Granda Parra</w:t>
      </w:r>
    </w:p>
    <w:p w:rsidR="00C90619" w:rsidRPr="00CE7D0A" w:rsidRDefault="00C90619">
      <w:pPr>
        <w:spacing w:line="276" w:lineRule="auto"/>
        <w:jc w:val="left"/>
        <w:rPr>
          <w:rFonts w:eastAsia="Calibri" w:cs="Times New Roman"/>
          <w:bCs/>
          <w:szCs w:val="24"/>
          <w:lang w:val="es-EC"/>
        </w:rPr>
      </w:pPr>
      <w:r w:rsidRPr="00CE7D0A">
        <w:rPr>
          <w:rFonts w:eastAsia="Calibri" w:cs="Times New Roman"/>
          <w:bCs/>
          <w:szCs w:val="24"/>
          <w:lang w:val="es-EC"/>
        </w:rPr>
        <w:t>0604</w:t>
      </w:r>
      <w:r w:rsidR="00D72A02" w:rsidRPr="00CE7D0A">
        <w:rPr>
          <w:rFonts w:eastAsia="Calibri" w:cs="Times New Roman"/>
          <w:bCs/>
          <w:szCs w:val="24"/>
          <w:lang w:val="es-EC"/>
        </w:rPr>
        <w:t>4</w:t>
      </w:r>
      <w:r w:rsidRPr="00CE7D0A">
        <w:rPr>
          <w:rFonts w:eastAsia="Calibri" w:cs="Times New Roman"/>
          <w:bCs/>
          <w:szCs w:val="24"/>
          <w:lang w:val="es-EC"/>
        </w:rPr>
        <w:t>4138-6</w:t>
      </w:r>
      <w:r w:rsidRPr="00CE7D0A">
        <w:rPr>
          <w:rFonts w:eastAsia="Calibri" w:cs="Times New Roman"/>
          <w:bCs/>
          <w:szCs w:val="24"/>
          <w:lang w:val="es-EC"/>
        </w:rPr>
        <w:tab/>
      </w:r>
      <w:r w:rsidRPr="00CE7D0A">
        <w:rPr>
          <w:rFonts w:eastAsia="Calibri" w:cs="Times New Roman"/>
          <w:bCs/>
          <w:szCs w:val="24"/>
          <w:lang w:val="es-EC"/>
        </w:rPr>
        <w:tab/>
      </w:r>
      <w:r w:rsidRPr="00CE7D0A">
        <w:rPr>
          <w:rFonts w:eastAsia="Calibri" w:cs="Times New Roman"/>
          <w:bCs/>
          <w:szCs w:val="24"/>
          <w:lang w:val="es-EC"/>
        </w:rPr>
        <w:tab/>
      </w:r>
      <w:r w:rsidRPr="00CE7D0A">
        <w:rPr>
          <w:rFonts w:eastAsia="Calibri" w:cs="Times New Roman"/>
          <w:bCs/>
          <w:szCs w:val="24"/>
          <w:lang w:val="es-EC"/>
        </w:rPr>
        <w:tab/>
      </w:r>
      <w:r w:rsidRPr="00CE7D0A">
        <w:rPr>
          <w:rFonts w:eastAsia="Calibri" w:cs="Times New Roman"/>
          <w:bCs/>
          <w:szCs w:val="24"/>
          <w:lang w:val="es-EC"/>
        </w:rPr>
        <w:tab/>
      </w:r>
      <w:r w:rsidRPr="00CE7D0A">
        <w:rPr>
          <w:rFonts w:eastAsia="Calibri" w:cs="Times New Roman"/>
          <w:bCs/>
          <w:szCs w:val="24"/>
          <w:lang w:val="es-EC"/>
        </w:rPr>
        <w:tab/>
        <w:t>140077011-9</w:t>
      </w:r>
    </w:p>
    <w:p w:rsidR="00C90619" w:rsidRDefault="00C90619">
      <w:pPr>
        <w:spacing w:line="276" w:lineRule="auto"/>
        <w:jc w:val="left"/>
        <w:rPr>
          <w:rFonts w:eastAsia="Calibri" w:cs="Times New Roman"/>
          <w:b/>
          <w:bCs/>
          <w:sz w:val="24"/>
          <w:szCs w:val="24"/>
          <w:lang w:val="es-EC"/>
        </w:rPr>
      </w:pPr>
      <w:r>
        <w:rPr>
          <w:rFonts w:eastAsia="Calibri" w:cs="Times New Roman"/>
          <w:b/>
          <w:bCs/>
          <w:sz w:val="24"/>
          <w:szCs w:val="24"/>
          <w:lang w:val="es-EC"/>
        </w:rPr>
        <w:br w:type="page"/>
      </w:r>
    </w:p>
    <w:p w:rsidR="003C4258" w:rsidRPr="001153AE" w:rsidRDefault="003C4258" w:rsidP="001153AE">
      <w:pPr>
        <w:autoSpaceDE w:val="0"/>
        <w:autoSpaceDN w:val="0"/>
        <w:adjustRightInd w:val="0"/>
        <w:spacing w:after="0"/>
        <w:jc w:val="center"/>
        <w:rPr>
          <w:rFonts w:eastAsia="Calibri" w:cs="Times New Roman"/>
          <w:b/>
          <w:bCs/>
          <w:lang w:val="es-EC"/>
        </w:rPr>
      </w:pPr>
      <w:r w:rsidRPr="001153AE">
        <w:rPr>
          <w:rFonts w:eastAsia="Calibri" w:cs="Times New Roman"/>
          <w:b/>
          <w:bCs/>
          <w:lang w:val="es-EC"/>
        </w:rPr>
        <w:lastRenderedPageBreak/>
        <w:t>ESCUELA SUPERIOR POLITÉCNICA DE CHIMBORAZO</w:t>
      </w:r>
    </w:p>
    <w:p w:rsidR="003C4258" w:rsidRPr="001153AE" w:rsidRDefault="003C4258" w:rsidP="001153AE">
      <w:pPr>
        <w:autoSpaceDE w:val="0"/>
        <w:autoSpaceDN w:val="0"/>
        <w:adjustRightInd w:val="0"/>
        <w:spacing w:after="0"/>
        <w:jc w:val="center"/>
        <w:rPr>
          <w:rFonts w:eastAsia="Calibri" w:cs="Times New Roman"/>
          <w:b/>
          <w:bCs/>
          <w:lang w:val="es-EC"/>
        </w:rPr>
      </w:pPr>
      <w:r w:rsidRPr="001153AE">
        <w:rPr>
          <w:rFonts w:eastAsia="Calibri" w:cs="Times New Roman"/>
          <w:b/>
          <w:bCs/>
          <w:lang w:val="es-EC"/>
        </w:rPr>
        <w:t>FACULTAD DE INFORMÁTICA Y ELECTRÓNICA</w:t>
      </w:r>
    </w:p>
    <w:p w:rsidR="003C4258" w:rsidRDefault="00B33BEF" w:rsidP="001153AE">
      <w:pPr>
        <w:autoSpaceDE w:val="0"/>
        <w:autoSpaceDN w:val="0"/>
        <w:adjustRightInd w:val="0"/>
        <w:spacing w:after="0"/>
        <w:jc w:val="center"/>
        <w:rPr>
          <w:rFonts w:eastAsia="Calibri" w:cs="Times New Roman"/>
          <w:b/>
          <w:bCs/>
          <w:lang w:val="es-EC"/>
        </w:rPr>
      </w:pPr>
      <w:r w:rsidRPr="001153AE">
        <w:rPr>
          <w:rFonts w:eastAsia="Calibri" w:cs="Times New Roman"/>
          <w:b/>
          <w:bCs/>
          <w:lang w:val="es-EC"/>
        </w:rPr>
        <w:t>ESCUELA DE INGENIERÍA ELECTRÓNICA EN CONTROL Y REDES INDUSTRIALES</w:t>
      </w:r>
    </w:p>
    <w:p w:rsidR="001153AE" w:rsidRPr="001153AE" w:rsidRDefault="001153AE" w:rsidP="001153AE">
      <w:pPr>
        <w:autoSpaceDE w:val="0"/>
        <w:autoSpaceDN w:val="0"/>
        <w:adjustRightInd w:val="0"/>
        <w:spacing w:after="0"/>
        <w:jc w:val="center"/>
        <w:rPr>
          <w:rFonts w:eastAsia="Calibri" w:cs="Times New Roman"/>
          <w:b/>
          <w:bCs/>
          <w:lang w:val="es-EC"/>
        </w:rPr>
      </w:pPr>
    </w:p>
    <w:p w:rsidR="00B33BEF" w:rsidRDefault="00B33BEF" w:rsidP="00830260">
      <w:pPr>
        <w:spacing w:after="0"/>
        <w:rPr>
          <w:rFonts w:eastAsia="Calibri" w:cs="Times New Roman"/>
          <w:bCs/>
          <w:lang w:val="es-EC"/>
        </w:rPr>
      </w:pPr>
      <w:r>
        <w:rPr>
          <w:rFonts w:eastAsia="Calibri" w:cs="Times New Roman"/>
          <w:bCs/>
          <w:lang w:val="es-EC"/>
        </w:rPr>
        <w:t>El tribunal de</w:t>
      </w:r>
      <w:r w:rsidR="001153AE">
        <w:rPr>
          <w:rFonts w:eastAsia="Calibri" w:cs="Times New Roman"/>
          <w:bCs/>
          <w:lang w:val="es-EC"/>
        </w:rPr>
        <w:t>l trabajo de titulación</w:t>
      </w:r>
      <w:r>
        <w:rPr>
          <w:rFonts w:eastAsia="Calibri" w:cs="Times New Roman"/>
          <w:bCs/>
          <w:lang w:val="es-EC"/>
        </w:rPr>
        <w:t xml:space="preserve">  certifica que: El trabajo de titulación: “</w:t>
      </w:r>
      <w:r w:rsidR="00830260" w:rsidRPr="00830260">
        <w:t>AUTOMATIZACION DEL BIOREACTOR PARA OBTENER LA BASE DE BEBIDAS ENERGETICAS CON TECNOLOGIA DIFUSA EN EL LABORATORIO DE PROCESOS INDUSTRIALES DE LA FACULTAD DE CIENCIAS</w:t>
      </w:r>
      <w:r>
        <w:rPr>
          <w:rFonts w:eastAsia="Calibri" w:cs="Times New Roman"/>
          <w:bCs/>
          <w:lang w:val="es-EC"/>
        </w:rPr>
        <w:t>”</w:t>
      </w:r>
      <w:r w:rsidR="00830260">
        <w:rPr>
          <w:rFonts w:eastAsia="Calibri" w:cs="Times New Roman"/>
          <w:bCs/>
          <w:lang w:val="es-EC"/>
        </w:rPr>
        <w:t xml:space="preserve"> , de responsabilidad de las señoritas MARÍA JOSÉ AYALA SANTILLÁN  y YOLANDA JEANNETH GRANDA PARRA, ha sido minuciosamente revisado por los miembros del tribunal de</w:t>
      </w:r>
      <w:r w:rsidR="001153AE">
        <w:rPr>
          <w:rFonts w:eastAsia="Calibri" w:cs="Times New Roman"/>
          <w:bCs/>
          <w:lang w:val="es-EC"/>
        </w:rPr>
        <w:t>l</w:t>
      </w:r>
      <w:r w:rsidR="00830260">
        <w:rPr>
          <w:rFonts w:eastAsia="Calibri" w:cs="Times New Roman"/>
          <w:bCs/>
          <w:lang w:val="es-EC"/>
        </w:rPr>
        <w:t xml:space="preserve"> trabajo de titulación, quedando autorizada su presentación.</w:t>
      </w:r>
    </w:p>
    <w:p w:rsidR="00830260" w:rsidRPr="00B33BEF" w:rsidRDefault="00830260" w:rsidP="00830260">
      <w:pPr>
        <w:spacing w:after="0"/>
        <w:rPr>
          <w:rFonts w:eastAsia="Calibri" w:cs="Times New Roman"/>
          <w:bCs/>
          <w:lang w:val="es-EC"/>
        </w:rPr>
      </w:pPr>
    </w:p>
    <w:p w:rsidR="00265103" w:rsidRPr="00EC7DDF" w:rsidRDefault="00830260" w:rsidP="00E15EE2">
      <w:pPr>
        <w:autoSpaceDE w:val="0"/>
        <w:autoSpaceDN w:val="0"/>
        <w:adjustRightInd w:val="0"/>
        <w:spacing w:after="0" w:line="480" w:lineRule="auto"/>
      </w:pPr>
      <w:r>
        <w:rPr>
          <w:rFonts w:eastAsia="Calibri" w:cs="Times New Roman"/>
          <w:b/>
          <w:bCs/>
          <w:lang w:val="es-EC"/>
        </w:rPr>
        <w:t>NOMBRE</w:t>
      </w:r>
      <w:r>
        <w:rPr>
          <w:rFonts w:eastAsia="Calibri" w:cs="Times New Roman"/>
          <w:b/>
          <w:bCs/>
          <w:lang w:val="es-EC"/>
        </w:rPr>
        <w:tab/>
      </w:r>
      <w:r>
        <w:rPr>
          <w:rFonts w:eastAsia="Calibri" w:cs="Times New Roman"/>
          <w:b/>
          <w:bCs/>
          <w:lang w:val="es-EC"/>
        </w:rPr>
        <w:tab/>
      </w:r>
      <w:r>
        <w:rPr>
          <w:rFonts w:eastAsia="Calibri" w:cs="Times New Roman"/>
          <w:b/>
          <w:bCs/>
          <w:lang w:val="es-EC"/>
        </w:rPr>
        <w:tab/>
      </w:r>
      <w:r>
        <w:rPr>
          <w:rFonts w:eastAsia="Calibri" w:cs="Times New Roman"/>
          <w:b/>
          <w:bCs/>
          <w:lang w:val="es-EC"/>
        </w:rPr>
        <w:tab/>
      </w:r>
      <w:r>
        <w:rPr>
          <w:rFonts w:eastAsia="Calibri" w:cs="Times New Roman"/>
          <w:b/>
          <w:bCs/>
          <w:lang w:val="es-EC"/>
        </w:rPr>
        <w:tab/>
      </w:r>
      <w:r w:rsidR="00265103" w:rsidRPr="00EC7DDF">
        <w:rPr>
          <w:rFonts w:eastAsia="Calibri" w:cs="Times New Roman"/>
          <w:b/>
          <w:bCs/>
          <w:lang w:val="es-EC"/>
        </w:rPr>
        <w:t xml:space="preserve"> FIRMA </w:t>
      </w:r>
      <w:r w:rsidR="00265103" w:rsidRPr="00EC7DDF">
        <w:rPr>
          <w:rFonts w:eastAsia="Calibri" w:cs="Times New Roman"/>
          <w:b/>
          <w:bCs/>
          <w:lang w:val="es-EC"/>
        </w:rPr>
        <w:tab/>
      </w:r>
      <w:r w:rsidR="00265103" w:rsidRPr="00EC7DDF">
        <w:rPr>
          <w:rFonts w:eastAsia="Calibri" w:cs="Times New Roman"/>
          <w:b/>
          <w:bCs/>
          <w:lang w:val="es-EC"/>
        </w:rPr>
        <w:tab/>
      </w:r>
      <w:r>
        <w:rPr>
          <w:rFonts w:eastAsia="Calibri" w:cs="Times New Roman"/>
          <w:b/>
          <w:bCs/>
          <w:lang w:val="es-EC"/>
        </w:rPr>
        <w:tab/>
      </w:r>
      <w:r w:rsidR="00265103" w:rsidRPr="00EC7DDF">
        <w:rPr>
          <w:rFonts w:eastAsia="Calibri" w:cs="Times New Roman"/>
          <w:b/>
          <w:bCs/>
          <w:lang w:val="es-EC"/>
        </w:rPr>
        <w:t>FECHA</w:t>
      </w:r>
    </w:p>
    <w:p w:rsidR="00265103" w:rsidRPr="00EC7DDF" w:rsidRDefault="00265103" w:rsidP="00E15EE2">
      <w:pPr>
        <w:pStyle w:val="Ttulo1"/>
        <w:numPr>
          <w:ilvl w:val="0"/>
          <w:numId w:val="0"/>
        </w:numPr>
        <w:spacing w:before="0" w:line="480" w:lineRule="auto"/>
        <w:jc w:val="both"/>
        <w:rPr>
          <w:rFonts w:eastAsia="Calibri" w:cs="Times New Roman"/>
          <w:b w:val="0"/>
          <w:bCs/>
          <w:szCs w:val="22"/>
          <w:lang w:val="es-EC"/>
        </w:rPr>
      </w:pPr>
      <w:bookmarkStart w:id="0" w:name="_Toc433233238"/>
      <w:bookmarkStart w:id="1" w:name="_Toc444555996"/>
      <w:bookmarkStart w:id="2" w:name="_Toc444612655"/>
      <w:bookmarkStart w:id="3" w:name="_Toc445392707"/>
      <w:r w:rsidRPr="00EC7DDF">
        <w:rPr>
          <w:rFonts w:cs="Times New Roman"/>
          <w:color w:val="FFFFFF" w:themeColor="background1"/>
          <w:szCs w:val="22"/>
        </w:rPr>
        <w:t>HOJA DE CERTIFICACIÓN</w:t>
      </w:r>
      <w:bookmarkEnd w:id="0"/>
      <w:bookmarkEnd w:id="1"/>
      <w:bookmarkEnd w:id="2"/>
      <w:bookmarkEnd w:id="3"/>
    </w:p>
    <w:p w:rsidR="00265103" w:rsidRPr="00EC7DDF" w:rsidRDefault="009A3841" w:rsidP="00E15EE2">
      <w:pPr>
        <w:autoSpaceDE w:val="0"/>
        <w:autoSpaceDN w:val="0"/>
        <w:adjustRightInd w:val="0"/>
        <w:spacing w:after="0" w:line="480" w:lineRule="auto"/>
        <w:rPr>
          <w:rFonts w:eastAsia="Calibri" w:cs="Times New Roman"/>
          <w:lang w:val="es-EC"/>
        </w:rPr>
      </w:pPr>
      <w:r>
        <w:rPr>
          <w:rFonts w:eastAsia="Calibri" w:cs="Times New Roman"/>
          <w:lang w:val="es-EC"/>
        </w:rPr>
        <w:t>Dr</w:t>
      </w:r>
      <w:r w:rsidR="00265103" w:rsidRPr="00EC7DDF">
        <w:rPr>
          <w:rFonts w:eastAsia="Calibri" w:cs="Times New Roman"/>
          <w:lang w:val="es-EC"/>
        </w:rPr>
        <w:t>.</w:t>
      </w:r>
      <w:r>
        <w:rPr>
          <w:rFonts w:eastAsia="Calibri" w:cs="Times New Roman"/>
          <w:lang w:val="es-EC"/>
        </w:rPr>
        <w:t xml:space="preserve"> Miguel</w:t>
      </w:r>
      <w:r w:rsidR="00265103" w:rsidRPr="00EC7DDF">
        <w:rPr>
          <w:rFonts w:eastAsia="Calibri" w:cs="Times New Roman"/>
          <w:lang w:val="es-EC"/>
        </w:rPr>
        <w:t xml:space="preserve"> </w:t>
      </w:r>
      <w:r w:rsidR="00D24C59" w:rsidRPr="00EC7DDF">
        <w:rPr>
          <w:rFonts w:eastAsia="Calibri" w:cs="Times New Roman"/>
          <w:lang w:val="es-EC"/>
        </w:rPr>
        <w:t>Tasambay</w:t>
      </w:r>
      <w:r w:rsidR="00D9723E">
        <w:rPr>
          <w:rFonts w:eastAsia="Calibri" w:cs="Times New Roman"/>
          <w:lang w:val="es-EC"/>
        </w:rPr>
        <w:t xml:space="preserve"> </w:t>
      </w:r>
      <w:r w:rsidR="00B70141">
        <w:rPr>
          <w:rFonts w:eastAsia="Calibri" w:cs="Times New Roman"/>
          <w:lang w:val="es-EC"/>
        </w:rPr>
        <w:t>PhD</w:t>
      </w:r>
    </w:p>
    <w:p w:rsidR="00265103" w:rsidRPr="00EC7DDF" w:rsidRDefault="00265103" w:rsidP="00E15EE2">
      <w:pPr>
        <w:autoSpaceDE w:val="0"/>
        <w:autoSpaceDN w:val="0"/>
        <w:adjustRightInd w:val="0"/>
        <w:spacing w:after="0" w:line="480" w:lineRule="auto"/>
        <w:rPr>
          <w:rFonts w:eastAsia="Calibri" w:cs="Times New Roman"/>
          <w:b/>
          <w:bCs/>
          <w:lang w:val="es-EC"/>
        </w:rPr>
      </w:pPr>
      <w:r w:rsidRPr="00EC7DDF">
        <w:rPr>
          <w:rFonts w:eastAsia="Calibri" w:cs="Times New Roman"/>
          <w:b/>
          <w:bCs/>
          <w:lang w:val="es-EC"/>
        </w:rPr>
        <w:t>DECANO DE LA FACULTAD DE</w:t>
      </w:r>
    </w:p>
    <w:p w:rsidR="00265103" w:rsidRPr="00EC7DDF" w:rsidRDefault="00265103" w:rsidP="00E15EE2">
      <w:pPr>
        <w:autoSpaceDE w:val="0"/>
        <w:autoSpaceDN w:val="0"/>
        <w:adjustRightInd w:val="0"/>
        <w:spacing w:after="0" w:line="480" w:lineRule="auto"/>
        <w:rPr>
          <w:rFonts w:eastAsia="Calibri" w:cs="Times New Roman"/>
          <w:b/>
          <w:bCs/>
          <w:lang w:val="es-EC"/>
        </w:rPr>
      </w:pPr>
      <w:r w:rsidRPr="00EC7DDF">
        <w:rPr>
          <w:rFonts w:eastAsia="Calibri" w:cs="Times New Roman"/>
          <w:b/>
          <w:bCs/>
          <w:lang w:val="es-EC"/>
        </w:rPr>
        <w:t>INFORMÁTICA Y ELECTRÓNICA</w:t>
      </w:r>
      <w:r w:rsidRPr="00EC7DDF">
        <w:rPr>
          <w:rFonts w:eastAsia="Calibri" w:cs="Times New Roman"/>
          <w:b/>
          <w:bCs/>
          <w:lang w:val="es-EC"/>
        </w:rPr>
        <w:tab/>
      </w:r>
      <w:r w:rsidR="00830260">
        <w:rPr>
          <w:rFonts w:eastAsia="Calibri" w:cs="Times New Roman"/>
          <w:b/>
          <w:bCs/>
          <w:lang w:val="es-EC"/>
        </w:rPr>
        <w:tab/>
      </w:r>
      <w:r w:rsidRPr="00EC7DDF">
        <w:rPr>
          <w:rFonts w:eastAsia="Calibri" w:cs="Times New Roman"/>
          <w:b/>
          <w:bCs/>
          <w:lang w:val="es-EC"/>
        </w:rPr>
        <w:t xml:space="preserve"> ………………….</w:t>
      </w:r>
      <w:r w:rsidRPr="00EC7DDF">
        <w:rPr>
          <w:rFonts w:eastAsia="Calibri" w:cs="Times New Roman"/>
          <w:b/>
          <w:bCs/>
          <w:lang w:val="es-EC"/>
        </w:rPr>
        <w:tab/>
        <w:t>………..………….</w:t>
      </w:r>
    </w:p>
    <w:p w:rsidR="00B164DC" w:rsidRDefault="00B164DC" w:rsidP="00E15EE2">
      <w:pPr>
        <w:autoSpaceDE w:val="0"/>
        <w:autoSpaceDN w:val="0"/>
        <w:adjustRightInd w:val="0"/>
        <w:spacing w:after="0" w:line="480" w:lineRule="auto"/>
        <w:rPr>
          <w:rFonts w:eastAsia="Times New Roman" w:cs="Times New Roman"/>
          <w:lang w:eastAsia="es-ES"/>
        </w:rPr>
      </w:pPr>
    </w:p>
    <w:p w:rsidR="00265103" w:rsidRPr="00EC7DDF" w:rsidRDefault="00265103" w:rsidP="00E15EE2">
      <w:pPr>
        <w:autoSpaceDE w:val="0"/>
        <w:autoSpaceDN w:val="0"/>
        <w:adjustRightInd w:val="0"/>
        <w:spacing w:after="0" w:line="480" w:lineRule="auto"/>
        <w:rPr>
          <w:rFonts w:eastAsia="Times New Roman" w:cs="Times New Roman"/>
          <w:lang w:eastAsia="es-ES"/>
        </w:rPr>
      </w:pPr>
      <w:r w:rsidRPr="00EC7DDF">
        <w:rPr>
          <w:rFonts w:eastAsia="Times New Roman" w:cs="Times New Roman"/>
          <w:lang w:eastAsia="es-ES"/>
        </w:rPr>
        <w:t xml:space="preserve">Ing. </w:t>
      </w:r>
      <w:r w:rsidR="00D24C59" w:rsidRPr="00EC7DDF">
        <w:rPr>
          <w:rFonts w:eastAsia="Times New Roman" w:cs="Times New Roman"/>
          <w:lang w:eastAsia="es-ES"/>
        </w:rPr>
        <w:t xml:space="preserve">Wilson </w:t>
      </w:r>
      <w:r w:rsidR="00B70141" w:rsidRPr="00EC7DDF">
        <w:rPr>
          <w:rFonts w:eastAsia="Times New Roman" w:cs="Times New Roman"/>
          <w:lang w:eastAsia="es-ES"/>
        </w:rPr>
        <w:t>Zúñiga</w:t>
      </w:r>
      <w:r w:rsidRPr="00EC7DDF">
        <w:rPr>
          <w:rFonts w:eastAsia="Times New Roman" w:cs="Times New Roman"/>
          <w:lang w:eastAsia="es-ES"/>
        </w:rPr>
        <w:t>.</w:t>
      </w:r>
    </w:p>
    <w:p w:rsidR="00265103" w:rsidRPr="00EC7DDF" w:rsidRDefault="00265103" w:rsidP="00E15EE2">
      <w:pPr>
        <w:autoSpaceDE w:val="0"/>
        <w:autoSpaceDN w:val="0"/>
        <w:adjustRightInd w:val="0"/>
        <w:spacing w:after="0" w:line="480" w:lineRule="auto"/>
        <w:rPr>
          <w:rFonts w:eastAsia="Times New Roman" w:cs="Times New Roman"/>
          <w:lang w:eastAsia="es-ES"/>
        </w:rPr>
      </w:pPr>
      <w:r w:rsidRPr="00EC7DDF">
        <w:rPr>
          <w:rFonts w:eastAsia="Calibri" w:cs="Times New Roman"/>
          <w:b/>
          <w:bCs/>
          <w:lang w:val="es-EC"/>
        </w:rPr>
        <w:t>DIRECTOR DE LA ESCUELA DE</w:t>
      </w:r>
    </w:p>
    <w:p w:rsidR="00265103" w:rsidRPr="00EC7DDF" w:rsidRDefault="00265103" w:rsidP="00E15EE2">
      <w:pPr>
        <w:autoSpaceDE w:val="0"/>
        <w:autoSpaceDN w:val="0"/>
        <w:adjustRightInd w:val="0"/>
        <w:spacing w:after="0" w:line="480" w:lineRule="auto"/>
        <w:rPr>
          <w:rFonts w:eastAsia="Calibri" w:cs="Times New Roman"/>
          <w:b/>
          <w:bCs/>
          <w:lang w:val="es-EC"/>
        </w:rPr>
      </w:pPr>
      <w:r w:rsidRPr="00EC7DDF">
        <w:rPr>
          <w:rFonts w:eastAsia="Calibri" w:cs="Times New Roman"/>
          <w:b/>
          <w:bCs/>
          <w:lang w:val="es-EC"/>
        </w:rPr>
        <w:t>INGENIERÍA ELECTRÓNICA EN</w:t>
      </w:r>
    </w:p>
    <w:p w:rsidR="00265103" w:rsidRPr="00EC7DDF" w:rsidRDefault="00265103" w:rsidP="00E15EE2">
      <w:pPr>
        <w:tabs>
          <w:tab w:val="left" w:pos="4253"/>
        </w:tabs>
        <w:autoSpaceDE w:val="0"/>
        <w:autoSpaceDN w:val="0"/>
        <w:adjustRightInd w:val="0"/>
        <w:spacing w:after="0" w:line="480" w:lineRule="auto"/>
        <w:rPr>
          <w:rFonts w:eastAsia="Calibri" w:cs="Times New Roman"/>
          <w:lang w:val="es-EC"/>
        </w:rPr>
      </w:pPr>
      <w:r w:rsidRPr="00EC7DDF">
        <w:rPr>
          <w:rFonts w:eastAsia="Calibri" w:cs="Times New Roman"/>
          <w:b/>
          <w:bCs/>
          <w:lang w:val="es-EC"/>
        </w:rPr>
        <w:t>CONTROL Y REDES INDUSTRIALES</w:t>
      </w:r>
      <w:r w:rsidRPr="00EC7DDF">
        <w:rPr>
          <w:rFonts w:eastAsia="Calibri" w:cs="Times New Roman"/>
          <w:b/>
          <w:bCs/>
          <w:lang w:val="es-EC"/>
        </w:rPr>
        <w:tab/>
        <w:t>………………….</w:t>
      </w:r>
      <w:r w:rsidRPr="00EC7DDF">
        <w:rPr>
          <w:rFonts w:eastAsia="Calibri" w:cs="Times New Roman"/>
          <w:b/>
          <w:bCs/>
          <w:lang w:val="es-EC"/>
        </w:rPr>
        <w:tab/>
        <w:t>………..………….</w:t>
      </w:r>
    </w:p>
    <w:p w:rsidR="00B164DC" w:rsidRDefault="00B164DC" w:rsidP="00E15EE2">
      <w:pPr>
        <w:autoSpaceDE w:val="0"/>
        <w:autoSpaceDN w:val="0"/>
        <w:adjustRightInd w:val="0"/>
        <w:spacing w:after="0" w:line="480" w:lineRule="auto"/>
        <w:rPr>
          <w:rFonts w:eastAsia="Calibri" w:cs="Times New Roman"/>
          <w:lang w:val="es-EC"/>
        </w:rPr>
      </w:pPr>
    </w:p>
    <w:p w:rsidR="00265103" w:rsidRPr="00EC7DDF" w:rsidRDefault="00265103" w:rsidP="00E15EE2">
      <w:pPr>
        <w:autoSpaceDE w:val="0"/>
        <w:autoSpaceDN w:val="0"/>
        <w:adjustRightInd w:val="0"/>
        <w:spacing w:after="0" w:line="480" w:lineRule="auto"/>
        <w:rPr>
          <w:rFonts w:eastAsia="Calibri" w:cs="Times New Roman"/>
          <w:lang w:val="es-EC"/>
        </w:rPr>
      </w:pPr>
      <w:r w:rsidRPr="00EC7DDF">
        <w:rPr>
          <w:rFonts w:eastAsia="Calibri" w:cs="Times New Roman"/>
          <w:lang w:val="es-EC"/>
        </w:rPr>
        <w:t xml:space="preserve">Ing. </w:t>
      </w:r>
      <w:r w:rsidR="00E15EE2" w:rsidRPr="00EC7DDF">
        <w:rPr>
          <w:rFonts w:eastAsia="Calibri" w:cs="Times New Roman"/>
          <w:lang w:val="es-EC"/>
        </w:rPr>
        <w:t>Marco Viteri Barrera</w:t>
      </w:r>
    </w:p>
    <w:p w:rsidR="00265103" w:rsidRPr="00EC7DDF" w:rsidRDefault="00265103" w:rsidP="00E15EE2">
      <w:pPr>
        <w:tabs>
          <w:tab w:val="left" w:pos="4253"/>
        </w:tabs>
        <w:autoSpaceDE w:val="0"/>
        <w:autoSpaceDN w:val="0"/>
        <w:adjustRightInd w:val="0"/>
        <w:spacing w:after="0" w:line="480" w:lineRule="auto"/>
        <w:rPr>
          <w:rFonts w:eastAsia="Calibri" w:cs="Times New Roman"/>
          <w:lang w:val="es-EC"/>
        </w:rPr>
      </w:pPr>
      <w:r w:rsidRPr="00EC7DDF">
        <w:rPr>
          <w:rFonts w:eastAsia="Calibri" w:cs="Times New Roman"/>
          <w:b/>
          <w:bCs/>
          <w:lang w:val="es-EC"/>
        </w:rPr>
        <w:t>DIRECTOR DE TESIS</w:t>
      </w:r>
      <w:r w:rsidRPr="00EC7DDF">
        <w:rPr>
          <w:rFonts w:eastAsia="Calibri" w:cs="Times New Roman"/>
          <w:b/>
          <w:bCs/>
          <w:lang w:val="es-EC"/>
        </w:rPr>
        <w:tab/>
        <w:t>………………….</w:t>
      </w:r>
      <w:r w:rsidRPr="00EC7DDF">
        <w:rPr>
          <w:rFonts w:eastAsia="Calibri" w:cs="Times New Roman"/>
          <w:b/>
          <w:bCs/>
          <w:lang w:val="es-EC"/>
        </w:rPr>
        <w:tab/>
        <w:t>………..………….</w:t>
      </w:r>
    </w:p>
    <w:p w:rsidR="00B164DC" w:rsidRDefault="00B164DC" w:rsidP="00E15EE2">
      <w:pPr>
        <w:autoSpaceDE w:val="0"/>
        <w:autoSpaceDN w:val="0"/>
        <w:adjustRightInd w:val="0"/>
        <w:spacing w:after="0" w:line="480" w:lineRule="auto"/>
        <w:rPr>
          <w:rFonts w:eastAsia="Calibri" w:cs="Times New Roman"/>
          <w:lang w:val="es-EC"/>
        </w:rPr>
      </w:pPr>
    </w:p>
    <w:p w:rsidR="00265103" w:rsidRPr="00EC7DDF" w:rsidRDefault="00265103" w:rsidP="00E15EE2">
      <w:pPr>
        <w:autoSpaceDE w:val="0"/>
        <w:autoSpaceDN w:val="0"/>
        <w:adjustRightInd w:val="0"/>
        <w:spacing w:after="0" w:line="480" w:lineRule="auto"/>
        <w:rPr>
          <w:rFonts w:eastAsia="Calibri" w:cs="Times New Roman"/>
          <w:lang w:val="es-EC"/>
        </w:rPr>
      </w:pPr>
      <w:r w:rsidRPr="00EC7DDF">
        <w:rPr>
          <w:rFonts w:eastAsia="Calibri" w:cs="Times New Roman"/>
          <w:lang w:val="es-EC"/>
        </w:rPr>
        <w:t xml:space="preserve">Ing. </w:t>
      </w:r>
      <w:r w:rsidR="00E15EE2" w:rsidRPr="00EC7DDF">
        <w:rPr>
          <w:rFonts w:eastAsia="Calibri" w:cs="Times New Roman"/>
          <w:lang w:val="es-EC"/>
        </w:rPr>
        <w:t>Christiam Nuñez</w:t>
      </w:r>
    </w:p>
    <w:p w:rsidR="00265103" w:rsidRPr="00EC7DDF" w:rsidRDefault="00265103" w:rsidP="00E15EE2">
      <w:pPr>
        <w:tabs>
          <w:tab w:val="left" w:pos="4253"/>
        </w:tabs>
        <w:autoSpaceDE w:val="0"/>
        <w:autoSpaceDN w:val="0"/>
        <w:adjustRightInd w:val="0"/>
        <w:spacing w:after="0" w:line="480" w:lineRule="auto"/>
        <w:rPr>
          <w:rFonts w:eastAsia="Calibri" w:cs="Times New Roman"/>
          <w:lang w:val="es-EC"/>
        </w:rPr>
      </w:pPr>
      <w:r w:rsidRPr="00EC7DDF">
        <w:rPr>
          <w:rFonts w:eastAsia="Calibri" w:cs="Times New Roman"/>
          <w:b/>
          <w:bCs/>
          <w:lang w:val="es-EC"/>
        </w:rPr>
        <w:t xml:space="preserve">MIEMBRO DEL TRIBUNAL </w:t>
      </w:r>
      <w:r w:rsidRPr="00EC7DDF">
        <w:rPr>
          <w:rFonts w:eastAsia="Calibri" w:cs="Times New Roman"/>
          <w:b/>
          <w:bCs/>
          <w:lang w:val="es-EC"/>
        </w:rPr>
        <w:tab/>
        <w:t>………………….</w:t>
      </w:r>
      <w:r w:rsidRPr="00EC7DDF">
        <w:rPr>
          <w:rFonts w:eastAsia="Calibri" w:cs="Times New Roman"/>
          <w:b/>
          <w:bCs/>
          <w:lang w:val="es-EC"/>
        </w:rPr>
        <w:tab/>
        <w:t>………..………….</w:t>
      </w:r>
    </w:p>
    <w:p w:rsidR="00265103" w:rsidRPr="00EC7DDF" w:rsidRDefault="00265103" w:rsidP="00E15EE2">
      <w:pPr>
        <w:autoSpaceDE w:val="0"/>
        <w:autoSpaceDN w:val="0"/>
        <w:adjustRightInd w:val="0"/>
        <w:spacing w:after="0" w:line="480" w:lineRule="auto"/>
        <w:rPr>
          <w:rFonts w:eastAsia="Calibri" w:cs="Times New Roman"/>
          <w:lang w:val="es-EC"/>
        </w:rPr>
      </w:pPr>
    </w:p>
    <w:p w:rsidR="00B164DC" w:rsidRDefault="00B164DC" w:rsidP="00265103">
      <w:pPr>
        <w:autoSpaceDE w:val="0"/>
        <w:autoSpaceDN w:val="0"/>
        <w:adjustRightInd w:val="0"/>
        <w:rPr>
          <w:szCs w:val="24"/>
          <w:lang w:val="es-EC"/>
        </w:rPr>
      </w:pPr>
    </w:p>
    <w:p w:rsidR="00265103" w:rsidRPr="00856BF3" w:rsidRDefault="00CE7D0A" w:rsidP="00265103">
      <w:pPr>
        <w:autoSpaceDE w:val="0"/>
        <w:autoSpaceDN w:val="0"/>
        <w:adjustRightInd w:val="0"/>
        <w:rPr>
          <w:szCs w:val="24"/>
          <w:lang w:val="es-EC"/>
        </w:rPr>
      </w:pPr>
      <w:r w:rsidRPr="00856BF3">
        <w:rPr>
          <w:szCs w:val="24"/>
          <w:lang w:val="es-EC"/>
        </w:rPr>
        <w:lastRenderedPageBreak/>
        <w:t>“Nosotra</w:t>
      </w:r>
      <w:r w:rsidR="00265103" w:rsidRPr="00856BF3">
        <w:rPr>
          <w:szCs w:val="24"/>
          <w:lang w:val="es-EC"/>
        </w:rPr>
        <w:t xml:space="preserve">s, </w:t>
      </w:r>
      <w:r w:rsidR="00976D1B" w:rsidRPr="00856BF3">
        <w:rPr>
          <w:bCs/>
          <w:szCs w:val="24"/>
          <w:lang w:val="es-EC"/>
        </w:rPr>
        <w:t>MARÍA JOSÉ AYALA SANTILLÁN</w:t>
      </w:r>
      <w:r w:rsidR="00265103" w:rsidRPr="00856BF3">
        <w:rPr>
          <w:bCs/>
          <w:szCs w:val="24"/>
          <w:lang w:val="es-EC"/>
        </w:rPr>
        <w:t xml:space="preserve"> Y </w:t>
      </w:r>
      <w:r w:rsidR="00976D1B" w:rsidRPr="00856BF3">
        <w:rPr>
          <w:bCs/>
          <w:szCs w:val="24"/>
          <w:lang w:val="es-EC"/>
        </w:rPr>
        <w:t>YOLANDA JEANNETH GRANDA PARRA</w:t>
      </w:r>
      <w:r w:rsidR="00265103" w:rsidRPr="00856BF3">
        <w:rPr>
          <w:szCs w:val="24"/>
          <w:lang w:val="es-EC"/>
        </w:rPr>
        <w:t xml:space="preserve">, somos responsables de las ideas, doctrinas y resultados, expuestos en esta tesis, y el patrimonio intelectual de la Tesis de Grado pertenece a La </w:t>
      </w:r>
      <w:r w:rsidR="00265103" w:rsidRPr="00856BF3">
        <w:rPr>
          <w:bCs/>
          <w:szCs w:val="24"/>
          <w:lang w:val="es-EC"/>
        </w:rPr>
        <w:t>ESCUELA SUPERIOR POLITÉCNICA DE CHIMBORAZO</w:t>
      </w:r>
      <w:r w:rsidR="00265103" w:rsidRPr="00856BF3">
        <w:rPr>
          <w:szCs w:val="24"/>
          <w:lang w:val="es-EC"/>
        </w:rPr>
        <w:t>”.</w:t>
      </w:r>
    </w:p>
    <w:p w:rsidR="00265103" w:rsidRPr="00856BF3" w:rsidRDefault="00265103" w:rsidP="00265103">
      <w:pPr>
        <w:autoSpaceDE w:val="0"/>
        <w:autoSpaceDN w:val="0"/>
        <w:adjustRightInd w:val="0"/>
        <w:rPr>
          <w:sz w:val="24"/>
          <w:szCs w:val="24"/>
          <w:lang w:val="es-EC"/>
        </w:rPr>
      </w:pPr>
    </w:p>
    <w:p w:rsidR="00265103" w:rsidRPr="00856BF3" w:rsidRDefault="00265103" w:rsidP="00265103">
      <w:pPr>
        <w:autoSpaceDE w:val="0"/>
        <w:autoSpaceDN w:val="0"/>
        <w:adjustRightInd w:val="0"/>
        <w:jc w:val="center"/>
        <w:rPr>
          <w:sz w:val="24"/>
          <w:szCs w:val="24"/>
          <w:lang w:val="es-EC"/>
        </w:rPr>
      </w:pPr>
    </w:p>
    <w:p w:rsidR="00265103" w:rsidRDefault="00265103" w:rsidP="00265103">
      <w:pPr>
        <w:autoSpaceDE w:val="0"/>
        <w:autoSpaceDN w:val="0"/>
        <w:adjustRightInd w:val="0"/>
        <w:rPr>
          <w:sz w:val="24"/>
          <w:szCs w:val="24"/>
          <w:lang w:val="es-EC"/>
        </w:rPr>
      </w:pPr>
    </w:p>
    <w:p w:rsidR="00856BF3" w:rsidRPr="00856BF3" w:rsidRDefault="00856BF3" w:rsidP="00265103">
      <w:pPr>
        <w:autoSpaceDE w:val="0"/>
        <w:autoSpaceDN w:val="0"/>
        <w:adjustRightInd w:val="0"/>
        <w:rPr>
          <w:sz w:val="24"/>
          <w:szCs w:val="24"/>
          <w:lang w:val="es-EC"/>
        </w:rPr>
      </w:pPr>
    </w:p>
    <w:p w:rsidR="00265103" w:rsidRPr="00856BF3" w:rsidRDefault="00265103" w:rsidP="00265103">
      <w:pPr>
        <w:autoSpaceDE w:val="0"/>
        <w:autoSpaceDN w:val="0"/>
        <w:adjustRightInd w:val="0"/>
        <w:rPr>
          <w:sz w:val="24"/>
          <w:szCs w:val="24"/>
          <w:lang w:val="es-EC"/>
        </w:rPr>
      </w:pPr>
    </w:p>
    <w:p w:rsidR="00265103" w:rsidRPr="00856BF3" w:rsidRDefault="00265103" w:rsidP="00265103">
      <w:pPr>
        <w:autoSpaceDE w:val="0"/>
        <w:autoSpaceDN w:val="0"/>
        <w:adjustRightInd w:val="0"/>
        <w:rPr>
          <w:sz w:val="24"/>
          <w:szCs w:val="24"/>
          <w:lang w:val="es-EC"/>
        </w:rPr>
      </w:pPr>
      <w:r w:rsidRPr="00856BF3">
        <w:rPr>
          <w:sz w:val="24"/>
          <w:szCs w:val="24"/>
          <w:lang w:val="es-EC"/>
        </w:rPr>
        <w:t>----------------</w:t>
      </w:r>
      <w:r w:rsidR="00856BF3">
        <w:rPr>
          <w:sz w:val="24"/>
          <w:szCs w:val="24"/>
          <w:lang w:val="es-EC"/>
        </w:rPr>
        <w:t>----------------------</w:t>
      </w:r>
      <w:r w:rsidR="00856BF3">
        <w:rPr>
          <w:sz w:val="24"/>
          <w:szCs w:val="24"/>
          <w:lang w:val="es-EC"/>
        </w:rPr>
        <w:tab/>
      </w:r>
      <w:r w:rsidR="00856BF3">
        <w:rPr>
          <w:sz w:val="24"/>
          <w:szCs w:val="24"/>
          <w:lang w:val="es-EC"/>
        </w:rPr>
        <w:tab/>
      </w:r>
      <w:r w:rsidRPr="00856BF3">
        <w:rPr>
          <w:sz w:val="24"/>
          <w:szCs w:val="24"/>
          <w:lang w:val="es-EC"/>
        </w:rPr>
        <w:t>----------------------------------------------</w:t>
      </w:r>
    </w:p>
    <w:p w:rsidR="00265103" w:rsidRPr="0082375B" w:rsidRDefault="006D1714" w:rsidP="00265103">
      <w:pPr>
        <w:autoSpaceDE w:val="0"/>
        <w:autoSpaceDN w:val="0"/>
        <w:adjustRightInd w:val="0"/>
        <w:rPr>
          <w:bCs/>
          <w:sz w:val="24"/>
          <w:szCs w:val="24"/>
          <w:lang w:val="es-EC"/>
        </w:rPr>
      </w:pPr>
      <w:r w:rsidRPr="00856BF3">
        <w:rPr>
          <w:bCs/>
          <w:sz w:val="24"/>
          <w:szCs w:val="24"/>
          <w:lang w:val="es-EC"/>
        </w:rPr>
        <w:t xml:space="preserve">María José Ayala Santillán      </w:t>
      </w:r>
      <w:r w:rsidR="00265103" w:rsidRPr="00856BF3">
        <w:rPr>
          <w:bCs/>
          <w:sz w:val="24"/>
          <w:szCs w:val="24"/>
          <w:lang w:val="es-EC"/>
        </w:rPr>
        <w:tab/>
      </w:r>
      <w:r w:rsidR="00265103" w:rsidRPr="00856BF3">
        <w:rPr>
          <w:bCs/>
          <w:sz w:val="24"/>
          <w:szCs w:val="24"/>
          <w:lang w:val="es-EC"/>
        </w:rPr>
        <w:tab/>
      </w:r>
      <w:r w:rsidRPr="00856BF3">
        <w:rPr>
          <w:bCs/>
          <w:sz w:val="24"/>
          <w:szCs w:val="24"/>
          <w:lang w:val="es-EC"/>
        </w:rPr>
        <w:t>Yolanda Jeanneth Granda Parra</w:t>
      </w:r>
    </w:p>
    <w:p w:rsidR="00265103" w:rsidRPr="0082375B" w:rsidRDefault="00265103" w:rsidP="00265103">
      <w:pPr>
        <w:autoSpaceDE w:val="0"/>
        <w:autoSpaceDN w:val="0"/>
        <w:adjustRightInd w:val="0"/>
        <w:rPr>
          <w:sz w:val="24"/>
          <w:szCs w:val="24"/>
          <w:lang w:val="es-EC"/>
        </w:rPr>
      </w:pPr>
    </w:p>
    <w:p w:rsidR="00265103" w:rsidRDefault="00265103" w:rsidP="00265103">
      <w:pPr>
        <w:autoSpaceDE w:val="0"/>
        <w:autoSpaceDN w:val="0"/>
        <w:adjustRightInd w:val="0"/>
        <w:rPr>
          <w:b/>
          <w:sz w:val="24"/>
          <w:szCs w:val="24"/>
          <w:lang w:val="es-EC"/>
        </w:rPr>
      </w:pPr>
    </w:p>
    <w:p w:rsidR="00265103" w:rsidRDefault="00265103" w:rsidP="00265103">
      <w:pPr>
        <w:autoSpaceDE w:val="0"/>
        <w:autoSpaceDN w:val="0"/>
        <w:adjustRightInd w:val="0"/>
        <w:rPr>
          <w:b/>
          <w:sz w:val="24"/>
          <w:szCs w:val="24"/>
          <w:lang w:val="es-EC"/>
        </w:rPr>
      </w:pPr>
    </w:p>
    <w:p w:rsidR="00265103" w:rsidRDefault="00265103" w:rsidP="00265103">
      <w:pPr>
        <w:autoSpaceDE w:val="0"/>
        <w:autoSpaceDN w:val="0"/>
        <w:adjustRightInd w:val="0"/>
        <w:rPr>
          <w:b/>
          <w:bCs/>
          <w:sz w:val="24"/>
          <w:szCs w:val="24"/>
          <w:lang w:val="es-EC"/>
        </w:rPr>
      </w:pPr>
    </w:p>
    <w:p w:rsidR="00265103" w:rsidRDefault="00265103" w:rsidP="00265103">
      <w:pPr>
        <w:autoSpaceDE w:val="0"/>
        <w:autoSpaceDN w:val="0"/>
        <w:adjustRightInd w:val="0"/>
        <w:rPr>
          <w:b/>
          <w:bCs/>
          <w:sz w:val="24"/>
          <w:szCs w:val="24"/>
          <w:lang w:val="es-EC"/>
        </w:rPr>
      </w:pPr>
    </w:p>
    <w:p w:rsidR="00265103" w:rsidRDefault="00265103" w:rsidP="00265103">
      <w:pPr>
        <w:rPr>
          <w:b/>
          <w:bCs/>
          <w:sz w:val="24"/>
          <w:szCs w:val="24"/>
          <w:lang w:val="es-EC"/>
        </w:rPr>
      </w:pPr>
      <w:r>
        <w:rPr>
          <w:b/>
          <w:bCs/>
          <w:sz w:val="24"/>
          <w:szCs w:val="24"/>
          <w:lang w:val="es-EC"/>
        </w:rPr>
        <w:br w:type="page"/>
      </w:r>
    </w:p>
    <w:p w:rsidR="00676163" w:rsidRPr="00B72B9D" w:rsidRDefault="00265103" w:rsidP="00676163">
      <w:pPr>
        <w:pStyle w:val="Ttulo1"/>
        <w:numPr>
          <w:ilvl w:val="0"/>
          <w:numId w:val="0"/>
        </w:numPr>
        <w:ind w:left="432"/>
        <w:rPr>
          <w:szCs w:val="22"/>
        </w:rPr>
      </w:pPr>
      <w:bookmarkStart w:id="4" w:name="_Toc433233240"/>
      <w:bookmarkStart w:id="5" w:name="_Toc444555998"/>
      <w:bookmarkStart w:id="6" w:name="_Toc444612656"/>
      <w:bookmarkStart w:id="7" w:name="_Toc445392708"/>
      <w:r w:rsidRPr="00B72B9D">
        <w:rPr>
          <w:szCs w:val="22"/>
        </w:rPr>
        <w:lastRenderedPageBreak/>
        <w:t>DEDICATORIA</w:t>
      </w:r>
      <w:bookmarkEnd w:id="4"/>
      <w:bookmarkEnd w:id="5"/>
      <w:bookmarkEnd w:id="6"/>
      <w:bookmarkEnd w:id="7"/>
    </w:p>
    <w:p w:rsidR="00073F59" w:rsidRPr="00073F59" w:rsidRDefault="00073F59" w:rsidP="00073F59"/>
    <w:p w:rsidR="00073F59" w:rsidRDefault="00073F59" w:rsidP="00073F59">
      <w:r>
        <w:t>A Dios por darme la gracia de estar viva, al ser que más amo, mi hijo Pedro José, motor y razón de mi vida, quién me ha motivado a alcanzar mis metas y no dejarme vencer, ni abatir por las dificultades y las tristezas, por ser mi fuente inagotable de alegría y amor, a mis Padres José y Carmen</w:t>
      </w:r>
      <w:r w:rsidR="00792B23">
        <w:t xml:space="preserve"> Elena</w:t>
      </w:r>
      <w:r>
        <w:t>, ejemplo de superación y quienes me han enseñado que el esfuerzo y el sacrificio siempre darán frutos, por haber estado a mi lado, por su amor incondicional y su paciencia infinita.</w:t>
      </w:r>
    </w:p>
    <w:p w:rsidR="00073F59" w:rsidRDefault="00073F59" w:rsidP="0013119D">
      <w:pPr>
        <w:jc w:val="right"/>
        <w:rPr>
          <w:b/>
        </w:rPr>
      </w:pPr>
      <w:r w:rsidRPr="00D30C18">
        <w:rPr>
          <w:b/>
        </w:rPr>
        <w:t>María José</w:t>
      </w:r>
    </w:p>
    <w:p w:rsidR="00073F59" w:rsidRDefault="00073F59" w:rsidP="00073F59">
      <w:pPr>
        <w:rPr>
          <w:b/>
        </w:rPr>
      </w:pPr>
    </w:p>
    <w:p w:rsidR="00073F59" w:rsidRDefault="00073F59" w:rsidP="00073F59">
      <w:pPr>
        <w:rPr>
          <w:b/>
        </w:rPr>
      </w:pPr>
    </w:p>
    <w:p w:rsidR="00073F59" w:rsidRPr="00073F59" w:rsidRDefault="00073F59" w:rsidP="00073F59"/>
    <w:p w:rsidR="00C0142D" w:rsidRDefault="007A77AE" w:rsidP="00676163">
      <w:r>
        <w:t>A mi familia</w:t>
      </w:r>
      <w:r w:rsidR="006B00C1">
        <w:t>,</w:t>
      </w:r>
      <w:r>
        <w:t xml:space="preserve"> </w:t>
      </w:r>
      <w:r w:rsidR="006B00C1">
        <w:t xml:space="preserve">quienes son </w:t>
      </w:r>
      <w:r>
        <w:t xml:space="preserve"> mi ejemplo de amor, unión, respeto y humildad, en especial a mis padres</w:t>
      </w:r>
      <w:r w:rsidR="000F7DB7">
        <w:t xml:space="preserve"> mi principal motivación, </w:t>
      </w:r>
      <w:r w:rsidR="006B00C1">
        <w:t xml:space="preserve">ellos </w:t>
      </w:r>
      <w:r w:rsidR="000F7DB7">
        <w:t>me h</w:t>
      </w:r>
      <w:r w:rsidR="00B90DD9">
        <w:t>a</w:t>
      </w:r>
      <w:r w:rsidR="000F7DB7">
        <w:t>n enseñado a</w:t>
      </w:r>
      <w:r w:rsidR="00B90DD9">
        <w:t xml:space="preserve"> ser responsable, a</w:t>
      </w:r>
      <w:r>
        <w:t xml:space="preserve"> saber aprovechar las oportunidades</w:t>
      </w:r>
      <w:r w:rsidR="00B90DD9">
        <w:t xml:space="preserve"> y </w:t>
      </w:r>
      <w:r w:rsidR="00E311CD">
        <w:t xml:space="preserve">demostrado </w:t>
      </w:r>
      <w:r w:rsidR="005C666E">
        <w:t>que con la fe, trabajo, lucha y perseverancia se triunfa en la vida</w:t>
      </w:r>
      <w:r w:rsidR="00C0142D">
        <w:t>.</w:t>
      </w:r>
    </w:p>
    <w:p w:rsidR="000F7DB7" w:rsidRDefault="00C0142D" w:rsidP="00676163">
      <w:r>
        <w:t>E</w:t>
      </w:r>
      <w:r w:rsidR="00A956CE">
        <w:t xml:space="preserve">ste </w:t>
      </w:r>
      <w:r w:rsidR="00B92791">
        <w:t>es el resultado de su sacrificio</w:t>
      </w:r>
      <w:r w:rsidR="005C666E">
        <w:t xml:space="preserve"> y </w:t>
      </w:r>
      <w:r w:rsidR="00E311CD">
        <w:t xml:space="preserve">sus </w:t>
      </w:r>
      <w:r w:rsidR="005C666E">
        <w:t>enseñanza</w:t>
      </w:r>
      <w:r w:rsidR="00E311CD">
        <w:t>s</w:t>
      </w:r>
      <w:r w:rsidR="00581F2A">
        <w:t>, mi triunfo es el de ustedes</w:t>
      </w:r>
      <w:r>
        <w:t>.</w:t>
      </w:r>
    </w:p>
    <w:p w:rsidR="00265103" w:rsidRPr="007E6DE5" w:rsidRDefault="000F7DB7" w:rsidP="0013119D">
      <w:pPr>
        <w:jc w:val="right"/>
        <w:rPr>
          <w:b/>
        </w:rPr>
      </w:pPr>
      <w:r w:rsidRPr="000F7DB7">
        <w:rPr>
          <w:b/>
        </w:rPr>
        <w:t xml:space="preserve">Jeanneth </w:t>
      </w:r>
      <w:r w:rsidR="00265103" w:rsidRPr="000F7DB7">
        <w:rPr>
          <w:b/>
        </w:rPr>
        <w:br w:type="page"/>
      </w:r>
    </w:p>
    <w:p w:rsidR="00265103" w:rsidRPr="00B72B9D" w:rsidRDefault="00265103" w:rsidP="007E6DE5">
      <w:pPr>
        <w:pStyle w:val="Ttulo1"/>
        <w:numPr>
          <w:ilvl w:val="0"/>
          <w:numId w:val="0"/>
        </w:numPr>
        <w:ind w:left="432"/>
        <w:rPr>
          <w:szCs w:val="22"/>
        </w:rPr>
      </w:pPr>
      <w:bookmarkStart w:id="8" w:name="_Toc433233241"/>
      <w:bookmarkStart w:id="9" w:name="_Toc444555999"/>
      <w:bookmarkStart w:id="10" w:name="_Toc444612657"/>
      <w:bookmarkStart w:id="11" w:name="_Toc445392709"/>
      <w:r w:rsidRPr="00B72B9D">
        <w:rPr>
          <w:szCs w:val="22"/>
        </w:rPr>
        <w:lastRenderedPageBreak/>
        <w:t>AGRADECIMIENTO</w:t>
      </w:r>
      <w:bookmarkEnd w:id="8"/>
      <w:bookmarkEnd w:id="9"/>
      <w:bookmarkEnd w:id="10"/>
      <w:bookmarkEnd w:id="11"/>
    </w:p>
    <w:p w:rsidR="00452E07" w:rsidRPr="00452E07" w:rsidRDefault="00452E07" w:rsidP="00452E07"/>
    <w:p w:rsidR="00073F59" w:rsidRDefault="00073F59" w:rsidP="00073F59">
      <w:pPr>
        <w:spacing w:after="160"/>
        <w:rPr>
          <w:sz w:val="24"/>
          <w:szCs w:val="24"/>
        </w:rPr>
      </w:pPr>
      <w:r>
        <w:rPr>
          <w:sz w:val="24"/>
          <w:szCs w:val="24"/>
        </w:rPr>
        <w:t xml:space="preserve">En primera instancia agradecer a mi alma máter la Escuela Superior Politécnica de Chimborazo, fue, es y siempre será un honor ser un politécnico, a la Facultad de Ciencias por la apertura brindada para llevar a cabo el presente trabajo de titulación. A los profesores de la Facultad de Informática y Electrónica por los conocimientos recibidos y la amistad compartida. Al Ingeniero Marco Viteri director del presente trabajo, por las observaciones, sugerencias y correcciones necesarias, gracias por que a más de ser mi maestro, ha sido mi amigo. </w:t>
      </w:r>
    </w:p>
    <w:p w:rsidR="00073F59" w:rsidRDefault="00073F59" w:rsidP="00073F59">
      <w:pPr>
        <w:spacing w:after="160"/>
        <w:rPr>
          <w:sz w:val="24"/>
          <w:szCs w:val="24"/>
        </w:rPr>
      </w:pPr>
      <w:r>
        <w:rPr>
          <w:sz w:val="24"/>
          <w:szCs w:val="24"/>
        </w:rPr>
        <w:t xml:space="preserve">A mi familia pilar fundamental en mi vida, gracias por la paciencia, el apoyo, los consejos y toda la solidaridad, por no permitir que decaiga, y siempre darme ánimos para seguir adelante. A mis amigos que siempre estuvieron para compartir alegrías y penas en especial: Silvia, Lisseth y Jeanneth. Y por último agradecer a mi compañera y amiga por haber empezado esta aventura conmigo y ver la culminación de esta, plasmada en el presente trabajo de titulación. </w:t>
      </w:r>
    </w:p>
    <w:p w:rsidR="00073F59" w:rsidRDefault="00073F59" w:rsidP="0013119D">
      <w:pPr>
        <w:jc w:val="right"/>
        <w:rPr>
          <w:b/>
          <w:sz w:val="24"/>
          <w:szCs w:val="24"/>
        </w:rPr>
      </w:pPr>
      <w:r w:rsidRPr="00BF36F2">
        <w:rPr>
          <w:b/>
          <w:sz w:val="24"/>
          <w:szCs w:val="24"/>
        </w:rPr>
        <w:t>María José</w:t>
      </w:r>
    </w:p>
    <w:p w:rsidR="00073F59" w:rsidRDefault="00073F59" w:rsidP="00073F59">
      <w:pPr>
        <w:rPr>
          <w:b/>
          <w:sz w:val="24"/>
          <w:szCs w:val="24"/>
        </w:rPr>
      </w:pPr>
    </w:p>
    <w:p w:rsidR="00073F59" w:rsidRPr="00073F59" w:rsidRDefault="00073F59" w:rsidP="00073F59"/>
    <w:p w:rsidR="00B90DD9" w:rsidRPr="002C6FEE" w:rsidRDefault="002C6FEE" w:rsidP="002C6FEE">
      <w:r>
        <w:t>A Dios y la Virgen Purísima de Macas</w:t>
      </w:r>
      <w:r w:rsidR="00B90DD9">
        <w:t xml:space="preserve"> por cada una de las bendiciones de</w:t>
      </w:r>
      <w:r w:rsidR="007E6DE5">
        <w:t>rramadas</w:t>
      </w:r>
      <w:r w:rsidR="00B90DD9">
        <w:t>,</w:t>
      </w:r>
      <w:r>
        <w:t xml:space="preserve"> por brindarme salud y las fuerzas necesarias </w:t>
      </w:r>
      <w:r w:rsidR="00B90DD9">
        <w:t>en el transcurso de mi carrera.</w:t>
      </w:r>
    </w:p>
    <w:p w:rsidR="00676163" w:rsidRDefault="00676163" w:rsidP="00676163">
      <w:r>
        <w:t xml:space="preserve">A mis padres, </w:t>
      </w:r>
      <w:r w:rsidR="00B92791">
        <w:t>por</w:t>
      </w:r>
      <w:r w:rsidR="007A77AE">
        <w:t xml:space="preserve"> el apoyo y </w:t>
      </w:r>
      <w:r w:rsidR="005C666E">
        <w:t xml:space="preserve"> su entera</w:t>
      </w:r>
      <w:r w:rsidR="00B92791">
        <w:t xml:space="preserve"> </w:t>
      </w:r>
      <w:r>
        <w:t xml:space="preserve">confianza </w:t>
      </w:r>
      <w:r w:rsidR="002C6FEE">
        <w:t>depositada</w:t>
      </w:r>
      <w:r>
        <w:t xml:space="preserve"> para</w:t>
      </w:r>
      <w:r w:rsidR="005C666E">
        <w:t xml:space="preserve"> verme</w:t>
      </w:r>
      <w:r>
        <w:t xml:space="preserve"> alcanzar este logro</w:t>
      </w:r>
    </w:p>
    <w:p w:rsidR="00676163" w:rsidRDefault="00676163" w:rsidP="00676163">
      <w:r>
        <w:t>A</w:t>
      </w:r>
      <w:r w:rsidR="008C0F8C">
        <w:t xml:space="preserve"> mis hermanos, </w:t>
      </w:r>
      <w:r>
        <w:t>por ser mi ejemplo de superación</w:t>
      </w:r>
      <w:r w:rsidR="008C0F8C">
        <w:t xml:space="preserve"> y por sus buenos deseos los cuales me impulsaron para seguir adelante.</w:t>
      </w:r>
    </w:p>
    <w:p w:rsidR="00B92791" w:rsidRDefault="00B92791" w:rsidP="00676163">
      <w:r>
        <w:t>A</w:t>
      </w:r>
      <w:r w:rsidR="00A956CE">
        <w:t xml:space="preserve"> la Escuela Superior Politécnica de Chimborazo por </w:t>
      </w:r>
      <w:r>
        <w:t xml:space="preserve"> </w:t>
      </w:r>
      <w:r w:rsidR="00A956CE">
        <w:t xml:space="preserve">abrirme las puertas y a </w:t>
      </w:r>
      <w:r>
        <w:t xml:space="preserve">cada uno de </w:t>
      </w:r>
      <w:r w:rsidR="00A956CE">
        <w:t xml:space="preserve">sus </w:t>
      </w:r>
      <w:r>
        <w:t xml:space="preserve">Docentes </w:t>
      </w:r>
      <w:r w:rsidR="00CF2BFE">
        <w:t xml:space="preserve">que </w:t>
      </w:r>
      <w:r w:rsidR="00581F2A">
        <w:t>contribuyeron</w:t>
      </w:r>
      <w:r w:rsidR="00A956CE">
        <w:t xml:space="preserve"> en mi formación académica y en la realización de este trabajo de titulación.</w:t>
      </w:r>
    </w:p>
    <w:p w:rsidR="002C6FEE" w:rsidRPr="00676163" w:rsidRDefault="002C6FEE" w:rsidP="00676163">
      <w:r>
        <w:t xml:space="preserve">A mis amigos por ser una razón </w:t>
      </w:r>
      <w:r w:rsidR="00B92791">
        <w:t>fundamental para no decaer, gracias por su apoyo, ayuda y cariño desinteresado.</w:t>
      </w:r>
    </w:p>
    <w:p w:rsidR="00265103" w:rsidRDefault="000F7DB7" w:rsidP="0013119D">
      <w:pPr>
        <w:spacing w:after="160"/>
        <w:jc w:val="right"/>
        <w:rPr>
          <w:b/>
          <w:sz w:val="24"/>
          <w:szCs w:val="24"/>
        </w:rPr>
      </w:pPr>
      <w:r w:rsidRPr="000F7DB7">
        <w:rPr>
          <w:b/>
        </w:rPr>
        <w:t xml:space="preserve">Jeanneth </w:t>
      </w:r>
      <w:r w:rsidR="00265103">
        <w:rPr>
          <w:b/>
          <w:sz w:val="24"/>
          <w:szCs w:val="24"/>
        </w:rPr>
        <w:br w:type="page"/>
      </w:r>
    </w:p>
    <w:p w:rsidR="00705F14" w:rsidRDefault="00705F14">
      <w:pPr>
        <w:spacing w:line="276" w:lineRule="auto"/>
        <w:jc w:val="left"/>
        <w:rPr>
          <w:rFonts w:cs="Times New Roman"/>
          <w:b/>
          <w:bCs/>
          <w:color w:val="000000"/>
        </w:rPr>
      </w:pPr>
    </w:p>
    <w:sdt>
      <w:sdtPr>
        <w:rPr>
          <w:rFonts w:ascii="Times New Roman" w:eastAsiaTheme="minorHAnsi" w:hAnsi="Times New Roman" w:cstheme="minorBidi"/>
          <w:b/>
          <w:color w:val="000000" w:themeColor="text1"/>
          <w:sz w:val="22"/>
          <w:szCs w:val="22"/>
          <w:lang w:eastAsia="en-US"/>
        </w:rPr>
        <w:id w:val="810209205"/>
        <w:docPartObj>
          <w:docPartGallery w:val="Table of Contents"/>
          <w:docPartUnique/>
        </w:docPartObj>
      </w:sdtPr>
      <w:sdtEndPr>
        <w:rPr>
          <w:bCs/>
        </w:rPr>
      </w:sdtEndPr>
      <w:sdtContent>
        <w:p w:rsidR="00AE5591" w:rsidRPr="00B164DC" w:rsidRDefault="006F2B86">
          <w:pPr>
            <w:pStyle w:val="TtulodeTDC"/>
            <w:rPr>
              <w:rFonts w:ascii="Times New Roman" w:hAnsi="Times New Roman" w:cs="Times New Roman"/>
              <w:b/>
              <w:color w:val="auto"/>
              <w:sz w:val="22"/>
              <w:szCs w:val="22"/>
            </w:rPr>
          </w:pPr>
          <w:r w:rsidRPr="00B164DC">
            <w:rPr>
              <w:rFonts w:ascii="Times New Roman" w:hAnsi="Times New Roman" w:cs="Times New Roman"/>
              <w:b/>
              <w:color w:val="auto"/>
              <w:sz w:val="22"/>
              <w:szCs w:val="22"/>
            </w:rPr>
            <w:t>CONTENIDO</w:t>
          </w:r>
        </w:p>
        <w:p w:rsidR="00C56AE9" w:rsidRPr="00C56AE9" w:rsidRDefault="00AE5591" w:rsidP="00F47071">
          <w:pPr>
            <w:pStyle w:val="TDC1"/>
            <w:rPr>
              <w:rFonts w:asciiTheme="minorHAnsi" w:eastAsiaTheme="minorEastAsia" w:hAnsiTheme="minorHAnsi"/>
              <w:b/>
              <w:noProof/>
              <w:color w:val="auto"/>
              <w:lang w:eastAsia="es-ES"/>
            </w:rPr>
          </w:pPr>
          <w:r w:rsidRPr="00C56AE9">
            <w:rPr>
              <w:b/>
            </w:rPr>
            <w:fldChar w:fldCharType="begin"/>
          </w:r>
          <w:r w:rsidRPr="00C56AE9">
            <w:rPr>
              <w:b/>
            </w:rPr>
            <w:instrText xml:space="preserve"> TOC \o "1-3" \h \z \u </w:instrText>
          </w:r>
          <w:r w:rsidRPr="00C56AE9">
            <w:rPr>
              <w:b/>
            </w:rPr>
            <w:fldChar w:fldCharType="separate"/>
          </w:r>
        </w:p>
        <w:p w:rsidR="00C56AE9" w:rsidRPr="00C56AE9" w:rsidRDefault="00304AE2">
          <w:pPr>
            <w:pStyle w:val="TDC1"/>
            <w:rPr>
              <w:rFonts w:asciiTheme="minorHAnsi" w:eastAsiaTheme="minorEastAsia" w:hAnsiTheme="minorHAnsi"/>
              <w:b/>
              <w:noProof/>
              <w:color w:val="auto"/>
              <w:lang w:eastAsia="es-ES"/>
            </w:rPr>
          </w:pPr>
          <w:hyperlink w:anchor="_Toc445392710" w:history="1">
            <w:r w:rsidR="00C56AE9" w:rsidRPr="00C56AE9">
              <w:rPr>
                <w:rStyle w:val="Hipervnculo"/>
                <w:b/>
                <w:noProof/>
              </w:rPr>
              <w:t>ÍNDICE DE TABLAS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_Toc445392710 \h </w:instrText>
            </w:r>
            <w:r w:rsidR="00C56AE9" w:rsidRPr="00C56AE9">
              <w:rPr>
                <w:b/>
                <w:noProof/>
                <w:webHidden/>
              </w:rPr>
            </w:r>
            <w:r w:rsidR="00C56AE9" w:rsidRPr="00C56AE9">
              <w:rPr>
                <w:b/>
                <w:noProof/>
                <w:webHidden/>
              </w:rPr>
              <w:fldChar w:fldCharType="separate"/>
            </w:r>
            <w:r w:rsidR="006B597D">
              <w:rPr>
                <w:b/>
                <w:noProof/>
                <w:webHidden/>
              </w:rPr>
              <w:t>xi</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711" w:history="1">
            <w:r w:rsidR="00C56AE9" w:rsidRPr="00C56AE9">
              <w:rPr>
                <w:rStyle w:val="Hipervnculo"/>
                <w:b/>
                <w:noProof/>
              </w:rPr>
              <w:t>ÍNDICE DE FIGURAS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_Toc445392711 \h </w:instrText>
            </w:r>
            <w:r w:rsidR="00C56AE9" w:rsidRPr="00C56AE9">
              <w:rPr>
                <w:b/>
                <w:noProof/>
                <w:webHidden/>
              </w:rPr>
            </w:r>
            <w:r w:rsidR="00C56AE9" w:rsidRPr="00C56AE9">
              <w:rPr>
                <w:b/>
                <w:noProof/>
                <w:webHidden/>
              </w:rPr>
              <w:fldChar w:fldCharType="separate"/>
            </w:r>
            <w:r w:rsidR="006B597D">
              <w:rPr>
                <w:b/>
                <w:noProof/>
                <w:webHidden/>
              </w:rPr>
              <w:t>xii</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712" w:history="1">
            <w:r w:rsidR="00C56AE9" w:rsidRPr="00C56AE9">
              <w:rPr>
                <w:rStyle w:val="Hipervnculo"/>
                <w:b/>
                <w:noProof/>
              </w:rPr>
              <w:t>ÍNDICE DE GRÁFICOS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_Toc445392712 \h </w:instrText>
            </w:r>
            <w:r w:rsidR="00C56AE9" w:rsidRPr="00C56AE9">
              <w:rPr>
                <w:b/>
                <w:noProof/>
                <w:webHidden/>
              </w:rPr>
            </w:r>
            <w:r w:rsidR="00C56AE9" w:rsidRPr="00C56AE9">
              <w:rPr>
                <w:b/>
                <w:noProof/>
                <w:webHidden/>
              </w:rPr>
              <w:fldChar w:fldCharType="separate"/>
            </w:r>
            <w:r w:rsidR="006B597D">
              <w:rPr>
                <w:b/>
                <w:noProof/>
                <w:webHidden/>
              </w:rPr>
              <w:t>xv</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713" w:history="1">
            <w:r w:rsidR="00C56AE9" w:rsidRPr="00C56AE9">
              <w:rPr>
                <w:rStyle w:val="Hipervnculo"/>
                <w:b/>
                <w:noProof/>
              </w:rPr>
              <w:t>ÍNDICE DE ABREVIATURAS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_Toc445392713 \h </w:instrText>
            </w:r>
            <w:r w:rsidR="00C56AE9" w:rsidRPr="00C56AE9">
              <w:rPr>
                <w:b/>
                <w:noProof/>
                <w:webHidden/>
              </w:rPr>
            </w:r>
            <w:r w:rsidR="00C56AE9" w:rsidRPr="00C56AE9">
              <w:rPr>
                <w:b/>
                <w:noProof/>
                <w:webHidden/>
              </w:rPr>
              <w:fldChar w:fldCharType="separate"/>
            </w:r>
            <w:r w:rsidR="006B597D">
              <w:rPr>
                <w:b/>
                <w:noProof/>
                <w:webHidden/>
              </w:rPr>
              <w:t>xvi</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714" w:history="1">
            <w:r w:rsidR="00C56AE9" w:rsidRPr="00C56AE9">
              <w:rPr>
                <w:rStyle w:val="Hipervnculo"/>
                <w:b/>
                <w:noProof/>
              </w:rPr>
              <w:t>ÍNDICE DE ECUACIONES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_Toc445392714 \h </w:instrText>
            </w:r>
            <w:r w:rsidR="00C56AE9" w:rsidRPr="00C56AE9">
              <w:rPr>
                <w:b/>
                <w:noProof/>
                <w:webHidden/>
              </w:rPr>
            </w:r>
            <w:r w:rsidR="00C56AE9" w:rsidRPr="00C56AE9">
              <w:rPr>
                <w:b/>
                <w:noProof/>
                <w:webHidden/>
              </w:rPr>
              <w:fldChar w:fldCharType="separate"/>
            </w:r>
            <w:r w:rsidR="006B597D">
              <w:rPr>
                <w:b/>
                <w:noProof/>
                <w:webHidden/>
              </w:rPr>
              <w:t>xvii</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715" w:history="1">
            <w:r w:rsidR="00C56AE9" w:rsidRPr="00C56AE9">
              <w:rPr>
                <w:rStyle w:val="Hipervnculo"/>
                <w:b/>
                <w:noProof/>
              </w:rPr>
              <w:t>ÍNDICE DE ANEXOS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_Toc445392715 \h </w:instrText>
            </w:r>
            <w:r w:rsidR="00C56AE9" w:rsidRPr="00C56AE9">
              <w:rPr>
                <w:b/>
                <w:noProof/>
                <w:webHidden/>
              </w:rPr>
            </w:r>
            <w:r w:rsidR="00C56AE9" w:rsidRPr="00C56AE9">
              <w:rPr>
                <w:b/>
                <w:noProof/>
                <w:webHidden/>
              </w:rPr>
              <w:fldChar w:fldCharType="separate"/>
            </w:r>
            <w:r w:rsidR="006B597D">
              <w:rPr>
                <w:b/>
                <w:noProof/>
                <w:webHidden/>
              </w:rPr>
              <w:t>xviii</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716" w:history="1">
            <w:r w:rsidR="00C56AE9" w:rsidRPr="00C56AE9">
              <w:rPr>
                <w:rStyle w:val="Hipervnculo"/>
                <w:b/>
                <w:noProof/>
              </w:rPr>
              <w:t>RESUMEN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_Toc445392716 \h </w:instrText>
            </w:r>
            <w:r w:rsidR="00C56AE9" w:rsidRPr="00C56AE9">
              <w:rPr>
                <w:b/>
                <w:noProof/>
                <w:webHidden/>
              </w:rPr>
            </w:r>
            <w:r w:rsidR="00C56AE9" w:rsidRPr="00C56AE9">
              <w:rPr>
                <w:b/>
                <w:noProof/>
                <w:webHidden/>
              </w:rPr>
              <w:fldChar w:fldCharType="separate"/>
            </w:r>
            <w:r w:rsidR="006B597D">
              <w:rPr>
                <w:b/>
                <w:noProof/>
                <w:webHidden/>
              </w:rPr>
              <w:t>xix</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717" w:history="1">
            <w:r w:rsidR="00C56AE9" w:rsidRPr="00C56AE9">
              <w:rPr>
                <w:rStyle w:val="Hipervnculo"/>
                <w:b/>
                <w:noProof/>
              </w:rPr>
              <w:t>ABSTRACT</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_Toc445392717 \h </w:instrText>
            </w:r>
            <w:r w:rsidR="00C56AE9" w:rsidRPr="00C56AE9">
              <w:rPr>
                <w:b/>
                <w:noProof/>
                <w:webHidden/>
              </w:rPr>
            </w:r>
            <w:r w:rsidR="00C56AE9" w:rsidRPr="00C56AE9">
              <w:rPr>
                <w:b/>
                <w:noProof/>
                <w:webHidden/>
              </w:rPr>
              <w:fldChar w:fldCharType="separate"/>
            </w:r>
            <w:r w:rsidR="006B597D">
              <w:rPr>
                <w:b/>
                <w:noProof/>
                <w:webHidden/>
              </w:rPr>
              <w:t>xx</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718" w:history="1">
            <w:r w:rsidR="00C56AE9" w:rsidRPr="00C56AE9">
              <w:rPr>
                <w:rStyle w:val="Hipervnculo"/>
                <w:b/>
                <w:noProof/>
              </w:rPr>
              <w:t>INTRODUCCIÓN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_Toc445392718 \h </w:instrText>
            </w:r>
            <w:r w:rsidR="00C56AE9" w:rsidRPr="00C56AE9">
              <w:rPr>
                <w:b/>
                <w:noProof/>
                <w:webHidden/>
              </w:rPr>
            </w:r>
            <w:r w:rsidR="00C56AE9" w:rsidRPr="00C56AE9">
              <w:rPr>
                <w:b/>
                <w:noProof/>
                <w:webHidden/>
              </w:rPr>
              <w:fldChar w:fldCharType="separate"/>
            </w:r>
            <w:r w:rsidR="006B597D">
              <w:rPr>
                <w:b/>
                <w:noProof/>
                <w:webHidden/>
              </w:rPr>
              <w:t>1</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719" w:history="1">
            <w:r w:rsidR="00C56AE9" w:rsidRPr="00A04574">
              <w:rPr>
                <w:rStyle w:val="Hipervnculo"/>
                <w:b/>
                <w:noProof/>
              </w:rPr>
              <w:t>CAPÍTULO I</w:t>
            </w:r>
          </w:hyperlink>
        </w:p>
        <w:p w:rsidR="00C56AE9" w:rsidRPr="00C56AE9" w:rsidRDefault="00304AE2">
          <w:pPr>
            <w:pStyle w:val="TDC1"/>
            <w:rPr>
              <w:rFonts w:asciiTheme="minorHAnsi" w:eastAsiaTheme="minorEastAsia" w:hAnsiTheme="minorHAnsi"/>
              <w:b/>
              <w:noProof/>
              <w:color w:val="auto"/>
              <w:lang w:eastAsia="es-ES"/>
            </w:rPr>
          </w:pPr>
          <w:hyperlink w:anchor="_Toc445392720" w:history="1">
            <w:r w:rsidR="00C56AE9" w:rsidRPr="00C56AE9">
              <w:rPr>
                <w:rStyle w:val="Hipervnculo"/>
                <w:b/>
                <w:noProof/>
              </w:rPr>
              <w:t>1</w:t>
            </w:r>
            <w:r w:rsidR="00C56AE9" w:rsidRPr="00C56AE9">
              <w:rPr>
                <w:rFonts w:asciiTheme="minorHAnsi" w:eastAsiaTheme="minorEastAsia" w:hAnsiTheme="minorHAnsi"/>
                <w:b/>
                <w:noProof/>
                <w:color w:val="auto"/>
                <w:lang w:eastAsia="es-ES"/>
              </w:rPr>
              <w:tab/>
            </w:r>
            <w:r w:rsidR="00C56AE9" w:rsidRPr="00C56AE9">
              <w:rPr>
                <w:rStyle w:val="Hipervnculo"/>
                <w:b/>
                <w:noProof/>
              </w:rPr>
              <w:t>MARCO TEÓRICO REFERENCIAL</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_Toc445392720 \h </w:instrText>
            </w:r>
            <w:r w:rsidR="00C56AE9" w:rsidRPr="00C56AE9">
              <w:rPr>
                <w:b/>
                <w:noProof/>
                <w:webHidden/>
              </w:rPr>
            </w:r>
            <w:r w:rsidR="00C56AE9" w:rsidRPr="00C56AE9">
              <w:rPr>
                <w:b/>
                <w:noProof/>
                <w:webHidden/>
              </w:rPr>
              <w:fldChar w:fldCharType="separate"/>
            </w:r>
            <w:r w:rsidR="006B597D">
              <w:rPr>
                <w:b/>
                <w:noProof/>
                <w:webHidden/>
              </w:rPr>
              <w:t>4</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21" w:history="1">
            <w:r w:rsidR="00C56AE9" w:rsidRPr="00C56AE9">
              <w:rPr>
                <w:rStyle w:val="Hipervnculo"/>
                <w:b/>
              </w:rPr>
              <w:t>1.1</w:t>
            </w:r>
            <w:r w:rsidR="00C56AE9" w:rsidRPr="00C56AE9">
              <w:rPr>
                <w:rFonts w:asciiTheme="minorHAnsi" w:eastAsiaTheme="minorEastAsia" w:hAnsiTheme="minorHAnsi"/>
                <w:b/>
                <w:color w:val="auto"/>
                <w:lang w:eastAsia="es-ES"/>
              </w:rPr>
              <w:tab/>
            </w:r>
            <w:r w:rsidR="00C56AE9" w:rsidRPr="00C56AE9">
              <w:rPr>
                <w:rStyle w:val="Hipervnculo"/>
                <w:b/>
              </w:rPr>
              <w:t>Definiciones</w:t>
            </w:r>
            <w:r w:rsidR="00C56AE9" w:rsidRPr="00C56AE9">
              <w:rPr>
                <w:b/>
                <w:webHidden/>
              </w:rPr>
              <w:tab/>
            </w:r>
            <w:r w:rsidR="00C56AE9" w:rsidRPr="00C56AE9">
              <w:rPr>
                <w:b/>
                <w:webHidden/>
              </w:rPr>
              <w:fldChar w:fldCharType="begin"/>
            </w:r>
            <w:r w:rsidR="00C56AE9" w:rsidRPr="00C56AE9">
              <w:rPr>
                <w:b/>
                <w:webHidden/>
              </w:rPr>
              <w:instrText xml:space="preserve"> PAGEREF _Toc445392721 \h </w:instrText>
            </w:r>
            <w:r w:rsidR="00C56AE9" w:rsidRPr="00C56AE9">
              <w:rPr>
                <w:b/>
                <w:webHidden/>
              </w:rPr>
            </w:r>
            <w:r w:rsidR="00C56AE9" w:rsidRPr="00C56AE9">
              <w:rPr>
                <w:b/>
                <w:webHidden/>
              </w:rPr>
              <w:fldChar w:fldCharType="separate"/>
            </w:r>
            <w:r w:rsidR="006B597D">
              <w:rPr>
                <w:b/>
                <w:webHidden/>
              </w:rPr>
              <w:t>4</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22" w:history="1">
            <w:r w:rsidR="00C56AE9" w:rsidRPr="00C56AE9">
              <w:rPr>
                <w:rStyle w:val="Hipervnculo"/>
                <w:b/>
                <w:noProof/>
              </w:rPr>
              <w:t>1.1.1</w:t>
            </w:r>
            <w:r w:rsidR="00C56AE9" w:rsidRPr="00C56AE9">
              <w:rPr>
                <w:rFonts w:asciiTheme="minorHAnsi" w:eastAsiaTheme="minorEastAsia" w:hAnsiTheme="minorHAnsi"/>
                <w:b/>
                <w:noProof/>
                <w:color w:val="auto"/>
                <w:lang w:eastAsia="es-ES"/>
              </w:rPr>
              <w:tab/>
            </w:r>
            <w:r w:rsidR="00C56AE9" w:rsidRPr="0051117C">
              <w:rPr>
                <w:rStyle w:val="Hipervnculo"/>
                <w:b/>
                <w:i/>
                <w:noProof/>
              </w:rPr>
              <w:t>Lactosuero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_Toc445392722 \h </w:instrText>
            </w:r>
            <w:r w:rsidR="00C56AE9" w:rsidRPr="00C56AE9">
              <w:rPr>
                <w:b/>
                <w:noProof/>
                <w:webHidden/>
              </w:rPr>
            </w:r>
            <w:r w:rsidR="00C56AE9" w:rsidRPr="00C56AE9">
              <w:rPr>
                <w:b/>
                <w:noProof/>
                <w:webHidden/>
              </w:rPr>
              <w:fldChar w:fldCharType="separate"/>
            </w:r>
            <w:r w:rsidR="006B597D">
              <w:rPr>
                <w:b/>
                <w:noProof/>
                <w:webHidden/>
              </w:rPr>
              <w:t>4</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23" w:history="1">
            <w:r w:rsidR="00C56AE9" w:rsidRPr="00C56AE9">
              <w:rPr>
                <w:rStyle w:val="Hipervnculo"/>
                <w:b/>
                <w:noProof/>
              </w:rPr>
              <w:t>1.1.2</w:t>
            </w:r>
            <w:r w:rsidR="00C56AE9" w:rsidRPr="00C56AE9">
              <w:rPr>
                <w:rFonts w:asciiTheme="minorHAnsi" w:eastAsiaTheme="minorEastAsia" w:hAnsiTheme="minorHAnsi"/>
                <w:b/>
                <w:noProof/>
                <w:color w:val="auto"/>
                <w:lang w:eastAsia="es-ES"/>
              </w:rPr>
              <w:tab/>
            </w:r>
            <w:r w:rsidR="00C56AE9" w:rsidRPr="0051117C">
              <w:rPr>
                <w:rStyle w:val="Hipervnculo"/>
                <w:b/>
                <w:i/>
                <w:noProof/>
              </w:rPr>
              <w:t>Bebida Energética</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_Toc445392723 \h </w:instrText>
            </w:r>
            <w:r w:rsidR="00C56AE9" w:rsidRPr="00C56AE9">
              <w:rPr>
                <w:b/>
                <w:noProof/>
                <w:webHidden/>
              </w:rPr>
            </w:r>
            <w:r w:rsidR="00C56AE9" w:rsidRPr="00C56AE9">
              <w:rPr>
                <w:b/>
                <w:noProof/>
                <w:webHidden/>
              </w:rPr>
              <w:fldChar w:fldCharType="separate"/>
            </w:r>
            <w:r w:rsidR="006B597D">
              <w:rPr>
                <w:b/>
                <w:noProof/>
                <w:webHidden/>
              </w:rPr>
              <w:t>4</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24" w:history="1">
            <w:r w:rsidR="00C56AE9" w:rsidRPr="00C56AE9">
              <w:rPr>
                <w:rStyle w:val="Hipervnculo"/>
                <w:b/>
              </w:rPr>
              <w:t>1.2</w:t>
            </w:r>
            <w:r w:rsidR="00C56AE9" w:rsidRPr="00C56AE9">
              <w:rPr>
                <w:rFonts w:asciiTheme="minorHAnsi" w:eastAsiaTheme="minorEastAsia" w:hAnsiTheme="minorHAnsi"/>
                <w:b/>
                <w:color w:val="auto"/>
                <w:lang w:eastAsia="es-ES"/>
              </w:rPr>
              <w:tab/>
            </w:r>
            <w:r w:rsidR="00C56AE9" w:rsidRPr="00C56AE9">
              <w:rPr>
                <w:rStyle w:val="Hipervnculo"/>
                <w:b/>
              </w:rPr>
              <w:t>Proceso de Producción</w:t>
            </w:r>
            <w:r w:rsidR="00C56AE9" w:rsidRPr="00C56AE9">
              <w:rPr>
                <w:b/>
                <w:webHidden/>
              </w:rPr>
              <w:tab/>
            </w:r>
            <w:r w:rsidR="00C56AE9" w:rsidRPr="00C56AE9">
              <w:rPr>
                <w:b/>
                <w:webHidden/>
              </w:rPr>
              <w:fldChar w:fldCharType="begin"/>
            </w:r>
            <w:r w:rsidR="00C56AE9" w:rsidRPr="00C56AE9">
              <w:rPr>
                <w:b/>
                <w:webHidden/>
              </w:rPr>
              <w:instrText xml:space="preserve"> PAGEREF _Toc445392724 \h </w:instrText>
            </w:r>
            <w:r w:rsidR="00C56AE9" w:rsidRPr="00C56AE9">
              <w:rPr>
                <w:b/>
                <w:webHidden/>
              </w:rPr>
            </w:r>
            <w:r w:rsidR="00C56AE9" w:rsidRPr="00C56AE9">
              <w:rPr>
                <w:b/>
                <w:webHidden/>
              </w:rPr>
              <w:fldChar w:fldCharType="separate"/>
            </w:r>
            <w:r w:rsidR="006B597D">
              <w:rPr>
                <w:b/>
                <w:webHidden/>
              </w:rPr>
              <w:t>4</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25" w:history="1">
            <w:r w:rsidR="00C56AE9" w:rsidRPr="00C56AE9">
              <w:rPr>
                <w:rStyle w:val="Hipervnculo"/>
                <w:b/>
                <w:noProof/>
              </w:rPr>
              <w:t>1.2.1</w:t>
            </w:r>
            <w:r w:rsidR="00C56AE9" w:rsidRPr="00C56AE9">
              <w:rPr>
                <w:rFonts w:asciiTheme="minorHAnsi" w:eastAsiaTheme="minorEastAsia" w:hAnsiTheme="minorHAnsi"/>
                <w:b/>
                <w:noProof/>
                <w:color w:val="auto"/>
                <w:lang w:eastAsia="es-ES"/>
              </w:rPr>
              <w:tab/>
            </w:r>
            <w:r w:rsidR="00C56AE9" w:rsidRPr="0051117C">
              <w:rPr>
                <w:rStyle w:val="Hipervnculo"/>
                <w:b/>
                <w:i/>
                <w:noProof/>
              </w:rPr>
              <w:t>Procedimiento de Elaboración de una Bebida Energética a Base del Lactosuero.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_Toc445392725 \h </w:instrText>
            </w:r>
            <w:r w:rsidR="00C56AE9" w:rsidRPr="00C56AE9">
              <w:rPr>
                <w:b/>
                <w:noProof/>
                <w:webHidden/>
              </w:rPr>
            </w:r>
            <w:r w:rsidR="00C56AE9" w:rsidRPr="00C56AE9">
              <w:rPr>
                <w:b/>
                <w:noProof/>
                <w:webHidden/>
              </w:rPr>
              <w:fldChar w:fldCharType="separate"/>
            </w:r>
            <w:r w:rsidR="006B597D">
              <w:rPr>
                <w:b/>
                <w:noProof/>
                <w:webHidden/>
              </w:rPr>
              <w:t>4</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26" w:history="1">
            <w:r w:rsidR="00C56AE9" w:rsidRPr="00C56AE9">
              <w:rPr>
                <w:rStyle w:val="Hipervnculo"/>
                <w:b/>
              </w:rPr>
              <w:t>1.3</w:t>
            </w:r>
            <w:r w:rsidR="00C56AE9" w:rsidRPr="00C56AE9">
              <w:rPr>
                <w:rFonts w:asciiTheme="minorHAnsi" w:eastAsiaTheme="minorEastAsia" w:hAnsiTheme="minorHAnsi"/>
                <w:b/>
                <w:color w:val="auto"/>
                <w:lang w:eastAsia="es-ES"/>
              </w:rPr>
              <w:tab/>
            </w:r>
            <w:r w:rsidR="00C56AE9" w:rsidRPr="00C56AE9">
              <w:rPr>
                <w:rStyle w:val="Hipervnculo"/>
                <w:b/>
              </w:rPr>
              <w:t>Procesos Industriales</w:t>
            </w:r>
            <w:r w:rsidR="00C56AE9" w:rsidRPr="00C56AE9">
              <w:rPr>
                <w:b/>
                <w:webHidden/>
              </w:rPr>
              <w:tab/>
            </w:r>
            <w:r w:rsidR="00C56AE9" w:rsidRPr="00C56AE9">
              <w:rPr>
                <w:b/>
                <w:webHidden/>
              </w:rPr>
              <w:fldChar w:fldCharType="begin"/>
            </w:r>
            <w:r w:rsidR="00C56AE9" w:rsidRPr="00C56AE9">
              <w:rPr>
                <w:b/>
                <w:webHidden/>
              </w:rPr>
              <w:instrText xml:space="preserve"> PAGEREF _Toc445392726 \h </w:instrText>
            </w:r>
            <w:r w:rsidR="00C56AE9" w:rsidRPr="00C56AE9">
              <w:rPr>
                <w:b/>
                <w:webHidden/>
              </w:rPr>
            </w:r>
            <w:r w:rsidR="00C56AE9" w:rsidRPr="00C56AE9">
              <w:rPr>
                <w:b/>
                <w:webHidden/>
              </w:rPr>
              <w:fldChar w:fldCharType="separate"/>
            </w:r>
            <w:r w:rsidR="006B597D">
              <w:rPr>
                <w:b/>
                <w:webHidden/>
              </w:rPr>
              <w:t>6</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27" w:history="1">
            <w:r w:rsidR="00C56AE9" w:rsidRPr="00C56AE9">
              <w:rPr>
                <w:rStyle w:val="Hipervnculo"/>
                <w:b/>
                <w:noProof/>
              </w:rPr>
              <w:t>1.3.1</w:t>
            </w:r>
            <w:r w:rsidR="00C56AE9" w:rsidRPr="00C56AE9">
              <w:rPr>
                <w:rFonts w:asciiTheme="minorHAnsi" w:eastAsiaTheme="minorEastAsia" w:hAnsiTheme="minorHAnsi"/>
                <w:b/>
                <w:noProof/>
                <w:color w:val="auto"/>
                <w:lang w:eastAsia="es-ES"/>
              </w:rPr>
              <w:tab/>
            </w:r>
            <w:r w:rsidR="00C56AE9" w:rsidRPr="0051117C">
              <w:rPr>
                <w:rStyle w:val="Hipervnculo"/>
                <w:b/>
                <w:i/>
                <w:noProof/>
              </w:rPr>
              <w:t>Definición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_Toc445392727 \h </w:instrText>
            </w:r>
            <w:r w:rsidR="00C56AE9" w:rsidRPr="00C56AE9">
              <w:rPr>
                <w:b/>
                <w:noProof/>
                <w:webHidden/>
              </w:rPr>
            </w:r>
            <w:r w:rsidR="00C56AE9" w:rsidRPr="00C56AE9">
              <w:rPr>
                <w:b/>
                <w:noProof/>
                <w:webHidden/>
              </w:rPr>
              <w:fldChar w:fldCharType="separate"/>
            </w:r>
            <w:r w:rsidR="006B597D">
              <w:rPr>
                <w:b/>
                <w:noProof/>
                <w:webHidden/>
              </w:rPr>
              <w:t>6</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28" w:history="1">
            <w:r w:rsidR="00C56AE9" w:rsidRPr="00C56AE9">
              <w:rPr>
                <w:rStyle w:val="Hipervnculo"/>
                <w:b/>
                <w:noProof/>
              </w:rPr>
              <w:t>1.3.2</w:t>
            </w:r>
            <w:r w:rsidR="00C56AE9" w:rsidRPr="00C56AE9">
              <w:rPr>
                <w:rFonts w:asciiTheme="minorHAnsi" w:eastAsiaTheme="minorEastAsia" w:hAnsiTheme="minorHAnsi"/>
                <w:b/>
                <w:noProof/>
                <w:color w:val="auto"/>
                <w:lang w:eastAsia="es-ES"/>
              </w:rPr>
              <w:tab/>
            </w:r>
            <w:r w:rsidR="00C56AE9" w:rsidRPr="0051117C">
              <w:rPr>
                <w:rStyle w:val="Hipervnculo"/>
                <w:b/>
                <w:i/>
                <w:noProof/>
              </w:rPr>
              <w:t>Tipos de procesos industriales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_Toc445392728 \h </w:instrText>
            </w:r>
            <w:r w:rsidR="00C56AE9" w:rsidRPr="00C56AE9">
              <w:rPr>
                <w:b/>
                <w:noProof/>
                <w:webHidden/>
              </w:rPr>
            </w:r>
            <w:r w:rsidR="00C56AE9" w:rsidRPr="00C56AE9">
              <w:rPr>
                <w:b/>
                <w:noProof/>
                <w:webHidden/>
              </w:rPr>
              <w:fldChar w:fldCharType="separate"/>
            </w:r>
            <w:r w:rsidR="006B597D">
              <w:rPr>
                <w:b/>
                <w:noProof/>
                <w:webHidden/>
              </w:rPr>
              <w:t>6</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29" w:history="1">
            <w:r w:rsidR="00C56AE9" w:rsidRPr="00C56AE9">
              <w:rPr>
                <w:rStyle w:val="Hipervnculo"/>
                <w:b/>
              </w:rPr>
              <w:t>1.4</w:t>
            </w:r>
            <w:r w:rsidR="00C56AE9" w:rsidRPr="00C56AE9">
              <w:rPr>
                <w:rFonts w:asciiTheme="minorHAnsi" w:eastAsiaTheme="minorEastAsia" w:hAnsiTheme="minorHAnsi"/>
                <w:b/>
                <w:color w:val="auto"/>
                <w:lang w:eastAsia="es-ES"/>
              </w:rPr>
              <w:tab/>
            </w:r>
            <w:r w:rsidR="00C56AE9" w:rsidRPr="00C56AE9">
              <w:rPr>
                <w:rStyle w:val="Hipervnculo"/>
                <w:b/>
              </w:rPr>
              <w:t>Bioreactor</w:t>
            </w:r>
            <w:r w:rsidR="00C56AE9" w:rsidRPr="00C56AE9">
              <w:rPr>
                <w:b/>
                <w:webHidden/>
              </w:rPr>
              <w:tab/>
            </w:r>
            <w:r w:rsidR="00C56AE9" w:rsidRPr="00C56AE9">
              <w:rPr>
                <w:b/>
                <w:webHidden/>
              </w:rPr>
              <w:fldChar w:fldCharType="begin"/>
            </w:r>
            <w:r w:rsidR="00C56AE9" w:rsidRPr="00C56AE9">
              <w:rPr>
                <w:b/>
                <w:webHidden/>
              </w:rPr>
              <w:instrText xml:space="preserve"> PAGEREF _Toc445392729 \h </w:instrText>
            </w:r>
            <w:r w:rsidR="00C56AE9" w:rsidRPr="00C56AE9">
              <w:rPr>
                <w:b/>
                <w:webHidden/>
              </w:rPr>
            </w:r>
            <w:r w:rsidR="00C56AE9" w:rsidRPr="00C56AE9">
              <w:rPr>
                <w:b/>
                <w:webHidden/>
              </w:rPr>
              <w:fldChar w:fldCharType="separate"/>
            </w:r>
            <w:r w:rsidR="006B597D">
              <w:rPr>
                <w:b/>
                <w:webHidden/>
              </w:rPr>
              <w:t>7</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30" w:history="1">
            <w:r w:rsidR="00C56AE9" w:rsidRPr="00C56AE9">
              <w:rPr>
                <w:rStyle w:val="Hipervnculo"/>
                <w:b/>
                <w:noProof/>
              </w:rPr>
              <w:t>1.4.1</w:t>
            </w:r>
            <w:r w:rsidR="00C56AE9" w:rsidRPr="00C56AE9">
              <w:rPr>
                <w:rFonts w:asciiTheme="minorHAnsi" w:eastAsiaTheme="minorEastAsia" w:hAnsiTheme="minorHAnsi"/>
                <w:b/>
                <w:noProof/>
                <w:color w:val="auto"/>
                <w:lang w:eastAsia="es-ES"/>
              </w:rPr>
              <w:tab/>
            </w:r>
            <w:r w:rsidR="00C56AE9" w:rsidRPr="0051117C">
              <w:rPr>
                <w:rStyle w:val="Hipervnculo"/>
                <w:b/>
                <w:i/>
                <w:noProof/>
              </w:rPr>
              <w:t>Clasificación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_Toc445392730 \h </w:instrText>
            </w:r>
            <w:r w:rsidR="00C56AE9" w:rsidRPr="00C56AE9">
              <w:rPr>
                <w:b/>
                <w:noProof/>
                <w:webHidden/>
              </w:rPr>
            </w:r>
            <w:r w:rsidR="00C56AE9" w:rsidRPr="00C56AE9">
              <w:rPr>
                <w:b/>
                <w:noProof/>
                <w:webHidden/>
              </w:rPr>
              <w:fldChar w:fldCharType="separate"/>
            </w:r>
            <w:r w:rsidR="006B597D">
              <w:rPr>
                <w:b/>
                <w:noProof/>
                <w:webHidden/>
              </w:rPr>
              <w:t>7</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31" w:history="1">
            <w:r w:rsidR="00C56AE9" w:rsidRPr="00C56AE9">
              <w:rPr>
                <w:rStyle w:val="Hipervnculo"/>
                <w:b/>
                <w:noProof/>
              </w:rPr>
              <w:t>1.4.2</w:t>
            </w:r>
            <w:r w:rsidR="00C56AE9" w:rsidRPr="00C56AE9">
              <w:rPr>
                <w:rFonts w:asciiTheme="minorHAnsi" w:eastAsiaTheme="minorEastAsia" w:hAnsiTheme="minorHAnsi"/>
                <w:b/>
                <w:noProof/>
                <w:color w:val="auto"/>
                <w:lang w:eastAsia="es-ES"/>
              </w:rPr>
              <w:tab/>
            </w:r>
            <w:r w:rsidR="00C56AE9" w:rsidRPr="0051117C">
              <w:rPr>
                <w:rStyle w:val="Hipervnculo"/>
                <w:b/>
                <w:i/>
                <w:noProof/>
              </w:rPr>
              <w:t>Elementos del bioreactor</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_Toc445392731 \h </w:instrText>
            </w:r>
            <w:r w:rsidR="00C56AE9" w:rsidRPr="00C56AE9">
              <w:rPr>
                <w:b/>
                <w:noProof/>
                <w:webHidden/>
              </w:rPr>
            </w:r>
            <w:r w:rsidR="00C56AE9" w:rsidRPr="00C56AE9">
              <w:rPr>
                <w:b/>
                <w:noProof/>
                <w:webHidden/>
              </w:rPr>
              <w:fldChar w:fldCharType="separate"/>
            </w:r>
            <w:r w:rsidR="006B597D">
              <w:rPr>
                <w:b/>
                <w:noProof/>
                <w:webHidden/>
              </w:rPr>
              <w:t>8</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32" w:history="1">
            <w:r w:rsidR="00C56AE9" w:rsidRPr="00C56AE9">
              <w:rPr>
                <w:rStyle w:val="Hipervnculo"/>
                <w:b/>
              </w:rPr>
              <w:t>1.5</w:t>
            </w:r>
            <w:r w:rsidR="00C56AE9" w:rsidRPr="00C56AE9">
              <w:rPr>
                <w:rFonts w:asciiTheme="minorHAnsi" w:eastAsiaTheme="minorEastAsia" w:hAnsiTheme="minorHAnsi"/>
                <w:b/>
                <w:color w:val="auto"/>
                <w:lang w:eastAsia="es-ES"/>
              </w:rPr>
              <w:tab/>
            </w:r>
            <w:r w:rsidR="00C56AE9" w:rsidRPr="00C56AE9">
              <w:rPr>
                <w:rStyle w:val="Hipervnculo"/>
                <w:b/>
              </w:rPr>
              <w:t>Automatización Industrial</w:t>
            </w:r>
            <w:r w:rsidR="00C56AE9" w:rsidRPr="00C56AE9">
              <w:rPr>
                <w:b/>
                <w:webHidden/>
              </w:rPr>
              <w:tab/>
            </w:r>
            <w:r w:rsidR="00C56AE9" w:rsidRPr="00C56AE9">
              <w:rPr>
                <w:b/>
                <w:webHidden/>
              </w:rPr>
              <w:fldChar w:fldCharType="begin"/>
            </w:r>
            <w:r w:rsidR="00C56AE9" w:rsidRPr="00C56AE9">
              <w:rPr>
                <w:b/>
                <w:webHidden/>
              </w:rPr>
              <w:instrText xml:space="preserve"> PAGEREF _Toc445392732 \h </w:instrText>
            </w:r>
            <w:r w:rsidR="00C56AE9" w:rsidRPr="00C56AE9">
              <w:rPr>
                <w:b/>
                <w:webHidden/>
              </w:rPr>
            </w:r>
            <w:r w:rsidR="00C56AE9" w:rsidRPr="00C56AE9">
              <w:rPr>
                <w:b/>
                <w:webHidden/>
              </w:rPr>
              <w:fldChar w:fldCharType="separate"/>
            </w:r>
            <w:r w:rsidR="006B597D">
              <w:rPr>
                <w:b/>
                <w:webHidden/>
              </w:rPr>
              <w:t>9</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33" w:history="1">
            <w:r w:rsidR="00C56AE9" w:rsidRPr="00C56AE9">
              <w:rPr>
                <w:rStyle w:val="Hipervnculo"/>
                <w:b/>
                <w:noProof/>
              </w:rPr>
              <w:t>1.5.1</w:t>
            </w:r>
            <w:r w:rsidR="00C56AE9" w:rsidRPr="00C56AE9">
              <w:rPr>
                <w:rFonts w:asciiTheme="minorHAnsi" w:eastAsiaTheme="minorEastAsia" w:hAnsiTheme="minorHAnsi"/>
                <w:b/>
                <w:noProof/>
                <w:color w:val="auto"/>
                <w:lang w:eastAsia="es-ES"/>
              </w:rPr>
              <w:tab/>
            </w:r>
            <w:r w:rsidR="00C56AE9" w:rsidRPr="0051117C">
              <w:rPr>
                <w:rStyle w:val="Hipervnculo"/>
                <w:b/>
                <w:i/>
                <w:noProof/>
              </w:rPr>
              <w:t>Generalidades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_Toc445392733 \h </w:instrText>
            </w:r>
            <w:r w:rsidR="00C56AE9" w:rsidRPr="00C56AE9">
              <w:rPr>
                <w:b/>
                <w:noProof/>
                <w:webHidden/>
              </w:rPr>
            </w:r>
            <w:r w:rsidR="00C56AE9" w:rsidRPr="00C56AE9">
              <w:rPr>
                <w:b/>
                <w:noProof/>
                <w:webHidden/>
              </w:rPr>
              <w:fldChar w:fldCharType="separate"/>
            </w:r>
            <w:r w:rsidR="006B597D">
              <w:rPr>
                <w:b/>
                <w:noProof/>
                <w:webHidden/>
              </w:rPr>
              <w:t>9</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34" w:history="1">
            <w:r w:rsidR="00C56AE9" w:rsidRPr="00C56AE9">
              <w:rPr>
                <w:rStyle w:val="Hipervnculo"/>
                <w:b/>
                <w:noProof/>
              </w:rPr>
              <w:t>1.5.2</w:t>
            </w:r>
            <w:r w:rsidR="00C56AE9" w:rsidRPr="00C56AE9">
              <w:rPr>
                <w:rFonts w:asciiTheme="minorHAnsi" w:eastAsiaTheme="minorEastAsia" w:hAnsiTheme="minorHAnsi"/>
                <w:b/>
                <w:noProof/>
                <w:color w:val="auto"/>
                <w:lang w:eastAsia="es-ES"/>
              </w:rPr>
              <w:tab/>
            </w:r>
            <w:r w:rsidR="00C56AE9" w:rsidRPr="0051117C">
              <w:rPr>
                <w:rStyle w:val="Hipervnculo"/>
                <w:b/>
                <w:i/>
                <w:noProof/>
              </w:rPr>
              <w:t>Definición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_Toc445392734 \h </w:instrText>
            </w:r>
            <w:r w:rsidR="00C56AE9" w:rsidRPr="00C56AE9">
              <w:rPr>
                <w:b/>
                <w:noProof/>
                <w:webHidden/>
              </w:rPr>
            </w:r>
            <w:r w:rsidR="00C56AE9" w:rsidRPr="00C56AE9">
              <w:rPr>
                <w:b/>
                <w:noProof/>
                <w:webHidden/>
              </w:rPr>
              <w:fldChar w:fldCharType="separate"/>
            </w:r>
            <w:r w:rsidR="006B597D">
              <w:rPr>
                <w:b/>
                <w:noProof/>
                <w:webHidden/>
              </w:rPr>
              <w:t>10</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35" w:history="1">
            <w:r w:rsidR="00C56AE9" w:rsidRPr="00C56AE9">
              <w:rPr>
                <w:rStyle w:val="Hipervnculo"/>
                <w:b/>
                <w:noProof/>
              </w:rPr>
              <w:t>1.5.3</w:t>
            </w:r>
            <w:r w:rsidR="00C56AE9" w:rsidRPr="00C56AE9">
              <w:rPr>
                <w:rFonts w:asciiTheme="minorHAnsi" w:eastAsiaTheme="minorEastAsia" w:hAnsiTheme="minorHAnsi"/>
                <w:b/>
                <w:noProof/>
                <w:color w:val="auto"/>
                <w:lang w:eastAsia="es-ES"/>
              </w:rPr>
              <w:tab/>
            </w:r>
            <w:r w:rsidR="00C56AE9" w:rsidRPr="0051117C">
              <w:rPr>
                <w:rStyle w:val="Hipervnculo"/>
                <w:b/>
                <w:i/>
                <w:noProof/>
              </w:rPr>
              <w:t>Objetivos de la Automatización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_Toc445392735 \h </w:instrText>
            </w:r>
            <w:r w:rsidR="00C56AE9" w:rsidRPr="00C56AE9">
              <w:rPr>
                <w:b/>
                <w:noProof/>
                <w:webHidden/>
              </w:rPr>
            </w:r>
            <w:r w:rsidR="00C56AE9" w:rsidRPr="00C56AE9">
              <w:rPr>
                <w:b/>
                <w:noProof/>
                <w:webHidden/>
              </w:rPr>
              <w:fldChar w:fldCharType="separate"/>
            </w:r>
            <w:r w:rsidR="006B597D">
              <w:rPr>
                <w:b/>
                <w:noProof/>
                <w:webHidden/>
              </w:rPr>
              <w:t>11</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36" w:history="1">
            <w:r w:rsidR="00C56AE9" w:rsidRPr="00C56AE9">
              <w:rPr>
                <w:rStyle w:val="Hipervnculo"/>
                <w:b/>
                <w:noProof/>
              </w:rPr>
              <w:t>1.5.4</w:t>
            </w:r>
            <w:r w:rsidR="00C56AE9" w:rsidRPr="00C56AE9">
              <w:rPr>
                <w:rFonts w:asciiTheme="minorHAnsi" w:eastAsiaTheme="minorEastAsia" w:hAnsiTheme="minorHAnsi"/>
                <w:b/>
                <w:noProof/>
                <w:color w:val="auto"/>
                <w:lang w:eastAsia="es-ES"/>
              </w:rPr>
              <w:tab/>
            </w:r>
            <w:r w:rsidR="00C56AE9" w:rsidRPr="0051117C">
              <w:rPr>
                <w:rStyle w:val="Hipervnculo"/>
                <w:b/>
                <w:i/>
                <w:noProof/>
              </w:rPr>
              <w:t>Niveles de la Automatización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_Toc445392736 \h </w:instrText>
            </w:r>
            <w:r w:rsidR="00C56AE9" w:rsidRPr="00C56AE9">
              <w:rPr>
                <w:b/>
                <w:noProof/>
                <w:webHidden/>
              </w:rPr>
            </w:r>
            <w:r w:rsidR="00C56AE9" w:rsidRPr="00C56AE9">
              <w:rPr>
                <w:b/>
                <w:noProof/>
                <w:webHidden/>
              </w:rPr>
              <w:fldChar w:fldCharType="separate"/>
            </w:r>
            <w:r w:rsidR="006B597D">
              <w:rPr>
                <w:b/>
                <w:noProof/>
                <w:webHidden/>
              </w:rPr>
              <w:t>11</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37" w:history="1">
            <w:r w:rsidR="00C56AE9" w:rsidRPr="00C56AE9">
              <w:rPr>
                <w:rStyle w:val="Hipervnculo"/>
                <w:b/>
                <w:noProof/>
                <w:bdr w:val="none" w:sz="0" w:space="0" w:color="auto" w:frame="1"/>
              </w:rPr>
              <w:t>1.5.5</w:t>
            </w:r>
            <w:r w:rsidR="00C56AE9" w:rsidRPr="00C56AE9">
              <w:rPr>
                <w:rFonts w:asciiTheme="minorHAnsi" w:eastAsiaTheme="minorEastAsia" w:hAnsiTheme="minorHAnsi"/>
                <w:b/>
                <w:noProof/>
                <w:color w:val="auto"/>
                <w:lang w:eastAsia="es-ES"/>
              </w:rPr>
              <w:tab/>
            </w:r>
            <w:r w:rsidR="00C56AE9" w:rsidRPr="0051117C">
              <w:rPr>
                <w:rStyle w:val="Hipervnculo"/>
                <w:b/>
                <w:i/>
                <w:noProof/>
                <w:bdr w:val="none" w:sz="0" w:space="0" w:color="auto" w:frame="1"/>
              </w:rPr>
              <w:t>Tipos de Automatización.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_Toc445392737 \h </w:instrText>
            </w:r>
            <w:r w:rsidR="00C56AE9" w:rsidRPr="00C56AE9">
              <w:rPr>
                <w:b/>
                <w:noProof/>
                <w:webHidden/>
              </w:rPr>
            </w:r>
            <w:r w:rsidR="00C56AE9" w:rsidRPr="00C56AE9">
              <w:rPr>
                <w:b/>
                <w:noProof/>
                <w:webHidden/>
              </w:rPr>
              <w:fldChar w:fldCharType="separate"/>
            </w:r>
            <w:r w:rsidR="006B597D">
              <w:rPr>
                <w:b/>
                <w:noProof/>
                <w:webHidden/>
              </w:rPr>
              <w:t>13</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38" w:history="1">
            <w:r w:rsidR="00C56AE9" w:rsidRPr="00C56AE9">
              <w:rPr>
                <w:rStyle w:val="Hipervnculo"/>
                <w:b/>
                <w:noProof/>
                <w:bdr w:val="none" w:sz="0" w:space="0" w:color="auto" w:frame="1"/>
              </w:rPr>
              <w:t>1.5.6</w:t>
            </w:r>
            <w:r w:rsidR="00C56AE9" w:rsidRPr="00C56AE9">
              <w:rPr>
                <w:rFonts w:asciiTheme="minorHAnsi" w:eastAsiaTheme="minorEastAsia" w:hAnsiTheme="minorHAnsi"/>
                <w:b/>
                <w:noProof/>
                <w:color w:val="auto"/>
                <w:lang w:eastAsia="es-ES"/>
              </w:rPr>
              <w:tab/>
            </w:r>
            <w:r w:rsidR="00C56AE9" w:rsidRPr="0051117C">
              <w:rPr>
                <w:rStyle w:val="Hipervnculo"/>
                <w:b/>
                <w:i/>
                <w:noProof/>
                <w:bdr w:val="none" w:sz="0" w:space="0" w:color="auto" w:frame="1"/>
              </w:rPr>
              <w:t>Elementos de una Instalación Automatizada</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_Toc445392738 \h </w:instrText>
            </w:r>
            <w:r w:rsidR="00C56AE9" w:rsidRPr="00C56AE9">
              <w:rPr>
                <w:b/>
                <w:noProof/>
                <w:webHidden/>
              </w:rPr>
            </w:r>
            <w:r w:rsidR="00C56AE9" w:rsidRPr="00C56AE9">
              <w:rPr>
                <w:b/>
                <w:noProof/>
                <w:webHidden/>
              </w:rPr>
              <w:fldChar w:fldCharType="separate"/>
            </w:r>
            <w:r w:rsidR="006B597D">
              <w:rPr>
                <w:b/>
                <w:noProof/>
                <w:webHidden/>
              </w:rPr>
              <w:t>15</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39" w:history="1">
            <w:r w:rsidR="00C56AE9" w:rsidRPr="00C56AE9">
              <w:rPr>
                <w:rStyle w:val="Hipervnculo"/>
                <w:b/>
              </w:rPr>
              <w:t>1.6</w:t>
            </w:r>
            <w:r w:rsidR="00C56AE9" w:rsidRPr="00C56AE9">
              <w:rPr>
                <w:rFonts w:asciiTheme="minorHAnsi" w:eastAsiaTheme="minorEastAsia" w:hAnsiTheme="minorHAnsi"/>
                <w:b/>
                <w:color w:val="auto"/>
                <w:lang w:eastAsia="es-ES"/>
              </w:rPr>
              <w:tab/>
            </w:r>
            <w:r w:rsidR="00C56AE9" w:rsidRPr="00C56AE9">
              <w:rPr>
                <w:rStyle w:val="Hipervnculo"/>
                <w:b/>
              </w:rPr>
              <w:t>Sistemas de Control</w:t>
            </w:r>
            <w:r w:rsidR="00C56AE9" w:rsidRPr="00C56AE9">
              <w:rPr>
                <w:b/>
                <w:webHidden/>
              </w:rPr>
              <w:tab/>
            </w:r>
            <w:r w:rsidR="00C56AE9" w:rsidRPr="00C56AE9">
              <w:rPr>
                <w:b/>
                <w:webHidden/>
              </w:rPr>
              <w:fldChar w:fldCharType="begin"/>
            </w:r>
            <w:r w:rsidR="00C56AE9" w:rsidRPr="00C56AE9">
              <w:rPr>
                <w:b/>
                <w:webHidden/>
              </w:rPr>
              <w:instrText xml:space="preserve"> PAGEREF _Toc445392739 \h </w:instrText>
            </w:r>
            <w:r w:rsidR="00C56AE9" w:rsidRPr="00C56AE9">
              <w:rPr>
                <w:b/>
                <w:webHidden/>
              </w:rPr>
            </w:r>
            <w:r w:rsidR="00C56AE9" w:rsidRPr="00C56AE9">
              <w:rPr>
                <w:b/>
                <w:webHidden/>
              </w:rPr>
              <w:fldChar w:fldCharType="separate"/>
            </w:r>
            <w:r w:rsidR="006B597D">
              <w:rPr>
                <w:b/>
                <w:webHidden/>
              </w:rPr>
              <w:t>16</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40" w:history="1">
            <w:r w:rsidR="00C56AE9" w:rsidRPr="00C56AE9">
              <w:rPr>
                <w:rStyle w:val="Hipervnculo"/>
                <w:b/>
                <w:noProof/>
              </w:rPr>
              <w:t>1.6.1</w:t>
            </w:r>
            <w:r w:rsidR="00C56AE9" w:rsidRPr="00C56AE9">
              <w:rPr>
                <w:rFonts w:asciiTheme="minorHAnsi" w:eastAsiaTheme="minorEastAsia" w:hAnsiTheme="minorHAnsi"/>
                <w:b/>
                <w:noProof/>
                <w:color w:val="auto"/>
                <w:lang w:eastAsia="es-ES"/>
              </w:rPr>
              <w:tab/>
            </w:r>
            <w:r w:rsidR="00C56AE9" w:rsidRPr="0051117C">
              <w:rPr>
                <w:rStyle w:val="Hipervnculo"/>
                <w:b/>
                <w:i/>
                <w:noProof/>
              </w:rPr>
              <w:t>Definición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_Toc445392740 \h </w:instrText>
            </w:r>
            <w:r w:rsidR="00C56AE9" w:rsidRPr="00C56AE9">
              <w:rPr>
                <w:b/>
                <w:noProof/>
                <w:webHidden/>
              </w:rPr>
            </w:r>
            <w:r w:rsidR="00C56AE9" w:rsidRPr="00C56AE9">
              <w:rPr>
                <w:b/>
                <w:noProof/>
                <w:webHidden/>
              </w:rPr>
              <w:fldChar w:fldCharType="separate"/>
            </w:r>
            <w:r w:rsidR="006B597D">
              <w:rPr>
                <w:b/>
                <w:noProof/>
                <w:webHidden/>
              </w:rPr>
              <w:t>16</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41" w:history="1">
            <w:r w:rsidR="00C56AE9" w:rsidRPr="00C56AE9">
              <w:rPr>
                <w:rStyle w:val="Hipervnculo"/>
                <w:b/>
                <w:noProof/>
              </w:rPr>
              <w:t>1.6.2</w:t>
            </w:r>
            <w:r w:rsidR="00C56AE9" w:rsidRPr="00C56AE9">
              <w:rPr>
                <w:rFonts w:asciiTheme="minorHAnsi" w:eastAsiaTheme="minorEastAsia" w:hAnsiTheme="minorHAnsi"/>
                <w:b/>
                <w:noProof/>
                <w:color w:val="auto"/>
                <w:lang w:eastAsia="es-ES"/>
              </w:rPr>
              <w:tab/>
            </w:r>
            <w:r w:rsidR="00C56AE9" w:rsidRPr="0051117C">
              <w:rPr>
                <w:rStyle w:val="Hipervnculo"/>
                <w:b/>
                <w:i/>
                <w:noProof/>
              </w:rPr>
              <w:t>Control en Lazo Abierto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_Toc445392741 \h </w:instrText>
            </w:r>
            <w:r w:rsidR="00C56AE9" w:rsidRPr="00C56AE9">
              <w:rPr>
                <w:b/>
                <w:noProof/>
                <w:webHidden/>
              </w:rPr>
            </w:r>
            <w:r w:rsidR="00C56AE9" w:rsidRPr="00C56AE9">
              <w:rPr>
                <w:b/>
                <w:noProof/>
                <w:webHidden/>
              </w:rPr>
              <w:fldChar w:fldCharType="separate"/>
            </w:r>
            <w:r w:rsidR="006B597D">
              <w:rPr>
                <w:b/>
                <w:noProof/>
                <w:webHidden/>
              </w:rPr>
              <w:t>17</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42" w:history="1">
            <w:r w:rsidR="00C56AE9" w:rsidRPr="00C56AE9">
              <w:rPr>
                <w:rStyle w:val="Hipervnculo"/>
                <w:b/>
                <w:noProof/>
              </w:rPr>
              <w:t>1.6.3</w:t>
            </w:r>
            <w:r w:rsidR="00C56AE9" w:rsidRPr="00C56AE9">
              <w:rPr>
                <w:rFonts w:asciiTheme="minorHAnsi" w:eastAsiaTheme="minorEastAsia" w:hAnsiTheme="minorHAnsi"/>
                <w:b/>
                <w:noProof/>
                <w:color w:val="auto"/>
                <w:lang w:eastAsia="es-ES"/>
              </w:rPr>
              <w:tab/>
            </w:r>
            <w:r w:rsidR="00C56AE9" w:rsidRPr="0051117C">
              <w:rPr>
                <w:rStyle w:val="Hipervnculo"/>
                <w:b/>
                <w:i/>
                <w:noProof/>
              </w:rPr>
              <w:t>Control en Lazo Cerrado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_Toc445392742 \h </w:instrText>
            </w:r>
            <w:r w:rsidR="00C56AE9" w:rsidRPr="00C56AE9">
              <w:rPr>
                <w:b/>
                <w:noProof/>
                <w:webHidden/>
              </w:rPr>
            </w:r>
            <w:r w:rsidR="00C56AE9" w:rsidRPr="00C56AE9">
              <w:rPr>
                <w:b/>
                <w:noProof/>
                <w:webHidden/>
              </w:rPr>
              <w:fldChar w:fldCharType="separate"/>
            </w:r>
            <w:r w:rsidR="006B597D">
              <w:rPr>
                <w:b/>
                <w:noProof/>
                <w:webHidden/>
              </w:rPr>
              <w:t>17</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43" w:history="1">
            <w:r w:rsidR="00C56AE9" w:rsidRPr="00C56AE9">
              <w:rPr>
                <w:rStyle w:val="Hipervnculo"/>
                <w:b/>
                <w:noProof/>
              </w:rPr>
              <w:t>1.6.4</w:t>
            </w:r>
            <w:r w:rsidR="00C56AE9" w:rsidRPr="00C56AE9">
              <w:rPr>
                <w:rFonts w:asciiTheme="minorHAnsi" w:eastAsiaTheme="minorEastAsia" w:hAnsiTheme="minorHAnsi"/>
                <w:b/>
                <w:noProof/>
                <w:color w:val="auto"/>
                <w:lang w:eastAsia="es-ES"/>
              </w:rPr>
              <w:tab/>
            </w:r>
            <w:r w:rsidR="00C56AE9" w:rsidRPr="0051117C">
              <w:rPr>
                <w:rStyle w:val="Hipervnculo"/>
                <w:b/>
                <w:i/>
                <w:noProof/>
              </w:rPr>
              <w:t>Control ON-OFF</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_Toc445392743 \h </w:instrText>
            </w:r>
            <w:r w:rsidR="00C56AE9" w:rsidRPr="00C56AE9">
              <w:rPr>
                <w:b/>
                <w:noProof/>
                <w:webHidden/>
              </w:rPr>
            </w:r>
            <w:r w:rsidR="00C56AE9" w:rsidRPr="00C56AE9">
              <w:rPr>
                <w:b/>
                <w:noProof/>
                <w:webHidden/>
              </w:rPr>
              <w:fldChar w:fldCharType="separate"/>
            </w:r>
            <w:r w:rsidR="006B597D">
              <w:rPr>
                <w:b/>
                <w:noProof/>
                <w:webHidden/>
              </w:rPr>
              <w:t>18</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44" w:history="1">
            <w:r w:rsidR="00C56AE9" w:rsidRPr="00C56AE9">
              <w:rPr>
                <w:rStyle w:val="Hipervnculo"/>
                <w:b/>
                <w:iCs/>
                <w:noProof/>
              </w:rPr>
              <w:t>1.6.5</w:t>
            </w:r>
            <w:r w:rsidR="00C56AE9" w:rsidRPr="00C56AE9">
              <w:rPr>
                <w:rFonts w:asciiTheme="minorHAnsi" w:eastAsiaTheme="minorEastAsia" w:hAnsiTheme="minorHAnsi"/>
                <w:b/>
                <w:noProof/>
                <w:color w:val="auto"/>
                <w:lang w:eastAsia="es-ES"/>
              </w:rPr>
              <w:tab/>
            </w:r>
            <w:r w:rsidR="00C56AE9" w:rsidRPr="0051117C">
              <w:rPr>
                <w:rStyle w:val="Hipervnculo"/>
                <w:b/>
                <w:i/>
                <w:iCs/>
                <w:noProof/>
              </w:rPr>
              <w:t>Controlador PID</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_Toc445392744 \h </w:instrText>
            </w:r>
            <w:r w:rsidR="00C56AE9" w:rsidRPr="00C56AE9">
              <w:rPr>
                <w:b/>
                <w:noProof/>
                <w:webHidden/>
              </w:rPr>
            </w:r>
            <w:r w:rsidR="00C56AE9" w:rsidRPr="00C56AE9">
              <w:rPr>
                <w:b/>
                <w:noProof/>
                <w:webHidden/>
              </w:rPr>
              <w:fldChar w:fldCharType="separate"/>
            </w:r>
            <w:r w:rsidR="006B597D">
              <w:rPr>
                <w:b/>
                <w:noProof/>
                <w:webHidden/>
              </w:rPr>
              <w:t>19</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45" w:history="1">
            <w:r w:rsidR="00C56AE9" w:rsidRPr="00C56AE9">
              <w:rPr>
                <w:rStyle w:val="Hipervnculo"/>
                <w:b/>
                <w:noProof/>
              </w:rPr>
              <w:t>1.6.6</w:t>
            </w:r>
            <w:r w:rsidR="00C56AE9" w:rsidRPr="00C56AE9">
              <w:rPr>
                <w:rFonts w:asciiTheme="minorHAnsi" w:eastAsiaTheme="minorEastAsia" w:hAnsiTheme="minorHAnsi"/>
                <w:b/>
                <w:noProof/>
                <w:color w:val="auto"/>
                <w:lang w:eastAsia="es-ES"/>
              </w:rPr>
              <w:tab/>
            </w:r>
            <w:r w:rsidR="00C56AE9" w:rsidRPr="0051117C">
              <w:rPr>
                <w:rStyle w:val="Hipervnculo"/>
                <w:b/>
                <w:i/>
                <w:noProof/>
              </w:rPr>
              <w:t>Control Difuso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_Toc445392745 \h </w:instrText>
            </w:r>
            <w:r w:rsidR="00C56AE9" w:rsidRPr="00C56AE9">
              <w:rPr>
                <w:b/>
                <w:noProof/>
                <w:webHidden/>
              </w:rPr>
            </w:r>
            <w:r w:rsidR="00C56AE9" w:rsidRPr="00C56AE9">
              <w:rPr>
                <w:b/>
                <w:noProof/>
                <w:webHidden/>
              </w:rPr>
              <w:fldChar w:fldCharType="separate"/>
            </w:r>
            <w:r w:rsidR="006B597D">
              <w:rPr>
                <w:b/>
                <w:noProof/>
                <w:webHidden/>
              </w:rPr>
              <w:t>20</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46" w:history="1">
            <w:r w:rsidR="00C56AE9" w:rsidRPr="00C56AE9">
              <w:rPr>
                <w:rStyle w:val="Hipervnculo"/>
                <w:b/>
              </w:rPr>
              <w:t>1.7</w:t>
            </w:r>
            <w:r w:rsidR="00C56AE9" w:rsidRPr="00C56AE9">
              <w:rPr>
                <w:rFonts w:asciiTheme="minorHAnsi" w:eastAsiaTheme="minorEastAsia" w:hAnsiTheme="minorHAnsi"/>
                <w:b/>
                <w:color w:val="auto"/>
                <w:lang w:eastAsia="es-ES"/>
              </w:rPr>
              <w:tab/>
            </w:r>
            <w:r w:rsidR="00C56AE9" w:rsidRPr="00C56AE9">
              <w:rPr>
                <w:rStyle w:val="Hipervnculo"/>
                <w:b/>
              </w:rPr>
              <w:t>Lógica Difusa</w:t>
            </w:r>
            <w:r w:rsidR="00C56AE9" w:rsidRPr="00C56AE9">
              <w:rPr>
                <w:b/>
                <w:webHidden/>
              </w:rPr>
              <w:tab/>
            </w:r>
            <w:r w:rsidR="00C56AE9" w:rsidRPr="00C56AE9">
              <w:rPr>
                <w:b/>
                <w:webHidden/>
              </w:rPr>
              <w:fldChar w:fldCharType="begin"/>
            </w:r>
            <w:r w:rsidR="00C56AE9" w:rsidRPr="00C56AE9">
              <w:rPr>
                <w:b/>
                <w:webHidden/>
              </w:rPr>
              <w:instrText xml:space="preserve"> PAGEREF _Toc445392746 \h </w:instrText>
            </w:r>
            <w:r w:rsidR="00C56AE9" w:rsidRPr="00C56AE9">
              <w:rPr>
                <w:b/>
                <w:webHidden/>
              </w:rPr>
            </w:r>
            <w:r w:rsidR="00C56AE9" w:rsidRPr="00C56AE9">
              <w:rPr>
                <w:b/>
                <w:webHidden/>
              </w:rPr>
              <w:fldChar w:fldCharType="separate"/>
            </w:r>
            <w:r w:rsidR="006B597D">
              <w:rPr>
                <w:b/>
                <w:webHidden/>
              </w:rPr>
              <w:t>20</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47" w:history="1">
            <w:r w:rsidR="00C56AE9" w:rsidRPr="00C56AE9">
              <w:rPr>
                <w:rStyle w:val="Hipervnculo"/>
                <w:b/>
                <w:noProof/>
              </w:rPr>
              <w:t>1.7.1</w:t>
            </w:r>
            <w:r w:rsidR="00C56AE9" w:rsidRPr="00C56AE9">
              <w:rPr>
                <w:rFonts w:asciiTheme="minorHAnsi" w:eastAsiaTheme="minorEastAsia" w:hAnsiTheme="minorHAnsi"/>
                <w:b/>
                <w:noProof/>
                <w:color w:val="auto"/>
                <w:lang w:eastAsia="es-ES"/>
              </w:rPr>
              <w:tab/>
            </w:r>
            <w:r w:rsidR="00C56AE9" w:rsidRPr="0051117C">
              <w:rPr>
                <w:rStyle w:val="Hipervnculo"/>
                <w:b/>
                <w:i/>
                <w:noProof/>
              </w:rPr>
              <w:t>Definición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_Toc445392747 \h </w:instrText>
            </w:r>
            <w:r w:rsidR="00C56AE9" w:rsidRPr="00C56AE9">
              <w:rPr>
                <w:b/>
                <w:noProof/>
                <w:webHidden/>
              </w:rPr>
            </w:r>
            <w:r w:rsidR="00C56AE9" w:rsidRPr="00C56AE9">
              <w:rPr>
                <w:b/>
                <w:noProof/>
                <w:webHidden/>
              </w:rPr>
              <w:fldChar w:fldCharType="separate"/>
            </w:r>
            <w:r w:rsidR="006B597D">
              <w:rPr>
                <w:b/>
                <w:noProof/>
                <w:webHidden/>
              </w:rPr>
              <w:t>20</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48" w:history="1">
            <w:r w:rsidR="00C56AE9" w:rsidRPr="00C56AE9">
              <w:rPr>
                <w:rStyle w:val="Hipervnculo"/>
                <w:b/>
                <w:noProof/>
              </w:rPr>
              <w:t>1.7.2</w:t>
            </w:r>
            <w:r w:rsidR="00C56AE9" w:rsidRPr="00C56AE9">
              <w:rPr>
                <w:rFonts w:asciiTheme="minorHAnsi" w:eastAsiaTheme="minorEastAsia" w:hAnsiTheme="minorHAnsi"/>
                <w:b/>
                <w:noProof/>
                <w:color w:val="auto"/>
                <w:lang w:eastAsia="es-ES"/>
              </w:rPr>
              <w:tab/>
            </w:r>
            <w:r w:rsidR="00C56AE9" w:rsidRPr="0051117C">
              <w:rPr>
                <w:rStyle w:val="Hipervnculo"/>
                <w:b/>
                <w:i/>
                <w:noProof/>
              </w:rPr>
              <w:t>Base Teórica</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_Toc445392748 \h </w:instrText>
            </w:r>
            <w:r w:rsidR="00C56AE9" w:rsidRPr="00C56AE9">
              <w:rPr>
                <w:b/>
                <w:noProof/>
                <w:webHidden/>
              </w:rPr>
            </w:r>
            <w:r w:rsidR="00C56AE9" w:rsidRPr="00C56AE9">
              <w:rPr>
                <w:b/>
                <w:noProof/>
                <w:webHidden/>
              </w:rPr>
              <w:fldChar w:fldCharType="separate"/>
            </w:r>
            <w:r w:rsidR="006B597D">
              <w:rPr>
                <w:b/>
                <w:noProof/>
                <w:webHidden/>
              </w:rPr>
              <w:t>21</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49" w:history="1">
            <w:r w:rsidR="00C56AE9" w:rsidRPr="00C56AE9">
              <w:rPr>
                <w:rStyle w:val="Hipervnculo"/>
                <w:b/>
              </w:rPr>
              <w:t>1.8</w:t>
            </w:r>
            <w:r w:rsidR="00C56AE9" w:rsidRPr="00C56AE9">
              <w:rPr>
                <w:rFonts w:asciiTheme="minorHAnsi" w:eastAsiaTheme="minorEastAsia" w:hAnsiTheme="minorHAnsi"/>
                <w:b/>
                <w:color w:val="auto"/>
                <w:lang w:eastAsia="es-ES"/>
              </w:rPr>
              <w:tab/>
            </w:r>
            <w:r w:rsidR="00C56AE9" w:rsidRPr="00C56AE9">
              <w:rPr>
                <w:rStyle w:val="Hipervnculo"/>
                <w:b/>
              </w:rPr>
              <w:t>Controlador Lógico Programable- PLC</w:t>
            </w:r>
            <w:r w:rsidR="00C56AE9" w:rsidRPr="00C56AE9">
              <w:rPr>
                <w:b/>
                <w:webHidden/>
              </w:rPr>
              <w:tab/>
            </w:r>
            <w:r w:rsidR="00C56AE9" w:rsidRPr="00C56AE9">
              <w:rPr>
                <w:b/>
                <w:webHidden/>
              </w:rPr>
              <w:fldChar w:fldCharType="begin"/>
            </w:r>
            <w:r w:rsidR="00C56AE9" w:rsidRPr="00C56AE9">
              <w:rPr>
                <w:b/>
                <w:webHidden/>
              </w:rPr>
              <w:instrText xml:space="preserve"> PAGEREF _Toc445392749 \h </w:instrText>
            </w:r>
            <w:r w:rsidR="00C56AE9" w:rsidRPr="00C56AE9">
              <w:rPr>
                <w:b/>
                <w:webHidden/>
              </w:rPr>
            </w:r>
            <w:r w:rsidR="00C56AE9" w:rsidRPr="00C56AE9">
              <w:rPr>
                <w:b/>
                <w:webHidden/>
              </w:rPr>
              <w:fldChar w:fldCharType="separate"/>
            </w:r>
            <w:r w:rsidR="006B597D">
              <w:rPr>
                <w:b/>
                <w:webHidden/>
              </w:rPr>
              <w:t>25</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50" w:history="1">
            <w:r w:rsidR="00C56AE9" w:rsidRPr="00C56AE9">
              <w:rPr>
                <w:rStyle w:val="Hipervnculo"/>
                <w:b/>
                <w:noProof/>
              </w:rPr>
              <w:t>1.8.1</w:t>
            </w:r>
            <w:r w:rsidR="00C56AE9" w:rsidRPr="00C56AE9">
              <w:rPr>
                <w:rFonts w:asciiTheme="minorHAnsi" w:eastAsiaTheme="minorEastAsia" w:hAnsiTheme="minorHAnsi"/>
                <w:b/>
                <w:noProof/>
                <w:color w:val="auto"/>
                <w:lang w:eastAsia="es-ES"/>
              </w:rPr>
              <w:tab/>
            </w:r>
            <w:r w:rsidR="00C56AE9" w:rsidRPr="0051117C">
              <w:rPr>
                <w:rStyle w:val="Hipervnculo"/>
                <w:b/>
                <w:i/>
                <w:noProof/>
              </w:rPr>
              <w:t>¿Qué es el PLC?</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_Toc445392750 \h </w:instrText>
            </w:r>
            <w:r w:rsidR="00C56AE9" w:rsidRPr="00C56AE9">
              <w:rPr>
                <w:b/>
                <w:noProof/>
                <w:webHidden/>
              </w:rPr>
            </w:r>
            <w:r w:rsidR="00C56AE9" w:rsidRPr="00C56AE9">
              <w:rPr>
                <w:b/>
                <w:noProof/>
                <w:webHidden/>
              </w:rPr>
              <w:fldChar w:fldCharType="separate"/>
            </w:r>
            <w:r w:rsidR="006B597D">
              <w:rPr>
                <w:b/>
                <w:noProof/>
                <w:webHidden/>
              </w:rPr>
              <w:t>25</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51" w:history="1">
            <w:r w:rsidR="00C56AE9" w:rsidRPr="00C56AE9">
              <w:rPr>
                <w:rStyle w:val="Hipervnculo"/>
                <w:b/>
                <w:noProof/>
              </w:rPr>
              <w:t>1.8.2</w:t>
            </w:r>
            <w:r w:rsidR="00C56AE9" w:rsidRPr="00C56AE9">
              <w:rPr>
                <w:rFonts w:asciiTheme="minorHAnsi" w:eastAsiaTheme="minorEastAsia" w:hAnsiTheme="minorHAnsi"/>
                <w:b/>
                <w:noProof/>
                <w:color w:val="auto"/>
                <w:lang w:eastAsia="es-ES"/>
              </w:rPr>
              <w:tab/>
            </w:r>
            <w:r w:rsidR="00C56AE9" w:rsidRPr="0051117C">
              <w:rPr>
                <w:rStyle w:val="Hipervnculo"/>
                <w:b/>
                <w:i/>
                <w:noProof/>
              </w:rPr>
              <w:t>Funciones básicas del PLC</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_Toc445392751 \h </w:instrText>
            </w:r>
            <w:r w:rsidR="00C56AE9" w:rsidRPr="00C56AE9">
              <w:rPr>
                <w:b/>
                <w:noProof/>
                <w:webHidden/>
              </w:rPr>
            </w:r>
            <w:r w:rsidR="00C56AE9" w:rsidRPr="00C56AE9">
              <w:rPr>
                <w:b/>
                <w:noProof/>
                <w:webHidden/>
              </w:rPr>
              <w:fldChar w:fldCharType="separate"/>
            </w:r>
            <w:r w:rsidR="006B597D">
              <w:rPr>
                <w:b/>
                <w:noProof/>
                <w:webHidden/>
              </w:rPr>
              <w:t>25</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52" w:history="1">
            <w:r w:rsidR="00C56AE9" w:rsidRPr="00C56AE9">
              <w:rPr>
                <w:rStyle w:val="Hipervnculo"/>
                <w:b/>
                <w:noProof/>
              </w:rPr>
              <w:t>1.8.3</w:t>
            </w:r>
            <w:r w:rsidR="00C56AE9" w:rsidRPr="00C56AE9">
              <w:rPr>
                <w:rFonts w:asciiTheme="minorHAnsi" w:eastAsiaTheme="minorEastAsia" w:hAnsiTheme="minorHAnsi"/>
                <w:b/>
                <w:noProof/>
                <w:color w:val="auto"/>
                <w:lang w:eastAsia="es-ES"/>
              </w:rPr>
              <w:tab/>
            </w:r>
            <w:r w:rsidR="00C56AE9" w:rsidRPr="0051117C">
              <w:rPr>
                <w:rStyle w:val="Hipervnculo"/>
                <w:b/>
                <w:i/>
                <w:noProof/>
              </w:rPr>
              <w:t>¿Cómo elegir el PLC?</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_Toc445392752 \h </w:instrText>
            </w:r>
            <w:r w:rsidR="00C56AE9" w:rsidRPr="00C56AE9">
              <w:rPr>
                <w:b/>
                <w:noProof/>
                <w:webHidden/>
              </w:rPr>
            </w:r>
            <w:r w:rsidR="00C56AE9" w:rsidRPr="00C56AE9">
              <w:rPr>
                <w:b/>
                <w:noProof/>
                <w:webHidden/>
              </w:rPr>
              <w:fldChar w:fldCharType="separate"/>
            </w:r>
            <w:r w:rsidR="006B597D">
              <w:rPr>
                <w:b/>
                <w:noProof/>
                <w:webHidden/>
              </w:rPr>
              <w:t>26</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53" w:history="1">
            <w:r w:rsidR="00C56AE9" w:rsidRPr="00C56AE9">
              <w:rPr>
                <w:rStyle w:val="Hipervnculo"/>
                <w:b/>
                <w:noProof/>
              </w:rPr>
              <w:t>1.8.4</w:t>
            </w:r>
            <w:r w:rsidR="00C56AE9" w:rsidRPr="00C56AE9">
              <w:rPr>
                <w:rFonts w:asciiTheme="minorHAnsi" w:eastAsiaTheme="minorEastAsia" w:hAnsiTheme="minorHAnsi"/>
                <w:b/>
                <w:noProof/>
                <w:color w:val="auto"/>
                <w:lang w:eastAsia="es-ES"/>
              </w:rPr>
              <w:tab/>
            </w:r>
            <w:r w:rsidR="00C56AE9" w:rsidRPr="0051117C">
              <w:rPr>
                <w:rStyle w:val="Hipervnculo"/>
                <w:b/>
                <w:i/>
                <w:noProof/>
              </w:rPr>
              <w:t>Comunicación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_Toc445392753 \h </w:instrText>
            </w:r>
            <w:r w:rsidR="00C56AE9" w:rsidRPr="00C56AE9">
              <w:rPr>
                <w:b/>
                <w:noProof/>
                <w:webHidden/>
              </w:rPr>
            </w:r>
            <w:r w:rsidR="00C56AE9" w:rsidRPr="00C56AE9">
              <w:rPr>
                <w:b/>
                <w:noProof/>
                <w:webHidden/>
              </w:rPr>
              <w:fldChar w:fldCharType="separate"/>
            </w:r>
            <w:r w:rsidR="006B597D">
              <w:rPr>
                <w:b/>
                <w:noProof/>
                <w:webHidden/>
              </w:rPr>
              <w:t>26</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54" w:history="1">
            <w:r w:rsidR="00C56AE9" w:rsidRPr="00C56AE9">
              <w:rPr>
                <w:rStyle w:val="Hipervnculo"/>
                <w:b/>
                <w:noProof/>
              </w:rPr>
              <w:t>1.8.5</w:t>
            </w:r>
            <w:r w:rsidR="00C56AE9" w:rsidRPr="00C56AE9">
              <w:rPr>
                <w:rFonts w:asciiTheme="minorHAnsi" w:eastAsiaTheme="minorEastAsia" w:hAnsiTheme="minorHAnsi"/>
                <w:b/>
                <w:noProof/>
                <w:color w:val="auto"/>
                <w:lang w:eastAsia="es-ES"/>
              </w:rPr>
              <w:tab/>
            </w:r>
            <w:r w:rsidR="00C56AE9" w:rsidRPr="0051117C">
              <w:rPr>
                <w:rStyle w:val="Hipervnculo"/>
                <w:b/>
                <w:i/>
                <w:noProof/>
              </w:rPr>
              <w:t>Programación del PLC</w:t>
            </w:r>
            <w:r w:rsidR="00C56AE9" w:rsidRPr="00C56AE9">
              <w:rPr>
                <w:rStyle w:val="Hipervnculo"/>
                <w:b/>
                <w:noProof/>
              </w:rPr>
              <w:t>.</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_Toc445392754 \h </w:instrText>
            </w:r>
            <w:r w:rsidR="00C56AE9" w:rsidRPr="00C56AE9">
              <w:rPr>
                <w:b/>
                <w:noProof/>
                <w:webHidden/>
              </w:rPr>
            </w:r>
            <w:r w:rsidR="00C56AE9" w:rsidRPr="00C56AE9">
              <w:rPr>
                <w:b/>
                <w:noProof/>
                <w:webHidden/>
              </w:rPr>
              <w:fldChar w:fldCharType="separate"/>
            </w:r>
            <w:r w:rsidR="006B597D">
              <w:rPr>
                <w:b/>
                <w:noProof/>
                <w:webHidden/>
              </w:rPr>
              <w:t>27</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55" w:history="1">
            <w:r w:rsidR="00C56AE9" w:rsidRPr="00C56AE9">
              <w:rPr>
                <w:rStyle w:val="Hipervnculo"/>
                <w:b/>
                <w:noProof/>
              </w:rPr>
              <w:t>1.8.6</w:t>
            </w:r>
            <w:r w:rsidR="00C56AE9" w:rsidRPr="00C56AE9">
              <w:rPr>
                <w:rFonts w:asciiTheme="minorHAnsi" w:eastAsiaTheme="minorEastAsia" w:hAnsiTheme="minorHAnsi"/>
                <w:b/>
                <w:noProof/>
                <w:color w:val="auto"/>
                <w:lang w:eastAsia="es-ES"/>
              </w:rPr>
              <w:tab/>
            </w:r>
            <w:r w:rsidR="00C56AE9" w:rsidRPr="0051117C">
              <w:rPr>
                <w:rStyle w:val="Hipervnculo"/>
                <w:b/>
                <w:i/>
                <w:noProof/>
              </w:rPr>
              <w:t>PLC XINJE</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_Toc445392755 \h </w:instrText>
            </w:r>
            <w:r w:rsidR="00C56AE9" w:rsidRPr="00C56AE9">
              <w:rPr>
                <w:b/>
                <w:noProof/>
                <w:webHidden/>
              </w:rPr>
            </w:r>
            <w:r w:rsidR="00C56AE9" w:rsidRPr="00C56AE9">
              <w:rPr>
                <w:b/>
                <w:noProof/>
                <w:webHidden/>
              </w:rPr>
              <w:fldChar w:fldCharType="separate"/>
            </w:r>
            <w:r w:rsidR="006B597D">
              <w:rPr>
                <w:b/>
                <w:noProof/>
                <w:webHidden/>
              </w:rPr>
              <w:t>29</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56" w:history="1">
            <w:r w:rsidR="00C56AE9" w:rsidRPr="00C56AE9">
              <w:rPr>
                <w:rStyle w:val="Hipervnculo"/>
                <w:b/>
              </w:rPr>
              <w:t>1.9</w:t>
            </w:r>
            <w:r w:rsidR="00C56AE9" w:rsidRPr="00C56AE9">
              <w:rPr>
                <w:rFonts w:asciiTheme="minorHAnsi" w:eastAsiaTheme="minorEastAsia" w:hAnsiTheme="minorHAnsi"/>
                <w:b/>
                <w:color w:val="auto"/>
                <w:lang w:eastAsia="es-ES"/>
              </w:rPr>
              <w:tab/>
            </w:r>
            <w:r w:rsidR="00C56AE9" w:rsidRPr="00C56AE9">
              <w:rPr>
                <w:rStyle w:val="Hipervnculo"/>
                <w:b/>
              </w:rPr>
              <w:t>Tarjeta de entrada analógica y muestreo de temperatura XC-2AD2PT-BD</w:t>
            </w:r>
            <w:r w:rsidR="00C56AE9" w:rsidRPr="00C56AE9">
              <w:rPr>
                <w:b/>
                <w:webHidden/>
              </w:rPr>
              <w:tab/>
            </w:r>
            <w:r w:rsidR="00C56AE9" w:rsidRPr="00C56AE9">
              <w:rPr>
                <w:b/>
                <w:webHidden/>
              </w:rPr>
              <w:fldChar w:fldCharType="begin"/>
            </w:r>
            <w:r w:rsidR="00C56AE9" w:rsidRPr="00C56AE9">
              <w:rPr>
                <w:b/>
                <w:webHidden/>
              </w:rPr>
              <w:instrText xml:space="preserve"> PAGEREF _Toc445392756 \h </w:instrText>
            </w:r>
            <w:r w:rsidR="00C56AE9" w:rsidRPr="00C56AE9">
              <w:rPr>
                <w:b/>
                <w:webHidden/>
              </w:rPr>
            </w:r>
            <w:r w:rsidR="00C56AE9" w:rsidRPr="00C56AE9">
              <w:rPr>
                <w:b/>
                <w:webHidden/>
              </w:rPr>
              <w:fldChar w:fldCharType="separate"/>
            </w:r>
            <w:r w:rsidR="006B597D">
              <w:rPr>
                <w:b/>
                <w:webHidden/>
              </w:rPr>
              <w:t>32</w:t>
            </w:r>
            <w:r w:rsidR="00C56AE9" w:rsidRPr="00C56AE9">
              <w:rPr>
                <w:b/>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57" w:history="1">
            <w:r w:rsidR="00C56AE9" w:rsidRPr="00C56AE9">
              <w:rPr>
                <w:rStyle w:val="Hipervnculo"/>
                <w:b/>
              </w:rPr>
              <w:t>1.10</w:t>
            </w:r>
            <w:r w:rsidR="00C56AE9" w:rsidRPr="00C56AE9">
              <w:rPr>
                <w:rFonts w:asciiTheme="minorHAnsi" w:eastAsiaTheme="minorEastAsia" w:hAnsiTheme="minorHAnsi"/>
                <w:b/>
                <w:color w:val="auto"/>
                <w:lang w:eastAsia="es-ES"/>
              </w:rPr>
              <w:tab/>
            </w:r>
            <w:r w:rsidR="00C56AE9" w:rsidRPr="00C56AE9">
              <w:rPr>
                <w:rStyle w:val="Hipervnculo"/>
                <w:b/>
              </w:rPr>
              <w:t>Interface Humano- Maquina (HMI)</w:t>
            </w:r>
            <w:r w:rsidR="00C56AE9" w:rsidRPr="00C56AE9">
              <w:rPr>
                <w:b/>
                <w:webHidden/>
              </w:rPr>
              <w:tab/>
            </w:r>
            <w:r w:rsidR="00C56AE9" w:rsidRPr="00C56AE9">
              <w:rPr>
                <w:b/>
                <w:webHidden/>
              </w:rPr>
              <w:fldChar w:fldCharType="begin"/>
            </w:r>
            <w:r w:rsidR="00C56AE9" w:rsidRPr="00C56AE9">
              <w:rPr>
                <w:b/>
                <w:webHidden/>
              </w:rPr>
              <w:instrText xml:space="preserve"> PAGEREF _Toc445392757 \h </w:instrText>
            </w:r>
            <w:r w:rsidR="00C56AE9" w:rsidRPr="00C56AE9">
              <w:rPr>
                <w:b/>
                <w:webHidden/>
              </w:rPr>
            </w:r>
            <w:r w:rsidR="00C56AE9" w:rsidRPr="00C56AE9">
              <w:rPr>
                <w:b/>
                <w:webHidden/>
              </w:rPr>
              <w:fldChar w:fldCharType="separate"/>
            </w:r>
            <w:r w:rsidR="006B597D">
              <w:rPr>
                <w:b/>
                <w:webHidden/>
              </w:rPr>
              <w:t>34</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58" w:history="1">
            <w:r w:rsidR="00C56AE9" w:rsidRPr="00C56AE9">
              <w:rPr>
                <w:rStyle w:val="Hipervnculo"/>
                <w:b/>
                <w:noProof/>
              </w:rPr>
              <w:t>1.10.1</w:t>
            </w:r>
            <w:r w:rsidR="00C56AE9" w:rsidRPr="00C56AE9">
              <w:rPr>
                <w:rFonts w:asciiTheme="minorHAnsi" w:eastAsiaTheme="minorEastAsia" w:hAnsiTheme="minorHAnsi"/>
                <w:b/>
                <w:noProof/>
                <w:color w:val="auto"/>
                <w:lang w:eastAsia="es-ES"/>
              </w:rPr>
              <w:tab/>
            </w:r>
            <w:r w:rsidR="00C56AE9" w:rsidRPr="0051117C">
              <w:rPr>
                <w:rStyle w:val="Hipervnculo"/>
                <w:b/>
                <w:i/>
                <w:noProof/>
              </w:rPr>
              <w:t>Funciones del Software HMI</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_Toc445392758 \h </w:instrText>
            </w:r>
            <w:r w:rsidR="00C56AE9" w:rsidRPr="00C56AE9">
              <w:rPr>
                <w:b/>
                <w:noProof/>
                <w:webHidden/>
              </w:rPr>
            </w:r>
            <w:r w:rsidR="00C56AE9" w:rsidRPr="00C56AE9">
              <w:rPr>
                <w:b/>
                <w:noProof/>
                <w:webHidden/>
              </w:rPr>
              <w:fldChar w:fldCharType="separate"/>
            </w:r>
            <w:r w:rsidR="006B597D">
              <w:rPr>
                <w:b/>
                <w:noProof/>
                <w:webHidden/>
              </w:rPr>
              <w:t>34</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59" w:history="1">
            <w:r w:rsidR="00C56AE9" w:rsidRPr="00C56AE9">
              <w:rPr>
                <w:rStyle w:val="Hipervnculo"/>
                <w:b/>
                <w:noProof/>
              </w:rPr>
              <w:t>1.10.2</w:t>
            </w:r>
            <w:r w:rsidR="00C56AE9" w:rsidRPr="00C56AE9">
              <w:rPr>
                <w:rFonts w:asciiTheme="minorHAnsi" w:eastAsiaTheme="minorEastAsia" w:hAnsiTheme="minorHAnsi"/>
                <w:b/>
                <w:noProof/>
                <w:color w:val="auto"/>
                <w:lang w:eastAsia="es-ES"/>
              </w:rPr>
              <w:tab/>
            </w:r>
            <w:r w:rsidR="00C56AE9" w:rsidRPr="0051117C">
              <w:rPr>
                <w:rStyle w:val="Hipervnculo"/>
                <w:b/>
                <w:i/>
                <w:noProof/>
              </w:rPr>
              <w:t>Tareas del HMI</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_Toc445392759 \h </w:instrText>
            </w:r>
            <w:r w:rsidR="00C56AE9" w:rsidRPr="00C56AE9">
              <w:rPr>
                <w:b/>
                <w:noProof/>
                <w:webHidden/>
              </w:rPr>
            </w:r>
            <w:r w:rsidR="00C56AE9" w:rsidRPr="00C56AE9">
              <w:rPr>
                <w:b/>
                <w:noProof/>
                <w:webHidden/>
              </w:rPr>
              <w:fldChar w:fldCharType="separate"/>
            </w:r>
            <w:r w:rsidR="006B597D">
              <w:rPr>
                <w:b/>
                <w:noProof/>
                <w:webHidden/>
              </w:rPr>
              <w:t>35</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60" w:history="1">
            <w:r w:rsidR="00C56AE9" w:rsidRPr="00C56AE9">
              <w:rPr>
                <w:rStyle w:val="Hipervnculo"/>
                <w:b/>
                <w:noProof/>
                <w:lang w:val="en-US"/>
              </w:rPr>
              <w:t>1.10.3</w:t>
            </w:r>
            <w:r w:rsidR="00C56AE9" w:rsidRPr="00C56AE9">
              <w:rPr>
                <w:rFonts w:asciiTheme="minorHAnsi" w:eastAsiaTheme="minorEastAsia" w:hAnsiTheme="minorHAnsi"/>
                <w:b/>
                <w:noProof/>
                <w:color w:val="auto"/>
                <w:lang w:eastAsia="es-ES"/>
              </w:rPr>
              <w:tab/>
            </w:r>
            <w:r w:rsidR="00C56AE9" w:rsidRPr="0051117C">
              <w:rPr>
                <w:rStyle w:val="Hipervnculo"/>
                <w:b/>
                <w:i/>
                <w:noProof/>
                <w:lang w:val="en-US"/>
              </w:rPr>
              <w:t>Pantalla Touch Win TH465-MP (P)/UT (P)</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_Toc445392760 \h </w:instrText>
            </w:r>
            <w:r w:rsidR="00C56AE9" w:rsidRPr="00C56AE9">
              <w:rPr>
                <w:b/>
                <w:noProof/>
                <w:webHidden/>
              </w:rPr>
            </w:r>
            <w:r w:rsidR="00C56AE9" w:rsidRPr="00C56AE9">
              <w:rPr>
                <w:b/>
                <w:noProof/>
                <w:webHidden/>
              </w:rPr>
              <w:fldChar w:fldCharType="separate"/>
            </w:r>
            <w:r w:rsidR="006B597D">
              <w:rPr>
                <w:b/>
                <w:noProof/>
                <w:webHidden/>
              </w:rPr>
              <w:t>35</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61" w:history="1">
            <w:r w:rsidR="00C56AE9" w:rsidRPr="00C56AE9">
              <w:rPr>
                <w:rStyle w:val="Hipervnculo"/>
                <w:b/>
              </w:rPr>
              <w:t>1.11</w:t>
            </w:r>
            <w:r w:rsidR="00C56AE9" w:rsidRPr="00C56AE9">
              <w:rPr>
                <w:rFonts w:asciiTheme="minorHAnsi" w:eastAsiaTheme="minorEastAsia" w:hAnsiTheme="minorHAnsi"/>
                <w:b/>
                <w:color w:val="auto"/>
                <w:lang w:eastAsia="es-ES"/>
              </w:rPr>
              <w:tab/>
            </w:r>
            <w:r w:rsidR="00C56AE9" w:rsidRPr="00C56AE9">
              <w:rPr>
                <w:rStyle w:val="Hipervnculo"/>
                <w:b/>
              </w:rPr>
              <w:t>Sensores</w:t>
            </w:r>
            <w:r w:rsidR="00C56AE9" w:rsidRPr="00C56AE9">
              <w:rPr>
                <w:b/>
                <w:webHidden/>
              </w:rPr>
              <w:tab/>
            </w:r>
            <w:r w:rsidR="00C56AE9" w:rsidRPr="00C56AE9">
              <w:rPr>
                <w:b/>
                <w:webHidden/>
              </w:rPr>
              <w:fldChar w:fldCharType="begin"/>
            </w:r>
            <w:r w:rsidR="00C56AE9" w:rsidRPr="00C56AE9">
              <w:rPr>
                <w:b/>
                <w:webHidden/>
              </w:rPr>
              <w:instrText xml:space="preserve"> PAGEREF _Toc445392761 \h </w:instrText>
            </w:r>
            <w:r w:rsidR="00C56AE9" w:rsidRPr="00C56AE9">
              <w:rPr>
                <w:b/>
                <w:webHidden/>
              </w:rPr>
            </w:r>
            <w:r w:rsidR="00C56AE9" w:rsidRPr="00C56AE9">
              <w:rPr>
                <w:b/>
                <w:webHidden/>
              </w:rPr>
              <w:fldChar w:fldCharType="separate"/>
            </w:r>
            <w:r w:rsidR="006B597D">
              <w:rPr>
                <w:b/>
                <w:webHidden/>
              </w:rPr>
              <w:t>37</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62" w:history="1">
            <w:r w:rsidR="00C56AE9" w:rsidRPr="00C56AE9">
              <w:rPr>
                <w:rStyle w:val="Hipervnculo"/>
                <w:b/>
                <w:noProof/>
              </w:rPr>
              <w:t>1.11.1</w:t>
            </w:r>
            <w:r w:rsidR="00C56AE9" w:rsidRPr="00C56AE9">
              <w:rPr>
                <w:rFonts w:asciiTheme="minorHAnsi" w:eastAsiaTheme="minorEastAsia" w:hAnsiTheme="minorHAnsi"/>
                <w:b/>
                <w:noProof/>
                <w:color w:val="auto"/>
                <w:lang w:eastAsia="es-ES"/>
              </w:rPr>
              <w:tab/>
            </w:r>
            <w:r w:rsidR="00C56AE9" w:rsidRPr="0051117C">
              <w:rPr>
                <w:rStyle w:val="Hipervnculo"/>
                <w:b/>
                <w:i/>
                <w:noProof/>
              </w:rPr>
              <w:t>Definición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_Toc445392762 \h </w:instrText>
            </w:r>
            <w:r w:rsidR="00C56AE9" w:rsidRPr="00C56AE9">
              <w:rPr>
                <w:b/>
                <w:noProof/>
                <w:webHidden/>
              </w:rPr>
            </w:r>
            <w:r w:rsidR="00C56AE9" w:rsidRPr="00C56AE9">
              <w:rPr>
                <w:b/>
                <w:noProof/>
                <w:webHidden/>
              </w:rPr>
              <w:fldChar w:fldCharType="separate"/>
            </w:r>
            <w:r w:rsidR="006B597D">
              <w:rPr>
                <w:b/>
                <w:noProof/>
                <w:webHidden/>
              </w:rPr>
              <w:t>37</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63" w:history="1">
            <w:r w:rsidR="00C56AE9" w:rsidRPr="00C56AE9">
              <w:rPr>
                <w:rStyle w:val="Hipervnculo"/>
                <w:b/>
                <w:noProof/>
              </w:rPr>
              <w:t>1.11.2</w:t>
            </w:r>
            <w:r w:rsidR="00C56AE9" w:rsidRPr="00C56AE9">
              <w:rPr>
                <w:rFonts w:asciiTheme="minorHAnsi" w:eastAsiaTheme="minorEastAsia" w:hAnsiTheme="minorHAnsi"/>
                <w:b/>
                <w:noProof/>
                <w:color w:val="auto"/>
                <w:lang w:eastAsia="es-ES"/>
              </w:rPr>
              <w:tab/>
            </w:r>
            <w:r w:rsidR="00C56AE9" w:rsidRPr="0051117C">
              <w:rPr>
                <w:rStyle w:val="Hipervnculo"/>
                <w:b/>
                <w:i/>
                <w:noProof/>
              </w:rPr>
              <w:t>Características de los Sensores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_Toc445392763 \h </w:instrText>
            </w:r>
            <w:r w:rsidR="00C56AE9" w:rsidRPr="00C56AE9">
              <w:rPr>
                <w:b/>
                <w:noProof/>
                <w:webHidden/>
              </w:rPr>
            </w:r>
            <w:r w:rsidR="00C56AE9" w:rsidRPr="00C56AE9">
              <w:rPr>
                <w:b/>
                <w:noProof/>
                <w:webHidden/>
              </w:rPr>
              <w:fldChar w:fldCharType="separate"/>
            </w:r>
            <w:r w:rsidR="006B597D">
              <w:rPr>
                <w:b/>
                <w:noProof/>
                <w:webHidden/>
              </w:rPr>
              <w:t>38</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64" w:history="1">
            <w:r w:rsidR="00C56AE9" w:rsidRPr="00C56AE9">
              <w:rPr>
                <w:rStyle w:val="Hipervnculo"/>
                <w:b/>
                <w:noProof/>
              </w:rPr>
              <w:t>1.11.3</w:t>
            </w:r>
            <w:r w:rsidR="00C56AE9" w:rsidRPr="00C56AE9">
              <w:rPr>
                <w:rFonts w:asciiTheme="minorHAnsi" w:eastAsiaTheme="minorEastAsia" w:hAnsiTheme="minorHAnsi"/>
                <w:b/>
                <w:noProof/>
                <w:color w:val="auto"/>
                <w:lang w:eastAsia="es-ES"/>
              </w:rPr>
              <w:tab/>
            </w:r>
            <w:r w:rsidR="00C56AE9" w:rsidRPr="0051117C">
              <w:rPr>
                <w:rStyle w:val="Hipervnculo"/>
                <w:b/>
                <w:i/>
                <w:noProof/>
              </w:rPr>
              <w:t>Tipos de Sensores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_Toc445392764 \h </w:instrText>
            </w:r>
            <w:r w:rsidR="00C56AE9" w:rsidRPr="00C56AE9">
              <w:rPr>
                <w:b/>
                <w:noProof/>
                <w:webHidden/>
              </w:rPr>
            </w:r>
            <w:r w:rsidR="00C56AE9" w:rsidRPr="00C56AE9">
              <w:rPr>
                <w:b/>
                <w:noProof/>
                <w:webHidden/>
              </w:rPr>
              <w:fldChar w:fldCharType="separate"/>
            </w:r>
            <w:r w:rsidR="006B597D">
              <w:rPr>
                <w:b/>
                <w:noProof/>
                <w:webHidden/>
              </w:rPr>
              <w:t>39</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65" w:history="1">
            <w:r w:rsidR="00C56AE9" w:rsidRPr="00C56AE9">
              <w:rPr>
                <w:rStyle w:val="Hipervnculo"/>
                <w:b/>
                <w:noProof/>
              </w:rPr>
              <w:t>1.11.4</w:t>
            </w:r>
            <w:r w:rsidR="00C56AE9" w:rsidRPr="00C56AE9">
              <w:rPr>
                <w:rFonts w:asciiTheme="minorHAnsi" w:eastAsiaTheme="minorEastAsia" w:hAnsiTheme="minorHAnsi"/>
                <w:b/>
                <w:noProof/>
                <w:color w:val="auto"/>
                <w:lang w:eastAsia="es-ES"/>
              </w:rPr>
              <w:tab/>
            </w:r>
            <w:r w:rsidR="00C56AE9" w:rsidRPr="0051117C">
              <w:rPr>
                <w:rStyle w:val="Hipervnculo"/>
                <w:b/>
                <w:i/>
                <w:noProof/>
              </w:rPr>
              <w:t>Sensor de Temperatura</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_Toc445392765 \h </w:instrText>
            </w:r>
            <w:r w:rsidR="00C56AE9" w:rsidRPr="00C56AE9">
              <w:rPr>
                <w:b/>
                <w:noProof/>
                <w:webHidden/>
              </w:rPr>
            </w:r>
            <w:r w:rsidR="00C56AE9" w:rsidRPr="00C56AE9">
              <w:rPr>
                <w:b/>
                <w:noProof/>
                <w:webHidden/>
              </w:rPr>
              <w:fldChar w:fldCharType="separate"/>
            </w:r>
            <w:r w:rsidR="006B597D">
              <w:rPr>
                <w:b/>
                <w:noProof/>
                <w:webHidden/>
              </w:rPr>
              <w:t>41</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66" w:history="1">
            <w:r w:rsidR="00C56AE9" w:rsidRPr="00C56AE9">
              <w:rPr>
                <w:rStyle w:val="Hipervnculo"/>
                <w:b/>
                <w:noProof/>
              </w:rPr>
              <w:t>1.11.5</w:t>
            </w:r>
            <w:r w:rsidR="00C56AE9" w:rsidRPr="00C56AE9">
              <w:rPr>
                <w:rFonts w:asciiTheme="minorHAnsi" w:eastAsiaTheme="minorEastAsia" w:hAnsiTheme="minorHAnsi"/>
                <w:b/>
                <w:noProof/>
                <w:color w:val="auto"/>
                <w:lang w:eastAsia="es-ES"/>
              </w:rPr>
              <w:tab/>
            </w:r>
            <w:r w:rsidR="00C56AE9" w:rsidRPr="0051117C">
              <w:rPr>
                <w:rStyle w:val="Hipervnculo"/>
                <w:b/>
                <w:i/>
                <w:noProof/>
              </w:rPr>
              <w:t>Sensor RTD</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_Toc445392766 \h </w:instrText>
            </w:r>
            <w:r w:rsidR="00C56AE9" w:rsidRPr="00C56AE9">
              <w:rPr>
                <w:b/>
                <w:noProof/>
                <w:webHidden/>
              </w:rPr>
            </w:r>
            <w:r w:rsidR="00C56AE9" w:rsidRPr="00C56AE9">
              <w:rPr>
                <w:b/>
                <w:noProof/>
                <w:webHidden/>
              </w:rPr>
              <w:fldChar w:fldCharType="separate"/>
            </w:r>
            <w:r w:rsidR="006B597D">
              <w:rPr>
                <w:b/>
                <w:noProof/>
                <w:webHidden/>
              </w:rPr>
              <w:t>41</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67" w:history="1">
            <w:r w:rsidR="00C56AE9" w:rsidRPr="00C56AE9">
              <w:rPr>
                <w:rStyle w:val="Hipervnculo"/>
                <w:b/>
                <w:noProof/>
              </w:rPr>
              <w:t>1.11.6</w:t>
            </w:r>
            <w:r w:rsidR="00C56AE9" w:rsidRPr="00C56AE9">
              <w:rPr>
                <w:rFonts w:asciiTheme="minorHAnsi" w:eastAsiaTheme="minorEastAsia" w:hAnsiTheme="minorHAnsi"/>
                <w:b/>
                <w:noProof/>
                <w:color w:val="auto"/>
                <w:lang w:eastAsia="es-ES"/>
              </w:rPr>
              <w:tab/>
            </w:r>
            <w:r w:rsidR="00C56AE9" w:rsidRPr="0051117C">
              <w:rPr>
                <w:rStyle w:val="Hipervnculo"/>
                <w:b/>
                <w:i/>
                <w:noProof/>
              </w:rPr>
              <w:t>Sensor de Nivel</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_Toc445392767 \h </w:instrText>
            </w:r>
            <w:r w:rsidR="00C56AE9" w:rsidRPr="00C56AE9">
              <w:rPr>
                <w:b/>
                <w:noProof/>
                <w:webHidden/>
              </w:rPr>
            </w:r>
            <w:r w:rsidR="00C56AE9" w:rsidRPr="00C56AE9">
              <w:rPr>
                <w:b/>
                <w:noProof/>
                <w:webHidden/>
              </w:rPr>
              <w:fldChar w:fldCharType="separate"/>
            </w:r>
            <w:r w:rsidR="006B597D">
              <w:rPr>
                <w:b/>
                <w:noProof/>
                <w:webHidden/>
              </w:rPr>
              <w:t>42</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68" w:history="1">
            <w:r w:rsidR="00C56AE9" w:rsidRPr="00C56AE9">
              <w:rPr>
                <w:rStyle w:val="Hipervnculo"/>
                <w:b/>
              </w:rPr>
              <w:t>1.12</w:t>
            </w:r>
            <w:r w:rsidR="00C56AE9" w:rsidRPr="00C56AE9">
              <w:rPr>
                <w:rFonts w:asciiTheme="minorHAnsi" w:eastAsiaTheme="minorEastAsia" w:hAnsiTheme="minorHAnsi"/>
                <w:b/>
                <w:color w:val="auto"/>
                <w:lang w:eastAsia="es-ES"/>
              </w:rPr>
              <w:tab/>
            </w:r>
            <w:r w:rsidR="00C56AE9" w:rsidRPr="00C56AE9">
              <w:rPr>
                <w:rStyle w:val="Hipervnculo"/>
                <w:b/>
              </w:rPr>
              <w:t>Actuadores</w:t>
            </w:r>
            <w:r w:rsidR="00C56AE9" w:rsidRPr="00C56AE9">
              <w:rPr>
                <w:b/>
                <w:webHidden/>
              </w:rPr>
              <w:tab/>
            </w:r>
            <w:r w:rsidR="00C56AE9" w:rsidRPr="00C56AE9">
              <w:rPr>
                <w:b/>
                <w:webHidden/>
              </w:rPr>
              <w:fldChar w:fldCharType="begin"/>
            </w:r>
            <w:r w:rsidR="00C56AE9" w:rsidRPr="00C56AE9">
              <w:rPr>
                <w:b/>
                <w:webHidden/>
              </w:rPr>
              <w:instrText xml:space="preserve"> PAGEREF _Toc445392768 \h </w:instrText>
            </w:r>
            <w:r w:rsidR="00C56AE9" w:rsidRPr="00C56AE9">
              <w:rPr>
                <w:b/>
                <w:webHidden/>
              </w:rPr>
            </w:r>
            <w:r w:rsidR="00C56AE9" w:rsidRPr="00C56AE9">
              <w:rPr>
                <w:b/>
                <w:webHidden/>
              </w:rPr>
              <w:fldChar w:fldCharType="separate"/>
            </w:r>
            <w:r w:rsidR="006B597D">
              <w:rPr>
                <w:b/>
                <w:webHidden/>
              </w:rPr>
              <w:t>43</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69" w:history="1">
            <w:r w:rsidR="00C56AE9" w:rsidRPr="00C56AE9">
              <w:rPr>
                <w:rStyle w:val="Hipervnculo"/>
                <w:b/>
                <w:noProof/>
              </w:rPr>
              <w:t>1.12.1</w:t>
            </w:r>
            <w:r w:rsidR="00C56AE9" w:rsidRPr="00C56AE9">
              <w:rPr>
                <w:rFonts w:asciiTheme="minorHAnsi" w:eastAsiaTheme="minorEastAsia" w:hAnsiTheme="minorHAnsi"/>
                <w:b/>
                <w:noProof/>
                <w:color w:val="auto"/>
                <w:lang w:eastAsia="es-ES"/>
              </w:rPr>
              <w:tab/>
            </w:r>
            <w:r w:rsidR="00C56AE9" w:rsidRPr="0051117C">
              <w:rPr>
                <w:rStyle w:val="Hipervnculo"/>
                <w:b/>
                <w:i/>
                <w:noProof/>
              </w:rPr>
              <w:t>Motor</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_Toc445392769 \h </w:instrText>
            </w:r>
            <w:r w:rsidR="00C56AE9" w:rsidRPr="00C56AE9">
              <w:rPr>
                <w:b/>
                <w:noProof/>
                <w:webHidden/>
              </w:rPr>
            </w:r>
            <w:r w:rsidR="00C56AE9" w:rsidRPr="00C56AE9">
              <w:rPr>
                <w:b/>
                <w:noProof/>
                <w:webHidden/>
              </w:rPr>
              <w:fldChar w:fldCharType="separate"/>
            </w:r>
            <w:r w:rsidR="006B597D">
              <w:rPr>
                <w:b/>
                <w:noProof/>
                <w:webHidden/>
              </w:rPr>
              <w:t>43</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70" w:history="1">
            <w:r w:rsidR="00C56AE9" w:rsidRPr="00C56AE9">
              <w:rPr>
                <w:rStyle w:val="Hipervnculo"/>
                <w:b/>
                <w:noProof/>
              </w:rPr>
              <w:t>1.12.2</w:t>
            </w:r>
            <w:r w:rsidR="00C56AE9" w:rsidRPr="00C56AE9">
              <w:rPr>
                <w:rFonts w:asciiTheme="minorHAnsi" w:eastAsiaTheme="minorEastAsia" w:hAnsiTheme="minorHAnsi"/>
                <w:b/>
                <w:noProof/>
                <w:color w:val="auto"/>
                <w:lang w:eastAsia="es-ES"/>
              </w:rPr>
              <w:tab/>
            </w:r>
            <w:r w:rsidR="00C56AE9" w:rsidRPr="0051117C">
              <w:rPr>
                <w:rStyle w:val="Hipervnculo"/>
                <w:b/>
                <w:i/>
                <w:noProof/>
              </w:rPr>
              <w:t>Cilindro neumático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_Toc445392770 \h </w:instrText>
            </w:r>
            <w:r w:rsidR="00C56AE9" w:rsidRPr="00C56AE9">
              <w:rPr>
                <w:b/>
                <w:noProof/>
                <w:webHidden/>
              </w:rPr>
            </w:r>
            <w:r w:rsidR="00C56AE9" w:rsidRPr="00C56AE9">
              <w:rPr>
                <w:b/>
                <w:noProof/>
                <w:webHidden/>
              </w:rPr>
              <w:fldChar w:fldCharType="separate"/>
            </w:r>
            <w:r w:rsidR="006B597D">
              <w:rPr>
                <w:b/>
                <w:noProof/>
                <w:webHidden/>
              </w:rPr>
              <w:t>44</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71" w:history="1">
            <w:r w:rsidR="00C56AE9" w:rsidRPr="00C56AE9">
              <w:rPr>
                <w:rStyle w:val="Hipervnculo"/>
                <w:b/>
                <w:noProof/>
              </w:rPr>
              <w:t>1.12.3</w:t>
            </w:r>
            <w:r w:rsidR="00C56AE9" w:rsidRPr="00C56AE9">
              <w:rPr>
                <w:rFonts w:asciiTheme="minorHAnsi" w:eastAsiaTheme="minorEastAsia" w:hAnsiTheme="minorHAnsi"/>
                <w:b/>
                <w:noProof/>
                <w:color w:val="auto"/>
                <w:lang w:eastAsia="es-ES"/>
              </w:rPr>
              <w:tab/>
            </w:r>
            <w:r w:rsidR="00C56AE9" w:rsidRPr="0051117C">
              <w:rPr>
                <w:rStyle w:val="Hipervnculo"/>
                <w:b/>
                <w:i/>
                <w:noProof/>
              </w:rPr>
              <w:t>Electroválvula</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_Toc445392771 \h </w:instrText>
            </w:r>
            <w:r w:rsidR="00C56AE9" w:rsidRPr="00C56AE9">
              <w:rPr>
                <w:b/>
                <w:noProof/>
                <w:webHidden/>
              </w:rPr>
            </w:r>
            <w:r w:rsidR="00C56AE9" w:rsidRPr="00C56AE9">
              <w:rPr>
                <w:b/>
                <w:noProof/>
                <w:webHidden/>
              </w:rPr>
              <w:fldChar w:fldCharType="separate"/>
            </w:r>
            <w:r w:rsidR="006B597D">
              <w:rPr>
                <w:b/>
                <w:noProof/>
                <w:webHidden/>
              </w:rPr>
              <w:t>44</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72" w:history="1">
            <w:r w:rsidR="00C56AE9" w:rsidRPr="00C56AE9">
              <w:rPr>
                <w:rStyle w:val="Hipervnculo"/>
                <w:b/>
              </w:rPr>
              <w:t>1.13</w:t>
            </w:r>
            <w:r w:rsidR="00C56AE9" w:rsidRPr="00C56AE9">
              <w:rPr>
                <w:rFonts w:asciiTheme="minorHAnsi" w:eastAsiaTheme="minorEastAsia" w:hAnsiTheme="minorHAnsi"/>
                <w:b/>
                <w:color w:val="auto"/>
                <w:lang w:eastAsia="es-ES"/>
              </w:rPr>
              <w:tab/>
            </w:r>
            <w:r w:rsidR="00C56AE9" w:rsidRPr="00C56AE9">
              <w:rPr>
                <w:rStyle w:val="Hipervnculo"/>
                <w:b/>
              </w:rPr>
              <w:t>Elementos Eléctricos</w:t>
            </w:r>
            <w:r w:rsidR="00C56AE9" w:rsidRPr="00C56AE9">
              <w:rPr>
                <w:b/>
                <w:webHidden/>
              </w:rPr>
              <w:tab/>
            </w:r>
            <w:r w:rsidR="00C56AE9" w:rsidRPr="00C56AE9">
              <w:rPr>
                <w:b/>
                <w:webHidden/>
              </w:rPr>
              <w:fldChar w:fldCharType="begin"/>
            </w:r>
            <w:r w:rsidR="00C56AE9" w:rsidRPr="00C56AE9">
              <w:rPr>
                <w:b/>
                <w:webHidden/>
              </w:rPr>
              <w:instrText xml:space="preserve"> PAGEREF _Toc445392772 \h </w:instrText>
            </w:r>
            <w:r w:rsidR="00C56AE9" w:rsidRPr="00C56AE9">
              <w:rPr>
                <w:b/>
                <w:webHidden/>
              </w:rPr>
            </w:r>
            <w:r w:rsidR="00C56AE9" w:rsidRPr="00C56AE9">
              <w:rPr>
                <w:b/>
                <w:webHidden/>
              </w:rPr>
              <w:fldChar w:fldCharType="separate"/>
            </w:r>
            <w:r w:rsidR="006B597D">
              <w:rPr>
                <w:b/>
                <w:webHidden/>
              </w:rPr>
              <w:t>45</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73" w:history="1">
            <w:r w:rsidR="00C56AE9" w:rsidRPr="00C56AE9">
              <w:rPr>
                <w:rStyle w:val="Hipervnculo"/>
                <w:b/>
                <w:noProof/>
              </w:rPr>
              <w:t>1.13.1</w:t>
            </w:r>
            <w:r w:rsidR="00C56AE9" w:rsidRPr="00C56AE9">
              <w:rPr>
                <w:rFonts w:asciiTheme="minorHAnsi" w:eastAsiaTheme="minorEastAsia" w:hAnsiTheme="minorHAnsi"/>
                <w:b/>
                <w:noProof/>
                <w:color w:val="auto"/>
                <w:lang w:eastAsia="es-ES"/>
              </w:rPr>
              <w:tab/>
            </w:r>
            <w:r w:rsidR="00C56AE9" w:rsidRPr="0051117C">
              <w:rPr>
                <w:rStyle w:val="Hipervnculo"/>
                <w:b/>
                <w:i/>
                <w:noProof/>
              </w:rPr>
              <w:t>Breaker eléctrico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_Toc445392773 \h </w:instrText>
            </w:r>
            <w:r w:rsidR="00C56AE9" w:rsidRPr="00C56AE9">
              <w:rPr>
                <w:b/>
                <w:noProof/>
                <w:webHidden/>
              </w:rPr>
            </w:r>
            <w:r w:rsidR="00C56AE9" w:rsidRPr="00C56AE9">
              <w:rPr>
                <w:b/>
                <w:noProof/>
                <w:webHidden/>
              </w:rPr>
              <w:fldChar w:fldCharType="separate"/>
            </w:r>
            <w:r w:rsidR="006B597D">
              <w:rPr>
                <w:b/>
                <w:noProof/>
                <w:webHidden/>
              </w:rPr>
              <w:t>45</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74" w:history="1">
            <w:r w:rsidR="00C56AE9" w:rsidRPr="00C56AE9">
              <w:rPr>
                <w:rStyle w:val="Hipervnculo"/>
                <w:b/>
                <w:noProof/>
              </w:rPr>
              <w:t>1.13.2</w:t>
            </w:r>
            <w:r w:rsidR="00C56AE9" w:rsidRPr="00C56AE9">
              <w:rPr>
                <w:rFonts w:asciiTheme="minorHAnsi" w:eastAsiaTheme="minorEastAsia" w:hAnsiTheme="minorHAnsi"/>
                <w:b/>
                <w:noProof/>
                <w:color w:val="auto"/>
                <w:lang w:eastAsia="es-ES"/>
              </w:rPr>
              <w:tab/>
            </w:r>
            <w:r w:rsidR="00C56AE9" w:rsidRPr="0051117C">
              <w:rPr>
                <w:rStyle w:val="Hipervnculo"/>
                <w:b/>
                <w:i/>
                <w:noProof/>
              </w:rPr>
              <w:t>Fusible</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_Toc445392774 \h </w:instrText>
            </w:r>
            <w:r w:rsidR="00C56AE9" w:rsidRPr="00C56AE9">
              <w:rPr>
                <w:b/>
                <w:noProof/>
                <w:webHidden/>
              </w:rPr>
            </w:r>
            <w:r w:rsidR="00C56AE9" w:rsidRPr="00C56AE9">
              <w:rPr>
                <w:b/>
                <w:noProof/>
                <w:webHidden/>
              </w:rPr>
              <w:fldChar w:fldCharType="separate"/>
            </w:r>
            <w:r w:rsidR="006B597D">
              <w:rPr>
                <w:b/>
                <w:noProof/>
                <w:webHidden/>
              </w:rPr>
              <w:t>46</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75" w:history="1">
            <w:r w:rsidR="00C56AE9" w:rsidRPr="00C56AE9">
              <w:rPr>
                <w:rStyle w:val="Hipervnculo"/>
                <w:b/>
                <w:noProof/>
              </w:rPr>
              <w:t>1.13.3</w:t>
            </w:r>
            <w:r w:rsidR="00C56AE9" w:rsidRPr="00C56AE9">
              <w:rPr>
                <w:rFonts w:asciiTheme="minorHAnsi" w:eastAsiaTheme="minorEastAsia" w:hAnsiTheme="minorHAnsi"/>
                <w:b/>
                <w:noProof/>
                <w:color w:val="auto"/>
                <w:lang w:eastAsia="es-ES"/>
              </w:rPr>
              <w:tab/>
            </w:r>
            <w:r w:rsidR="00C56AE9" w:rsidRPr="0051117C">
              <w:rPr>
                <w:rStyle w:val="Hipervnculo"/>
                <w:b/>
                <w:i/>
                <w:noProof/>
              </w:rPr>
              <w:t>Contactor eléctrico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_Toc445392775 \h </w:instrText>
            </w:r>
            <w:r w:rsidR="00C56AE9" w:rsidRPr="00C56AE9">
              <w:rPr>
                <w:b/>
                <w:noProof/>
                <w:webHidden/>
              </w:rPr>
            </w:r>
            <w:r w:rsidR="00C56AE9" w:rsidRPr="00C56AE9">
              <w:rPr>
                <w:b/>
                <w:noProof/>
                <w:webHidden/>
              </w:rPr>
              <w:fldChar w:fldCharType="separate"/>
            </w:r>
            <w:r w:rsidR="006B597D">
              <w:rPr>
                <w:b/>
                <w:noProof/>
                <w:webHidden/>
              </w:rPr>
              <w:t>46</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76" w:history="1">
            <w:r w:rsidR="00C56AE9" w:rsidRPr="00C56AE9">
              <w:rPr>
                <w:rStyle w:val="Hipervnculo"/>
                <w:b/>
              </w:rPr>
              <w:t>1.14</w:t>
            </w:r>
            <w:r w:rsidR="00C56AE9" w:rsidRPr="00C56AE9">
              <w:rPr>
                <w:rFonts w:asciiTheme="minorHAnsi" w:eastAsiaTheme="minorEastAsia" w:hAnsiTheme="minorHAnsi"/>
                <w:b/>
                <w:color w:val="auto"/>
                <w:lang w:eastAsia="es-ES"/>
              </w:rPr>
              <w:tab/>
            </w:r>
            <w:r w:rsidR="00C56AE9" w:rsidRPr="00C56AE9">
              <w:rPr>
                <w:rStyle w:val="Hipervnculo"/>
                <w:b/>
              </w:rPr>
              <w:t>Elementos Electrónicos</w:t>
            </w:r>
            <w:r w:rsidR="00C56AE9" w:rsidRPr="00C56AE9">
              <w:rPr>
                <w:b/>
                <w:webHidden/>
              </w:rPr>
              <w:tab/>
            </w:r>
            <w:r w:rsidR="00C56AE9" w:rsidRPr="00C56AE9">
              <w:rPr>
                <w:b/>
                <w:webHidden/>
              </w:rPr>
              <w:fldChar w:fldCharType="begin"/>
            </w:r>
            <w:r w:rsidR="00C56AE9" w:rsidRPr="00C56AE9">
              <w:rPr>
                <w:b/>
                <w:webHidden/>
              </w:rPr>
              <w:instrText xml:space="preserve"> PAGEREF _Toc445392776 \h </w:instrText>
            </w:r>
            <w:r w:rsidR="00C56AE9" w:rsidRPr="00C56AE9">
              <w:rPr>
                <w:b/>
                <w:webHidden/>
              </w:rPr>
            </w:r>
            <w:r w:rsidR="00C56AE9" w:rsidRPr="00C56AE9">
              <w:rPr>
                <w:b/>
                <w:webHidden/>
              </w:rPr>
              <w:fldChar w:fldCharType="separate"/>
            </w:r>
            <w:r w:rsidR="006B597D">
              <w:rPr>
                <w:b/>
                <w:webHidden/>
              </w:rPr>
              <w:t>47</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77" w:history="1">
            <w:r w:rsidR="00C56AE9" w:rsidRPr="00C56AE9">
              <w:rPr>
                <w:rStyle w:val="Hipervnculo"/>
                <w:b/>
                <w:noProof/>
              </w:rPr>
              <w:t>1.14.1</w:t>
            </w:r>
            <w:r w:rsidR="00C56AE9" w:rsidRPr="00C56AE9">
              <w:rPr>
                <w:rFonts w:asciiTheme="minorHAnsi" w:eastAsiaTheme="minorEastAsia" w:hAnsiTheme="minorHAnsi"/>
                <w:b/>
                <w:noProof/>
                <w:color w:val="auto"/>
                <w:lang w:eastAsia="es-ES"/>
              </w:rPr>
              <w:tab/>
            </w:r>
            <w:r w:rsidR="00C56AE9" w:rsidRPr="0051117C">
              <w:rPr>
                <w:rStyle w:val="Hipervnculo"/>
                <w:b/>
                <w:i/>
                <w:noProof/>
              </w:rPr>
              <w:t>Arduino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_Toc445392777 \h </w:instrText>
            </w:r>
            <w:r w:rsidR="00C56AE9" w:rsidRPr="00C56AE9">
              <w:rPr>
                <w:b/>
                <w:noProof/>
                <w:webHidden/>
              </w:rPr>
            </w:r>
            <w:r w:rsidR="00C56AE9" w:rsidRPr="00C56AE9">
              <w:rPr>
                <w:b/>
                <w:noProof/>
                <w:webHidden/>
              </w:rPr>
              <w:fldChar w:fldCharType="separate"/>
            </w:r>
            <w:r w:rsidR="006B597D">
              <w:rPr>
                <w:b/>
                <w:noProof/>
                <w:webHidden/>
              </w:rPr>
              <w:t>47</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78" w:history="1">
            <w:r w:rsidR="00C56AE9" w:rsidRPr="00C56AE9">
              <w:rPr>
                <w:rStyle w:val="Hipervnculo"/>
                <w:b/>
                <w:noProof/>
              </w:rPr>
              <w:t>1.14.2</w:t>
            </w:r>
            <w:r w:rsidR="00C56AE9" w:rsidRPr="00C56AE9">
              <w:rPr>
                <w:rFonts w:asciiTheme="minorHAnsi" w:eastAsiaTheme="minorEastAsia" w:hAnsiTheme="minorHAnsi"/>
                <w:b/>
                <w:noProof/>
                <w:color w:val="auto"/>
                <w:lang w:eastAsia="es-ES"/>
              </w:rPr>
              <w:tab/>
            </w:r>
            <w:r w:rsidR="00C56AE9" w:rsidRPr="0051117C">
              <w:rPr>
                <w:rStyle w:val="Hipervnculo"/>
                <w:b/>
                <w:i/>
                <w:noProof/>
              </w:rPr>
              <w:t>Controlador de motores A4988</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_Toc445392778 \h </w:instrText>
            </w:r>
            <w:r w:rsidR="00C56AE9" w:rsidRPr="00C56AE9">
              <w:rPr>
                <w:b/>
                <w:noProof/>
                <w:webHidden/>
              </w:rPr>
            </w:r>
            <w:r w:rsidR="00C56AE9" w:rsidRPr="00C56AE9">
              <w:rPr>
                <w:b/>
                <w:noProof/>
                <w:webHidden/>
              </w:rPr>
              <w:fldChar w:fldCharType="separate"/>
            </w:r>
            <w:r w:rsidR="006B597D">
              <w:rPr>
                <w:b/>
                <w:noProof/>
                <w:webHidden/>
              </w:rPr>
              <w:t>48</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779" w:history="1">
            <w:r w:rsidR="00C56AE9" w:rsidRPr="00C56AE9">
              <w:rPr>
                <w:rStyle w:val="Hipervnculo"/>
                <w:b/>
                <w:noProof/>
              </w:rPr>
              <w:t>CAPÍTULO II</w:t>
            </w:r>
          </w:hyperlink>
        </w:p>
        <w:p w:rsidR="00C56AE9" w:rsidRPr="00C56AE9" w:rsidRDefault="00304AE2">
          <w:pPr>
            <w:pStyle w:val="TDC1"/>
            <w:rPr>
              <w:rFonts w:asciiTheme="minorHAnsi" w:eastAsiaTheme="minorEastAsia" w:hAnsiTheme="minorHAnsi"/>
              <w:b/>
              <w:noProof/>
              <w:color w:val="auto"/>
              <w:lang w:eastAsia="es-ES"/>
            </w:rPr>
          </w:pPr>
          <w:hyperlink w:anchor="_Toc445392780" w:history="1">
            <w:r w:rsidR="00C56AE9" w:rsidRPr="00C56AE9">
              <w:rPr>
                <w:rStyle w:val="Hipervnculo"/>
                <w:b/>
                <w:noProof/>
              </w:rPr>
              <w:t>2</w:t>
            </w:r>
            <w:r w:rsidR="00C56AE9" w:rsidRPr="00C56AE9">
              <w:rPr>
                <w:rFonts w:asciiTheme="minorHAnsi" w:eastAsiaTheme="minorEastAsia" w:hAnsiTheme="minorHAnsi"/>
                <w:b/>
                <w:noProof/>
                <w:color w:val="auto"/>
                <w:lang w:eastAsia="es-ES"/>
              </w:rPr>
              <w:tab/>
            </w:r>
            <w:r w:rsidR="00C56AE9" w:rsidRPr="00C56AE9">
              <w:rPr>
                <w:rStyle w:val="Hipervnculo"/>
                <w:b/>
                <w:noProof/>
              </w:rPr>
              <w:t>MARCO METODOLÓGICO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_Toc445392780 \h </w:instrText>
            </w:r>
            <w:r w:rsidR="00C56AE9" w:rsidRPr="00C56AE9">
              <w:rPr>
                <w:b/>
                <w:noProof/>
                <w:webHidden/>
              </w:rPr>
            </w:r>
            <w:r w:rsidR="00C56AE9" w:rsidRPr="00C56AE9">
              <w:rPr>
                <w:b/>
                <w:noProof/>
                <w:webHidden/>
              </w:rPr>
              <w:fldChar w:fldCharType="separate"/>
            </w:r>
            <w:r w:rsidR="006B597D">
              <w:rPr>
                <w:b/>
                <w:noProof/>
                <w:webHidden/>
              </w:rPr>
              <w:t>50</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81" w:history="1">
            <w:r w:rsidR="00C56AE9" w:rsidRPr="00C56AE9">
              <w:rPr>
                <w:rStyle w:val="Hipervnculo"/>
                <w:b/>
              </w:rPr>
              <w:t>2.1</w:t>
            </w:r>
            <w:r w:rsidR="00C56AE9" w:rsidRPr="00C56AE9">
              <w:rPr>
                <w:rFonts w:asciiTheme="minorHAnsi" w:eastAsiaTheme="minorEastAsia" w:hAnsiTheme="minorHAnsi"/>
                <w:b/>
                <w:color w:val="auto"/>
                <w:lang w:eastAsia="es-ES"/>
              </w:rPr>
              <w:tab/>
            </w:r>
            <w:r w:rsidR="00C56AE9" w:rsidRPr="00C56AE9">
              <w:rPr>
                <w:rStyle w:val="Hipervnculo"/>
                <w:b/>
              </w:rPr>
              <w:t>Introducción</w:t>
            </w:r>
            <w:r w:rsidR="00C56AE9" w:rsidRPr="00C56AE9">
              <w:rPr>
                <w:b/>
                <w:webHidden/>
              </w:rPr>
              <w:tab/>
            </w:r>
            <w:r w:rsidR="00C56AE9" w:rsidRPr="00C56AE9">
              <w:rPr>
                <w:b/>
                <w:webHidden/>
              </w:rPr>
              <w:fldChar w:fldCharType="begin"/>
            </w:r>
            <w:r w:rsidR="00C56AE9" w:rsidRPr="00C56AE9">
              <w:rPr>
                <w:b/>
                <w:webHidden/>
              </w:rPr>
              <w:instrText xml:space="preserve"> PAGEREF _Toc445392781 \h </w:instrText>
            </w:r>
            <w:r w:rsidR="00C56AE9" w:rsidRPr="00C56AE9">
              <w:rPr>
                <w:b/>
                <w:webHidden/>
              </w:rPr>
            </w:r>
            <w:r w:rsidR="00C56AE9" w:rsidRPr="00C56AE9">
              <w:rPr>
                <w:b/>
                <w:webHidden/>
              </w:rPr>
              <w:fldChar w:fldCharType="separate"/>
            </w:r>
            <w:r w:rsidR="006B597D">
              <w:rPr>
                <w:b/>
                <w:webHidden/>
              </w:rPr>
              <w:t>50</w:t>
            </w:r>
            <w:r w:rsidR="00C56AE9" w:rsidRPr="00C56AE9">
              <w:rPr>
                <w:b/>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82" w:history="1">
            <w:r w:rsidR="00C56AE9" w:rsidRPr="00C56AE9">
              <w:rPr>
                <w:rStyle w:val="Hipervnculo"/>
                <w:b/>
              </w:rPr>
              <w:t>2.2</w:t>
            </w:r>
            <w:r w:rsidR="00C56AE9" w:rsidRPr="00C56AE9">
              <w:rPr>
                <w:rFonts w:asciiTheme="minorHAnsi" w:eastAsiaTheme="minorEastAsia" w:hAnsiTheme="minorHAnsi"/>
                <w:b/>
                <w:color w:val="auto"/>
                <w:lang w:eastAsia="es-ES"/>
              </w:rPr>
              <w:tab/>
            </w:r>
            <w:r w:rsidR="00C56AE9" w:rsidRPr="00C56AE9">
              <w:rPr>
                <w:rStyle w:val="Hipervnculo"/>
                <w:b/>
              </w:rPr>
              <w:t>Fases del diseño e implemetación del Bioreactor</w:t>
            </w:r>
            <w:r w:rsidR="00C56AE9" w:rsidRPr="00C56AE9">
              <w:rPr>
                <w:b/>
                <w:webHidden/>
              </w:rPr>
              <w:tab/>
            </w:r>
            <w:r w:rsidR="00C56AE9" w:rsidRPr="00C56AE9">
              <w:rPr>
                <w:b/>
                <w:webHidden/>
              </w:rPr>
              <w:fldChar w:fldCharType="begin"/>
            </w:r>
            <w:r w:rsidR="00C56AE9" w:rsidRPr="00C56AE9">
              <w:rPr>
                <w:b/>
                <w:webHidden/>
              </w:rPr>
              <w:instrText xml:space="preserve"> PAGEREF _Toc445392782 \h </w:instrText>
            </w:r>
            <w:r w:rsidR="00C56AE9" w:rsidRPr="00C56AE9">
              <w:rPr>
                <w:b/>
                <w:webHidden/>
              </w:rPr>
            </w:r>
            <w:r w:rsidR="00C56AE9" w:rsidRPr="00C56AE9">
              <w:rPr>
                <w:b/>
                <w:webHidden/>
              </w:rPr>
              <w:fldChar w:fldCharType="separate"/>
            </w:r>
            <w:r w:rsidR="006B597D">
              <w:rPr>
                <w:b/>
                <w:webHidden/>
              </w:rPr>
              <w:t>51</w:t>
            </w:r>
            <w:r w:rsidR="00C56AE9" w:rsidRPr="00C56AE9">
              <w:rPr>
                <w:b/>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83" w:history="1">
            <w:r w:rsidR="00C56AE9" w:rsidRPr="00C56AE9">
              <w:rPr>
                <w:rStyle w:val="Hipervnculo"/>
                <w:b/>
              </w:rPr>
              <w:t>2.3</w:t>
            </w:r>
            <w:r w:rsidR="00C56AE9" w:rsidRPr="00C56AE9">
              <w:rPr>
                <w:rFonts w:asciiTheme="minorHAnsi" w:eastAsiaTheme="minorEastAsia" w:hAnsiTheme="minorHAnsi"/>
                <w:b/>
                <w:color w:val="auto"/>
                <w:lang w:eastAsia="es-ES"/>
              </w:rPr>
              <w:tab/>
            </w:r>
            <w:r w:rsidR="00C56AE9" w:rsidRPr="00C56AE9">
              <w:rPr>
                <w:rStyle w:val="Hipervnculo"/>
                <w:b/>
              </w:rPr>
              <w:t>Diseño e implementación del sistema mecánico</w:t>
            </w:r>
            <w:r w:rsidR="00C56AE9" w:rsidRPr="00C56AE9">
              <w:rPr>
                <w:b/>
                <w:webHidden/>
              </w:rPr>
              <w:tab/>
            </w:r>
            <w:r w:rsidR="00C56AE9" w:rsidRPr="00C56AE9">
              <w:rPr>
                <w:b/>
                <w:webHidden/>
              </w:rPr>
              <w:fldChar w:fldCharType="begin"/>
            </w:r>
            <w:r w:rsidR="00C56AE9" w:rsidRPr="00C56AE9">
              <w:rPr>
                <w:b/>
                <w:webHidden/>
              </w:rPr>
              <w:instrText xml:space="preserve"> PAGEREF _Toc445392783 \h </w:instrText>
            </w:r>
            <w:r w:rsidR="00C56AE9" w:rsidRPr="00C56AE9">
              <w:rPr>
                <w:b/>
                <w:webHidden/>
              </w:rPr>
            </w:r>
            <w:r w:rsidR="00C56AE9" w:rsidRPr="00C56AE9">
              <w:rPr>
                <w:b/>
                <w:webHidden/>
              </w:rPr>
              <w:fldChar w:fldCharType="separate"/>
            </w:r>
            <w:r w:rsidR="006B597D">
              <w:rPr>
                <w:b/>
                <w:webHidden/>
              </w:rPr>
              <w:t>51</w:t>
            </w:r>
            <w:r w:rsidR="00C56AE9" w:rsidRPr="00C56AE9">
              <w:rPr>
                <w:b/>
                <w:webHidden/>
              </w:rPr>
              <w:fldChar w:fldCharType="end"/>
            </w:r>
          </w:hyperlink>
        </w:p>
        <w:p w:rsidR="00C56AE9" w:rsidRPr="00B01F8E" w:rsidRDefault="00304AE2">
          <w:pPr>
            <w:pStyle w:val="TDC3"/>
            <w:rPr>
              <w:rFonts w:asciiTheme="minorHAnsi" w:eastAsiaTheme="minorEastAsia" w:hAnsiTheme="minorHAnsi"/>
              <w:b/>
              <w:i/>
              <w:noProof/>
              <w:color w:val="auto"/>
              <w:lang w:eastAsia="es-ES"/>
            </w:rPr>
          </w:pPr>
          <w:hyperlink w:anchor="_Toc445392784" w:history="1">
            <w:r w:rsidR="00C56AE9" w:rsidRPr="00B01F8E">
              <w:rPr>
                <w:rStyle w:val="Hipervnculo"/>
                <w:b/>
                <w:i/>
                <w:noProof/>
              </w:rPr>
              <w:t>2.3.1</w:t>
            </w:r>
            <w:r w:rsidR="00C56AE9" w:rsidRPr="00B01F8E">
              <w:rPr>
                <w:rFonts w:asciiTheme="minorHAnsi" w:eastAsiaTheme="minorEastAsia" w:hAnsiTheme="minorHAnsi"/>
                <w:b/>
                <w:i/>
                <w:noProof/>
                <w:color w:val="auto"/>
                <w:lang w:eastAsia="es-ES"/>
              </w:rPr>
              <w:tab/>
            </w:r>
            <w:r w:rsidR="00C56AE9" w:rsidRPr="00B01F8E">
              <w:rPr>
                <w:rStyle w:val="Hipervnculo"/>
                <w:b/>
                <w:i/>
                <w:noProof/>
              </w:rPr>
              <w:t>Diseño de componentes para las respectivas modificaciones e implementaciones.</w:t>
            </w:r>
            <w:r w:rsidR="00C56AE9" w:rsidRPr="00B01F8E">
              <w:rPr>
                <w:b/>
                <w:i/>
                <w:noProof/>
                <w:webHidden/>
              </w:rPr>
              <w:tab/>
            </w:r>
            <w:r w:rsidR="00C56AE9" w:rsidRPr="00B01F8E">
              <w:rPr>
                <w:b/>
                <w:i/>
                <w:noProof/>
                <w:webHidden/>
              </w:rPr>
              <w:fldChar w:fldCharType="begin"/>
            </w:r>
            <w:r w:rsidR="00C56AE9" w:rsidRPr="00B01F8E">
              <w:rPr>
                <w:b/>
                <w:i/>
                <w:noProof/>
                <w:webHidden/>
              </w:rPr>
              <w:instrText xml:space="preserve"> PAGEREF _Toc445392784 \h </w:instrText>
            </w:r>
            <w:r w:rsidR="00C56AE9" w:rsidRPr="00B01F8E">
              <w:rPr>
                <w:b/>
                <w:i/>
                <w:noProof/>
                <w:webHidden/>
              </w:rPr>
            </w:r>
            <w:r w:rsidR="00C56AE9" w:rsidRPr="00B01F8E">
              <w:rPr>
                <w:b/>
                <w:i/>
                <w:noProof/>
                <w:webHidden/>
              </w:rPr>
              <w:fldChar w:fldCharType="separate"/>
            </w:r>
            <w:r w:rsidR="006B597D">
              <w:rPr>
                <w:b/>
                <w:i/>
                <w:noProof/>
                <w:webHidden/>
              </w:rPr>
              <w:t>52</w:t>
            </w:r>
            <w:r w:rsidR="00C56AE9" w:rsidRPr="00B01F8E">
              <w:rPr>
                <w:b/>
                <w:i/>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85" w:history="1">
            <w:r w:rsidR="00C56AE9" w:rsidRPr="00C56AE9">
              <w:rPr>
                <w:rStyle w:val="Hipervnculo"/>
                <w:b/>
              </w:rPr>
              <w:t>2.4</w:t>
            </w:r>
            <w:r w:rsidR="00C56AE9" w:rsidRPr="00C56AE9">
              <w:rPr>
                <w:rFonts w:asciiTheme="minorHAnsi" w:eastAsiaTheme="minorEastAsia" w:hAnsiTheme="minorHAnsi"/>
                <w:b/>
                <w:color w:val="auto"/>
                <w:lang w:eastAsia="es-ES"/>
              </w:rPr>
              <w:tab/>
            </w:r>
            <w:r w:rsidR="00C56AE9" w:rsidRPr="00C56AE9">
              <w:rPr>
                <w:rStyle w:val="Hipervnculo"/>
                <w:b/>
              </w:rPr>
              <w:t>Implementación del Sistema de Instrumentación</w:t>
            </w:r>
            <w:r w:rsidR="00C56AE9" w:rsidRPr="00C56AE9">
              <w:rPr>
                <w:b/>
                <w:webHidden/>
              </w:rPr>
              <w:tab/>
            </w:r>
            <w:r w:rsidR="00C56AE9" w:rsidRPr="00C56AE9">
              <w:rPr>
                <w:b/>
                <w:webHidden/>
              </w:rPr>
              <w:fldChar w:fldCharType="begin"/>
            </w:r>
            <w:r w:rsidR="00C56AE9" w:rsidRPr="00C56AE9">
              <w:rPr>
                <w:b/>
                <w:webHidden/>
              </w:rPr>
              <w:instrText xml:space="preserve"> PAGEREF _Toc445392785 \h </w:instrText>
            </w:r>
            <w:r w:rsidR="00C56AE9" w:rsidRPr="00C56AE9">
              <w:rPr>
                <w:b/>
                <w:webHidden/>
              </w:rPr>
            </w:r>
            <w:r w:rsidR="00C56AE9" w:rsidRPr="00C56AE9">
              <w:rPr>
                <w:b/>
                <w:webHidden/>
              </w:rPr>
              <w:fldChar w:fldCharType="separate"/>
            </w:r>
            <w:r w:rsidR="006B597D">
              <w:rPr>
                <w:b/>
                <w:webHidden/>
              </w:rPr>
              <w:t>55</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86" w:history="1">
            <w:r w:rsidR="00C56AE9" w:rsidRPr="00C56AE9">
              <w:rPr>
                <w:rStyle w:val="Hipervnculo"/>
                <w:b/>
                <w:noProof/>
              </w:rPr>
              <w:t>2.4.1</w:t>
            </w:r>
            <w:r w:rsidR="00C56AE9" w:rsidRPr="00C56AE9">
              <w:rPr>
                <w:rFonts w:asciiTheme="minorHAnsi" w:eastAsiaTheme="minorEastAsia" w:hAnsiTheme="minorHAnsi"/>
                <w:b/>
                <w:noProof/>
                <w:color w:val="auto"/>
                <w:lang w:eastAsia="es-ES"/>
              </w:rPr>
              <w:tab/>
            </w:r>
            <w:r w:rsidR="00C56AE9" w:rsidRPr="00B01F8E">
              <w:rPr>
                <w:rStyle w:val="Hipervnculo"/>
                <w:b/>
                <w:i/>
                <w:noProof/>
              </w:rPr>
              <w:t>Sensor de nivel de una boya</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_Toc445392786 \h </w:instrText>
            </w:r>
            <w:r w:rsidR="00C56AE9" w:rsidRPr="00C56AE9">
              <w:rPr>
                <w:b/>
                <w:noProof/>
                <w:webHidden/>
              </w:rPr>
            </w:r>
            <w:r w:rsidR="00C56AE9" w:rsidRPr="00C56AE9">
              <w:rPr>
                <w:b/>
                <w:noProof/>
                <w:webHidden/>
              </w:rPr>
              <w:fldChar w:fldCharType="separate"/>
            </w:r>
            <w:r w:rsidR="006B597D">
              <w:rPr>
                <w:b/>
                <w:noProof/>
                <w:webHidden/>
              </w:rPr>
              <w:t>56</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87" w:history="1">
            <w:r w:rsidR="00C56AE9" w:rsidRPr="00C56AE9">
              <w:rPr>
                <w:rStyle w:val="Hipervnculo"/>
                <w:b/>
                <w:noProof/>
              </w:rPr>
              <w:t>2.4.2</w:t>
            </w:r>
            <w:r w:rsidR="00C56AE9" w:rsidRPr="00C56AE9">
              <w:rPr>
                <w:rFonts w:asciiTheme="minorHAnsi" w:eastAsiaTheme="minorEastAsia" w:hAnsiTheme="minorHAnsi"/>
                <w:b/>
                <w:noProof/>
                <w:color w:val="auto"/>
                <w:lang w:eastAsia="es-ES"/>
              </w:rPr>
              <w:tab/>
            </w:r>
            <w:r w:rsidR="00C56AE9" w:rsidRPr="00B01F8E">
              <w:rPr>
                <w:rStyle w:val="Hipervnculo"/>
                <w:b/>
                <w:i/>
                <w:noProof/>
              </w:rPr>
              <w:t>Sensor de nivel de doble boya</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_Toc445392787 \h </w:instrText>
            </w:r>
            <w:r w:rsidR="00C56AE9" w:rsidRPr="00C56AE9">
              <w:rPr>
                <w:b/>
                <w:noProof/>
                <w:webHidden/>
              </w:rPr>
            </w:r>
            <w:r w:rsidR="00C56AE9" w:rsidRPr="00C56AE9">
              <w:rPr>
                <w:b/>
                <w:noProof/>
                <w:webHidden/>
              </w:rPr>
              <w:fldChar w:fldCharType="separate"/>
            </w:r>
            <w:r w:rsidR="006B597D">
              <w:rPr>
                <w:b/>
                <w:noProof/>
                <w:webHidden/>
              </w:rPr>
              <w:t>57</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88" w:history="1">
            <w:r w:rsidR="00C56AE9" w:rsidRPr="00C56AE9">
              <w:rPr>
                <w:rStyle w:val="Hipervnculo"/>
                <w:b/>
                <w:noProof/>
              </w:rPr>
              <w:t>2.4.3</w:t>
            </w:r>
            <w:r w:rsidR="00C56AE9" w:rsidRPr="00C56AE9">
              <w:rPr>
                <w:rFonts w:asciiTheme="minorHAnsi" w:eastAsiaTheme="minorEastAsia" w:hAnsiTheme="minorHAnsi"/>
                <w:b/>
                <w:noProof/>
                <w:color w:val="auto"/>
                <w:lang w:eastAsia="es-ES"/>
              </w:rPr>
              <w:tab/>
            </w:r>
            <w:r w:rsidR="00C56AE9" w:rsidRPr="00B01F8E">
              <w:rPr>
                <w:rStyle w:val="Hipervnculo"/>
                <w:b/>
                <w:i/>
                <w:noProof/>
              </w:rPr>
              <w:t>Sensor de temperatura PT100</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_Toc445392788 \h </w:instrText>
            </w:r>
            <w:r w:rsidR="00C56AE9" w:rsidRPr="00C56AE9">
              <w:rPr>
                <w:b/>
                <w:noProof/>
                <w:webHidden/>
              </w:rPr>
            </w:r>
            <w:r w:rsidR="00C56AE9" w:rsidRPr="00C56AE9">
              <w:rPr>
                <w:b/>
                <w:noProof/>
                <w:webHidden/>
              </w:rPr>
              <w:fldChar w:fldCharType="separate"/>
            </w:r>
            <w:r w:rsidR="006B597D">
              <w:rPr>
                <w:b/>
                <w:noProof/>
                <w:webHidden/>
              </w:rPr>
              <w:t>58</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89" w:history="1">
            <w:r w:rsidR="00C56AE9" w:rsidRPr="00C56AE9">
              <w:rPr>
                <w:rStyle w:val="Hipervnculo"/>
                <w:b/>
              </w:rPr>
              <w:t>2.5</w:t>
            </w:r>
            <w:r w:rsidR="00C56AE9" w:rsidRPr="00C56AE9">
              <w:rPr>
                <w:rFonts w:asciiTheme="minorHAnsi" w:eastAsiaTheme="minorEastAsia" w:hAnsiTheme="minorHAnsi"/>
                <w:b/>
                <w:color w:val="auto"/>
                <w:lang w:eastAsia="es-ES"/>
              </w:rPr>
              <w:tab/>
            </w:r>
            <w:r w:rsidR="00C56AE9" w:rsidRPr="00C56AE9">
              <w:rPr>
                <w:rStyle w:val="Hipervnculo"/>
                <w:b/>
              </w:rPr>
              <w:t>Diseño e Implementación del Sistema Eléctrico</w:t>
            </w:r>
            <w:r w:rsidR="00C56AE9" w:rsidRPr="00C56AE9">
              <w:rPr>
                <w:b/>
                <w:webHidden/>
              </w:rPr>
              <w:tab/>
            </w:r>
            <w:r w:rsidR="00C56AE9" w:rsidRPr="00C56AE9">
              <w:rPr>
                <w:b/>
                <w:webHidden/>
              </w:rPr>
              <w:fldChar w:fldCharType="begin"/>
            </w:r>
            <w:r w:rsidR="00C56AE9" w:rsidRPr="00C56AE9">
              <w:rPr>
                <w:b/>
                <w:webHidden/>
              </w:rPr>
              <w:instrText xml:space="preserve"> PAGEREF _Toc445392789 \h </w:instrText>
            </w:r>
            <w:r w:rsidR="00C56AE9" w:rsidRPr="00C56AE9">
              <w:rPr>
                <w:b/>
                <w:webHidden/>
              </w:rPr>
            </w:r>
            <w:r w:rsidR="00C56AE9" w:rsidRPr="00C56AE9">
              <w:rPr>
                <w:b/>
                <w:webHidden/>
              </w:rPr>
              <w:fldChar w:fldCharType="separate"/>
            </w:r>
            <w:r w:rsidR="006B597D">
              <w:rPr>
                <w:b/>
                <w:webHidden/>
              </w:rPr>
              <w:t>59</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90" w:history="1">
            <w:r w:rsidR="00C56AE9" w:rsidRPr="00C56AE9">
              <w:rPr>
                <w:rStyle w:val="Hipervnculo"/>
                <w:b/>
                <w:noProof/>
              </w:rPr>
              <w:t>2.5.1</w:t>
            </w:r>
            <w:r w:rsidR="00C56AE9" w:rsidRPr="00C56AE9">
              <w:rPr>
                <w:rFonts w:asciiTheme="minorHAnsi" w:eastAsiaTheme="minorEastAsia" w:hAnsiTheme="minorHAnsi"/>
                <w:b/>
                <w:noProof/>
                <w:color w:val="auto"/>
                <w:lang w:eastAsia="es-ES"/>
              </w:rPr>
              <w:tab/>
            </w:r>
            <w:r w:rsidR="00C56AE9" w:rsidRPr="00B01F8E">
              <w:rPr>
                <w:rStyle w:val="Hipervnculo"/>
                <w:b/>
                <w:i/>
                <w:noProof/>
              </w:rPr>
              <w:t>Diseño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_Toc445392790 \h </w:instrText>
            </w:r>
            <w:r w:rsidR="00C56AE9" w:rsidRPr="00C56AE9">
              <w:rPr>
                <w:b/>
                <w:noProof/>
                <w:webHidden/>
              </w:rPr>
            </w:r>
            <w:r w:rsidR="00C56AE9" w:rsidRPr="00C56AE9">
              <w:rPr>
                <w:b/>
                <w:noProof/>
                <w:webHidden/>
              </w:rPr>
              <w:fldChar w:fldCharType="separate"/>
            </w:r>
            <w:r w:rsidR="006B597D">
              <w:rPr>
                <w:b/>
                <w:noProof/>
                <w:webHidden/>
              </w:rPr>
              <w:t>59</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91" w:history="1">
            <w:r w:rsidR="00C56AE9" w:rsidRPr="00C56AE9">
              <w:rPr>
                <w:rStyle w:val="Hipervnculo"/>
                <w:b/>
                <w:noProof/>
              </w:rPr>
              <w:t>2.5.2</w:t>
            </w:r>
            <w:r w:rsidR="00C56AE9" w:rsidRPr="00C56AE9">
              <w:rPr>
                <w:rFonts w:asciiTheme="minorHAnsi" w:eastAsiaTheme="minorEastAsia" w:hAnsiTheme="minorHAnsi"/>
                <w:b/>
                <w:noProof/>
                <w:color w:val="auto"/>
                <w:lang w:eastAsia="es-ES"/>
              </w:rPr>
              <w:tab/>
            </w:r>
            <w:r w:rsidR="00C56AE9" w:rsidRPr="00B01F8E">
              <w:rPr>
                <w:rStyle w:val="Hipervnculo"/>
                <w:b/>
                <w:i/>
                <w:noProof/>
              </w:rPr>
              <w:t>Implementación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_Toc445392791 \h </w:instrText>
            </w:r>
            <w:r w:rsidR="00C56AE9" w:rsidRPr="00C56AE9">
              <w:rPr>
                <w:b/>
                <w:noProof/>
                <w:webHidden/>
              </w:rPr>
            </w:r>
            <w:r w:rsidR="00C56AE9" w:rsidRPr="00C56AE9">
              <w:rPr>
                <w:b/>
                <w:noProof/>
                <w:webHidden/>
              </w:rPr>
              <w:fldChar w:fldCharType="separate"/>
            </w:r>
            <w:r w:rsidR="006B597D">
              <w:rPr>
                <w:b/>
                <w:noProof/>
                <w:webHidden/>
              </w:rPr>
              <w:t>71</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92" w:history="1">
            <w:r w:rsidR="00C56AE9" w:rsidRPr="00C56AE9">
              <w:rPr>
                <w:rStyle w:val="Hipervnculo"/>
                <w:b/>
              </w:rPr>
              <w:t>2.6</w:t>
            </w:r>
            <w:r w:rsidR="00C56AE9" w:rsidRPr="00C56AE9">
              <w:rPr>
                <w:rFonts w:asciiTheme="minorHAnsi" w:eastAsiaTheme="minorEastAsia" w:hAnsiTheme="minorHAnsi"/>
                <w:b/>
                <w:color w:val="auto"/>
                <w:lang w:eastAsia="es-ES"/>
              </w:rPr>
              <w:tab/>
            </w:r>
            <w:r w:rsidR="00C56AE9" w:rsidRPr="00C56AE9">
              <w:rPr>
                <w:rStyle w:val="Hipervnculo"/>
                <w:b/>
              </w:rPr>
              <w:t>Diseño e Implementación del Sistema Electrónico</w:t>
            </w:r>
            <w:r w:rsidR="00C56AE9" w:rsidRPr="00C56AE9">
              <w:rPr>
                <w:b/>
                <w:webHidden/>
              </w:rPr>
              <w:tab/>
            </w:r>
            <w:r w:rsidR="00C56AE9" w:rsidRPr="00C56AE9">
              <w:rPr>
                <w:b/>
                <w:webHidden/>
              </w:rPr>
              <w:fldChar w:fldCharType="begin"/>
            </w:r>
            <w:r w:rsidR="00C56AE9" w:rsidRPr="00C56AE9">
              <w:rPr>
                <w:b/>
                <w:webHidden/>
              </w:rPr>
              <w:instrText xml:space="preserve"> PAGEREF _Toc445392792 \h </w:instrText>
            </w:r>
            <w:r w:rsidR="00C56AE9" w:rsidRPr="00C56AE9">
              <w:rPr>
                <w:b/>
                <w:webHidden/>
              </w:rPr>
            </w:r>
            <w:r w:rsidR="00C56AE9" w:rsidRPr="00C56AE9">
              <w:rPr>
                <w:b/>
                <w:webHidden/>
              </w:rPr>
              <w:fldChar w:fldCharType="separate"/>
            </w:r>
            <w:r w:rsidR="006B597D">
              <w:rPr>
                <w:b/>
                <w:webHidden/>
              </w:rPr>
              <w:t>74</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93" w:history="1">
            <w:r w:rsidR="00C56AE9" w:rsidRPr="00C56AE9">
              <w:rPr>
                <w:rStyle w:val="Hipervnculo"/>
                <w:b/>
                <w:noProof/>
              </w:rPr>
              <w:t>2.6.1</w:t>
            </w:r>
            <w:r w:rsidR="00C56AE9" w:rsidRPr="00C56AE9">
              <w:rPr>
                <w:rFonts w:asciiTheme="minorHAnsi" w:eastAsiaTheme="minorEastAsia" w:hAnsiTheme="minorHAnsi"/>
                <w:b/>
                <w:noProof/>
                <w:color w:val="auto"/>
                <w:lang w:eastAsia="es-ES"/>
              </w:rPr>
              <w:tab/>
            </w:r>
            <w:r w:rsidR="00C56AE9" w:rsidRPr="00B01F8E">
              <w:rPr>
                <w:rStyle w:val="Hipervnculo"/>
                <w:b/>
                <w:i/>
                <w:noProof/>
              </w:rPr>
              <w:t>Diseño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_Toc445392793 \h </w:instrText>
            </w:r>
            <w:r w:rsidR="00C56AE9" w:rsidRPr="00C56AE9">
              <w:rPr>
                <w:b/>
                <w:noProof/>
                <w:webHidden/>
              </w:rPr>
            </w:r>
            <w:r w:rsidR="00C56AE9" w:rsidRPr="00C56AE9">
              <w:rPr>
                <w:b/>
                <w:noProof/>
                <w:webHidden/>
              </w:rPr>
              <w:fldChar w:fldCharType="separate"/>
            </w:r>
            <w:r w:rsidR="006B597D">
              <w:rPr>
                <w:b/>
                <w:noProof/>
                <w:webHidden/>
              </w:rPr>
              <w:t>74</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94" w:history="1">
            <w:r w:rsidR="00C56AE9" w:rsidRPr="00C56AE9">
              <w:rPr>
                <w:rStyle w:val="Hipervnculo"/>
                <w:b/>
                <w:noProof/>
              </w:rPr>
              <w:t>2.6.2</w:t>
            </w:r>
            <w:r w:rsidR="00C56AE9" w:rsidRPr="00C56AE9">
              <w:rPr>
                <w:rFonts w:asciiTheme="minorHAnsi" w:eastAsiaTheme="minorEastAsia" w:hAnsiTheme="minorHAnsi"/>
                <w:b/>
                <w:noProof/>
                <w:color w:val="auto"/>
                <w:lang w:eastAsia="es-ES"/>
              </w:rPr>
              <w:tab/>
            </w:r>
            <w:r w:rsidR="00C56AE9" w:rsidRPr="00B01F8E">
              <w:rPr>
                <w:rStyle w:val="Hipervnculo"/>
                <w:b/>
                <w:i/>
                <w:noProof/>
              </w:rPr>
              <w:t>Implementación del sistema electrónico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_Toc445392794 \h </w:instrText>
            </w:r>
            <w:r w:rsidR="00C56AE9" w:rsidRPr="00C56AE9">
              <w:rPr>
                <w:b/>
                <w:noProof/>
                <w:webHidden/>
              </w:rPr>
            </w:r>
            <w:r w:rsidR="00C56AE9" w:rsidRPr="00C56AE9">
              <w:rPr>
                <w:b/>
                <w:noProof/>
                <w:webHidden/>
              </w:rPr>
              <w:fldChar w:fldCharType="separate"/>
            </w:r>
            <w:r w:rsidR="006B597D">
              <w:rPr>
                <w:b/>
                <w:noProof/>
                <w:webHidden/>
              </w:rPr>
              <w:t>78</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95" w:history="1">
            <w:r w:rsidR="00C56AE9" w:rsidRPr="00C56AE9">
              <w:rPr>
                <w:rStyle w:val="Hipervnculo"/>
                <w:b/>
              </w:rPr>
              <w:t>2.7</w:t>
            </w:r>
            <w:r w:rsidR="00C56AE9" w:rsidRPr="00C56AE9">
              <w:rPr>
                <w:rFonts w:asciiTheme="minorHAnsi" w:eastAsiaTheme="minorEastAsia" w:hAnsiTheme="minorHAnsi"/>
                <w:b/>
                <w:color w:val="auto"/>
                <w:lang w:eastAsia="es-ES"/>
              </w:rPr>
              <w:tab/>
            </w:r>
            <w:r w:rsidR="00C56AE9" w:rsidRPr="00C56AE9">
              <w:rPr>
                <w:rStyle w:val="Hipervnculo"/>
                <w:b/>
              </w:rPr>
              <w:t>Diseño de Controlador de la Temperatura</w:t>
            </w:r>
            <w:r w:rsidR="00C56AE9" w:rsidRPr="00C56AE9">
              <w:rPr>
                <w:b/>
                <w:webHidden/>
              </w:rPr>
              <w:tab/>
            </w:r>
            <w:r w:rsidR="00C56AE9" w:rsidRPr="00C56AE9">
              <w:rPr>
                <w:b/>
                <w:webHidden/>
              </w:rPr>
              <w:fldChar w:fldCharType="begin"/>
            </w:r>
            <w:r w:rsidR="00C56AE9" w:rsidRPr="00C56AE9">
              <w:rPr>
                <w:b/>
                <w:webHidden/>
              </w:rPr>
              <w:instrText xml:space="preserve"> PAGEREF _Toc445392795 \h </w:instrText>
            </w:r>
            <w:r w:rsidR="00C56AE9" w:rsidRPr="00C56AE9">
              <w:rPr>
                <w:b/>
                <w:webHidden/>
              </w:rPr>
            </w:r>
            <w:r w:rsidR="00C56AE9" w:rsidRPr="00C56AE9">
              <w:rPr>
                <w:b/>
                <w:webHidden/>
              </w:rPr>
              <w:fldChar w:fldCharType="separate"/>
            </w:r>
            <w:r w:rsidR="006B597D">
              <w:rPr>
                <w:b/>
                <w:webHidden/>
              </w:rPr>
              <w:t>79</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96" w:history="1">
            <w:r w:rsidR="00C56AE9" w:rsidRPr="00C56AE9">
              <w:rPr>
                <w:rStyle w:val="Hipervnculo"/>
                <w:b/>
                <w:noProof/>
              </w:rPr>
              <w:t>2.7.1</w:t>
            </w:r>
            <w:r w:rsidR="00C56AE9" w:rsidRPr="00C56AE9">
              <w:rPr>
                <w:rFonts w:asciiTheme="minorHAnsi" w:eastAsiaTheme="minorEastAsia" w:hAnsiTheme="minorHAnsi"/>
                <w:b/>
                <w:noProof/>
                <w:color w:val="auto"/>
                <w:lang w:eastAsia="es-ES"/>
              </w:rPr>
              <w:tab/>
            </w:r>
            <w:r w:rsidR="00C56AE9" w:rsidRPr="00B01F8E">
              <w:rPr>
                <w:rStyle w:val="Hipervnculo"/>
                <w:b/>
                <w:i/>
                <w:noProof/>
              </w:rPr>
              <w:t>Función de transferencia</w:t>
            </w:r>
            <w:r w:rsidR="00C56AE9" w:rsidRPr="00C56AE9">
              <w:rPr>
                <w:b/>
                <w:noProof/>
                <w:webHidden/>
              </w:rPr>
              <w:tab/>
            </w:r>
          </w:hyperlink>
          <w:r w:rsidR="00A04574">
            <w:rPr>
              <w:b/>
              <w:noProof/>
            </w:rPr>
            <w:t>79</w:t>
          </w:r>
        </w:p>
        <w:p w:rsidR="00C56AE9" w:rsidRPr="00C56AE9" w:rsidRDefault="00304AE2">
          <w:pPr>
            <w:pStyle w:val="TDC3"/>
            <w:rPr>
              <w:rFonts w:asciiTheme="minorHAnsi" w:eastAsiaTheme="minorEastAsia" w:hAnsiTheme="minorHAnsi"/>
              <w:b/>
              <w:noProof/>
              <w:color w:val="auto"/>
              <w:lang w:eastAsia="es-ES"/>
            </w:rPr>
          </w:pPr>
          <w:hyperlink w:anchor="_Toc445392797" w:history="1">
            <w:r w:rsidR="00C56AE9" w:rsidRPr="00C56AE9">
              <w:rPr>
                <w:rStyle w:val="Hipervnculo"/>
                <w:b/>
                <w:noProof/>
              </w:rPr>
              <w:t>2.7.2</w:t>
            </w:r>
            <w:r w:rsidR="00C56AE9" w:rsidRPr="00C56AE9">
              <w:rPr>
                <w:rFonts w:asciiTheme="minorHAnsi" w:eastAsiaTheme="minorEastAsia" w:hAnsiTheme="minorHAnsi"/>
                <w:b/>
                <w:noProof/>
                <w:color w:val="auto"/>
                <w:lang w:eastAsia="es-ES"/>
              </w:rPr>
              <w:tab/>
            </w:r>
            <w:r w:rsidR="00C56AE9" w:rsidRPr="00B01F8E">
              <w:rPr>
                <w:rStyle w:val="Hipervnculo"/>
                <w:b/>
                <w:i/>
                <w:noProof/>
              </w:rPr>
              <w:t>Parámetros del sistema</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_Toc445392797 \h </w:instrText>
            </w:r>
            <w:r w:rsidR="00C56AE9" w:rsidRPr="00C56AE9">
              <w:rPr>
                <w:b/>
                <w:noProof/>
                <w:webHidden/>
              </w:rPr>
            </w:r>
            <w:r w:rsidR="00C56AE9" w:rsidRPr="00C56AE9">
              <w:rPr>
                <w:b/>
                <w:noProof/>
                <w:webHidden/>
              </w:rPr>
              <w:fldChar w:fldCharType="separate"/>
            </w:r>
            <w:r w:rsidR="006B597D">
              <w:rPr>
                <w:b/>
                <w:noProof/>
                <w:webHidden/>
              </w:rPr>
              <w:t>79</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798" w:history="1">
            <w:r w:rsidR="00C56AE9" w:rsidRPr="00C56AE9">
              <w:rPr>
                <w:rStyle w:val="Hipervnculo"/>
                <w:b/>
                <w:noProof/>
              </w:rPr>
              <w:t>2.7.3</w:t>
            </w:r>
            <w:r w:rsidR="00C56AE9" w:rsidRPr="00C56AE9">
              <w:rPr>
                <w:rFonts w:asciiTheme="minorHAnsi" w:eastAsiaTheme="minorEastAsia" w:hAnsiTheme="minorHAnsi"/>
                <w:b/>
                <w:noProof/>
                <w:color w:val="auto"/>
                <w:lang w:eastAsia="es-ES"/>
              </w:rPr>
              <w:tab/>
            </w:r>
            <w:r w:rsidR="00C56AE9" w:rsidRPr="00B01F8E">
              <w:rPr>
                <w:rStyle w:val="Hipervnculo"/>
                <w:b/>
                <w:i/>
                <w:noProof/>
              </w:rPr>
              <w:t>Lógica difusa aplicada a la sintonía fina del PID</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_Toc445392798 \h </w:instrText>
            </w:r>
            <w:r w:rsidR="00C56AE9" w:rsidRPr="00C56AE9">
              <w:rPr>
                <w:b/>
                <w:noProof/>
                <w:webHidden/>
              </w:rPr>
            </w:r>
            <w:r w:rsidR="00C56AE9" w:rsidRPr="00C56AE9">
              <w:rPr>
                <w:b/>
                <w:noProof/>
                <w:webHidden/>
              </w:rPr>
              <w:fldChar w:fldCharType="separate"/>
            </w:r>
            <w:r w:rsidR="006B597D">
              <w:rPr>
                <w:b/>
                <w:noProof/>
                <w:webHidden/>
              </w:rPr>
              <w:t>82</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799" w:history="1">
            <w:r w:rsidR="00C56AE9" w:rsidRPr="00C56AE9">
              <w:rPr>
                <w:rStyle w:val="Hipervnculo"/>
                <w:b/>
              </w:rPr>
              <w:t>2.8</w:t>
            </w:r>
            <w:r w:rsidR="00C56AE9" w:rsidRPr="00C56AE9">
              <w:rPr>
                <w:rFonts w:asciiTheme="minorHAnsi" w:eastAsiaTheme="minorEastAsia" w:hAnsiTheme="minorHAnsi"/>
                <w:b/>
                <w:color w:val="auto"/>
                <w:lang w:eastAsia="es-ES"/>
              </w:rPr>
              <w:tab/>
            </w:r>
            <w:r w:rsidR="00C56AE9" w:rsidRPr="00C56AE9">
              <w:rPr>
                <w:rStyle w:val="Hipervnculo"/>
                <w:b/>
              </w:rPr>
              <w:t>Diseño e Implementación del Sistema Neumático</w:t>
            </w:r>
            <w:r w:rsidR="00C56AE9" w:rsidRPr="00C56AE9">
              <w:rPr>
                <w:b/>
                <w:webHidden/>
              </w:rPr>
              <w:tab/>
            </w:r>
            <w:r w:rsidR="00C56AE9" w:rsidRPr="00C56AE9">
              <w:rPr>
                <w:b/>
                <w:webHidden/>
              </w:rPr>
              <w:fldChar w:fldCharType="begin"/>
            </w:r>
            <w:r w:rsidR="00C56AE9" w:rsidRPr="00C56AE9">
              <w:rPr>
                <w:b/>
                <w:webHidden/>
              </w:rPr>
              <w:instrText xml:space="preserve"> PAGEREF _Toc445392799 \h </w:instrText>
            </w:r>
            <w:r w:rsidR="00C56AE9" w:rsidRPr="00C56AE9">
              <w:rPr>
                <w:b/>
                <w:webHidden/>
              </w:rPr>
            </w:r>
            <w:r w:rsidR="00C56AE9" w:rsidRPr="00C56AE9">
              <w:rPr>
                <w:b/>
                <w:webHidden/>
              </w:rPr>
              <w:fldChar w:fldCharType="separate"/>
            </w:r>
            <w:r w:rsidR="006B597D">
              <w:rPr>
                <w:b/>
                <w:webHidden/>
              </w:rPr>
              <w:t>89</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800" w:history="1">
            <w:r w:rsidR="00C56AE9" w:rsidRPr="00C56AE9">
              <w:rPr>
                <w:rStyle w:val="Hipervnculo"/>
                <w:b/>
                <w:noProof/>
              </w:rPr>
              <w:t>2.8.1</w:t>
            </w:r>
            <w:r w:rsidR="00C56AE9" w:rsidRPr="00C56AE9">
              <w:rPr>
                <w:rFonts w:asciiTheme="minorHAnsi" w:eastAsiaTheme="minorEastAsia" w:hAnsiTheme="minorHAnsi"/>
                <w:b/>
                <w:noProof/>
                <w:color w:val="auto"/>
                <w:lang w:eastAsia="es-ES"/>
              </w:rPr>
              <w:tab/>
            </w:r>
            <w:r w:rsidR="00C56AE9" w:rsidRPr="00B01F8E">
              <w:rPr>
                <w:rStyle w:val="Hipervnculo"/>
                <w:b/>
                <w:i/>
                <w:noProof/>
              </w:rPr>
              <w:t>Diseño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_Toc445392800 \h </w:instrText>
            </w:r>
            <w:r w:rsidR="00C56AE9" w:rsidRPr="00C56AE9">
              <w:rPr>
                <w:b/>
                <w:noProof/>
                <w:webHidden/>
              </w:rPr>
            </w:r>
            <w:r w:rsidR="00C56AE9" w:rsidRPr="00C56AE9">
              <w:rPr>
                <w:b/>
                <w:noProof/>
                <w:webHidden/>
              </w:rPr>
              <w:fldChar w:fldCharType="separate"/>
            </w:r>
            <w:r w:rsidR="006B597D">
              <w:rPr>
                <w:b/>
                <w:noProof/>
                <w:webHidden/>
              </w:rPr>
              <w:t>89</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801" w:history="1">
            <w:r w:rsidR="00C56AE9" w:rsidRPr="00C56AE9">
              <w:rPr>
                <w:rStyle w:val="Hipervnculo"/>
                <w:b/>
                <w:noProof/>
              </w:rPr>
              <w:t>2.8.2</w:t>
            </w:r>
            <w:r w:rsidR="00C56AE9" w:rsidRPr="00C56AE9">
              <w:rPr>
                <w:rFonts w:asciiTheme="minorHAnsi" w:eastAsiaTheme="minorEastAsia" w:hAnsiTheme="minorHAnsi"/>
                <w:b/>
                <w:noProof/>
                <w:color w:val="auto"/>
                <w:lang w:eastAsia="es-ES"/>
              </w:rPr>
              <w:tab/>
            </w:r>
            <w:r w:rsidR="00C56AE9" w:rsidRPr="00B01F8E">
              <w:rPr>
                <w:rStyle w:val="Hipervnculo"/>
                <w:b/>
                <w:i/>
                <w:noProof/>
              </w:rPr>
              <w:t>Implementación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_Toc445392801 \h </w:instrText>
            </w:r>
            <w:r w:rsidR="00C56AE9" w:rsidRPr="00C56AE9">
              <w:rPr>
                <w:b/>
                <w:noProof/>
                <w:webHidden/>
              </w:rPr>
            </w:r>
            <w:r w:rsidR="00C56AE9" w:rsidRPr="00C56AE9">
              <w:rPr>
                <w:b/>
                <w:noProof/>
                <w:webHidden/>
              </w:rPr>
              <w:fldChar w:fldCharType="separate"/>
            </w:r>
            <w:r w:rsidR="006B597D">
              <w:rPr>
                <w:b/>
                <w:noProof/>
                <w:webHidden/>
              </w:rPr>
              <w:t>90</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802" w:history="1">
            <w:r w:rsidR="00C56AE9" w:rsidRPr="00C56AE9">
              <w:rPr>
                <w:rStyle w:val="Hipervnculo"/>
                <w:b/>
              </w:rPr>
              <w:t>2.9</w:t>
            </w:r>
            <w:r w:rsidR="00C56AE9" w:rsidRPr="00C56AE9">
              <w:rPr>
                <w:rFonts w:asciiTheme="minorHAnsi" w:eastAsiaTheme="minorEastAsia" w:hAnsiTheme="minorHAnsi"/>
                <w:b/>
                <w:color w:val="auto"/>
                <w:lang w:eastAsia="es-ES"/>
              </w:rPr>
              <w:tab/>
            </w:r>
            <w:r w:rsidR="00C56AE9" w:rsidRPr="00C56AE9">
              <w:rPr>
                <w:rStyle w:val="Hipervnculo"/>
                <w:b/>
              </w:rPr>
              <w:t>Programación del PLC</w:t>
            </w:r>
            <w:r w:rsidR="00C56AE9" w:rsidRPr="00C56AE9">
              <w:rPr>
                <w:b/>
                <w:webHidden/>
              </w:rPr>
              <w:tab/>
            </w:r>
            <w:r w:rsidR="00C56AE9" w:rsidRPr="00C56AE9">
              <w:rPr>
                <w:b/>
                <w:webHidden/>
              </w:rPr>
              <w:fldChar w:fldCharType="begin"/>
            </w:r>
            <w:r w:rsidR="00C56AE9" w:rsidRPr="00C56AE9">
              <w:rPr>
                <w:b/>
                <w:webHidden/>
              </w:rPr>
              <w:instrText xml:space="preserve"> PAGEREF _Toc445392802 \h </w:instrText>
            </w:r>
            <w:r w:rsidR="00C56AE9" w:rsidRPr="00C56AE9">
              <w:rPr>
                <w:b/>
                <w:webHidden/>
              </w:rPr>
            </w:r>
            <w:r w:rsidR="00C56AE9" w:rsidRPr="00C56AE9">
              <w:rPr>
                <w:b/>
                <w:webHidden/>
              </w:rPr>
              <w:fldChar w:fldCharType="separate"/>
            </w:r>
            <w:r w:rsidR="006B597D">
              <w:rPr>
                <w:b/>
                <w:webHidden/>
              </w:rPr>
              <w:t>94</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803" w:history="1">
            <w:r w:rsidR="00C56AE9" w:rsidRPr="00C56AE9">
              <w:rPr>
                <w:rStyle w:val="Hipervnculo"/>
                <w:b/>
                <w:noProof/>
              </w:rPr>
              <w:t>2.9.1</w:t>
            </w:r>
            <w:r w:rsidR="00C56AE9" w:rsidRPr="00C56AE9">
              <w:rPr>
                <w:rFonts w:asciiTheme="minorHAnsi" w:eastAsiaTheme="minorEastAsia" w:hAnsiTheme="minorHAnsi"/>
                <w:b/>
                <w:noProof/>
                <w:color w:val="auto"/>
                <w:lang w:eastAsia="es-ES"/>
              </w:rPr>
              <w:tab/>
            </w:r>
            <w:r w:rsidR="00C56AE9" w:rsidRPr="00B01F8E">
              <w:rPr>
                <w:rStyle w:val="Hipervnculo"/>
                <w:b/>
                <w:i/>
                <w:noProof/>
              </w:rPr>
              <w:t>Identificación de entradas y salidas del PLC</w:t>
            </w:r>
            <w:r w:rsidR="00C56AE9" w:rsidRPr="00C56AE9">
              <w:rPr>
                <w:rStyle w:val="Hipervnculo"/>
                <w:b/>
                <w:noProof/>
              </w:rPr>
              <w:t>.</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_Toc445392803 \h </w:instrText>
            </w:r>
            <w:r w:rsidR="00C56AE9" w:rsidRPr="00C56AE9">
              <w:rPr>
                <w:b/>
                <w:noProof/>
                <w:webHidden/>
              </w:rPr>
            </w:r>
            <w:r w:rsidR="00C56AE9" w:rsidRPr="00C56AE9">
              <w:rPr>
                <w:b/>
                <w:noProof/>
                <w:webHidden/>
              </w:rPr>
              <w:fldChar w:fldCharType="separate"/>
            </w:r>
            <w:r w:rsidR="006B597D">
              <w:rPr>
                <w:b/>
                <w:noProof/>
                <w:webHidden/>
              </w:rPr>
              <w:t>94</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804" w:history="1">
            <w:r w:rsidR="00C56AE9" w:rsidRPr="00C56AE9">
              <w:rPr>
                <w:rStyle w:val="Hipervnculo"/>
                <w:b/>
                <w:noProof/>
              </w:rPr>
              <w:t>2.9.2</w:t>
            </w:r>
            <w:r w:rsidR="00C56AE9" w:rsidRPr="00C56AE9">
              <w:rPr>
                <w:rFonts w:asciiTheme="minorHAnsi" w:eastAsiaTheme="minorEastAsia" w:hAnsiTheme="minorHAnsi"/>
                <w:b/>
                <w:noProof/>
                <w:color w:val="auto"/>
                <w:lang w:eastAsia="es-ES"/>
              </w:rPr>
              <w:tab/>
            </w:r>
            <w:r w:rsidR="00C56AE9" w:rsidRPr="00B01F8E">
              <w:rPr>
                <w:rStyle w:val="Hipervnculo"/>
                <w:b/>
                <w:i/>
                <w:noProof/>
              </w:rPr>
              <w:t>GRAFCET</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_Toc445392804 \h </w:instrText>
            </w:r>
            <w:r w:rsidR="00C56AE9" w:rsidRPr="00C56AE9">
              <w:rPr>
                <w:b/>
                <w:noProof/>
                <w:webHidden/>
              </w:rPr>
            </w:r>
            <w:r w:rsidR="00C56AE9" w:rsidRPr="00C56AE9">
              <w:rPr>
                <w:b/>
                <w:noProof/>
                <w:webHidden/>
              </w:rPr>
              <w:fldChar w:fldCharType="separate"/>
            </w:r>
            <w:r w:rsidR="006B597D">
              <w:rPr>
                <w:b/>
                <w:noProof/>
                <w:webHidden/>
              </w:rPr>
              <w:t>95</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805" w:history="1">
            <w:r w:rsidR="00C56AE9" w:rsidRPr="00C56AE9">
              <w:rPr>
                <w:rStyle w:val="Hipervnculo"/>
                <w:b/>
                <w:noProof/>
              </w:rPr>
              <w:t>2.9.3</w:t>
            </w:r>
            <w:r w:rsidR="00C56AE9" w:rsidRPr="00C56AE9">
              <w:rPr>
                <w:rFonts w:asciiTheme="minorHAnsi" w:eastAsiaTheme="minorEastAsia" w:hAnsiTheme="minorHAnsi"/>
                <w:b/>
                <w:noProof/>
                <w:color w:val="auto"/>
                <w:lang w:eastAsia="es-ES"/>
              </w:rPr>
              <w:tab/>
            </w:r>
            <w:r w:rsidR="00C56AE9" w:rsidRPr="00B01F8E">
              <w:rPr>
                <w:rStyle w:val="Hipervnculo"/>
                <w:b/>
                <w:i/>
                <w:noProof/>
              </w:rPr>
              <w:t>Conexión del PLC</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_Toc445392805 \h </w:instrText>
            </w:r>
            <w:r w:rsidR="00C56AE9" w:rsidRPr="00C56AE9">
              <w:rPr>
                <w:b/>
                <w:noProof/>
                <w:webHidden/>
              </w:rPr>
            </w:r>
            <w:r w:rsidR="00C56AE9" w:rsidRPr="00C56AE9">
              <w:rPr>
                <w:b/>
                <w:noProof/>
                <w:webHidden/>
              </w:rPr>
              <w:fldChar w:fldCharType="separate"/>
            </w:r>
            <w:r w:rsidR="006B597D">
              <w:rPr>
                <w:b/>
                <w:noProof/>
                <w:webHidden/>
              </w:rPr>
              <w:t>97</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806" w:history="1">
            <w:r w:rsidR="00C56AE9" w:rsidRPr="00C56AE9">
              <w:rPr>
                <w:rStyle w:val="Hipervnculo"/>
                <w:b/>
              </w:rPr>
              <w:t>2.10</w:t>
            </w:r>
            <w:r w:rsidR="00C56AE9" w:rsidRPr="00C56AE9">
              <w:rPr>
                <w:rFonts w:asciiTheme="minorHAnsi" w:eastAsiaTheme="minorEastAsia" w:hAnsiTheme="minorHAnsi"/>
                <w:b/>
                <w:color w:val="auto"/>
                <w:lang w:eastAsia="es-ES"/>
              </w:rPr>
              <w:tab/>
            </w:r>
            <w:r w:rsidR="00C56AE9" w:rsidRPr="00C56AE9">
              <w:rPr>
                <w:rStyle w:val="Hipervnculo"/>
                <w:b/>
              </w:rPr>
              <w:t>Programación del HMI</w:t>
            </w:r>
            <w:r w:rsidR="00C56AE9" w:rsidRPr="00C56AE9">
              <w:rPr>
                <w:b/>
                <w:webHidden/>
              </w:rPr>
              <w:tab/>
            </w:r>
            <w:r w:rsidR="00C56AE9" w:rsidRPr="00C56AE9">
              <w:rPr>
                <w:b/>
                <w:webHidden/>
              </w:rPr>
              <w:fldChar w:fldCharType="begin"/>
            </w:r>
            <w:r w:rsidR="00C56AE9" w:rsidRPr="00C56AE9">
              <w:rPr>
                <w:b/>
                <w:webHidden/>
              </w:rPr>
              <w:instrText xml:space="preserve"> PAGEREF _Toc445392806 \h </w:instrText>
            </w:r>
            <w:r w:rsidR="00C56AE9" w:rsidRPr="00C56AE9">
              <w:rPr>
                <w:b/>
                <w:webHidden/>
              </w:rPr>
            </w:r>
            <w:r w:rsidR="00C56AE9" w:rsidRPr="00C56AE9">
              <w:rPr>
                <w:b/>
                <w:webHidden/>
              </w:rPr>
              <w:fldChar w:fldCharType="separate"/>
            </w:r>
            <w:r w:rsidR="006B597D">
              <w:rPr>
                <w:b/>
                <w:webHidden/>
              </w:rPr>
              <w:t>98</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807" w:history="1">
            <w:r w:rsidR="00C56AE9" w:rsidRPr="00C56AE9">
              <w:rPr>
                <w:rStyle w:val="Hipervnculo"/>
                <w:b/>
                <w:noProof/>
              </w:rPr>
              <w:t>2.10.1</w:t>
            </w:r>
            <w:r w:rsidR="00C56AE9" w:rsidRPr="00C56AE9">
              <w:rPr>
                <w:rFonts w:asciiTheme="minorHAnsi" w:eastAsiaTheme="minorEastAsia" w:hAnsiTheme="minorHAnsi"/>
                <w:b/>
                <w:noProof/>
                <w:color w:val="auto"/>
                <w:lang w:eastAsia="es-ES"/>
              </w:rPr>
              <w:tab/>
            </w:r>
            <w:r w:rsidR="00C56AE9" w:rsidRPr="00B01F8E">
              <w:rPr>
                <w:rStyle w:val="Hipervnculo"/>
                <w:b/>
                <w:i/>
                <w:noProof/>
              </w:rPr>
              <w:t>Pantalla de Inicio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_Toc445392807 \h </w:instrText>
            </w:r>
            <w:r w:rsidR="00C56AE9" w:rsidRPr="00C56AE9">
              <w:rPr>
                <w:b/>
                <w:noProof/>
                <w:webHidden/>
              </w:rPr>
            </w:r>
            <w:r w:rsidR="00C56AE9" w:rsidRPr="00C56AE9">
              <w:rPr>
                <w:b/>
                <w:noProof/>
                <w:webHidden/>
              </w:rPr>
              <w:fldChar w:fldCharType="separate"/>
            </w:r>
            <w:r w:rsidR="006B597D">
              <w:rPr>
                <w:b/>
                <w:noProof/>
                <w:webHidden/>
              </w:rPr>
              <w:t>98</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808" w:history="1">
            <w:r w:rsidR="00C56AE9" w:rsidRPr="00C56AE9">
              <w:rPr>
                <w:rStyle w:val="Hipervnculo"/>
                <w:b/>
                <w:noProof/>
              </w:rPr>
              <w:t>2.10.2</w:t>
            </w:r>
            <w:r w:rsidR="00C56AE9" w:rsidRPr="00C56AE9">
              <w:rPr>
                <w:rFonts w:asciiTheme="minorHAnsi" w:eastAsiaTheme="minorEastAsia" w:hAnsiTheme="minorHAnsi"/>
                <w:b/>
                <w:noProof/>
                <w:color w:val="auto"/>
                <w:lang w:eastAsia="es-ES"/>
              </w:rPr>
              <w:tab/>
            </w:r>
            <w:r w:rsidR="00C56AE9" w:rsidRPr="00B01F8E">
              <w:rPr>
                <w:rStyle w:val="Hipervnculo"/>
                <w:b/>
                <w:i/>
                <w:noProof/>
              </w:rPr>
              <w:t>Menú Principal</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_Toc445392808 \h </w:instrText>
            </w:r>
            <w:r w:rsidR="00C56AE9" w:rsidRPr="00C56AE9">
              <w:rPr>
                <w:b/>
                <w:noProof/>
                <w:webHidden/>
              </w:rPr>
            </w:r>
            <w:r w:rsidR="00C56AE9" w:rsidRPr="00C56AE9">
              <w:rPr>
                <w:b/>
                <w:noProof/>
                <w:webHidden/>
              </w:rPr>
              <w:fldChar w:fldCharType="separate"/>
            </w:r>
            <w:r w:rsidR="006B597D">
              <w:rPr>
                <w:b/>
                <w:noProof/>
                <w:webHidden/>
              </w:rPr>
              <w:t>99</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809" w:history="1">
            <w:r w:rsidR="00C56AE9" w:rsidRPr="00C56AE9">
              <w:rPr>
                <w:rStyle w:val="Hipervnculo"/>
                <w:b/>
                <w:noProof/>
              </w:rPr>
              <w:t>CAPITULO III</w:t>
            </w:r>
          </w:hyperlink>
        </w:p>
        <w:p w:rsidR="00C56AE9" w:rsidRPr="00C56AE9" w:rsidRDefault="00304AE2">
          <w:pPr>
            <w:pStyle w:val="TDC1"/>
            <w:rPr>
              <w:rFonts w:asciiTheme="minorHAnsi" w:eastAsiaTheme="minorEastAsia" w:hAnsiTheme="minorHAnsi"/>
              <w:b/>
              <w:noProof/>
              <w:color w:val="auto"/>
              <w:lang w:eastAsia="es-ES"/>
            </w:rPr>
          </w:pPr>
          <w:hyperlink w:anchor="_Toc445392810" w:history="1">
            <w:r w:rsidR="00C56AE9" w:rsidRPr="00C56AE9">
              <w:rPr>
                <w:rStyle w:val="Hipervnculo"/>
                <w:b/>
                <w:noProof/>
              </w:rPr>
              <w:t>3</w:t>
            </w:r>
            <w:r w:rsidR="00C56AE9" w:rsidRPr="00C56AE9">
              <w:rPr>
                <w:rFonts w:asciiTheme="minorHAnsi" w:eastAsiaTheme="minorEastAsia" w:hAnsiTheme="minorHAnsi"/>
                <w:b/>
                <w:noProof/>
                <w:color w:val="auto"/>
                <w:lang w:eastAsia="es-ES"/>
              </w:rPr>
              <w:tab/>
            </w:r>
            <w:r w:rsidR="00C56AE9" w:rsidRPr="00C56AE9">
              <w:rPr>
                <w:rStyle w:val="Hipervnculo"/>
                <w:b/>
                <w:noProof/>
              </w:rPr>
              <w:t>MARCO DE RESULTADOS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_Toc445392810 \h </w:instrText>
            </w:r>
            <w:r w:rsidR="00C56AE9" w:rsidRPr="00C56AE9">
              <w:rPr>
                <w:b/>
                <w:noProof/>
                <w:webHidden/>
              </w:rPr>
            </w:r>
            <w:r w:rsidR="00C56AE9" w:rsidRPr="00C56AE9">
              <w:rPr>
                <w:b/>
                <w:noProof/>
                <w:webHidden/>
              </w:rPr>
              <w:fldChar w:fldCharType="separate"/>
            </w:r>
            <w:r w:rsidR="006B597D">
              <w:rPr>
                <w:b/>
                <w:noProof/>
                <w:webHidden/>
              </w:rPr>
              <w:t>105</w:t>
            </w:r>
            <w:r w:rsidR="00C56AE9" w:rsidRPr="00C56AE9">
              <w:rPr>
                <w:b/>
                <w:noProof/>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811" w:history="1">
            <w:r w:rsidR="00C56AE9" w:rsidRPr="00C56AE9">
              <w:rPr>
                <w:rStyle w:val="Hipervnculo"/>
                <w:b/>
              </w:rPr>
              <w:t>3.1</w:t>
            </w:r>
            <w:r w:rsidR="00C56AE9" w:rsidRPr="00C56AE9">
              <w:rPr>
                <w:rFonts w:asciiTheme="minorHAnsi" w:eastAsiaTheme="minorEastAsia" w:hAnsiTheme="minorHAnsi"/>
                <w:b/>
                <w:color w:val="auto"/>
                <w:lang w:eastAsia="es-ES"/>
              </w:rPr>
              <w:tab/>
            </w:r>
            <w:r w:rsidR="00C56AE9" w:rsidRPr="00C56AE9">
              <w:rPr>
                <w:rStyle w:val="Hipervnculo"/>
                <w:b/>
              </w:rPr>
              <w:t>Cálculo del Tamaño Muestral</w:t>
            </w:r>
            <w:r w:rsidR="00C56AE9" w:rsidRPr="00C56AE9">
              <w:rPr>
                <w:b/>
                <w:webHidden/>
              </w:rPr>
              <w:tab/>
            </w:r>
            <w:r w:rsidR="00C56AE9" w:rsidRPr="00C56AE9">
              <w:rPr>
                <w:b/>
                <w:webHidden/>
              </w:rPr>
              <w:fldChar w:fldCharType="begin"/>
            </w:r>
            <w:r w:rsidR="00C56AE9" w:rsidRPr="00C56AE9">
              <w:rPr>
                <w:b/>
                <w:webHidden/>
              </w:rPr>
              <w:instrText xml:space="preserve"> PAGEREF _Toc445392811 \h </w:instrText>
            </w:r>
            <w:r w:rsidR="00C56AE9" w:rsidRPr="00C56AE9">
              <w:rPr>
                <w:b/>
                <w:webHidden/>
              </w:rPr>
            </w:r>
            <w:r w:rsidR="00C56AE9" w:rsidRPr="00C56AE9">
              <w:rPr>
                <w:b/>
                <w:webHidden/>
              </w:rPr>
              <w:fldChar w:fldCharType="separate"/>
            </w:r>
            <w:r w:rsidR="006B597D">
              <w:rPr>
                <w:b/>
                <w:webHidden/>
              </w:rPr>
              <w:t>105</w:t>
            </w:r>
            <w:r w:rsidR="00C56AE9" w:rsidRPr="00C56AE9">
              <w:rPr>
                <w:b/>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812" w:history="1">
            <w:r w:rsidR="00C56AE9" w:rsidRPr="00C56AE9">
              <w:rPr>
                <w:rStyle w:val="Hipervnculo"/>
                <w:b/>
              </w:rPr>
              <w:t>3.2</w:t>
            </w:r>
            <w:r w:rsidR="00C56AE9" w:rsidRPr="00C56AE9">
              <w:rPr>
                <w:rFonts w:asciiTheme="minorHAnsi" w:eastAsiaTheme="minorEastAsia" w:hAnsiTheme="minorHAnsi"/>
                <w:b/>
                <w:color w:val="auto"/>
                <w:lang w:eastAsia="es-ES"/>
              </w:rPr>
              <w:tab/>
            </w:r>
            <w:r w:rsidR="00C56AE9" w:rsidRPr="00C56AE9">
              <w:rPr>
                <w:rStyle w:val="Hipervnculo"/>
                <w:b/>
              </w:rPr>
              <w:t>Controlador de Motor Paso a Paso</w:t>
            </w:r>
            <w:r w:rsidR="00C56AE9" w:rsidRPr="00C56AE9">
              <w:rPr>
                <w:b/>
                <w:webHidden/>
              </w:rPr>
              <w:tab/>
            </w:r>
            <w:r w:rsidR="00C56AE9" w:rsidRPr="00C56AE9">
              <w:rPr>
                <w:b/>
                <w:webHidden/>
              </w:rPr>
              <w:fldChar w:fldCharType="begin"/>
            </w:r>
            <w:r w:rsidR="00C56AE9" w:rsidRPr="00C56AE9">
              <w:rPr>
                <w:b/>
                <w:webHidden/>
              </w:rPr>
              <w:instrText xml:space="preserve"> PAGEREF _Toc445392812 \h </w:instrText>
            </w:r>
            <w:r w:rsidR="00C56AE9" w:rsidRPr="00C56AE9">
              <w:rPr>
                <w:b/>
                <w:webHidden/>
              </w:rPr>
            </w:r>
            <w:r w:rsidR="00C56AE9" w:rsidRPr="00C56AE9">
              <w:rPr>
                <w:b/>
                <w:webHidden/>
              </w:rPr>
              <w:fldChar w:fldCharType="separate"/>
            </w:r>
            <w:r w:rsidR="006B597D">
              <w:rPr>
                <w:b/>
                <w:webHidden/>
              </w:rPr>
              <w:t>106</w:t>
            </w:r>
            <w:r w:rsidR="00C56AE9" w:rsidRPr="00C56AE9">
              <w:rPr>
                <w:b/>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813" w:history="1">
            <w:r w:rsidR="00C56AE9" w:rsidRPr="00C56AE9">
              <w:rPr>
                <w:rStyle w:val="Hipervnculo"/>
                <w:b/>
              </w:rPr>
              <w:t>3.3</w:t>
            </w:r>
            <w:r w:rsidR="00C56AE9" w:rsidRPr="00C56AE9">
              <w:rPr>
                <w:rFonts w:asciiTheme="minorHAnsi" w:eastAsiaTheme="minorEastAsia" w:hAnsiTheme="minorHAnsi"/>
                <w:b/>
                <w:color w:val="auto"/>
                <w:lang w:eastAsia="es-ES"/>
              </w:rPr>
              <w:tab/>
            </w:r>
            <w:r w:rsidR="00C56AE9" w:rsidRPr="00C56AE9">
              <w:rPr>
                <w:rStyle w:val="Hipervnculo"/>
                <w:b/>
              </w:rPr>
              <w:t>Sistema de Control</w:t>
            </w:r>
            <w:r w:rsidR="00C56AE9" w:rsidRPr="00C56AE9">
              <w:rPr>
                <w:b/>
                <w:webHidden/>
              </w:rPr>
              <w:tab/>
            </w:r>
            <w:r w:rsidR="00C56AE9" w:rsidRPr="00C56AE9">
              <w:rPr>
                <w:b/>
                <w:webHidden/>
              </w:rPr>
              <w:fldChar w:fldCharType="begin"/>
            </w:r>
            <w:r w:rsidR="00C56AE9" w:rsidRPr="00C56AE9">
              <w:rPr>
                <w:b/>
                <w:webHidden/>
              </w:rPr>
              <w:instrText xml:space="preserve"> PAGEREF _Toc445392813 \h </w:instrText>
            </w:r>
            <w:r w:rsidR="00C56AE9" w:rsidRPr="00C56AE9">
              <w:rPr>
                <w:b/>
                <w:webHidden/>
              </w:rPr>
            </w:r>
            <w:r w:rsidR="00C56AE9" w:rsidRPr="00C56AE9">
              <w:rPr>
                <w:b/>
                <w:webHidden/>
              </w:rPr>
              <w:fldChar w:fldCharType="separate"/>
            </w:r>
            <w:r w:rsidR="006B597D">
              <w:rPr>
                <w:b/>
                <w:webHidden/>
              </w:rPr>
              <w:t>107</w:t>
            </w:r>
            <w:r w:rsidR="00C56AE9" w:rsidRPr="00C56AE9">
              <w:rPr>
                <w:b/>
                <w:webHidden/>
              </w:rPr>
              <w:fldChar w:fldCharType="end"/>
            </w:r>
          </w:hyperlink>
        </w:p>
        <w:p w:rsidR="00C56AE9" w:rsidRPr="00C56AE9" w:rsidRDefault="00304AE2">
          <w:pPr>
            <w:pStyle w:val="TDC2"/>
            <w:rPr>
              <w:rFonts w:asciiTheme="minorHAnsi" w:eastAsiaTheme="minorEastAsia" w:hAnsiTheme="minorHAnsi"/>
              <w:b/>
              <w:color w:val="auto"/>
              <w:lang w:eastAsia="es-ES"/>
            </w:rPr>
          </w:pPr>
          <w:hyperlink w:anchor="_Toc445392814" w:history="1">
            <w:r w:rsidR="00C56AE9" w:rsidRPr="00C56AE9">
              <w:rPr>
                <w:rStyle w:val="Hipervnculo"/>
                <w:b/>
              </w:rPr>
              <w:t>3.4</w:t>
            </w:r>
            <w:r w:rsidR="00C56AE9" w:rsidRPr="00C56AE9">
              <w:rPr>
                <w:rFonts w:asciiTheme="minorHAnsi" w:eastAsiaTheme="minorEastAsia" w:hAnsiTheme="minorHAnsi"/>
                <w:b/>
                <w:color w:val="auto"/>
                <w:lang w:eastAsia="es-ES"/>
              </w:rPr>
              <w:tab/>
            </w:r>
            <w:r w:rsidR="00C56AE9" w:rsidRPr="00C56AE9">
              <w:rPr>
                <w:rStyle w:val="Hipervnculo"/>
                <w:b/>
              </w:rPr>
              <w:t>Resultados de Funcionamiento</w:t>
            </w:r>
            <w:r w:rsidR="00C56AE9" w:rsidRPr="00C56AE9">
              <w:rPr>
                <w:b/>
                <w:webHidden/>
              </w:rPr>
              <w:tab/>
            </w:r>
            <w:r w:rsidR="00C56AE9" w:rsidRPr="00C56AE9">
              <w:rPr>
                <w:b/>
                <w:webHidden/>
              </w:rPr>
              <w:fldChar w:fldCharType="begin"/>
            </w:r>
            <w:r w:rsidR="00C56AE9" w:rsidRPr="00C56AE9">
              <w:rPr>
                <w:b/>
                <w:webHidden/>
              </w:rPr>
              <w:instrText xml:space="preserve"> PAGEREF _Toc445392814 \h </w:instrText>
            </w:r>
            <w:r w:rsidR="00C56AE9" w:rsidRPr="00C56AE9">
              <w:rPr>
                <w:b/>
                <w:webHidden/>
              </w:rPr>
            </w:r>
            <w:r w:rsidR="00C56AE9" w:rsidRPr="00C56AE9">
              <w:rPr>
                <w:b/>
                <w:webHidden/>
              </w:rPr>
              <w:fldChar w:fldCharType="separate"/>
            </w:r>
            <w:r w:rsidR="006B597D">
              <w:rPr>
                <w:b/>
                <w:webHidden/>
              </w:rPr>
              <w:t>111</w:t>
            </w:r>
            <w:r w:rsidR="00C56AE9" w:rsidRPr="00C56AE9">
              <w:rPr>
                <w:b/>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815" w:history="1">
            <w:r w:rsidR="00C56AE9" w:rsidRPr="00C56AE9">
              <w:rPr>
                <w:rStyle w:val="Hipervnculo"/>
                <w:rFonts w:cs="Times New Roman"/>
                <w:b/>
                <w:noProof/>
              </w:rPr>
              <w:t>3.4.1</w:t>
            </w:r>
            <w:r w:rsidR="00C56AE9" w:rsidRPr="00C56AE9">
              <w:rPr>
                <w:rFonts w:asciiTheme="minorHAnsi" w:eastAsiaTheme="minorEastAsia" w:hAnsiTheme="minorHAnsi"/>
                <w:b/>
                <w:noProof/>
                <w:color w:val="auto"/>
                <w:lang w:eastAsia="es-ES"/>
              </w:rPr>
              <w:tab/>
            </w:r>
            <w:r w:rsidR="00C56AE9" w:rsidRPr="00B01F8E">
              <w:rPr>
                <w:rStyle w:val="Hipervnculo"/>
                <w:rFonts w:cs="Times New Roman"/>
                <w:b/>
                <w:i/>
                <w:noProof/>
              </w:rPr>
              <w:t>Etapa de pasteurización: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_Toc445392815 \h </w:instrText>
            </w:r>
            <w:r w:rsidR="00C56AE9" w:rsidRPr="00C56AE9">
              <w:rPr>
                <w:b/>
                <w:noProof/>
                <w:webHidden/>
              </w:rPr>
            </w:r>
            <w:r w:rsidR="00C56AE9" w:rsidRPr="00C56AE9">
              <w:rPr>
                <w:b/>
                <w:noProof/>
                <w:webHidden/>
              </w:rPr>
              <w:fldChar w:fldCharType="separate"/>
            </w:r>
            <w:r w:rsidR="006B597D">
              <w:rPr>
                <w:b/>
                <w:noProof/>
                <w:webHidden/>
              </w:rPr>
              <w:t>111</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816" w:history="1">
            <w:r w:rsidR="00C56AE9" w:rsidRPr="00C56AE9">
              <w:rPr>
                <w:rStyle w:val="Hipervnculo"/>
                <w:rFonts w:cs="Times New Roman"/>
                <w:b/>
                <w:noProof/>
              </w:rPr>
              <w:t>3.4.2</w:t>
            </w:r>
            <w:r w:rsidR="00C56AE9" w:rsidRPr="00C56AE9">
              <w:rPr>
                <w:rFonts w:asciiTheme="minorHAnsi" w:eastAsiaTheme="minorEastAsia" w:hAnsiTheme="minorHAnsi"/>
                <w:b/>
                <w:noProof/>
                <w:color w:val="auto"/>
                <w:lang w:eastAsia="es-ES"/>
              </w:rPr>
              <w:tab/>
            </w:r>
            <w:r w:rsidR="00C56AE9" w:rsidRPr="00B01F8E">
              <w:rPr>
                <w:rStyle w:val="Hipervnculo"/>
                <w:rFonts w:cs="Times New Roman"/>
                <w:b/>
                <w:i/>
                <w:noProof/>
              </w:rPr>
              <w:t>Etapa de refrigeración</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_Toc445392816 \h </w:instrText>
            </w:r>
            <w:r w:rsidR="00C56AE9" w:rsidRPr="00C56AE9">
              <w:rPr>
                <w:b/>
                <w:noProof/>
                <w:webHidden/>
              </w:rPr>
            </w:r>
            <w:r w:rsidR="00C56AE9" w:rsidRPr="00C56AE9">
              <w:rPr>
                <w:b/>
                <w:noProof/>
                <w:webHidden/>
              </w:rPr>
              <w:fldChar w:fldCharType="separate"/>
            </w:r>
            <w:r w:rsidR="006B597D">
              <w:rPr>
                <w:b/>
                <w:noProof/>
                <w:webHidden/>
              </w:rPr>
              <w:t>112</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817" w:history="1">
            <w:r w:rsidR="00C56AE9" w:rsidRPr="00C56AE9">
              <w:rPr>
                <w:rStyle w:val="Hipervnculo"/>
                <w:b/>
                <w:noProof/>
              </w:rPr>
              <w:t>3.4.3</w:t>
            </w:r>
            <w:r w:rsidR="00C56AE9" w:rsidRPr="00C56AE9">
              <w:rPr>
                <w:rFonts w:asciiTheme="minorHAnsi" w:eastAsiaTheme="minorEastAsia" w:hAnsiTheme="minorHAnsi"/>
                <w:b/>
                <w:noProof/>
                <w:color w:val="auto"/>
                <w:lang w:eastAsia="es-ES"/>
              </w:rPr>
              <w:tab/>
            </w:r>
            <w:r w:rsidR="00C56AE9" w:rsidRPr="00B01F8E">
              <w:rPr>
                <w:rStyle w:val="Hipervnculo"/>
                <w:b/>
                <w:i/>
                <w:noProof/>
              </w:rPr>
              <w:t>Comparación de la temperatura durante el  proceso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_Toc445392817 \h </w:instrText>
            </w:r>
            <w:r w:rsidR="00C56AE9" w:rsidRPr="00C56AE9">
              <w:rPr>
                <w:b/>
                <w:noProof/>
                <w:webHidden/>
              </w:rPr>
            </w:r>
            <w:r w:rsidR="00C56AE9" w:rsidRPr="00C56AE9">
              <w:rPr>
                <w:b/>
                <w:noProof/>
                <w:webHidden/>
              </w:rPr>
              <w:fldChar w:fldCharType="separate"/>
            </w:r>
            <w:r w:rsidR="006B597D">
              <w:rPr>
                <w:b/>
                <w:noProof/>
                <w:webHidden/>
              </w:rPr>
              <w:t>113</w:t>
            </w:r>
            <w:r w:rsidR="00C56AE9" w:rsidRPr="00C56AE9">
              <w:rPr>
                <w:b/>
                <w:noProof/>
                <w:webHidden/>
              </w:rPr>
              <w:fldChar w:fldCharType="end"/>
            </w:r>
          </w:hyperlink>
        </w:p>
        <w:p w:rsidR="00C56AE9" w:rsidRPr="00C56AE9" w:rsidRDefault="00304AE2">
          <w:pPr>
            <w:pStyle w:val="TDC3"/>
            <w:rPr>
              <w:rFonts w:asciiTheme="minorHAnsi" w:eastAsiaTheme="minorEastAsia" w:hAnsiTheme="minorHAnsi"/>
              <w:b/>
              <w:noProof/>
              <w:color w:val="auto"/>
              <w:lang w:eastAsia="es-ES"/>
            </w:rPr>
          </w:pPr>
          <w:hyperlink w:anchor="_Toc445392818" w:history="1">
            <w:r w:rsidR="00C56AE9" w:rsidRPr="00C56AE9">
              <w:rPr>
                <w:rStyle w:val="Hipervnculo"/>
                <w:b/>
                <w:noProof/>
              </w:rPr>
              <w:t>3.4.4</w:t>
            </w:r>
            <w:r w:rsidR="00C56AE9" w:rsidRPr="00C56AE9">
              <w:rPr>
                <w:rFonts w:asciiTheme="minorHAnsi" w:eastAsiaTheme="minorEastAsia" w:hAnsiTheme="minorHAnsi"/>
                <w:b/>
                <w:noProof/>
                <w:color w:val="auto"/>
                <w:lang w:eastAsia="es-ES"/>
              </w:rPr>
              <w:tab/>
            </w:r>
            <w:r w:rsidR="00C56AE9" w:rsidRPr="00B01F8E">
              <w:rPr>
                <w:rStyle w:val="Hipervnculo"/>
                <w:b/>
                <w:i/>
                <w:noProof/>
              </w:rPr>
              <w:t>Comparación de los parámetros de rendimiento</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_Toc445392818 \h </w:instrText>
            </w:r>
            <w:r w:rsidR="00C56AE9" w:rsidRPr="00C56AE9">
              <w:rPr>
                <w:b/>
                <w:noProof/>
                <w:webHidden/>
              </w:rPr>
            </w:r>
            <w:r w:rsidR="00C56AE9" w:rsidRPr="00C56AE9">
              <w:rPr>
                <w:b/>
                <w:noProof/>
                <w:webHidden/>
              </w:rPr>
              <w:fldChar w:fldCharType="separate"/>
            </w:r>
            <w:r w:rsidR="006B597D">
              <w:rPr>
                <w:b/>
                <w:noProof/>
                <w:webHidden/>
              </w:rPr>
              <w:t>113</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819" w:history="1">
            <w:r w:rsidR="00C56AE9" w:rsidRPr="00C56AE9">
              <w:rPr>
                <w:rStyle w:val="Hipervnculo"/>
                <w:b/>
                <w:noProof/>
              </w:rPr>
              <w:t>CONCLUSIONES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_Toc445392819 \h </w:instrText>
            </w:r>
            <w:r w:rsidR="00C56AE9" w:rsidRPr="00C56AE9">
              <w:rPr>
                <w:b/>
                <w:noProof/>
                <w:webHidden/>
              </w:rPr>
            </w:r>
            <w:r w:rsidR="00C56AE9" w:rsidRPr="00C56AE9">
              <w:rPr>
                <w:b/>
                <w:noProof/>
                <w:webHidden/>
              </w:rPr>
              <w:fldChar w:fldCharType="separate"/>
            </w:r>
            <w:r w:rsidR="006B597D">
              <w:rPr>
                <w:b/>
                <w:noProof/>
                <w:webHidden/>
              </w:rPr>
              <w:t>116</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820" w:history="1">
            <w:r w:rsidR="00C56AE9" w:rsidRPr="00C56AE9">
              <w:rPr>
                <w:rStyle w:val="Hipervnculo"/>
                <w:b/>
                <w:noProof/>
              </w:rPr>
              <w:t>RECOMENDACIONES</w:t>
            </w:r>
            <w:r w:rsidR="00C56AE9" w:rsidRPr="00C56AE9">
              <w:rPr>
                <w:b/>
                <w:noProof/>
                <w:webHidden/>
              </w:rPr>
              <w:tab/>
            </w:r>
            <w:r w:rsidR="00C56AE9" w:rsidRPr="00C56AE9">
              <w:rPr>
                <w:b/>
                <w:noProof/>
                <w:webHidden/>
              </w:rPr>
              <w:fldChar w:fldCharType="begin"/>
            </w:r>
            <w:r w:rsidR="00C56AE9" w:rsidRPr="00C56AE9">
              <w:rPr>
                <w:b/>
                <w:noProof/>
                <w:webHidden/>
              </w:rPr>
              <w:instrText xml:space="preserve"> PAGEREF _Toc445392820 \h </w:instrText>
            </w:r>
            <w:r w:rsidR="00C56AE9" w:rsidRPr="00C56AE9">
              <w:rPr>
                <w:b/>
                <w:noProof/>
                <w:webHidden/>
              </w:rPr>
            </w:r>
            <w:r w:rsidR="00C56AE9" w:rsidRPr="00C56AE9">
              <w:rPr>
                <w:b/>
                <w:noProof/>
                <w:webHidden/>
              </w:rPr>
              <w:fldChar w:fldCharType="separate"/>
            </w:r>
            <w:r w:rsidR="006B597D">
              <w:rPr>
                <w:b/>
                <w:noProof/>
                <w:webHidden/>
              </w:rPr>
              <w:t>117</w:t>
            </w:r>
            <w:r w:rsidR="00C56AE9" w:rsidRPr="00C56AE9">
              <w:rPr>
                <w:b/>
                <w:noProof/>
                <w:webHidden/>
              </w:rPr>
              <w:fldChar w:fldCharType="end"/>
            </w:r>
          </w:hyperlink>
        </w:p>
        <w:p w:rsidR="00C56AE9" w:rsidRPr="00C56AE9" w:rsidRDefault="00304AE2">
          <w:pPr>
            <w:pStyle w:val="TDC1"/>
            <w:rPr>
              <w:rFonts w:asciiTheme="minorHAnsi" w:eastAsiaTheme="minorEastAsia" w:hAnsiTheme="minorHAnsi"/>
              <w:b/>
              <w:noProof/>
              <w:color w:val="auto"/>
              <w:lang w:eastAsia="es-ES"/>
            </w:rPr>
          </w:pPr>
          <w:hyperlink w:anchor="_Toc445392821" w:history="1">
            <w:r w:rsidR="00C56AE9" w:rsidRPr="00C56AE9">
              <w:rPr>
                <w:rStyle w:val="Hipervnculo"/>
                <w:b/>
                <w:noProof/>
              </w:rPr>
              <w:t>BIBLIOGRAFÍA</w:t>
            </w:r>
          </w:hyperlink>
        </w:p>
        <w:p w:rsidR="00DC35F5" w:rsidRPr="00A04574" w:rsidRDefault="00304AE2" w:rsidP="00A04574">
          <w:pPr>
            <w:pStyle w:val="TDC1"/>
            <w:rPr>
              <w:b/>
            </w:rPr>
          </w:pPr>
          <w:hyperlink w:anchor="_Toc445392822" w:history="1">
            <w:r w:rsidR="00C56AE9" w:rsidRPr="00C56AE9">
              <w:rPr>
                <w:rStyle w:val="Hipervnculo"/>
                <w:b/>
                <w:noProof/>
              </w:rPr>
              <w:t>ANEXOS</w:t>
            </w:r>
          </w:hyperlink>
          <w:r w:rsidR="00AE5591" w:rsidRPr="00C56AE9">
            <w:rPr>
              <w:b/>
              <w:bCs/>
            </w:rPr>
            <w:fldChar w:fldCharType="end"/>
          </w:r>
        </w:p>
      </w:sdtContent>
    </w:sdt>
    <w:p w:rsidR="00D70D3E" w:rsidRDefault="00D70D3E" w:rsidP="00D70D3E">
      <w:pPr>
        <w:pStyle w:val="Ttulo1"/>
        <w:numPr>
          <w:ilvl w:val="0"/>
          <w:numId w:val="0"/>
        </w:numPr>
        <w:ind w:left="432" w:hanging="432"/>
        <w:jc w:val="both"/>
        <w:rPr>
          <w:szCs w:val="22"/>
        </w:rPr>
      </w:pPr>
      <w:bookmarkStart w:id="12" w:name="_Toc444612658"/>
      <w:bookmarkStart w:id="13" w:name="_Toc445392710"/>
      <w:r w:rsidRPr="00D9723E">
        <w:rPr>
          <w:szCs w:val="22"/>
        </w:rPr>
        <w:lastRenderedPageBreak/>
        <w:t>ÍNDICE DE TABLAS</w:t>
      </w:r>
      <w:bookmarkEnd w:id="12"/>
      <w:bookmarkEnd w:id="13"/>
    </w:p>
    <w:p w:rsidR="00935C95" w:rsidRPr="00935C95" w:rsidRDefault="00935C95" w:rsidP="00935C95">
      <w:pPr>
        <w:spacing w:line="240" w:lineRule="auto"/>
      </w:pPr>
    </w:p>
    <w:p w:rsidR="00F43797" w:rsidRDefault="007953C5">
      <w:pPr>
        <w:pStyle w:val="Tabladeilustraciones"/>
        <w:tabs>
          <w:tab w:val="right" w:leader="dot" w:pos="8493"/>
        </w:tabs>
        <w:rPr>
          <w:rFonts w:asciiTheme="minorHAnsi" w:eastAsiaTheme="minorEastAsia" w:hAnsiTheme="minorHAnsi"/>
          <w:b w:val="0"/>
          <w:noProof/>
          <w:color w:val="auto"/>
          <w:lang w:eastAsia="es-ES"/>
        </w:rPr>
      </w:pPr>
      <w:r>
        <w:rPr>
          <w:b w:val="0"/>
        </w:rPr>
        <w:fldChar w:fldCharType="begin"/>
      </w:r>
      <w:r>
        <w:rPr>
          <w:b w:val="0"/>
        </w:rPr>
        <w:instrText xml:space="preserve"> TOC \h \z \c "Tabla" </w:instrText>
      </w:r>
      <w:r>
        <w:rPr>
          <w:b w:val="0"/>
        </w:rPr>
        <w:fldChar w:fldCharType="separate"/>
      </w:r>
      <w:hyperlink w:anchor="_Toc445444229" w:history="1">
        <w:r w:rsidR="00F43797" w:rsidRPr="00C470F8">
          <w:rPr>
            <w:rStyle w:val="Hipervnculo"/>
            <w:noProof/>
          </w:rPr>
          <w:t>Tabla 1</w:t>
        </w:r>
        <w:r w:rsidR="00F43797" w:rsidRPr="00C470F8">
          <w:rPr>
            <w:rStyle w:val="Hipervnculo"/>
            <w:noProof/>
          </w:rPr>
          <w:noBreakHyphen/>
          <w:t xml:space="preserve">1 </w:t>
        </w:r>
        <w:r w:rsidR="00F43797">
          <w:rPr>
            <w:rStyle w:val="Hipervnculo"/>
            <w:noProof/>
          </w:rPr>
          <w:t xml:space="preserve">     </w:t>
        </w:r>
        <w:r w:rsidR="00F43797" w:rsidRPr="00C470F8">
          <w:rPr>
            <w:rStyle w:val="Hipervnculo"/>
            <w:noProof/>
          </w:rPr>
          <w:t>Lenguaje básico de programación de los PLC'S</w:t>
        </w:r>
        <w:r w:rsidR="00F43797">
          <w:rPr>
            <w:noProof/>
            <w:webHidden/>
          </w:rPr>
          <w:tab/>
        </w:r>
        <w:r w:rsidR="00F43797">
          <w:rPr>
            <w:noProof/>
            <w:webHidden/>
          </w:rPr>
          <w:fldChar w:fldCharType="begin"/>
        </w:r>
        <w:r w:rsidR="00F43797">
          <w:rPr>
            <w:noProof/>
            <w:webHidden/>
          </w:rPr>
          <w:instrText xml:space="preserve"> PAGEREF _Toc445444229 \h </w:instrText>
        </w:r>
        <w:r w:rsidR="00F43797">
          <w:rPr>
            <w:noProof/>
            <w:webHidden/>
          </w:rPr>
        </w:r>
        <w:r w:rsidR="00F43797">
          <w:rPr>
            <w:noProof/>
            <w:webHidden/>
          </w:rPr>
          <w:fldChar w:fldCharType="separate"/>
        </w:r>
        <w:r w:rsidR="006B597D">
          <w:rPr>
            <w:noProof/>
            <w:webHidden/>
          </w:rPr>
          <w:t>28</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30" w:history="1">
        <w:r w:rsidR="00BE17D2">
          <w:rPr>
            <w:rStyle w:val="Hipervnculo"/>
            <w:noProof/>
          </w:rPr>
          <w:t>Tabla 2</w:t>
        </w:r>
        <w:r w:rsidR="00BE17D2">
          <w:rPr>
            <w:rStyle w:val="Hipervnculo"/>
            <w:noProof/>
          </w:rPr>
          <w:noBreakHyphen/>
          <w:t>1</w:t>
        </w:r>
        <w:r w:rsidR="00F43797" w:rsidRPr="00C470F8">
          <w:rPr>
            <w:rStyle w:val="Hipervnculo"/>
            <w:noProof/>
          </w:rPr>
          <w:t xml:space="preserve"> </w:t>
        </w:r>
        <w:r w:rsidR="00F43797">
          <w:rPr>
            <w:rStyle w:val="Hipervnculo"/>
            <w:noProof/>
          </w:rPr>
          <w:t xml:space="preserve">     </w:t>
        </w:r>
        <w:r w:rsidR="00F43797" w:rsidRPr="00C470F8">
          <w:rPr>
            <w:rStyle w:val="Hipervnculo"/>
            <w:noProof/>
          </w:rPr>
          <w:t>Símbolos de los Elementos Básicos del lenguaje Ladder</w:t>
        </w:r>
        <w:r w:rsidR="00F43797">
          <w:rPr>
            <w:noProof/>
            <w:webHidden/>
          </w:rPr>
          <w:tab/>
        </w:r>
        <w:r w:rsidR="00F43797">
          <w:rPr>
            <w:noProof/>
            <w:webHidden/>
          </w:rPr>
          <w:fldChar w:fldCharType="begin"/>
        </w:r>
        <w:r w:rsidR="00F43797">
          <w:rPr>
            <w:noProof/>
            <w:webHidden/>
          </w:rPr>
          <w:instrText xml:space="preserve"> PAGEREF _Toc445444230 \h </w:instrText>
        </w:r>
        <w:r w:rsidR="00F43797">
          <w:rPr>
            <w:noProof/>
            <w:webHidden/>
          </w:rPr>
        </w:r>
        <w:r w:rsidR="00F43797">
          <w:rPr>
            <w:noProof/>
            <w:webHidden/>
          </w:rPr>
          <w:fldChar w:fldCharType="separate"/>
        </w:r>
        <w:r w:rsidR="006B597D">
          <w:rPr>
            <w:noProof/>
            <w:webHidden/>
          </w:rPr>
          <w:t>28</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31" w:history="1">
        <w:r w:rsidR="00BE17D2">
          <w:rPr>
            <w:rStyle w:val="Hipervnculo"/>
            <w:noProof/>
          </w:rPr>
          <w:t>Tabla 3</w:t>
        </w:r>
        <w:r w:rsidR="00BE17D2">
          <w:rPr>
            <w:rStyle w:val="Hipervnculo"/>
            <w:noProof/>
          </w:rPr>
          <w:noBreakHyphen/>
          <w:t>1</w:t>
        </w:r>
        <w:r w:rsidR="00F43797" w:rsidRPr="00C470F8">
          <w:rPr>
            <w:rStyle w:val="Hipervnculo"/>
            <w:noProof/>
          </w:rPr>
          <w:t xml:space="preserve"> </w:t>
        </w:r>
        <w:r w:rsidR="00F43797">
          <w:rPr>
            <w:rStyle w:val="Hipervnculo"/>
            <w:noProof/>
          </w:rPr>
          <w:t xml:space="preserve">     </w:t>
        </w:r>
        <w:r w:rsidR="00F43797" w:rsidRPr="00C470F8">
          <w:rPr>
            <w:rStyle w:val="Hipervnculo"/>
            <w:noProof/>
          </w:rPr>
          <w:t>Especificaciones Generales del PLC XINJE XC3-24R/T/RT-E/C</w:t>
        </w:r>
        <w:r w:rsidR="00F43797">
          <w:rPr>
            <w:noProof/>
            <w:webHidden/>
          </w:rPr>
          <w:tab/>
        </w:r>
        <w:r w:rsidR="00F43797">
          <w:rPr>
            <w:noProof/>
            <w:webHidden/>
          </w:rPr>
          <w:fldChar w:fldCharType="begin"/>
        </w:r>
        <w:r w:rsidR="00F43797">
          <w:rPr>
            <w:noProof/>
            <w:webHidden/>
          </w:rPr>
          <w:instrText xml:space="preserve"> PAGEREF _Toc445444231 \h </w:instrText>
        </w:r>
        <w:r w:rsidR="00F43797">
          <w:rPr>
            <w:noProof/>
            <w:webHidden/>
          </w:rPr>
        </w:r>
        <w:r w:rsidR="00F43797">
          <w:rPr>
            <w:noProof/>
            <w:webHidden/>
          </w:rPr>
          <w:fldChar w:fldCharType="separate"/>
        </w:r>
        <w:r w:rsidR="006B597D">
          <w:rPr>
            <w:noProof/>
            <w:webHidden/>
          </w:rPr>
          <w:t>31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32" w:history="1">
        <w:r w:rsidR="00BE17D2">
          <w:rPr>
            <w:rStyle w:val="Hipervnculo"/>
            <w:noProof/>
          </w:rPr>
          <w:t>Tabla 4</w:t>
        </w:r>
        <w:r w:rsidR="00BE17D2">
          <w:rPr>
            <w:rStyle w:val="Hipervnculo"/>
            <w:noProof/>
          </w:rPr>
          <w:noBreakHyphen/>
          <w:t>1</w:t>
        </w:r>
        <w:r w:rsidR="00F43797" w:rsidRPr="00C470F8">
          <w:rPr>
            <w:rStyle w:val="Hipervnculo"/>
            <w:noProof/>
          </w:rPr>
          <w:t xml:space="preserve"> </w:t>
        </w:r>
        <w:r w:rsidR="00F43797">
          <w:rPr>
            <w:rStyle w:val="Hipervnculo"/>
            <w:noProof/>
          </w:rPr>
          <w:t xml:space="preserve">     </w:t>
        </w:r>
        <w:r w:rsidR="00F43797" w:rsidRPr="00C470F8">
          <w:rPr>
            <w:rStyle w:val="Hipervnculo"/>
            <w:noProof/>
          </w:rPr>
          <w:t>Especificaciones Funcionales del PLC XINJE XC3-24R/T/RT-E/C</w:t>
        </w:r>
        <w:r w:rsidR="00F43797">
          <w:rPr>
            <w:noProof/>
            <w:webHidden/>
          </w:rPr>
          <w:tab/>
        </w:r>
        <w:r w:rsidR="00F43797">
          <w:rPr>
            <w:noProof/>
            <w:webHidden/>
          </w:rPr>
          <w:fldChar w:fldCharType="begin"/>
        </w:r>
        <w:r w:rsidR="00F43797">
          <w:rPr>
            <w:noProof/>
            <w:webHidden/>
          </w:rPr>
          <w:instrText xml:space="preserve"> PAGEREF _Toc445444232 \h </w:instrText>
        </w:r>
        <w:r w:rsidR="00F43797">
          <w:rPr>
            <w:noProof/>
            <w:webHidden/>
          </w:rPr>
        </w:r>
        <w:r w:rsidR="00F43797">
          <w:rPr>
            <w:noProof/>
            <w:webHidden/>
          </w:rPr>
          <w:fldChar w:fldCharType="separate"/>
        </w:r>
        <w:r w:rsidR="006B597D">
          <w:rPr>
            <w:noProof/>
            <w:webHidden/>
          </w:rPr>
          <w:t>32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33" w:history="1">
        <w:r w:rsidR="00BE17D2">
          <w:rPr>
            <w:rStyle w:val="Hipervnculo"/>
            <w:noProof/>
          </w:rPr>
          <w:t>Tabla 5</w:t>
        </w:r>
        <w:r w:rsidR="00BE17D2">
          <w:rPr>
            <w:rStyle w:val="Hipervnculo"/>
            <w:noProof/>
          </w:rPr>
          <w:noBreakHyphen/>
          <w:t>1</w:t>
        </w:r>
        <w:r w:rsidR="00F43797">
          <w:rPr>
            <w:rStyle w:val="Hipervnculo"/>
            <w:noProof/>
          </w:rPr>
          <w:t xml:space="preserve">    </w:t>
        </w:r>
        <w:r w:rsidR="00F43797" w:rsidRPr="00C470F8">
          <w:rPr>
            <w:rStyle w:val="Hipervnculo"/>
            <w:noProof/>
          </w:rPr>
          <w:t xml:space="preserve"> </w:t>
        </w:r>
        <w:r w:rsidR="00F43797">
          <w:rPr>
            <w:rStyle w:val="Hipervnculo"/>
            <w:noProof/>
          </w:rPr>
          <w:t xml:space="preserve"> </w:t>
        </w:r>
        <w:r w:rsidR="00F43797" w:rsidRPr="00C470F8">
          <w:rPr>
            <w:rStyle w:val="Hipervnculo"/>
            <w:noProof/>
          </w:rPr>
          <w:t>Especificaciones Generales de la Tarjeta de Expansión XC-2AD2PT-BD</w:t>
        </w:r>
        <w:r w:rsidR="00F43797">
          <w:rPr>
            <w:noProof/>
            <w:webHidden/>
          </w:rPr>
          <w:tab/>
        </w:r>
        <w:r w:rsidR="00F43797">
          <w:rPr>
            <w:noProof/>
            <w:webHidden/>
          </w:rPr>
          <w:fldChar w:fldCharType="begin"/>
        </w:r>
        <w:r w:rsidR="00F43797">
          <w:rPr>
            <w:noProof/>
            <w:webHidden/>
          </w:rPr>
          <w:instrText xml:space="preserve"> PAGEREF _Toc445444233 \h </w:instrText>
        </w:r>
        <w:r w:rsidR="00F43797">
          <w:rPr>
            <w:noProof/>
            <w:webHidden/>
          </w:rPr>
        </w:r>
        <w:r w:rsidR="00F43797">
          <w:rPr>
            <w:noProof/>
            <w:webHidden/>
          </w:rPr>
          <w:fldChar w:fldCharType="separate"/>
        </w:r>
        <w:r w:rsidR="006B597D">
          <w:rPr>
            <w:noProof/>
            <w:webHidden/>
          </w:rPr>
          <w:t>33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34" w:history="1">
        <w:r w:rsidR="00BE17D2">
          <w:rPr>
            <w:rStyle w:val="Hipervnculo"/>
            <w:noProof/>
          </w:rPr>
          <w:t>Tabla 6</w:t>
        </w:r>
        <w:r w:rsidR="00BE17D2">
          <w:rPr>
            <w:rStyle w:val="Hipervnculo"/>
            <w:noProof/>
          </w:rPr>
          <w:noBreakHyphen/>
          <w:t>1</w:t>
        </w:r>
        <w:r w:rsidR="00F43797" w:rsidRPr="00C470F8">
          <w:rPr>
            <w:rStyle w:val="Hipervnculo"/>
            <w:noProof/>
          </w:rPr>
          <w:t xml:space="preserve"> </w:t>
        </w:r>
        <w:r w:rsidR="00F43797">
          <w:rPr>
            <w:rStyle w:val="Hipervnculo"/>
            <w:noProof/>
          </w:rPr>
          <w:t xml:space="preserve">     </w:t>
        </w:r>
        <w:r w:rsidR="00F43797" w:rsidRPr="00C470F8">
          <w:rPr>
            <w:rStyle w:val="Hipervnculo"/>
            <w:noProof/>
          </w:rPr>
          <w:t>Especificaciones de la Pantalla Táctil TH-465</w:t>
        </w:r>
        <w:r w:rsidR="00F43797">
          <w:rPr>
            <w:noProof/>
            <w:webHidden/>
          </w:rPr>
          <w:tab/>
        </w:r>
        <w:r w:rsidR="00F43797">
          <w:rPr>
            <w:noProof/>
            <w:webHidden/>
          </w:rPr>
          <w:fldChar w:fldCharType="begin"/>
        </w:r>
        <w:r w:rsidR="00F43797">
          <w:rPr>
            <w:noProof/>
            <w:webHidden/>
          </w:rPr>
          <w:instrText xml:space="preserve"> PAGEREF _Toc445444234 \h </w:instrText>
        </w:r>
        <w:r w:rsidR="00F43797">
          <w:rPr>
            <w:noProof/>
            <w:webHidden/>
          </w:rPr>
        </w:r>
        <w:r w:rsidR="00F43797">
          <w:rPr>
            <w:noProof/>
            <w:webHidden/>
          </w:rPr>
          <w:fldChar w:fldCharType="separate"/>
        </w:r>
        <w:r w:rsidR="006B597D">
          <w:rPr>
            <w:noProof/>
            <w:webHidden/>
          </w:rPr>
          <w:t>36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35" w:history="1">
        <w:r w:rsidR="00BE17D2">
          <w:rPr>
            <w:rStyle w:val="Hipervnculo"/>
            <w:noProof/>
          </w:rPr>
          <w:t>Tabla 7</w:t>
        </w:r>
        <w:r w:rsidR="00BE17D2">
          <w:rPr>
            <w:rStyle w:val="Hipervnculo"/>
            <w:noProof/>
          </w:rPr>
          <w:noBreakHyphen/>
          <w:t>1</w:t>
        </w:r>
        <w:r w:rsidR="00F43797" w:rsidRPr="00C470F8">
          <w:rPr>
            <w:rStyle w:val="Hipervnculo"/>
            <w:noProof/>
          </w:rPr>
          <w:t xml:space="preserve"> </w:t>
        </w:r>
        <w:r w:rsidR="00F43797">
          <w:rPr>
            <w:rStyle w:val="Hipervnculo"/>
            <w:noProof/>
          </w:rPr>
          <w:t xml:space="preserve">     </w:t>
        </w:r>
        <w:r w:rsidR="00F43797" w:rsidRPr="00C470F8">
          <w:rPr>
            <w:rStyle w:val="Hipervnculo"/>
            <w:noProof/>
          </w:rPr>
          <w:t>Tipos de Sensores Electrónicos</w:t>
        </w:r>
        <w:r w:rsidR="00F43797">
          <w:rPr>
            <w:noProof/>
            <w:webHidden/>
          </w:rPr>
          <w:tab/>
        </w:r>
        <w:r w:rsidR="00F43797">
          <w:rPr>
            <w:noProof/>
            <w:webHidden/>
          </w:rPr>
          <w:fldChar w:fldCharType="begin"/>
        </w:r>
        <w:r w:rsidR="00F43797">
          <w:rPr>
            <w:noProof/>
            <w:webHidden/>
          </w:rPr>
          <w:instrText xml:space="preserve"> PAGEREF _Toc445444235 \h </w:instrText>
        </w:r>
        <w:r w:rsidR="00F43797">
          <w:rPr>
            <w:noProof/>
            <w:webHidden/>
          </w:rPr>
        </w:r>
        <w:r w:rsidR="00F43797">
          <w:rPr>
            <w:noProof/>
            <w:webHidden/>
          </w:rPr>
          <w:fldChar w:fldCharType="separate"/>
        </w:r>
        <w:r w:rsidR="006B597D">
          <w:rPr>
            <w:noProof/>
            <w:webHidden/>
          </w:rPr>
          <w:t>39</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36" w:history="1">
        <w:r w:rsidR="00BE17D2">
          <w:rPr>
            <w:rStyle w:val="Hipervnculo"/>
            <w:noProof/>
          </w:rPr>
          <w:t>Tabla 1</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Especificaciones del Motorreductor</w:t>
        </w:r>
        <w:r w:rsidR="00F43797">
          <w:rPr>
            <w:noProof/>
            <w:webHidden/>
          </w:rPr>
          <w:tab/>
        </w:r>
        <w:r w:rsidR="00F43797">
          <w:rPr>
            <w:noProof/>
            <w:webHidden/>
          </w:rPr>
          <w:fldChar w:fldCharType="begin"/>
        </w:r>
        <w:r w:rsidR="00F43797">
          <w:rPr>
            <w:noProof/>
            <w:webHidden/>
          </w:rPr>
          <w:instrText xml:space="preserve"> PAGEREF _Toc445444236 \h </w:instrText>
        </w:r>
        <w:r w:rsidR="00F43797">
          <w:rPr>
            <w:noProof/>
            <w:webHidden/>
          </w:rPr>
        </w:r>
        <w:r w:rsidR="00F43797">
          <w:rPr>
            <w:noProof/>
            <w:webHidden/>
          </w:rPr>
          <w:fldChar w:fldCharType="separate"/>
        </w:r>
        <w:r w:rsidR="006B597D">
          <w:rPr>
            <w:noProof/>
            <w:webHidden/>
          </w:rPr>
          <w:t>53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37" w:history="1">
        <w:r w:rsidR="00BE17D2">
          <w:rPr>
            <w:rStyle w:val="Hipervnculo"/>
            <w:noProof/>
          </w:rPr>
          <w:t>Tabla 2</w:t>
        </w:r>
        <w:r w:rsidR="00F43797" w:rsidRPr="00C470F8">
          <w:rPr>
            <w:rStyle w:val="Hipervnculo"/>
            <w:noProof/>
          </w:rPr>
          <w:noBreakHyphen/>
          <w:t xml:space="preserve">2 </w:t>
        </w:r>
        <w:r w:rsidR="00F43797">
          <w:rPr>
            <w:rStyle w:val="Hipervnculo"/>
            <w:noProof/>
          </w:rPr>
          <w:t xml:space="preserve">     </w:t>
        </w:r>
        <w:r w:rsidR="00F43797" w:rsidRPr="00C470F8">
          <w:rPr>
            <w:rStyle w:val="Hipervnculo"/>
            <w:noProof/>
          </w:rPr>
          <w:t>Descripción de las especificaciones del Sensor de nivel de una boya</w:t>
        </w:r>
        <w:r w:rsidR="00F43797">
          <w:rPr>
            <w:noProof/>
            <w:webHidden/>
          </w:rPr>
          <w:tab/>
        </w:r>
        <w:r w:rsidR="00F43797">
          <w:rPr>
            <w:noProof/>
            <w:webHidden/>
          </w:rPr>
          <w:fldChar w:fldCharType="begin"/>
        </w:r>
        <w:r w:rsidR="00F43797">
          <w:rPr>
            <w:noProof/>
            <w:webHidden/>
          </w:rPr>
          <w:instrText xml:space="preserve"> PAGEREF _Toc445444237 \h </w:instrText>
        </w:r>
        <w:r w:rsidR="00F43797">
          <w:rPr>
            <w:noProof/>
            <w:webHidden/>
          </w:rPr>
        </w:r>
        <w:r w:rsidR="00F43797">
          <w:rPr>
            <w:noProof/>
            <w:webHidden/>
          </w:rPr>
          <w:fldChar w:fldCharType="separate"/>
        </w:r>
        <w:r w:rsidR="006B597D">
          <w:rPr>
            <w:noProof/>
            <w:webHidden/>
          </w:rPr>
          <w:t>56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38" w:history="1">
        <w:r w:rsidR="00BE17D2">
          <w:rPr>
            <w:rStyle w:val="Hipervnculo"/>
            <w:noProof/>
          </w:rPr>
          <w:t>Tabla 3</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Descripción de las especificaciones del Sensor de Nivel de doble boya.</w:t>
        </w:r>
        <w:r w:rsidR="00F43797">
          <w:rPr>
            <w:noProof/>
            <w:webHidden/>
          </w:rPr>
          <w:tab/>
        </w:r>
        <w:r w:rsidR="00F43797">
          <w:rPr>
            <w:noProof/>
            <w:webHidden/>
          </w:rPr>
          <w:fldChar w:fldCharType="begin"/>
        </w:r>
        <w:r w:rsidR="00F43797">
          <w:rPr>
            <w:noProof/>
            <w:webHidden/>
          </w:rPr>
          <w:instrText xml:space="preserve"> PAGEREF _Toc445444238 \h </w:instrText>
        </w:r>
        <w:r w:rsidR="00F43797">
          <w:rPr>
            <w:noProof/>
            <w:webHidden/>
          </w:rPr>
        </w:r>
        <w:r w:rsidR="00F43797">
          <w:rPr>
            <w:noProof/>
            <w:webHidden/>
          </w:rPr>
          <w:fldChar w:fldCharType="separate"/>
        </w:r>
        <w:r w:rsidR="006B597D">
          <w:rPr>
            <w:noProof/>
            <w:webHidden/>
          </w:rPr>
          <w:t>57</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39" w:history="1">
        <w:r w:rsidR="00BE17D2">
          <w:rPr>
            <w:rStyle w:val="Hipervnculo"/>
            <w:noProof/>
          </w:rPr>
          <w:t>Tabla 4</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Descripción de las especificaciones del Sensor de temperatura PT100</w:t>
        </w:r>
        <w:r w:rsidR="00F43797">
          <w:rPr>
            <w:noProof/>
            <w:webHidden/>
          </w:rPr>
          <w:tab/>
        </w:r>
        <w:r w:rsidR="00F43797">
          <w:rPr>
            <w:noProof/>
            <w:webHidden/>
          </w:rPr>
          <w:fldChar w:fldCharType="begin"/>
        </w:r>
        <w:r w:rsidR="00F43797">
          <w:rPr>
            <w:noProof/>
            <w:webHidden/>
          </w:rPr>
          <w:instrText xml:space="preserve"> PAGEREF _Toc445444239 \h </w:instrText>
        </w:r>
        <w:r w:rsidR="00F43797">
          <w:rPr>
            <w:noProof/>
            <w:webHidden/>
          </w:rPr>
        </w:r>
        <w:r w:rsidR="00F43797">
          <w:rPr>
            <w:noProof/>
            <w:webHidden/>
          </w:rPr>
          <w:fldChar w:fldCharType="separate"/>
        </w:r>
        <w:r w:rsidR="006B597D">
          <w:rPr>
            <w:noProof/>
            <w:webHidden/>
          </w:rPr>
          <w:t>58</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40" w:history="1">
        <w:r w:rsidR="00BE17D2">
          <w:rPr>
            <w:rStyle w:val="Hipervnculo"/>
            <w:noProof/>
          </w:rPr>
          <w:t>Tabla 5</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Valores de fusibles instalados</w:t>
        </w:r>
        <w:r w:rsidR="00F43797">
          <w:rPr>
            <w:noProof/>
            <w:webHidden/>
          </w:rPr>
          <w:tab/>
        </w:r>
        <w:r w:rsidR="00F43797">
          <w:rPr>
            <w:noProof/>
            <w:webHidden/>
          </w:rPr>
          <w:fldChar w:fldCharType="begin"/>
        </w:r>
        <w:r w:rsidR="00F43797">
          <w:rPr>
            <w:noProof/>
            <w:webHidden/>
          </w:rPr>
          <w:instrText xml:space="preserve"> PAGEREF _Toc445444240 \h </w:instrText>
        </w:r>
        <w:r w:rsidR="00F43797">
          <w:rPr>
            <w:noProof/>
            <w:webHidden/>
          </w:rPr>
        </w:r>
        <w:r w:rsidR="00F43797">
          <w:rPr>
            <w:noProof/>
            <w:webHidden/>
          </w:rPr>
          <w:fldChar w:fldCharType="separate"/>
        </w:r>
        <w:r w:rsidR="006B597D">
          <w:rPr>
            <w:noProof/>
            <w:webHidden/>
          </w:rPr>
          <w:t>61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41" w:history="1">
        <w:r w:rsidR="00BE17D2">
          <w:rPr>
            <w:rStyle w:val="Hipervnculo"/>
            <w:noProof/>
          </w:rPr>
          <w:t>Tabla 6</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Dimensionamiento de Contactores</w:t>
        </w:r>
        <w:r w:rsidR="00F43797">
          <w:rPr>
            <w:noProof/>
            <w:webHidden/>
          </w:rPr>
          <w:tab/>
        </w:r>
        <w:r w:rsidR="00F43797">
          <w:rPr>
            <w:noProof/>
            <w:webHidden/>
          </w:rPr>
          <w:fldChar w:fldCharType="begin"/>
        </w:r>
        <w:r w:rsidR="00F43797">
          <w:rPr>
            <w:noProof/>
            <w:webHidden/>
          </w:rPr>
          <w:instrText xml:space="preserve"> PAGEREF _Toc445444241 \h </w:instrText>
        </w:r>
        <w:r w:rsidR="00F43797">
          <w:rPr>
            <w:noProof/>
            <w:webHidden/>
          </w:rPr>
        </w:r>
        <w:r w:rsidR="00F43797">
          <w:rPr>
            <w:noProof/>
            <w:webHidden/>
          </w:rPr>
          <w:fldChar w:fldCharType="separate"/>
        </w:r>
        <w:r w:rsidR="006B597D">
          <w:rPr>
            <w:noProof/>
            <w:webHidden/>
          </w:rPr>
          <w:t>62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42" w:history="1">
        <w:r w:rsidR="00BE17D2">
          <w:rPr>
            <w:rStyle w:val="Hipervnculo"/>
            <w:noProof/>
          </w:rPr>
          <w:t>Tabla 7</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Características y dimensiones en base a la corriente</w:t>
        </w:r>
        <w:r w:rsidR="00F43797">
          <w:rPr>
            <w:noProof/>
            <w:webHidden/>
          </w:rPr>
          <w:tab/>
        </w:r>
        <w:r w:rsidR="00F43797">
          <w:rPr>
            <w:noProof/>
            <w:webHidden/>
          </w:rPr>
          <w:fldChar w:fldCharType="begin"/>
        </w:r>
        <w:r w:rsidR="00F43797">
          <w:rPr>
            <w:noProof/>
            <w:webHidden/>
          </w:rPr>
          <w:instrText xml:space="preserve"> PAGEREF _Toc445444242 \h </w:instrText>
        </w:r>
        <w:r w:rsidR="00F43797">
          <w:rPr>
            <w:noProof/>
            <w:webHidden/>
          </w:rPr>
        </w:r>
        <w:r w:rsidR="00F43797">
          <w:rPr>
            <w:noProof/>
            <w:webHidden/>
          </w:rPr>
          <w:fldChar w:fldCharType="separate"/>
        </w:r>
        <w:r w:rsidR="006B597D">
          <w:rPr>
            <w:noProof/>
            <w:webHidden/>
          </w:rPr>
          <w:t>63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43" w:history="1">
        <w:r w:rsidR="00BE17D2">
          <w:rPr>
            <w:rStyle w:val="Hipervnculo"/>
            <w:noProof/>
          </w:rPr>
          <w:t>Tabla 8</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Características y dimensiones en base a la corriente</w:t>
        </w:r>
        <w:r w:rsidR="00F43797">
          <w:rPr>
            <w:noProof/>
            <w:webHidden/>
          </w:rPr>
          <w:tab/>
        </w:r>
        <w:r w:rsidR="00F43797">
          <w:rPr>
            <w:noProof/>
            <w:webHidden/>
          </w:rPr>
          <w:fldChar w:fldCharType="begin"/>
        </w:r>
        <w:r w:rsidR="00F43797">
          <w:rPr>
            <w:noProof/>
            <w:webHidden/>
          </w:rPr>
          <w:instrText xml:space="preserve"> PAGEREF _Toc445444243 \h </w:instrText>
        </w:r>
        <w:r w:rsidR="00F43797">
          <w:rPr>
            <w:noProof/>
            <w:webHidden/>
          </w:rPr>
        </w:r>
        <w:r w:rsidR="00F43797">
          <w:rPr>
            <w:noProof/>
            <w:webHidden/>
          </w:rPr>
          <w:fldChar w:fldCharType="separate"/>
        </w:r>
        <w:r w:rsidR="006B597D">
          <w:rPr>
            <w:noProof/>
            <w:webHidden/>
          </w:rPr>
          <w:t>63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44" w:history="1">
        <w:r w:rsidR="00BE17D2">
          <w:rPr>
            <w:rStyle w:val="Hipervnculo"/>
            <w:noProof/>
          </w:rPr>
          <w:t>Tabla 9</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Características y dimensiones en base a la resistencia</w:t>
        </w:r>
        <w:r w:rsidR="00F43797">
          <w:rPr>
            <w:noProof/>
            <w:webHidden/>
          </w:rPr>
          <w:tab/>
        </w:r>
        <w:r w:rsidR="00F43797">
          <w:rPr>
            <w:noProof/>
            <w:webHidden/>
          </w:rPr>
          <w:fldChar w:fldCharType="begin"/>
        </w:r>
        <w:r w:rsidR="00F43797">
          <w:rPr>
            <w:noProof/>
            <w:webHidden/>
          </w:rPr>
          <w:instrText xml:space="preserve"> PAGEREF _Toc445444244 \h </w:instrText>
        </w:r>
        <w:r w:rsidR="00F43797">
          <w:rPr>
            <w:noProof/>
            <w:webHidden/>
          </w:rPr>
        </w:r>
        <w:r w:rsidR="00F43797">
          <w:rPr>
            <w:noProof/>
            <w:webHidden/>
          </w:rPr>
          <w:fldChar w:fldCharType="separate"/>
        </w:r>
        <w:r w:rsidR="006B597D">
          <w:rPr>
            <w:noProof/>
            <w:webHidden/>
          </w:rPr>
          <w:t>63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45" w:history="1">
        <w:r w:rsidR="00BE17D2">
          <w:rPr>
            <w:rStyle w:val="Hipervnculo"/>
            <w:noProof/>
          </w:rPr>
          <w:t>Tabla 10</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Valores de conductores</w:t>
        </w:r>
        <w:r w:rsidR="00F43797">
          <w:rPr>
            <w:noProof/>
            <w:webHidden/>
          </w:rPr>
          <w:tab/>
        </w:r>
        <w:r w:rsidR="00F43797">
          <w:rPr>
            <w:noProof/>
            <w:webHidden/>
          </w:rPr>
          <w:fldChar w:fldCharType="begin"/>
        </w:r>
        <w:r w:rsidR="00F43797">
          <w:rPr>
            <w:noProof/>
            <w:webHidden/>
          </w:rPr>
          <w:instrText xml:space="preserve"> PAGEREF _Toc445444245 \h </w:instrText>
        </w:r>
        <w:r w:rsidR="00F43797">
          <w:rPr>
            <w:noProof/>
            <w:webHidden/>
          </w:rPr>
        </w:r>
        <w:r w:rsidR="00F43797">
          <w:rPr>
            <w:noProof/>
            <w:webHidden/>
          </w:rPr>
          <w:fldChar w:fldCharType="separate"/>
        </w:r>
        <w:r w:rsidR="006B597D">
          <w:rPr>
            <w:noProof/>
            <w:webHidden/>
          </w:rPr>
          <w:t>71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46" w:history="1">
        <w:r w:rsidR="00BE17D2">
          <w:rPr>
            <w:rStyle w:val="Hipervnculo"/>
            <w:noProof/>
          </w:rPr>
          <w:t>Tabla 11-2</w:t>
        </w:r>
        <w:r w:rsidR="00F43797" w:rsidRPr="00C470F8">
          <w:rPr>
            <w:rStyle w:val="Hipervnculo"/>
            <w:noProof/>
          </w:rPr>
          <w:t xml:space="preserve"> </w:t>
        </w:r>
        <w:r w:rsidR="00F43797">
          <w:rPr>
            <w:rStyle w:val="Hipervnculo"/>
            <w:noProof/>
          </w:rPr>
          <w:t xml:space="preserve">    </w:t>
        </w:r>
        <w:r w:rsidR="00F43797" w:rsidRPr="00C470F8">
          <w:rPr>
            <w:rStyle w:val="Hipervnculo"/>
            <w:noProof/>
          </w:rPr>
          <w:t>Combinación de salidas del PLC, y grados de apertura de la</w:t>
        </w:r>
        <w:r w:rsidR="00F43797">
          <w:rPr>
            <w:noProof/>
            <w:webHidden/>
          </w:rPr>
          <w:tab/>
        </w:r>
        <w:r w:rsidR="00F43797">
          <w:rPr>
            <w:noProof/>
            <w:webHidden/>
          </w:rPr>
          <w:fldChar w:fldCharType="begin"/>
        </w:r>
        <w:r w:rsidR="00F43797">
          <w:rPr>
            <w:noProof/>
            <w:webHidden/>
          </w:rPr>
          <w:instrText xml:space="preserve"> PAGEREF _Toc445444246 \h </w:instrText>
        </w:r>
        <w:r w:rsidR="00F43797">
          <w:rPr>
            <w:noProof/>
            <w:webHidden/>
          </w:rPr>
        </w:r>
        <w:r w:rsidR="00F43797">
          <w:rPr>
            <w:noProof/>
            <w:webHidden/>
          </w:rPr>
          <w:fldChar w:fldCharType="separate"/>
        </w:r>
        <w:r w:rsidR="006B597D">
          <w:rPr>
            <w:noProof/>
            <w:webHidden/>
          </w:rPr>
          <w:t>77</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47" w:history="1">
        <w:r w:rsidR="00BE17D2">
          <w:rPr>
            <w:rStyle w:val="Hipervnculo"/>
            <w:noProof/>
          </w:rPr>
          <w:t>Tabla 12</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Reglas de Control</w:t>
        </w:r>
        <w:r w:rsidR="00F43797">
          <w:rPr>
            <w:noProof/>
            <w:webHidden/>
          </w:rPr>
          <w:tab/>
        </w:r>
        <w:r w:rsidR="00F43797">
          <w:rPr>
            <w:noProof/>
            <w:webHidden/>
          </w:rPr>
          <w:fldChar w:fldCharType="begin"/>
        </w:r>
        <w:r w:rsidR="00F43797">
          <w:rPr>
            <w:noProof/>
            <w:webHidden/>
          </w:rPr>
          <w:instrText xml:space="preserve"> PAGEREF _Toc445444247 \h </w:instrText>
        </w:r>
        <w:r w:rsidR="00F43797">
          <w:rPr>
            <w:noProof/>
            <w:webHidden/>
          </w:rPr>
        </w:r>
        <w:r w:rsidR="00F43797">
          <w:rPr>
            <w:noProof/>
            <w:webHidden/>
          </w:rPr>
          <w:fldChar w:fldCharType="separate"/>
        </w:r>
        <w:r w:rsidR="006B597D">
          <w:rPr>
            <w:noProof/>
            <w:webHidden/>
          </w:rPr>
          <w:t>85</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48" w:history="1">
        <w:r w:rsidR="00BE17D2">
          <w:rPr>
            <w:rStyle w:val="Hipervnculo"/>
            <w:noProof/>
          </w:rPr>
          <w:t>Tabla 13</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Especificaciones del cilindro doble efecto</w:t>
        </w:r>
        <w:r w:rsidR="00F43797">
          <w:rPr>
            <w:noProof/>
            <w:webHidden/>
          </w:rPr>
          <w:tab/>
        </w:r>
        <w:r w:rsidR="00F43797">
          <w:rPr>
            <w:noProof/>
            <w:webHidden/>
          </w:rPr>
          <w:fldChar w:fldCharType="begin"/>
        </w:r>
        <w:r w:rsidR="00F43797">
          <w:rPr>
            <w:noProof/>
            <w:webHidden/>
          </w:rPr>
          <w:instrText xml:space="preserve"> PAGEREF _Toc445444248 \h </w:instrText>
        </w:r>
        <w:r w:rsidR="00F43797">
          <w:rPr>
            <w:noProof/>
            <w:webHidden/>
          </w:rPr>
        </w:r>
        <w:r w:rsidR="00F43797">
          <w:rPr>
            <w:noProof/>
            <w:webHidden/>
          </w:rPr>
          <w:fldChar w:fldCharType="separate"/>
        </w:r>
        <w:r w:rsidR="006B597D">
          <w:rPr>
            <w:noProof/>
            <w:webHidden/>
          </w:rPr>
          <w:t>91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49" w:history="1">
        <w:r w:rsidR="00BE17D2">
          <w:rPr>
            <w:rStyle w:val="Hipervnculo"/>
            <w:noProof/>
          </w:rPr>
          <w:t>Tabla 14</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Descripción de las especificaciones de la válvula neumática</w:t>
        </w:r>
        <w:r w:rsidR="00F43797">
          <w:rPr>
            <w:noProof/>
            <w:webHidden/>
          </w:rPr>
          <w:tab/>
        </w:r>
        <w:r w:rsidR="00F43797">
          <w:rPr>
            <w:noProof/>
            <w:webHidden/>
          </w:rPr>
          <w:fldChar w:fldCharType="begin"/>
        </w:r>
        <w:r w:rsidR="00F43797">
          <w:rPr>
            <w:noProof/>
            <w:webHidden/>
          </w:rPr>
          <w:instrText xml:space="preserve"> PAGEREF _Toc445444249 \h </w:instrText>
        </w:r>
        <w:r w:rsidR="00F43797">
          <w:rPr>
            <w:noProof/>
            <w:webHidden/>
          </w:rPr>
        </w:r>
        <w:r w:rsidR="00F43797">
          <w:rPr>
            <w:noProof/>
            <w:webHidden/>
          </w:rPr>
          <w:fldChar w:fldCharType="separate"/>
        </w:r>
        <w:r w:rsidR="006B597D">
          <w:rPr>
            <w:noProof/>
            <w:webHidden/>
          </w:rPr>
          <w:t>92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50" w:history="1">
        <w:r w:rsidR="00BE17D2">
          <w:rPr>
            <w:rStyle w:val="Hipervnculo"/>
            <w:noProof/>
          </w:rPr>
          <w:t>Tabla 15</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Especificaciones de la Electroválvula de Control de</w:t>
        </w:r>
        <w:r w:rsidR="00F43797">
          <w:rPr>
            <w:noProof/>
            <w:webHidden/>
          </w:rPr>
          <w:tab/>
        </w:r>
        <w:r w:rsidR="00F43797">
          <w:rPr>
            <w:noProof/>
            <w:webHidden/>
          </w:rPr>
          <w:fldChar w:fldCharType="begin"/>
        </w:r>
        <w:r w:rsidR="00F43797">
          <w:rPr>
            <w:noProof/>
            <w:webHidden/>
          </w:rPr>
          <w:instrText xml:space="preserve"> PAGEREF _Toc445444250 \h </w:instrText>
        </w:r>
        <w:r w:rsidR="00F43797">
          <w:rPr>
            <w:noProof/>
            <w:webHidden/>
          </w:rPr>
        </w:r>
        <w:r w:rsidR="00F43797">
          <w:rPr>
            <w:noProof/>
            <w:webHidden/>
          </w:rPr>
          <w:fldChar w:fldCharType="separate"/>
        </w:r>
        <w:r w:rsidR="006B597D">
          <w:rPr>
            <w:noProof/>
            <w:webHidden/>
          </w:rPr>
          <w:t>93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51" w:history="1">
        <w:r w:rsidR="00BE17D2">
          <w:rPr>
            <w:rStyle w:val="Hipervnculo"/>
            <w:noProof/>
          </w:rPr>
          <w:t>Tabla 16</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Entradas digitales y analógicas del proceso</w:t>
        </w:r>
        <w:r w:rsidR="00F43797">
          <w:rPr>
            <w:noProof/>
            <w:webHidden/>
          </w:rPr>
          <w:tab/>
        </w:r>
        <w:r w:rsidR="00F43797">
          <w:rPr>
            <w:noProof/>
            <w:webHidden/>
          </w:rPr>
          <w:fldChar w:fldCharType="begin"/>
        </w:r>
        <w:r w:rsidR="00F43797">
          <w:rPr>
            <w:noProof/>
            <w:webHidden/>
          </w:rPr>
          <w:instrText xml:space="preserve"> PAGEREF _Toc445444251 \h </w:instrText>
        </w:r>
        <w:r w:rsidR="00F43797">
          <w:rPr>
            <w:noProof/>
            <w:webHidden/>
          </w:rPr>
        </w:r>
        <w:r w:rsidR="00F43797">
          <w:rPr>
            <w:noProof/>
            <w:webHidden/>
          </w:rPr>
          <w:fldChar w:fldCharType="separate"/>
        </w:r>
        <w:r w:rsidR="006B597D">
          <w:rPr>
            <w:noProof/>
            <w:webHidden/>
          </w:rPr>
          <w:t>94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52" w:history="1">
        <w:r w:rsidR="00BE17D2">
          <w:rPr>
            <w:rStyle w:val="Hipervnculo"/>
            <w:noProof/>
          </w:rPr>
          <w:t>Tabla 17</w:t>
        </w:r>
        <w:r w:rsidR="00BE17D2">
          <w:rPr>
            <w:rStyle w:val="Hipervnculo"/>
            <w:noProof/>
          </w:rPr>
          <w:noBreakHyphen/>
          <w:t>2</w:t>
        </w:r>
        <w:r w:rsidR="00F43797" w:rsidRPr="00C470F8">
          <w:rPr>
            <w:rStyle w:val="Hipervnculo"/>
            <w:noProof/>
          </w:rPr>
          <w:t xml:space="preserve"> </w:t>
        </w:r>
        <w:r w:rsidR="00F43797">
          <w:rPr>
            <w:rStyle w:val="Hipervnculo"/>
            <w:noProof/>
          </w:rPr>
          <w:t xml:space="preserve">    </w:t>
        </w:r>
        <w:r w:rsidR="00F43797" w:rsidRPr="00C470F8">
          <w:rPr>
            <w:rStyle w:val="Hipervnculo"/>
            <w:noProof/>
          </w:rPr>
          <w:t>Salidas digitales del proceso</w:t>
        </w:r>
        <w:r w:rsidR="00F43797">
          <w:rPr>
            <w:noProof/>
            <w:webHidden/>
          </w:rPr>
          <w:tab/>
        </w:r>
        <w:r w:rsidR="00F43797">
          <w:rPr>
            <w:noProof/>
            <w:webHidden/>
          </w:rPr>
          <w:fldChar w:fldCharType="begin"/>
        </w:r>
        <w:r w:rsidR="00F43797">
          <w:rPr>
            <w:noProof/>
            <w:webHidden/>
          </w:rPr>
          <w:instrText xml:space="preserve"> PAGEREF _Toc445444252 \h </w:instrText>
        </w:r>
        <w:r w:rsidR="00F43797">
          <w:rPr>
            <w:noProof/>
            <w:webHidden/>
          </w:rPr>
        </w:r>
        <w:r w:rsidR="00F43797">
          <w:rPr>
            <w:noProof/>
            <w:webHidden/>
          </w:rPr>
          <w:fldChar w:fldCharType="separate"/>
        </w:r>
        <w:r w:rsidR="006B597D">
          <w:rPr>
            <w:noProof/>
            <w:webHidden/>
          </w:rPr>
          <w:t>95</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53" w:history="1">
        <w:r w:rsidR="00BE17D2">
          <w:rPr>
            <w:rStyle w:val="Hipervnculo"/>
            <w:noProof/>
          </w:rPr>
          <w:t>Tabla 1</w:t>
        </w:r>
        <w:r w:rsidR="00BE17D2">
          <w:rPr>
            <w:rStyle w:val="Hipervnculo"/>
            <w:noProof/>
          </w:rPr>
          <w:noBreakHyphen/>
          <w:t>3</w:t>
        </w:r>
        <w:r w:rsidR="00F43797">
          <w:rPr>
            <w:rStyle w:val="Hipervnculo"/>
            <w:noProof/>
          </w:rPr>
          <w:t xml:space="preserve">      </w:t>
        </w:r>
        <w:r w:rsidR="00A04574">
          <w:rPr>
            <w:rStyle w:val="Hipervnculo"/>
            <w:noProof/>
          </w:rPr>
          <w:t xml:space="preserve"> </w:t>
        </w:r>
        <w:r w:rsidR="00F43797" w:rsidRPr="00C470F8">
          <w:rPr>
            <w:rStyle w:val="Hipervnculo"/>
            <w:noProof/>
          </w:rPr>
          <w:t>Descripción de la relación PID y el grado de apertura del motor a pasos</w:t>
        </w:r>
        <w:r w:rsidR="00F43797">
          <w:rPr>
            <w:noProof/>
            <w:webHidden/>
          </w:rPr>
          <w:tab/>
        </w:r>
        <w:r w:rsidR="00F43797">
          <w:rPr>
            <w:noProof/>
            <w:webHidden/>
          </w:rPr>
          <w:fldChar w:fldCharType="begin"/>
        </w:r>
        <w:r w:rsidR="00F43797">
          <w:rPr>
            <w:noProof/>
            <w:webHidden/>
          </w:rPr>
          <w:instrText xml:space="preserve"> PAGEREF _Toc445444253 \h </w:instrText>
        </w:r>
        <w:r w:rsidR="00F43797">
          <w:rPr>
            <w:noProof/>
            <w:webHidden/>
          </w:rPr>
        </w:r>
        <w:r w:rsidR="00F43797">
          <w:rPr>
            <w:noProof/>
            <w:webHidden/>
          </w:rPr>
          <w:fldChar w:fldCharType="separate"/>
        </w:r>
        <w:r w:rsidR="006B597D">
          <w:rPr>
            <w:noProof/>
            <w:webHidden/>
          </w:rPr>
          <w:t>106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54" w:history="1">
        <w:r w:rsidR="00BE17D2">
          <w:rPr>
            <w:rStyle w:val="Hipervnculo"/>
            <w:noProof/>
          </w:rPr>
          <w:t>Tabla 2</w:t>
        </w:r>
        <w:r w:rsidR="00BE17D2">
          <w:rPr>
            <w:rStyle w:val="Hipervnculo"/>
            <w:noProof/>
          </w:rPr>
          <w:noBreakHyphen/>
          <w:t>3</w:t>
        </w:r>
        <w:r w:rsidR="00F43797" w:rsidRPr="00C470F8">
          <w:rPr>
            <w:rStyle w:val="Hipervnculo"/>
            <w:noProof/>
          </w:rPr>
          <w:t xml:space="preserve"> </w:t>
        </w:r>
        <w:r w:rsidR="00F43797">
          <w:rPr>
            <w:rStyle w:val="Hipervnculo"/>
            <w:noProof/>
          </w:rPr>
          <w:t xml:space="preserve">      </w:t>
        </w:r>
        <w:r w:rsidR="00F43797" w:rsidRPr="00C470F8">
          <w:rPr>
            <w:rStyle w:val="Hipervnculo"/>
            <w:noProof/>
          </w:rPr>
          <w:t>Comportamiento del Controlador paso a paso</w:t>
        </w:r>
        <w:r w:rsidR="00F43797">
          <w:rPr>
            <w:noProof/>
            <w:webHidden/>
          </w:rPr>
          <w:tab/>
        </w:r>
        <w:r w:rsidR="00F43797">
          <w:rPr>
            <w:noProof/>
            <w:webHidden/>
          </w:rPr>
          <w:fldChar w:fldCharType="begin"/>
        </w:r>
        <w:r w:rsidR="00F43797">
          <w:rPr>
            <w:noProof/>
            <w:webHidden/>
          </w:rPr>
          <w:instrText xml:space="preserve"> PAGEREF _Toc445444254 \h </w:instrText>
        </w:r>
        <w:r w:rsidR="00F43797">
          <w:rPr>
            <w:noProof/>
            <w:webHidden/>
          </w:rPr>
        </w:r>
        <w:r w:rsidR="00F43797">
          <w:rPr>
            <w:noProof/>
            <w:webHidden/>
          </w:rPr>
          <w:fldChar w:fldCharType="separate"/>
        </w:r>
        <w:r w:rsidR="006B597D">
          <w:rPr>
            <w:noProof/>
            <w:webHidden/>
          </w:rPr>
          <w:t>106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255" w:history="1">
        <w:r w:rsidR="00F43797" w:rsidRPr="00C470F8">
          <w:rPr>
            <w:rStyle w:val="Hipervnculo"/>
            <w:noProof/>
          </w:rPr>
          <w:t>T</w:t>
        </w:r>
        <w:r w:rsidR="00BE17D2">
          <w:rPr>
            <w:rStyle w:val="Hipervnculo"/>
            <w:noProof/>
          </w:rPr>
          <w:t>abla 3</w:t>
        </w:r>
        <w:r w:rsidR="00BE17D2">
          <w:rPr>
            <w:rStyle w:val="Hipervnculo"/>
            <w:noProof/>
          </w:rPr>
          <w:noBreakHyphen/>
          <w:t>3</w:t>
        </w:r>
        <w:r w:rsidR="00F43797" w:rsidRPr="00C470F8">
          <w:rPr>
            <w:rStyle w:val="Hipervnculo"/>
            <w:noProof/>
          </w:rPr>
          <w:t xml:space="preserve"> </w:t>
        </w:r>
        <w:r w:rsidR="00F43797">
          <w:rPr>
            <w:rStyle w:val="Hipervnculo"/>
            <w:noProof/>
          </w:rPr>
          <w:t xml:space="preserve">   </w:t>
        </w:r>
        <w:r w:rsidR="00F43797" w:rsidRPr="00C470F8">
          <w:rPr>
            <w:rStyle w:val="Hipervnculo"/>
            <w:noProof/>
          </w:rPr>
          <w:t>Resultados de la planta sin controlador y con controlador a una respuesta escalón</w:t>
        </w:r>
        <w:r w:rsidR="00F43797">
          <w:rPr>
            <w:noProof/>
            <w:webHidden/>
          </w:rPr>
          <w:tab/>
        </w:r>
        <w:r w:rsidR="00F43797">
          <w:rPr>
            <w:noProof/>
            <w:webHidden/>
          </w:rPr>
          <w:fldChar w:fldCharType="begin"/>
        </w:r>
        <w:r w:rsidR="00F43797">
          <w:rPr>
            <w:noProof/>
            <w:webHidden/>
          </w:rPr>
          <w:instrText xml:space="preserve"> PAGEREF _Toc445444255 \h </w:instrText>
        </w:r>
        <w:r w:rsidR="00F43797">
          <w:rPr>
            <w:noProof/>
            <w:webHidden/>
          </w:rPr>
        </w:r>
        <w:r w:rsidR="00F43797">
          <w:rPr>
            <w:noProof/>
            <w:webHidden/>
          </w:rPr>
          <w:fldChar w:fldCharType="separate"/>
        </w:r>
        <w:r w:rsidR="006B597D">
          <w:rPr>
            <w:noProof/>
            <w:webHidden/>
          </w:rPr>
          <w:t>109</w:t>
        </w:r>
        <w:r w:rsidR="00F43797">
          <w:rPr>
            <w:noProof/>
            <w:webHidden/>
          </w:rPr>
          <w:fldChar w:fldCharType="end"/>
        </w:r>
      </w:hyperlink>
    </w:p>
    <w:p w:rsidR="007953C5" w:rsidRDefault="007953C5" w:rsidP="00A8148F">
      <w:pPr>
        <w:rPr>
          <w:b/>
        </w:rPr>
      </w:pPr>
      <w:r>
        <w:rPr>
          <w:b/>
        </w:rPr>
        <w:fldChar w:fldCharType="end"/>
      </w:r>
    </w:p>
    <w:p w:rsidR="007953C5" w:rsidRDefault="007953C5" w:rsidP="007953C5">
      <w:r>
        <w:br w:type="page"/>
      </w:r>
    </w:p>
    <w:p w:rsidR="00472789" w:rsidRDefault="00472789" w:rsidP="00E43AFB">
      <w:pPr>
        <w:pStyle w:val="Ttulo1"/>
        <w:numPr>
          <w:ilvl w:val="0"/>
          <w:numId w:val="0"/>
        </w:numPr>
        <w:ind w:left="432" w:hanging="432"/>
        <w:jc w:val="both"/>
        <w:rPr>
          <w:szCs w:val="22"/>
        </w:rPr>
      </w:pPr>
      <w:bookmarkStart w:id="14" w:name="_Toc444612659"/>
      <w:bookmarkStart w:id="15" w:name="_Toc445392711"/>
      <w:r w:rsidRPr="00806A78">
        <w:rPr>
          <w:szCs w:val="22"/>
        </w:rPr>
        <w:lastRenderedPageBreak/>
        <w:t>ÍNDICE DE FIGURAS</w:t>
      </w:r>
      <w:bookmarkEnd w:id="14"/>
      <w:bookmarkEnd w:id="15"/>
    </w:p>
    <w:p w:rsidR="00044851" w:rsidRDefault="00044851" w:rsidP="002A65F9">
      <w:pPr>
        <w:spacing w:line="240" w:lineRule="auto"/>
      </w:pPr>
    </w:p>
    <w:bookmarkStart w:id="16" w:name="_Toc444612660"/>
    <w:p w:rsidR="00F43797" w:rsidRDefault="007953C5">
      <w:pPr>
        <w:pStyle w:val="Tabladeilustraciones"/>
        <w:tabs>
          <w:tab w:val="right" w:leader="dot" w:pos="8493"/>
        </w:tabs>
        <w:rPr>
          <w:rFonts w:asciiTheme="minorHAnsi" w:eastAsiaTheme="minorEastAsia" w:hAnsiTheme="minorHAnsi"/>
          <w:b w:val="0"/>
          <w:noProof/>
          <w:color w:val="auto"/>
          <w:lang w:eastAsia="es-ES"/>
        </w:rPr>
      </w:pPr>
      <w:r>
        <w:fldChar w:fldCharType="begin"/>
      </w:r>
      <w:r>
        <w:instrText xml:space="preserve"> TOC \h \z \c "Figura" </w:instrText>
      </w:r>
      <w:r>
        <w:fldChar w:fldCharType="separate"/>
      </w:r>
      <w:hyperlink w:anchor="_Toc445444346" w:history="1">
        <w:r w:rsidR="00F43797" w:rsidRPr="00BC55E6">
          <w:rPr>
            <w:rStyle w:val="Hipervnculo"/>
            <w:noProof/>
          </w:rPr>
          <w:t>Figura 1</w:t>
        </w:r>
        <w:r w:rsidR="00F43797" w:rsidRPr="00BC55E6">
          <w:rPr>
            <w:rStyle w:val="Hipervnculo"/>
            <w:noProof/>
          </w:rPr>
          <w:noBreakHyphen/>
          <w:t xml:space="preserve">1 </w:t>
        </w:r>
        <w:r w:rsidR="00F43797">
          <w:rPr>
            <w:rStyle w:val="Hipervnculo"/>
            <w:noProof/>
          </w:rPr>
          <w:t xml:space="preserve">   </w:t>
        </w:r>
        <w:r w:rsidR="00F43797" w:rsidRPr="00BC55E6">
          <w:rPr>
            <w:rStyle w:val="Hipervnculo"/>
            <w:noProof/>
          </w:rPr>
          <w:t>Etapas y variables del proceso para la elaboración de base de bebidas energéticas.</w:t>
        </w:r>
        <w:r w:rsidR="00F43797">
          <w:rPr>
            <w:noProof/>
            <w:webHidden/>
          </w:rPr>
          <w:tab/>
        </w:r>
        <w:r w:rsidR="00F43797">
          <w:rPr>
            <w:noProof/>
            <w:webHidden/>
          </w:rPr>
          <w:fldChar w:fldCharType="begin"/>
        </w:r>
        <w:r w:rsidR="00F43797">
          <w:rPr>
            <w:noProof/>
            <w:webHidden/>
          </w:rPr>
          <w:instrText xml:space="preserve"> PAGEREF _Toc445444346 \h </w:instrText>
        </w:r>
        <w:r w:rsidR="00F43797">
          <w:rPr>
            <w:noProof/>
            <w:webHidden/>
          </w:rPr>
        </w:r>
        <w:r w:rsidR="00F43797">
          <w:rPr>
            <w:noProof/>
            <w:webHidden/>
          </w:rPr>
          <w:fldChar w:fldCharType="separate"/>
        </w:r>
        <w:r w:rsidR="006B597D">
          <w:rPr>
            <w:noProof/>
            <w:webHidden/>
          </w:rPr>
          <w:t>5</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47" w:history="1">
        <w:r w:rsidR="00297B15">
          <w:rPr>
            <w:rStyle w:val="Hipervnculo"/>
            <w:noProof/>
          </w:rPr>
          <w:t>Figura 2</w:t>
        </w:r>
        <w:r w:rsidR="00BE17D2">
          <w:rPr>
            <w:rStyle w:val="Hipervnculo"/>
            <w:noProof/>
          </w:rPr>
          <w:noBreakHyphen/>
          <w:t>1</w:t>
        </w:r>
        <w:r w:rsidR="00F43797" w:rsidRPr="00BC55E6">
          <w:rPr>
            <w:rStyle w:val="Hipervnculo"/>
            <w:noProof/>
          </w:rPr>
          <w:t xml:space="preserve"> </w:t>
        </w:r>
        <w:r w:rsidR="00A04574">
          <w:rPr>
            <w:rStyle w:val="Hipervnculo"/>
            <w:noProof/>
          </w:rPr>
          <w:t xml:space="preserve">     </w:t>
        </w:r>
        <w:r w:rsidR="00F43797">
          <w:rPr>
            <w:rStyle w:val="Hipervnculo"/>
            <w:noProof/>
          </w:rPr>
          <w:t xml:space="preserve"> </w:t>
        </w:r>
        <w:r w:rsidR="00F43797" w:rsidRPr="00BC55E6">
          <w:rPr>
            <w:rStyle w:val="Hipervnculo"/>
            <w:noProof/>
          </w:rPr>
          <w:t>Marmita a vapor</w:t>
        </w:r>
        <w:r w:rsidR="00F43797">
          <w:rPr>
            <w:noProof/>
            <w:webHidden/>
          </w:rPr>
          <w:tab/>
        </w:r>
        <w:r w:rsidR="00F43797">
          <w:rPr>
            <w:noProof/>
            <w:webHidden/>
          </w:rPr>
          <w:fldChar w:fldCharType="begin"/>
        </w:r>
        <w:r w:rsidR="00F43797">
          <w:rPr>
            <w:noProof/>
            <w:webHidden/>
          </w:rPr>
          <w:instrText xml:space="preserve"> PAGEREF _Toc445444347 \h </w:instrText>
        </w:r>
        <w:r w:rsidR="00F43797">
          <w:rPr>
            <w:noProof/>
            <w:webHidden/>
          </w:rPr>
        </w:r>
        <w:r w:rsidR="00F43797">
          <w:rPr>
            <w:noProof/>
            <w:webHidden/>
          </w:rPr>
          <w:fldChar w:fldCharType="separate"/>
        </w:r>
        <w:r w:rsidR="006B597D">
          <w:rPr>
            <w:noProof/>
            <w:webHidden/>
          </w:rPr>
          <w:t>8</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48" w:history="1">
        <w:r w:rsidR="00297B15">
          <w:rPr>
            <w:rStyle w:val="Hipervnculo"/>
            <w:noProof/>
          </w:rPr>
          <w:t>Figura 3</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Revolución Industrial.</w:t>
        </w:r>
        <w:r w:rsidR="00F43797">
          <w:rPr>
            <w:noProof/>
            <w:webHidden/>
          </w:rPr>
          <w:tab/>
        </w:r>
        <w:r w:rsidR="00F43797">
          <w:rPr>
            <w:noProof/>
            <w:webHidden/>
          </w:rPr>
          <w:fldChar w:fldCharType="begin"/>
        </w:r>
        <w:r w:rsidR="00F43797">
          <w:rPr>
            <w:noProof/>
            <w:webHidden/>
          </w:rPr>
          <w:instrText xml:space="preserve"> PAGEREF _Toc445444348 \h </w:instrText>
        </w:r>
        <w:r w:rsidR="00F43797">
          <w:rPr>
            <w:noProof/>
            <w:webHidden/>
          </w:rPr>
        </w:r>
        <w:r w:rsidR="00F43797">
          <w:rPr>
            <w:noProof/>
            <w:webHidden/>
          </w:rPr>
          <w:fldChar w:fldCharType="separate"/>
        </w:r>
        <w:r w:rsidR="006B597D">
          <w:rPr>
            <w:noProof/>
            <w:webHidden/>
          </w:rPr>
          <w:t>10</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49" w:history="1">
        <w:r w:rsidR="00297B15">
          <w:rPr>
            <w:rStyle w:val="Hipervnculo"/>
            <w:noProof/>
          </w:rPr>
          <w:t>Figura 4</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Línea de Automatización.</w:t>
        </w:r>
        <w:r w:rsidR="00F43797">
          <w:rPr>
            <w:noProof/>
            <w:webHidden/>
          </w:rPr>
          <w:tab/>
        </w:r>
        <w:r w:rsidR="00F43797">
          <w:rPr>
            <w:noProof/>
            <w:webHidden/>
          </w:rPr>
          <w:fldChar w:fldCharType="begin"/>
        </w:r>
        <w:r w:rsidR="00F43797">
          <w:rPr>
            <w:noProof/>
            <w:webHidden/>
          </w:rPr>
          <w:instrText xml:space="preserve"> PAGEREF _Toc445444349 \h </w:instrText>
        </w:r>
        <w:r w:rsidR="00F43797">
          <w:rPr>
            <w:noProof/>
            <w:webHidden/>
          </w:rPr>
        </w:r>
        <w:r w:rsidR="00F43797">
          <w:rPr>
            <w:noProof/>
            <w:webHidden/>
          </w:rPr>
          <w:fldChar w:fldCharType="separate"/>
        </w:r>
        <w:r w:rsidR="006B597D">
          <w:rPr>
            <w:noProof/>
            <w:webHidden/>
          </w:rPr>
          <w:t>10</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50" w:history="1">
        <w:r w:rsidR="00297B15">
          <w:rPr>
            <w:rStyle w:val="Hipervnculo"/>
            <w:noProof/>
          </w:rPr>
          <w:t>Figura 5</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Pirámide de Automatización</w:t>
        </w:r>
        <w:r w:rsidR="00F43797">
          <w:rPr>
            <w:noProof/>
            <w:webHidden/>
          </w:rPr>
          <w:tab/>
        </w:r>
        <w:r w:rsidR="00F43797">
          <w:rPr>
            <w:noProof/>
            <w:webHidden/>
          </w:rPr>
          <w:fldChar w:fldCharType="begin"/>
        </w:r>
        <w:r w:rsidR="00F43797">
          <w:rPr>
            <w:noProof/>
            <w:webHidden/>
          </w:rPr>
          <w:instrText xml:space="preserve"> PAGEREF _Toc445444350 \h </w:instrText>
        </w:r>
        <w:r w:rsidR="00F43797">
          <w:rPr>
            <w:noProof/>
            <w:webHidden/>
          </w:rPr>
        </w:r>
        <w:r w:rsidR="00F43797">
          <w:rPr>
            <w:noProof/>
            <w:webHidden/>
          </w:rPr>
          <w:fldChar w:fldCharType="separate"/>
        </w:r>
        <w:r w:rsidR="006B597D">
          <w:rPr>
            <w:noProof/>
            <w:webHidden/>
          </w:rPr>
          <w:t>12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51" w:history="1">
        <w:r w:rsidR="00297B15">
          <w:rPr>
            <w:rStyle w:val="Hipervnculo"/>
            <w:noProof/>
          </w:rPr>
          <w:t>Figura 6</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Sistema de Control.</w:t>
        </w:r>
        <w:r w:rsidR="00F43797">
          <w:rPr>
            <w:noProof/>
            <w:webHidden/>
          </w:rPr>
          <w:tab/>
        </w:r>
        <w:r w:rsidR="00F43797">
          <w:rPr>
            <w:noProof/>
            <w:webHidden/>
          </w:rPr>
          <w:fldChar w:fldCharType="begin"/>
        </w:r>
        <w:r w:rsidR="00F43797">
          <w:rPr>
            <w:noProof/>
            <w:webHidden/>
          </w:rPr>
          <w:instrText xml:space="preserve"> PAGEREF _Toc445444351 \h </w:instrText>
        </w:r>
        <w:r w:rsidR="00F43797">
          <w:rPr>
            <w:noProof/>
            <w:webHidden/>
          </w:rPr>
        </w:r>
        <w:r w:rsidR="00F43797">
          <w:rPr>
            <w:noProof/>
            <w:webHidden/>
          </w:rPr>
          <w:fldChar w:fldCharType="separate"/>
        </w:r>
        <w:r w:rsidR="006B597D">
          <w:rPr>
            <w:noProof/>
            <w:webHidden/>
          </w:rPr>
          <w:t>16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52" w:history="1">
        <w:r w:rsidR="00297B15">
          <w:rPr>
            <w:rStyle w:val="Hipervnculo"/>
            <w:noProof/>
          </w:rPr>
          <w:t>Figura 7</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Control en lazo Abierto.</w:t>
        </w:r>
        <w:r w:rsidR="00F43797">
          <w:rPr>
            <w:noProof/>
            <w:webHidden/>
          </w:rPr>
          <w:tab/>
        </w:r>
        <w:r w:rsidR="00F43797">
          <w:rPr>
            <w:noProof/>
            <w:webHidden/>
          </w:rPr>
          <w:fldChar w:fldCharType="begin"/>
        </w:r>
        <w:r w:rsidR="00F43797">
          <w:rPr>
            <w:noProof/>
            <w:webHidden/>
          </w:rPr>
          <w:instrText xml:space="preserve"> PAGEREF _Toc445444352 \h </w:instrText>
        </w:r>
        <w:r w:rsidR="00F43797">
          <w:rPr>
            <w:noProof/>
            <w:webHidden/>
          </w:rPr>
        </w:r>
        <w:r w:rsidR="00F43797">
          <w:rPr>
            <w:noProof/>
            <w:webHidden/>
          </w:rPr>
          <w:fldChar w:fldCharType="separate"/>
        </w:r>
        <w:r w:rsidR="006B597D">
          <w:rPr>
            <w:noProof/>
            <w:webHidden/>
          </w:rPr>
          <w:t>17</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53" w:history="1">
        <w:r w:rsidR="00297B15">
          <w:rPr>
            <w:rStyle w:val="Hipervnculo"/>
            <w:noProof/>
          </w:rPr>
          <w:t>Figura 8</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Control en Lazo Cerrado.</w:t>
        </w:r>
        <w:r w:rsidR="00F43797">
          <w:rPr>
            <w:noProof/>
            <w:webHidden/>
          </w:rPr>
          <w:tab/>
        </w:r>
        <w:r w:rsidR="00F43797">
          <w:rPr>
            <w:noProof/>
            <w:webHidden/>
          </w:rPr>
          <w:fldChar w:fldCharType="begin"/>
        </w:r>
        <w:r w:rsidR="00F43797">
          <w:rPr>
            <w:noProof/>
            <w:webHidden/>
          </w:rPr>
          <w:instrText xml:space="preserve"> PAGEREF _Toc445444353 \h </w:instrText>
        </w:r>
        <w:r w:rsidR="00F43797">
          <w:rPr>
            <w:noProof/>
            <w:webHidden/>
          </w:rPr>
        </w:r>
        <w:r w:rsidR="00F43797">
          <w:rPr>
            <w:noProof/>
            <w:webHidden/>
          </w:rPr>
          <w:fldChar w:fldCharType="separate"/>
        </w:r>
        <w:r w:rsidR="006B597D">
          <w:rPr>
            <w:noProof/>
            <w:webHidden/>
          </w:rPr>
          <w:t>17</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54" w:history="1">
        <w:r w:rsidR="00297B15">
          <w:rPr>
            <w:rStyle w:val="Hipervnculo"/>
            <w:noProof/>
          </w:rPr>
          <w:t>Figura 9</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Diagrama de bloques de un controlador PID en lazo retroalimentado</w:t>
        </w:r>
        <w:r w:rsidR="00F43797">
          <w:rPr>
            <w:noProof/>
            <w:webHidden/>
          </w:rPr>
          <w:tab/>
        </w:r>
        <w:r w:rsidR="00F43797">
          <w:rPr>
            <w:noProof/>
            <w:webHidden/>
          </w:rPr>
          <w:fldChar w:fldCharType="begin"/>
        </w:r>
        <w:r w:rsidR="00F43797">
          <w:rPr>
            <w:noProof/>
            <w:webHidden/>
          </w:rPr>
          <w:instrText xml:space="preserve"> PAGEREF _Toc445444354 \h </w:instrText>
        </w:r>
        <w:r w:rsidR="00F43797">
          <w:rPr>
            <w:noProof/>
            <w:webHidden/>
          </w:rPr>
        </w:r>
        <w:r w:rsidR="00F43797">
          <w:rPr>
            <w:noProof/>
            <w:webHidden/>
          </w:rPr>
          <w:fldChar w:fldCharType="separate"/>
        </w:r>
        <w:r w:rsidR="006B597D">
          <w:rPr>
            <w:noProof/>
            <w:webHidden/>
          </w:rPr>
          <w:t>19</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55" w:history="1">
        <w:r w:rsidR="00F43797" w:rsidRPr="00BC55E6">
          <w:rPr>
            <w:rStyle w:val="Hipervnculo"/>
            <w:noProof/>
          </w:rPr>
          <w:t>Figura 1</w:t>
        </w:r>
        <w:r w:rsidR="00297B15">
          <w:rPr>
            <w:rStyle w:val="Hipervnculo"/>
            <w:noProof/>
          </w:rPr>
          <w:t>0</w:t>
        </w:r>
        <w:r w:rsidR="00F43797" w:rsidRPr="00BC55E6">
          <w:rPr>
            <w:rStyle w:val="Hipervnculo"/>
            <w:noProof/>
          </w:rPr>
          <w:noBreakHyphen/>
          <w:t xml:space="preserve">1 </w:t>
        </w:r>
        <w:r w:rsidR="00F43797">
          <w:rPr>
            <w:rStyle w:val="Hipervnculo"/>
            <w:noProof/>
          </w:rPr>
          <w:t xml:space="preserve">    </w:t>
        </w:r>
        <w:r w:rsidR="00F43797" w:rsidRPr="00BC55E6">
          <w:rPr>
            <w:rStyle w:val="Hipervnculo"/>
            <w:noProof/>
          </w:rPr>
          <w:t>Diagrama de un Controlador Difuso.</w:t>
        </w:r>
        <w:r w:rsidR="00F43797">
          <w:rPr>
            <w:noProof/>
            <w:webHidden/>
          </w:rPr>
          <w:tab/>
        </w:r>
        <w:r w:rsidR="00F43797">
          <w:rPr>
            <w:noProof/>
            <w:webHidden/>
          </w:rPr>
          <w:fldChar w:fldCharType="begin"/>
        </w:r>
        <w:r w:rsidR="00F43797">
          <w:rPr>
            <w:noProof/>
            <w:webHidden/>
          </w:rPr>
          <w:instrText xml:space="preserve"> PAGEREF _Toc445444355 \h </w:instrText>
        </w:r>
        <w:r w:rsidR="00F43797">
          <w:rPr>
            <w:noProof/>
            <w:webHidden/>
          </w:rPr>
        </w:r>
        <w:r w:rsidR="00F43797">
          <w:rPr>
            <w:noProof/>
            <w:webHidden/>
          </w:rPr>
          <w:fldChar w:fldCharType="separate"/>
        </w:r>
        <w:r w:rsidR="006B597D">
          <w:rPr>
            <w:noProof/>
            <w:webHidden/>
          </w:rPr>
          <w:t>20</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56" w:history="1">
        <w:r w:rsidR="00F43797" w:rsidRPr="00BC55E6">
          <w:rPr>
            <w:rStyle w:val="Hipervnculo"/>
            <w:noProof/>
          </w:rPr>
          <w:t>Figura 1</w:t>
        </w:r>
        <w:r w:rsidR="00297B15">
          <w:rPr>
            <w:rStyle w:val="Hipervnculo"/>
            <w:noProof/>
          </w:rPr>
          <w:t>1</w:t>
        </w:r>
        <w:r w:rsidR="00F43797" w:rsidRPr="00BC55E6">
          <w:rPr>
            <w:rStyle w:val="Hipervnculo"/>
            <w:noProof/>
          </w:rPr>
          <w:noBreakHyphen/>
          <w:t xml:space="preserve">1 </w:t>
        </w:r>
        <w:r w:rsidR="00F43797">
          <w:rPr>
            <w:rStyle w:val="Hipervnculo"/>
            <w:noProof/>
          </w:rPr>
          <w:t xml:space="preserve">    </w:t>
        </w:r>
        <w:r w:rsidR="00F43797" w:rsidRPr="00BC55E6">
          <w:rPr>
            <w:rStyle w:val="Hipervnculo"/>
            <w:noProof/>
          </w:rPr>
          <w:t>Inteligencia Humana.</w:t>
        </w:r>
        <w:r w:rsidR="00F43797">
          <w:rPr>
            <w:noProof/>
            <w:webHidden/>
          </w:rPr>
          <w:tab/>
        </w:r>
        <w:r w:rsidR="00F43797">
          <w:rPr>
            <w:noProof/>
            <w:webHidden/>
          </w:rPr>
          <w:fldChar w:fldCharType="begin"/>
        </w:r>
        <w:r w:rsidR="00F43797">
          <w:rPr>
            <w:noProof/>
            <w:webHidden/>
          </w:rPr>
          <w:instrText xml:space="preserve"> PAGEREF _Toc445444356 \h </w:instrText>
        </w:r>
        <w:r w:rsidR="00F43797">
          <w:rPr>
            <w:noProof/>
            <w:webHidden/>
          </w:rPr>
        </w:r>
        <w:r w:rsidR="00F43797">
          <w:rPr>
            <w:noProof/>
            <w:webHidden/>
          </w:rPr>
          <w:fldChar w:fldCharType="separate"/>
        </w:r>
        <w:r w:rsidR="006B597D">
          <w:rPr>
            <w:noProof/>
            <w:webHidden/>
          </w:rPr>
          <w:t>21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57" w:history="1">
        <w:r w:rsidR="00F43797" w:rsidRPr="00BC55E6">
          <w:rPr>
            <w:rStyle w:val="Hipervnculo"/>
            <w:noProof/>
          </w:rPr>
          <w:t>Figura 1</w:t>
        </w:r>
        <w:r w:rsidR="00297B15">
          <w:rPr>
            <w:rStyle w:val="Hipervnculo"/>
            <w:noProof/>
          </w:rPr>
          <w:t>2</w:t>
        </w:r>
        <w:r w:rsidR="00F43797" w:rsidRPr="00BC55E6">
          <w:rPr>
            <w:rStyle w:val="Hipervnculo"/>
            <w:noProof/>
          </w:rPr>
          <w:noBreakHyphen/>
          <w:t xml:space="preserve">1 </w:t>
        </w:r>
        <w:r w:rsidR="00F43797">
          <w:rPr>
            <w:rStyle w:val="Hipervnculo"/>
            <w:noProof/>
          </w:rPr>
          <w:t xml:space="preserve">    </w:t>
        </w:r>
        <w:r w:rsidR="00F43797" w:rsidRPr="00BC55E6">
          <w:rPr>
            <w:rStyle w:val="Hipervnculo"/>
            <w:noProof/>
          </w:rPr>
          <w:t>Ejemplo de subconjuntos difusos para el conjunto velocidad.</w:t>
        </w:r>
        <w:r w:rsidR="00F43797">
          <w:rPr>
            <w:noProof/>
            <w:webHidden/>
          </w:rPr>
          <w:tab/>
        </w:r>
        <w:r w:rsidR="00F43797">
          <w:rPr>
            <w:noProof/>
            <w:webHidden/>
          </w:rPr>
          <w:fldChar w:fldCharType="begin"/>
        </w:r>
        <w:r w:rsidR="00F43797">
          <w:rPr>
            <w:noProof/>
            <w:webHidden/>
          </w:rPr>
          <w:instrText xml:space="preserve"> PAGEREF _Toc445444357 \h </w:instrText>
        </w:r>
        <w:r w:rsidR="00F43797">
          <w:rPr>
            <w:noProof/>
            <w:webHidden/>
          </w:rPr>
        </w:r>
        <w:r w:rsidR="00F43797">
          <w:rPr>
            <w:noProof/>
            <w:webHidden/>
          </w:rPr>
          <w:fldChar w:fldCharType="separate"/>
        </w:r>
        <w:r w:rsidR="006B597D">
          <w:rPr>
            <w:noProof/>
            <w:webHidden/>
          </w:rPr>
          <w:t>21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58" w:history="1">
        <w:r w:rsidR="00F43797" w:rsidRPr="00BC55E6">
          <w:rPr>
            <w:rStyle w:val="Hipervnculo"/>
            <w:noProof/>
          </w:rPr>
          <w:t>Figura 1</w:t>
        </w:r>
        <w:r w:rsidR="00297B15">
          <w:rPr>
            <w:rStyle w:val="Hipervnculo"/>
            <w:noProof/>
          </w:rPr>
          <w:t>3</w:t>
        </w:r>
        <w:r w:rsidR="00F43797" w:rsidRPr="00BC55E6">
          <w:rPr>
            <w:rStyle w:val="Hipervnculo"/>
            <w:noProof/>
          </w:rPr>
          <w:noBreakHyphen/>
          <w:t xml:space="preserve">1 </w:t>
        </w:r>
        <w:r w:rsidR="00F43797">
          <w:rPr>
            <w:rStyle w:val="Hipervnculo"/>
            <w:noProof/>
          </w:rPr>
          <w:t xml:space="preserve">    </w:t>
        </w:r>
        <w:r w:rsidR="00F43797" w:rsidRPr="00BC55E6">
          <w:rPr>
            <w:rStyle w:val="Hipervnculo"/>
            <w:noProof/>
          </w:rPr>
          <w:t>Ejemplo de una Función de Membresía de tipo Triangular.</w:t>
        </w:r>
        <w:r w:rsidR="00F43797">
          <w:rPr>
            <w:noProof/>
            <w:webHidden/>
          </w:rPr>
          <w:tab/>
        </w:r>
        <w:r w:rsidR="00F43797">
          <w:rPr>
            <w:noProof/>
            <w:webHidden/>
          </w:rPr>
          <w:fldChar w:fldCharType="begin"/>
        </w:r>
        <w:r w:rsidR="00F43797">
          <w:rPr>
            <w:noProof/>
            <w:webHidden/>
          </w:rPr>
          <w:instrText xml:space="preserve"> PAGEREF _Toc445444358 \h </w:instrText>
        </w:r>
        <w:r w:rsidR="00F43797">
          <w:rPr>
            <w:noProof/>
            <w:webHidden/>
          </w:rPr>
        </w:r>
        <w:r w:rsidR="00F43797">
          <w:rPr>
            <w:noProof/>
            <w:webHidden/>
          </w:rPr>
          <w:fldChar w:fldCharType="separate"/>
        </w:r>
        <w:r w:rsidR="006B597D">
          <w:rPr>
            <w:noProof/>
            <w:webHidden/>
          </w:rPr>
          <w:t>22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59" w:history="1">
        <w:r w:rsidR="00F43797" w:rsidRPr="00BC55E6">
          <w:rPr>
            <w:rStyle w:val="Hipervnculo"/>
            <w:noProof/>
          </w:rPr>
          <w:t>Figura 1</w:t>
        </w:r>
        <w:r w:rsidR="00297B15">
          <w:rPr>
            <w:rStyle w:val="Hipervnculo"/>
            <w:noProof/>
          </w:rPr>
          <w:t>4</w:t>
        </w:r>
        <w:r w:rsidR="00F43797" w:rsidRPr="00BC55E6">
          <w:rPr>
            <w:rStyle w:val="Hipervnculo"/>
            <w:noProof/>
          </w:rPr>
          <w:noBreakHyphen/>
          <w:t xml:space="preserve">1 </w:t>
        </w:r>
        <w:r w:rsidR="00F43797">
          <w:rPr>
            <w:rStyle w:val="Hipervnculo"/>
            <w:noProof/>
          </w:rPr>
          <w:t xml:space="preserve">    </w:t>
        </w:r>
        <w:r w:rsidR="00F43797" w:rsidRPr="00BC55E6">
          <w:rPr>
            <w:rStyle w:val="Hipervnculo"/>
            <w:noProof/>
          </w:rPr>
          <w:t>Ejemplo de fuzzificación de una variable.</w:t>
        </w:r>
        <w:r w:rsidR="00F43797">
          <w:rPr>
            <w:noProof/>
            <w:webHidden/>
          </w:rPr>
          <w:tab/>
        </w:r>
        <w:r w:rsidR="00F43797">
          <w:rPr>
            <w:noProof/>
            <w:webHidden/>
          </w:rPr>
          <w:fldChar w:fldCharType="begin"/>
        </w:r>
        <w:r w:rsidR="00F43797">
          <w:rPr>
            <w:noProof/>
            <w:webHidden/>
          </w:rPr>
          <w:instrText xml:space="preserve"> PAGEREF _Toc445444359 \h </w:instrText>
        </w:r>
        <w:r w:rsidR="00F43797">
          <w:rPr>
            <w:noProof/>
            <w:webHidden/>
          </w:rPr>
        </w:r>
        <w:r w:rsidR="00F43797">
          <w:rPr>
            <w:noProof/>
            <w:webHidden/>
          </w:rPr>
          <w:fldChar w:fldCharType="separate"/>
        </w:r>
        <w:r w:rsidR="006B597D">
          <w:rPr>
            <w:noProof/>
            <w:webHidden/>
          </w:rPr>
          <w:t>23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60" w:history="1">
        <w:r w:rsidR="00F43797" w:rsidRPr="00BC55E6">
          <w:rPr>
            <w:rStyle w:val="Hipervnculo"/>
            <w:noProof/>
          </w:rPr>
          <w:t>Figura 1</w:t>
        </w:r>
        <w:r w:rsidR="00297B15">
          <w:rPr>
            <w:rStyle w:val="Hipervnculo"/>
            <w:noProof/>
          </w:rPr>
          <w:t>5</w:t>
        </w:r>
        <w:r w:rsidR="00F43797" w:rsidRPr="00BC55E6">
          <w:rPr>
            <w:rStyle w:val="Hipervnculo"/>
            <w:noProof/>
          </w:rPr>
          <w:noBreakHyphen/>
          <w:t xml:space="preserve">1 </w:t>
        </w:r>
        <w:r w:rsidR="00F43797">
          <w:rPr>
            <w:rStyle w:val="Hipervnculo"/>
            <w:noProof/>
          </w:rPr>
          <w:t xml:space="preserve">    </w:t>
        </w:r>
        <w:r w:rsidR="00F43797" w:rsidRPr="00BC55E6">
          <w:rPr>
            <w:rStyle w:val="Hipervnculo"/>
            <w:noProof/>
          </w:rPr>
          <w:t>Sistema de Inferencia Difusa</w:t>
        </w:r>
        <w:r w:rsidR="00F43797">
          <w:rPr>
            <w:noProof/>
            <w:webHidden/>
          </w:rPr>
          <w:tab/>
        </w:r>
        <w:r w:rsidR="00F43797">
          <w:rPr>
            <w:noProof/>
            <w:webHidden/>
          </w:rPr>
          <w:fldChar w:fldCharType="begin"/>
        </w:r>
        <w:r w:rsidR="00F43797">
          <w:rPr>
            <w:noProof/>
            <w:webHidden/>
          </w:rPr>
          <w:instrText xml:space="preserve"> PAGEREF _Toc445444360 \h </w:instrText>
        </w:r>
        <w:r w:rsidR="00F43797">
          <w:rPr>
            <w:noProof/>
            <w:webHidden/>
          </w:rPr>
        </w:r>
        <w:r w:rsidR="00F43797">
          <w:rPr>
            <w:noProof/>
            <w:webHidden/>
          </w:rPr>
          <w:fldChar w:fldCharType="separate"/>
        </w:r>
        <w:r w:rsidR="006B597D">
          <w:rPr>
            <w:noProof/>
            <w:webHidden/>
          </w:rPr>
          <w:t>24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61" w:history="1">
        <w:r w:rsidR="00F43797" w:rsidRPr="00BC55E6">
          <w:rPr>
            <w:rStyle w:val="Hipervnculo"/>
            <w:noProof/>
          </w:rPr>
          <w:t>Figura 1</w:t>
        </w:r>
        <w:r w:rsidR="00297B15">
          <w:rPr>
            <w:rStyle w:val="Hipervnculo"/>
            <w:noProof/>
          </w:rPr>
          <w:t>6</w:t>
        </w:r>
        <w:r w:rsidR="00F43797" w:rsidRPr="00BC55E6">
          <w:rPr>
            <w:rStyle w:val="Hipervnculo"/>
            <w:noProof/>
          </w:rPr>
          <w:noBreakHyphen/>
          <w:t>1</w:t>
        </w:r>
        <w:r w:rsidR="00F43797">
          <w:rPr>
            <w:rStyle w:val="Hipervnculo"/>
            <w:noProof/>
          </w:rPr>
          <w:t xml:space="preserve">    </w:t>
        </w:r>
        <w:r w:rsidR="00F43797" w:rsidRPr="00BC55E6">
          <w:rPr>
            <w:rStyle w:val="Hipervnculo"/>
            <w:noProof/>
          </w:rPr>
          <w:t xml:space="preserve"> Esquemas de programación de SFC</w:t>
        </w:r>
        <w:r w:rsidR="00F43797">
          <w:rPr>
            <w:noProof/>
            <w:webHidden/>
          </w:rPr>
          <w:tab/>
        </w:r>
        <w:r w:rsidR="00F43797">
          <w:rPr>
            <w:noProof/>
            <w:webHidden/>
          </w:rPr>
          <w:fldChar w:fldCharType="begin"/>
        </w:r>
        <w:r w:rsidR="00F43797">
          <w:rPr>
            <w:noProof/>
            <w:webHidden/>
          </w:rPr>
          <w:instrText xml:space="preserve"> PAGEREF _Toc445444361 \h </w:instrText>
        </w:r>
        <w:r w:rsidR="00F43797">
          <w:rPr>
            <w:noProof/>
            <w:webHidden/>
          </w:rPr>
        </w:r>
        <w:r w:rsidR="00F43797">
          <w:rPr>
            <w:noProof/>
            <w:webHidden/>
          </w:rPr>
          <w:fldChar w:fldCharType="separate"/>
        </w:r>
        <w:r w:rsidR="006B597D">
          <w:rPr>
            <w:noProof/>
            <w:webHidden/>
          </w:rPr>
          <w:t>29</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62" w:history="1">
        <w:r w:rsidR="00F43797" w:rsidRPr="00BC55E6">
          <w:rPr>
            <w:rStyle w:val="Hipervnculo"/>
            <w:noProof/>
          </w:rPr>
          <w:t>Figura 1</w:t>
        </w:r>
        <w:r w:rsidR="00297B15">
          <w:rPr>
            <w:rStyle w:val="Hipervnculo"/>
            <w:noProof/>
          </w:rPr>
          <w:t>7</w:t>
        </w:r>
        <w:r w:rsidR="00F43797" w:rsidRPr="00BC55E6">
          <w:rPr>
            <w:rStyle w:val="Hipervnculo"/>
            <w:noProof/>
          </w:rPr>
          <w:noBreakHyphen/>
          <w:t xml:space="preserve">1 </w:t>
        </w:r>
        <w:r w:rsidR="00F43797">
          <w:rPr>
            <w:rStyle w:val="Hipervnculo"/>
            <w:noProof/>
          </w:rPr>
          <w:t xml:space="preserve">    </w:t>
        </w:r>
        <w:r w:rsidR="00F43797" w:rsidRPr="00BC55E6">
          <w:rPr>
            <w:rStyle w:val="Hipervnculo"/>
            <w:noProof/>
          </w:rPr>
          <w:t>PLC XINJE XC3-24R/T/RT-E/C</w:t>
        </w:r>
        <w:r w:rsidR="00F43797">
          <w:rPr>
            <w:noProof/>
            <w:webHidden/>
          </w:rPr>
          <w:tab/>
        </w:r>
        <w:r w:rsidR="00F43797">
          <w:rPr>
            <w:noProof/>
            <w:webHidden/>
          </w:rPr>
          <w:fldChar w:fldCharType="begin"/>
        </w:r>
        <w:r w:rsidR="00F43797">
          <w:rPr>
            <w:noProof/>
            <w:webHidden/>
          </w:rPr>
          <w:instrText xml:space="preserve"> PAGEREF _Toc445444362 \h </w:instrText>
        </w:r>
        <w:r w:rsidR="00F43797">
          <w:rPr>
            <w:noProof/>
            <w:webHidden/>
          </w:rPr>
        </w:r>
        <w:r w:rsidR="00F43797">
          <w:rPr>
            <w:noProof/>
            <w:webHidden/>
          </w:rPr>
          <w:fldChar w:fldCharType="separate"/>
        </w:r>
        <w:r w:rsidR="006B597D">
          <w:rPr>
            <w:noProof/>
            <w:webHidden/>
          </w:rPr>
          <w:t>30</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63" w:history="1">
        <w:r w:rsidR="00F43797" w:rsidRPr="00BC55E6">
          <w:rPr>
            <w:rStyle w:val="Hipervnculo"/>
            <w:noProof/>
          </w:rPr>
          <w:t>Figura 1</w:t>
        </w:r>
        <w:r w:rsidR="00297B15">
          <w:rPr>
            <w:rStyle w:val="Hipervnculo"/>
            <w:noProof/>
          </w:rPr>
          <w:t>8</w:t>
        </w:r>
        <w:r w:rsidR="00F43797" w:rsidRPr="00BC55E6">
          <w:rPr>
            <w:rStyle w:val="Hipervnculo"/>
            <w:noProof/>
          </w:rPr>
          <w:noBreakHyphen/>
          <w:t xml:space="preserve">1 </w:t>
        </w:r>
        <w:r w:rsidR="00F43797">
          <w:rPr>
            <w:rStyle w:val="Hipervnculo"/>
            <w:noProof/>
          </w:rPr>
          <w:t xml:space="preserve">    </w:t>
        </w:r>
        <w:r w:rsidR="00F43797" w:rsidRPr="00BC55E6">
          <w:rPr>
            <w:rStyle w:val="Hipervnculo"/>
            <w:noProof/>
          </w:rPr>
          <w:t>Tarjeta de Expansión XC-2AD2PT-BD</w:t>
        </w:r>
        <w:r w:rsidR="00F43797">
          <w:rPr>
            <w:noProof/>
            <w:webHidden/>
          </w:rPr>
          <w:tab/>
        </w:r>
        <w:r w:rsidR="00F43797">
          <w:rPr>
            <w:noProof/>
            <w:webHidden/>
          </w:rPr>
          <w:fldChar w:fldCharType="begin"/>
        </w:r>
        <w:r w:rsidR="00F43797">
          <w:rPr>
            <w:noProof/>
            <w:webHidden/>
          </w:rPr>
          <w:instrText xml:space="preserve"> PAGEREF _Toc445444363 \h </w:instrText>
        </w:r>
        <w:r w:rsidR="00F43797">
          <w:rPr>
            <w:noProof/>
            <w:webHidden/>
          </w:rPr>
        </w:r>
        <w:r w:rsidR="00F43797">
          <w:rPr>
            <w:noProof/>
            <w:webHidden/>
          </w:rPr>
          <w:fldChar w:fldCharType="separate"/>
        </w:r>
        <w:r w:rsidR="006B597D">
          <w:rPr>
            <w:noProof/>
            <w:webHidden/>
          </w:rPr>
          <w:t>33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64" w:history="1">
        <w:r w:rsidR="00F43797" w:rsidRPr="00BC55E6">
          <w:rPr>
            <w:rStyle w:val="Hipervnculo"/>
            <w:noProof/>
          </w:rPr>
          <w:t>Figura 1</w:t>
        </w:r>
        <w:r w:rsidR="00297B15">
          <w:rPr>
            <w:rStyle w:val="Hipervnculo"/>
            <w:noProof/>
          </w:rPr>
          <w:t>9</w:t>
        </w:r>
        <w:r w:rsidR="00F43797" w:rsidRPr="00BC55E6">
          <w:rPr>
            <w:rStyle w:val="Hipervnculo"/>
            <w:noProof/>
          </w:rPr>
          <w:noBreakHyphen/>
          <w:t xml:space="preserve">1 </w:t>
        </w:r>
        <w:r w:rsidR="00F43797">
          <w:rPr>
            <w:rStyle w:val="Hipervnculo"/>
            <w:noProof/>
          </w:rPr>
          <w:t xml:space="preserve">    </w:t>
        </w:r>
        <w:r w:rsidR="00F43797" w:rsidRPr="00BC55E6">
          <w:rPr>
            <w:rStyle w:val="Hipervnculo"/>
            <w:noProof/>
          </w:rPr>
          <w:t>Sistema de Monitoreo o Control de Supervisión del HMI</w:t>
        </w:r>
        <w:r w:rsidR="00F43797">
          <w:rPr>
            <w:noProof/>
            <w:webHidden/>
          </w:rPr>
          <w:tab/>
        </w:r>
        <w:r w:rsidR="00F43797">
          <w:rPr>
            <w:noProof/>
            <w:webHidden/>
          </w:rPr>
          <w:fldChar w:fldCharType="begin"/>
        </w:r>
        <w:r w:rsidR="00F43797">
          <w:rPr>
            <w:noProof/>
            <w:webHidden/>
          </w:rPr>
          <w:instrText xml:space="preserve"> PAGEREF _Toc445444364 \h </w:instrText>
        </w:r>
        <w:r w:rsidR="00F43797">
          <w:rPr>
            <w:noProof/>
            <w:webHidden/>
          </w:rPr>
        </w:r>
        <w:r w:rsidR="00F43797">
          <w:rPr>
            <w:noProof/>
            <w:webHidden/>
          </w:rPr>
          <w:fldChar w:fldCharType="separate"/>
        </w:r>
        <w:r w:rsidR="006B597D">
          <w:rPr>
            <w:noProof/>
            <w:webHidden/>
          </w:rPr>
          <w:t>34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65" w:history="1">
        <w:r w:rsidR="00297B15">
          <w:rPr>
            <w:rStyle w:val="Hipervnculo"/>
            <w:noProof/>
          </w:rPr>
          <w:t>Figura 20</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Táctil- Serie TH</w:t>
        </w:r>
        <w:r w:rsidR="00F43797">
          <w:rPr>
            <w:noProof/>
            <w:webHidden/>
          </w:rPr>
          <w:tab/>
        </w:r>
        <w:r w:rsidR="00F43797">
          <w:rPr>
            <w:noProof/>
            <w:webHidden/>
          </w:rPr>
          <w:fldChar w:fldCharType="begin"/>
        </w:r>
        <w:r w:rsidR="00F43797">
          <w:rPr>
            <w:noProof/>
            <w:webHidden/>
          </w:rPr>
          <w:instrText xml:space="preserve"> PAGEREF _Toc445444365 \h </w:instrText>
        </w:r>
        <w:r w:rsidR="00F43797">
          <w:rPr>
            <w:noProof/>
            <w:webHidden/>
          </w:rPr>
        </w:r>
        <w:r w:rsidR="00F43797">
          <w:rPr>
            <w:noProof/>
            <w:webHidden/>
          </w:rPr>
          <w:fldChar w:fldCharType="separate"/>
        </w:r>
        <w:r w:rsidR="006B597D">
          <w:rPr>
            <w:noProof/>
            <w:webHidden/>
          </w:rPr>
          <w:t>35</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66" w:history="1">
        <w:r w:rsidR="00BE17D2">
          <w:rPr>
            <w:rStyle w:val="Hipervnculo"/>
            <w:noProof/>
          </w:rPr>
          <w:t xml:space="preserve">Figura </w:t>
        </w:r>
        <w:r w:rsidR="00297B15">
          <w:rPr>
            <w:rStyle w:val="Hipervnculo"/>
            <w:noProof/>
          </w:rPr>
          <w:t>2</w:t>
        </w:r>
        <w:r w:rsidR="00BE17D2">
          <w:rPr>
            <w:rStyle w:val="Hipervnculo"/>
            <w:noProof/>
          </w:rPr>
          <w:t>1</w:t>
        </w:r>
        <w:r w:rsidR="00BE17D2">
          <w:rPr>
            <w:rStyle w:val="Hipervnculo"/>
            <w:noProof/>
          </w:rPr>
          <w:noBreakHyphen/>
        </w:r>
        <w:r w:rsidR="00F43797" w:rsidRPr="00BC55E6">
          <w:rPr>
            <w:rStyle w:val="Hipervnculo"/>
            <w:noProof/>
          </w:rPr>
          <w:t xml:space="preserve">1 </w:t>
        </w:r>
        <w:r w:rsidR="00F43797">
          <w:rPr>
            <w:rStyle w:val="Hipervnculo"/>
            <w:noProof/>
          </w:rPr>
          <w:t xml:space="preserve">    </w:t>
        </w:r>
        <w:r w:rsidR="00F43797" w:rsidRPr="00BC55E6">
          <w:rPr>
            <w:rStyle w:val="Hipervnculo"/>
            <w:noProof/>
          </w:rPr>
          <w:t>Diagrama de un Sensor</w:t>
        </w:r>
        <w:r w:rsidR="00F43797">
          <w:rPr>
            <w:noProof/>
            <w:webHidden/>
          </w:rPr>
          <w:tab/>
        </w:r>
        <w:r w:rsidR="00F43797">
          <w:rPr>
            <w:noProof/>
            <w:webHidden/>
          </w:rPr>
          <w:fldChar w:fldCharType="begin"/>
        </w:r>
        <w:r w:rsidR="00F43797">
          <w:rPr>
            <w:noProof/>
            <w:webHidden/>
          </w:rPr>
          <w:instrText xml:space="preserve"> PAGEREF _Toc445444366 \h </w:instrText>
        </w:r>
        <w:r w:rsidR="00F43797">
          <w:rPr>
            <w:noProof/>
            <w:webHidden/>
          </w:rPr>
        </w:r>
        <w:r w:rsidR="00F43797">
          <w:rPr>
            <w:noProof/>
            <w:webHidden/>
          </w:rPr>
          <w:fldChar w:fldCharType="separate"/>
        </w:r>
        <w:r w:rsidR="006B597D">
          <w:rPr>
            <w:noProof/>
            <w:webHidden/>
          </w:rPr>
          <w:t>37</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67" w:history="1">
        <w:r w:rsidR="00297B15">
          <w:rPr>
            <w:rStyle w:val="Hipervnculo"/>
            <w:noProof/>
          </w:rPr>
          <w:t>Figura 22</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Sensores de Temperatura</w:t>
        </w:r>
        <w:r w:rsidR="00F43797">
          <w:rPr>
            <w:noProof/>
            <w:webHidden/>
          </w:rPr>
          <w:tab/>
        </w:r>
        <w:r w:rsidR="00F43797">
          <w:rPr>
            <w:noProof/>
            <w:webHidden/>
          </w:rPr>
          <w:fldChar w:fldCharType="begin"/>
        </w:r>
        <w:r w:rsidR="00F43797">
          <w:rPr>
            <w:noProof/>
            <w:webHidden/>
          </w:rPr>
          <w:instrText xml:space="preserve"> PAGEREF _Toc445444367 \h </w:instrText>
        </w:r>
        <w:r w:rsidR="00F43797">
          <w:rPr>
            <w:noProof/>
            <w:webHidden/>
          </w:rPr>
        </w:r>
        <w:r w:rsidR="00F43797">
          <w:rPr>
            <w:noProof/>
            <w:webHidden/>
          </w:rPr>
          <w:fldChar w:fldCharType="separate"/>
        </w:r>
        <w:r w:rsidR="006B597D">
          <w:rPr>
            <w:noProof/>
            <w:webHidden/>
          </w:rPr>
          <w:t>41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68" w:history="1">
        <w:r w:rsidR="00297B15">
          <w:rPr>
            <w:rStyle w:val="Hipervnculo"/>
            <w:noProof/>
          </w:rPr>
          <w:t>Figura 23</w:t>
        </w:r>
        <w:r w:rsidR="00F43797" w:rsidRPr="00BC55E6">
          <w:rPr>
            <w:rStyle w:val="Hipervnculo"/>
            <w:noProof/>
          </w:rPr>
          <w:noBreakHyphen/>
        </w:r>
        <w:r w:rsidR="00BE17D2">
          <w:rPr>
            <w:rStyle w:val="Hipervnculo"/>
            <w:noProof/>
          </w:rPr>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Sensor RTD</w:t>
        </w:r>
        <w:r w:rsidR="00F43797">
          <w:rPr>
            <w:noProof/>
            <w:webHidden/>
          </w:rPr>
          <w:tab/>
        </w:r>
        <w:r w:rsidR="00F43797">
          <w:rPr>
            <w:noProof/>
            <w:webHidden/>
          </w:rPr>
          <w:fldChar w:fldCharType="begin"/>
        </w:r>
        <w:r w:rsidR="00F43797">
          <w:rPr>
            <w:noProof/>
            <w:webHidden/>
          </w:rPr>
          <w:instrText xml:space="preserve"> PAGEREF _Toc445444368 \h </w:instrText>
        </w:r>
        <w:r w:rsidR="00F43797">
          <w:rPr>
            <w:noProof/>
            <w:webHidden/>
          </w:rPr>
        </w:r>
        <w:r w:rsidR="00F43797">
          <w:rPr>
            <w:noProof/>
            <w:webHidden/>
          </w:rPr>
          <w:fldChar w:fldCharType="separate"/>
        </w:r>
        <w:r w:rsidR="006B597D">
          <w:rPr>
            <w:noProof/>
            <w:webHidden/>
          </w:rPr>
          <w:t>41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69" w:history="1">
        <w:r w:rsidR="00297B15">
          <w:rPr>
            <w:rStyle w:val="Hipervnculo"/>
            <w:noProof/>
          </w:rPr>
          <w:t>Figura 24</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PT100</w:t>
        </w:r>
        <w:r w:rsidR="00F43797">
          <w:rPr>
            <w:noProof/>
            <w:webHidden/>
          </w:rPr>
          <w:tab/>
        </w:r>
        <w:r w:rsidR="00F43797">
          <w:rPr>
            <w:noProof/>
            <w:webHidden/>
          </w:rPr>
          <w:fldChar w:fldCharType="begin"/>
        </w:r>
        <w:r w:rsidR="00F43797">
          <w:rPr>
            <w:noProof/>
            <w:webHidden/>
          </w:rPr>
          <w:instrText xml:space="preserve"> PAGEREF _Toc445444369 \h </w:instrText>
        </w:r>
        <w:r w:rsidR="00F43797">
          <w:rPr>
            <w:noProof/>
            <w:webHidden/>
          </w:rPr>
        </w:r>
        <w:r w:rsidR="00F43797">
          <w:rPr>
            <w:noProof/>
            <w:webHidden/>
          </w:rPr>
          <w:fldChar w:fldCharType="separate"/>
        </w:r>
        <w:r w:rsidR="006B597D">
          <w:rPr>
            <w:noProof/>
            <w:webHidden/>
          </w:rPr>
          <w:t>42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70" w:history="1">
        <w:r w:rsidR="00BE17D2">
          <w:rPr>
            <w:rStyle w:val="Hipervnculo"/>
            <w:noProof/>
          </w:rPr>
          <w:t>F</w:t>
        </w:r>
        <w:r w:rsidR="00297B15">
          <w:rPr>
            <w:rStyle w:val="Hipervnculo"/>
            <w:noProof/>
          </w:rPr>
          <w:t>igura 25</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Sensor de Nivel Flotador</w:t>
        </w:r>
        <w:r w:rsidR="00F43797">
          <w:rPr>
            <w:noProof/>
            <w:webHidden/>
          </w:rPr>
          <w:tab/>
        </w:r>
        <w:r w:rsidR="00F43797">
          <w:rPr>
            <w:noProof/>
            <w:webHidden/>
          </w:rPr>
          <w:fldChar w:fldCharType="begin"/>
        </w:r>
        <w:r w:rsidR="00F43797">
          <w:rPr>
            <w:noProof/>
            <w:webHidden/>
          </w:rPr>
          <w:instrText xml:space="preserve"> PAGEREF _Toc445444370 \h </w:instrText>
        </w:r>
        <w:r w:rsidR="00F43797">
          <w:rPr>
            <w:noProof/>
            <w:webHidden/>
          </w:rPr>
        </w:r>
        <w:r w:rsidR="00F43797">
          <w:rPr>
            <w:noProof/>
            <w:webHidden/>
          </w:rPr>
          <w:fldChar w:fldCharType="separate"/>
        </w:r>
        <w:r w:rsidR="006B597D">
          <w:rPr>
            <w:noProof/>
            <w:webHidden/>
          </w:rPr>
          <w:t>43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71" w:history="1">
        <w:r w:rsidR="00297B15">
          <w:rPr>
            <w:rStyle w:val="Hipervnculo"/>
            <w:noProof/>
          </w:rPr>
          <w:t>Figura 26</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Motor Monofásico</w:t>
        </w:r>
        <w:r w:rsidR="00F43797">
          <w:rPr>
            <w:noProof/>
            <w:webHidden/>
          </w:rPr>
          <w:tab/>
        </w:r>
        <w:r w:rsidR="00F43797">
          <w:rPr>
            <w:noProof/>
            <w:webHidden/>
          </w:rPr>
          <w:fldChar w:fldCharType="begin"/>
        </w:r>
        <w:r w:rsidR="00F43797">
          <w:rPr>
            <w:noProof/>
            <w:webHidden/>
          </w:rPr>
          <w:instrText xml:space="preserve"> PAGEREF _Toc445444371 \h </w:instrText>
        </w:r>
        <w:r w:rsidR="00F43797">
          <w:rPr>
            <w:noProof/>
            <w:webHidden/>
          </w:rPr>
        </w:r>
        <w:r w:rsidR="00F43797">
          <w:rPr>
            <w:noProof/>
            <w:webHidden/>
          </w:rPr>
          <w:fldChar w:fldCharType="separate"/>
        </w:r>
        <w:r w:rsidR="006B597D">
          <w:rPr>
            <w:noProof/>
            <w:webHidden/>
          </w:rPr>
          <w:t>44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72" w:history="1">
        <w:r w:rsidR="00297B15">
          <w:rPr>
            <w:rStyle w:val="Hipervnculo"/>
            <w:noProof/>
          </w:rPr>
          <w:t>Figura 27</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Cilindro Neumático</w:t>
        </w:r>
        <w:r w:rsidR="00F43797">
          <w:rPr>
            <w:noProof/>
            <w:webHidden/>
          </w:rPr>
          <w:tab/>
        </w:r>
        <w:r w:rsidR="00F43797">
          <w:rPr>
            <w:noProof/>
            <w:webHidden/>
          </w:rPr>
          <w:fldChar w:fldCharType="begin"/>
        </w:r>
        <w:r w:rsidR="00F43797">
          <w:rPr>
            <w:noProof/>
            <w:webHidden/>
          </w:rPr>
          <w:instrText xml:space="preserve"> PAGEREF _Toc445444372 \h </w:instrText>
        </w:r>
        <w:r w:rsidR="00F43797">
          <w:rPr>
            <w:noProof/>
            <w:webHidden/>
          </w:rPr>
        </w:r>
        <w:r w:rsidR="00F43797">
          <w:rPr>
            <w:noProof/>
            <w:webHidden/>
          </w:rPr>
          <w:fldChar w:fldCharType="separate"/>
        </w:r>
        <w:r w:rsidR="006B597D">
          <w:rPr>
            <w:noProof/>
            <w:webHidden/>
          </w:rPr>
          <w:t>44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73" w:history="1">
        <w:r w:rsidR="00297B15">
          <w:rPr>
            <w:rStyle w:val="Hipervnculo"/>
            <w:noProof/>
          </w:rPr>
          <w:t>Figura 28</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Electroválvula</w:t>
        </w:r>
        <w:r w:rsidR="00F43797">
          <w:rPr>
            <w:noProof/>
            <w:webHidden/>
          </w:rPr>
          <w:tab/>
        </w:r>
        <w:r w:rsidR="00F43797">
          <w:rPr>
            <w:noProof/>
            <w:webHidden/>
          </w:rPr>
          <w:fldChar w:fldCharType="begin"/>
        </w:r>
        <w:r w:rsidR="00F43797">
          <w:rPr>
            <w:noProof/>
            <w:webHidden/>
          </w:rPr>
          <w:instrText xml:space="preserve"> PAGEREF _Toc445444373 \h </w:instrText>
        </w:r>
        <w:r w:rsidR="00F43797">
          <w:rPr>
            <w:noProof/>
            <w:webHidden/>
          </w:rPr>
        </w:r>
        <w:r w:rsidR="00F43797">
          <w:rPr>
            <w:noProof/>
            <w:webHidden/>
          </w:rPr>
          <w:fldChar w:fldCharType="separate"/>
        </w:r>
        <w:r w:rsidR="006B597D">
          <w:rPr>
            <w:noProof/>
            <w:webHidden/>
          </w:rPr>
          <w:t>45</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74" w:history="1">
        <w:r w:rsidR="00297B15">
          <w:rPr>
            <w:rStyle w:val="Hipervnculo"/>
            <w:noProof/>
          </w:rPr>
          <w:t>Figura 29</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Breaker eléctrico para riel din</w:t>
        </w:r>
        <w:r w:rsidR="00F43797">
          <w:rPr>
            <w:noProof/>
            <w:webHidden/>
          </w:rPr>
          <w:tab/>
        </w:r>
        <w:r w:rsidR="00F43797">
          <w:rPr>
            <w:noProof/>
            <w:webHidden/>
          </w:rPr>
          <w:fldChar w:fldCharType="begin"/>
        </w:r>
        <w:r w:rsidR="00F43797">
          <w:rPr>
            <w:noProof/>
            <w:webHidden/>
          </w:rPr>
          <w:instrText xml:space="preserve"> PAGEREF _Toc445444374 \h </w:instrText>
        </w:r>
        <w:r w:rsidR="00F43797">
          <w:rPr>
            <w:noProof/>
            <w:webHidden/>
          </w:rPr>
        </w:r>
        <w:r w:rsidR="00F43797">
          <w:rPr>
            <w:noProof/>
            <w:webHidden/>
          </w:rPr>
          <w:fldChar w:fldCharType="separate"/>
        </w:r>
        <w:r w:rsidR="006B597D">
          <w:rPr>
            <w:noProof/>
            <w:webHidden/>
          </w:rPr>
          <w:t>46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75" w:history="1">
        <w:r w:rsidR="00297B15">
          <w:rPr>
            <w:rStyle w:val="Hipervnculo"/>
            <w:noProof/>
          </w:rPr>
          <w:t>Figura 30</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Fusible y portafusibles para riel din</w:t>
        </w:r>
        <w:r w:rsidR="00F43797">
          <w:rPr>
            <w:noProof/>
            <w:webHidden/>
          </w:rPr>
          <w:tab/>
        </w:r>
        <w:r w:rsidR="00F43797">
          <w:rPr>
            <w:noProof/>
            <w:webHidden/>
          </w:rPr>
          <w:fldChar w:fldCharType="begin"/>
        </w:r>
        <w:r w:rsidR="00F43797">
          <w:rPr>
            <w:noProof/>
            <w:webHidden/>
          </w:rPr>
          <w:instrText xml:space="preserve"> PAGEREF _Toc445444375 \h </w:instrText>
        </w:r>
        <w:r w:rsidR="00F43797">
          <w:rPr>
            <w:noProof/>
            <w:webHidden/>
          </w:rPr>
        </w:r>
        <w:r w:rsidR="00F43797">
          <w:rPr>
            <w:noProof/>
            <w:webHidden/>
          </w:rPr>
          <w:fldChar w:fldCharType="separate"/>
        </w:r>
        <w:r w:rsidR="006B597D">
          <w:rPr>
            <w:noProof/>
            <w:webHidden/>
          </w:rPr>
          <w:t>46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76" w:history="1">
        <w:r w:rsidR="00BE17D2">
          <w:rPr>
            <w:rStyle w:val="Hipervnculo"/>
            <w:noProof/>
          </w:rPr>
          <w:t xml:space="preserve">Figura </w:t>
        </w:r>
        <w:r w:rsidR="00297B15">
          <w:rPr>
            <w:rStyle w:val="Hipervnculo"/>
            <w:noProof/>
          </w:rPr>
          <w:t>3</w:t>
        </w:r>
        <w:r w:rsidR="00BE17D2">
          <w:rPr>
            <w:rStyle w:val="Hipervnculo"/>
            <w:noProof/>
          </w:rPr>
          <w:t>1</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Contactores eléctricos</w:t>
        </w:r>
        <w:r w:rsidR="00F43797">
          <w:rPr>
            <w:noProof/>
            <w:webHidden/>
          </w:rPr>
          <w:tab/>
        </w:r>
        <w:r w:rsidR="00F43797">
          <w:rPr>
            <w:noProof/>
            <w:webHidden/>
          </w:rPr>
          <w:fldChar w:fldCharType="begin"/>
        </w:r>
        <w:r w:rsidR="00F43797">
          <w:rPr>
            <w:noProof/>
            <w:webHidden/>
          </w:rPr>
          <w:instrText xml:space="preserve"> PAGEREF _Toc445444376 \h </w:instrText>
        </w:r>
        <w:r w:rsidR="00F43797">
          <w:rPr>
            <w:noProof/>
            <w:webHidden/>
          </w:rPr>
        </w:r>
        <w:r w:rsidR="00F43797">
          <w:rPr>
            <w:noProof/>
            <w:webHidden/>
          </w:rPr>
          <w:fldChar w:fldCharType="separate"/>
        </w:r>
        <w:r w:rsidR="006B597D">
          <w:rPr>
            <w:noProof/>
            <w:webHidden/>
          </w:rPr>
          <w:t>47</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77" w:history="1">
        <w:r w:rsidR="00297B15">
          <w:rPr>
            <w:rStyle w:val="Hipervnculo"/>
            <w:noProof/>
          </w:rPr>
          <w:t>Figura 32</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Placas Arduino</w:t>
        </w:r>
        <w:r w:rsidR="00F43797">
          <w:rPr>
            <w:noProof/>
            <w:webHidden/>
          </w:rPr>
          <w:tab/>
        </w:r>
        <w:r w:rsidR="00F43797">
          <w:rPr>
            <w:noProof/>
            <w:webHidden/>
          </w:rPr>
          <w:fldChar w:fldCharType="begin"/>
        </w:r>
        <w:r w:rsidR="00F43797">
          <w:rPr>
            <w:noProof/>
            <w:webHidden/>
          </w:rPr>
          <w:instrText xml:space="preserve"> PAGEREF _Toc445444377 \h </w:instrText>
        </w:r>
        <w:r w:rsidR="00F43797">
          <w:rPr>
            <w:noProof/>
            <w:webHidden/>
          </w:rPr>
        </w:r>
        <w:r w:rsidR="00F43797">
          <w:rPr>
            <w:noProof/>
            <w:webHidden/>
          </w:rPr>
          <w:fldChar w:fldCharType="separate"/>
        </w:r>
        <w:r w:rsidR="006B597D">
          <w:rPr>
            <w:noProof/>
            <w:webHidden/>
          </w:rPr>
          <w:t>48</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78" w:history="1">
        <w:r w:rsidR="00297B15">
          <w:rPr>
            <w:rStyle w:val="Hipervnculo"/>
            <w:noProof/>
          </w:rPr>
          <w:t>Figura 33</w:t>
        </w:r>
        <w:r w:rsidR="00BE17D2">
          <w:rPr>
            <w:rStyle w:val="Hipervnculo"/>
            <w:noProof/>
          </w:rPr>
          <w:noBreakHyphen/>
          <w:t>1</w:t>
        </w:r>
        <w:r w:rsidR="00F43797" w:rsidRPr="00BC55E6">
          <w:rPr>
            <w:rStyle w:val="Hipervnculo"/>
            <w:noProof/>
          </w:rPr>
          <w:t xml:space="preserve"> </w:t>
        </w:r>
        <w:r w:rsidR="00F43797">
          <w:rPr>
            <w:rStyle w:val="Hipervnculo"/>
            <w:noProof/>
          </w:rPr>
          <w:t xml:space="preserve">     </w:t>
        </w:r>
        <w:r w:rsidR="00F43797" w:rsidRPr="00BC55E6">
          <w:rPr>
            <w:rStyle w:val="Hipervnculo"/>
            <w:noProof/>
          </w:rPr>
          <w:t>Conexión controlador para motores A4988</w:t>
        </w:r>
        <w:r w:rsidR="00F43797">
          <w:rPr>
            <w:noProof/>
            <w:webHidden/>
          </w:rPr>
          <w:tab/>
        </w:r>
        <w:r w:rsidR="00F43797">
          <w:rPr>
            <w:noProof/>
            <w:webHidden/>
          </w:rPr>
          <w:fldChar w:fldCharType="begin"/>
        </w:r>
        <w:r w:rsidR="00F43797">
          <w:rPr>
            <w:noProof/>
            <w:webHidden/>
          </w:rPr>
          <w:instrText xml:space="preserve"> PAGEREF _Toc445444378 \h </w:instrText>
        </w:r>
        <w:r w:rsidR="00F43797">
          <w:rPr>
            <w:noProof/>
            <w:webHidden/>
          </w:rPr>
        </w:r>
        <w:r w:rsidR="00F43797">
          <w:rPr>
            <w:noProof/>
            <w:webHidden/>
          </w:rPr>
          <w:fldChar w:fldCharType="separate"/>
        </w:r>
        <w:r w:rsidR="006B597D">
          <w:rPr>
            <w:noProof/>
            <w:webHidden/>
          </w:rPr>
          <w:t>49</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79" w:history="1">
        <w:r w:rsidR="00297B15">
          <w:rPr>
            <w:rStyle w:val="Hipervnculo"/>
            <w:noProof/>
          </w:rPr>
          <w:t>Figura 1</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Etapas, parámetros y actuadores presentes en el proceso de elaboración del producto</w:t>
        </w:r>
        <w:r w:rsidR="00F43797">
          <w:rPr>
            <w:noProof/>
            <w:webHidden/>
          </w:rPr>
          <w:tab/>
        </w:r>
        <w:r w:rsidR="00F43797">
          <w:rPr>
            <w:noProof/>
            <w:webHidden/>
          </w:rPr>
          <w:fldChar w:fldCharType="begin"/>
        </w:r>
        <w:r w:rsidR="00F43797">
          <w:rPr>
            <w:noProof/>
            <w:webHidden/>
          </w:rPr>
          <w:instrText xml:space="preserve"> PAGEREF _Toc445444379 \h </w:instrText>
        </w:r>
        <w:r w:rsidR="00F43797">
          <w:rPr>
            <w:noProof/>
            <w:webHidden/>
          </w:rPr>
        </w:r>
        <w:r w:rsidR="00F43797">
          <w:rPr>
            <w:noProof/>
            <w:webHidden/>
          </w:rPr>
          <w:fldChar w:fldCharType="separate"/>
        </w:r>
        <w:r w:rsidR="006B597D">
          <w:rPr>
            <w:noProof/>
            <w:webHidden/>
          </w:rPr>
          <w:t>51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80" w:history="1">
        <w:r w:rsidR="00F43797" w:rsidRPr="00BC55E6">
          <w:rPr>
            <w:rStyle w:val="Hipervnculo"/>
            <w:noProof/>
          </w:rPr>
          <w:t>Figura 2</w:t>
        </w:r>
        <w:r w:rsidR="00F43797" w:rsidRPr="00BC55E6">
          <w:rPr>
            <w:rStyle w:val="Hipervnculo"/>
            <w:noProof/>
          </w:rPr>
          <w:noBreakHyphen/>
          <w:t xml:space="preserve">2 </w:t>
        </w:r>
        <w:r w:rsidR="00F43797">
          <w:rPr>
            <w:rStyle w:val="Hipervnculo"/>
            <w:noProof/>
          </w:rPr>
          <w:t xml:space="preserve">     </w:t>
        </w:r>
        <w:r w:rsidR="00F43797" w:rsidRPr="00BC55E6">
          <w:rPr>
            <w:rStyle w:val="Hipervnculo"/>
            <w:noProof/>
          </w:rPr>
          <w:t>Diseño de la Base móvil para el equipo</w:t>
        </w:r>
        <w:r w:rsidR="00F43797">
          <w:rPr>
            <w:noProof/>
            <w:webHidden/>
          </w:rPr>
          <w:tab/>
        </w:r>
        <w:r w:rsidR="00F43797">
          <w:rPr>
            <w:noProof/>
            <w:webHidden/>
          </w:rPr>
          <w:fldChar w:fldCharType="begin"/>
        </w:r>
        <w:r w:rsidR="00F43797">
          <w:rPr>
            <w:noProof/>
            <w:webHidden/>
          </w:rPr>
          <w:instrText xml:space="preserve"> PAGEREF _Toc445444380 \h </w:instrText>
        </w:r>
        <w:r w:rsidR="00F43797">
          <w:rPr>
            <w:noProof/>
            <w:webHidden/>
          </w:rPr>
        </w:r>
        <w:r w:rsidR="00F43797">
          <w:rPr>
            <w:noProof/>
            <w:webHidden/>
          </w:rPr>
          <w:fldChar w:fldCharType="separate"/>
        </w:r>
        <w:r w:rsidR="006B597D">
          <w:rPr>
            <w:noProof/>
            <w:webHidden/>
          </w:rPr>
          <w:t>52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81" w:history="1">
        <w:r w:rsidR="00297B15">
          <w:rPr>
            <w:rStyle w:val="Hipervnculo"/>
            <w:noProof/>
          </w:rPr>
          <w:t>Figura 3</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Motorreductor WEG ¼ HP</w:t>
        </w:r>
        <w:r w:rsidR="00F43797">
          <w:rPr>
            <w:noProof/>
            <w:webHidden/>
          </w:rPr>
          <w:tab/>
        </w:r>
        <w:r w:rsidR="00F43797">
          <w:rPr>
            <w:noProof/>
            <w:webHidden/>
          </w:rPr>
          <w:fldChar w:fldCharType="begin"/>
        </w:r>
        <w:r w:rsidR="00F43797">
          <w:rPr>
            <w:noProof/>
            <w:webHidden/>
          </w:rPr>
          <w:instrText xml:space="preserve"> PAGEREF _Toc445444381 \h </w:instrText>
        </w:r>
        <w:r w:rsidR="00F43797">
          <w:rPr>
            <w:noProof/>
            <w:webHidden/>
          </w:rPr>
        </w:r>
        <w:r w:rsidR="00F43797">
          <w:rPr>
            <w:noProof/>
            <w:webHidden/>
          </w:rPr>
          <w:fldChar w:fldCharType="separate"/>
        </w:r>
        <w:r w:rsidR="006B597D">
          <w:rPr>
            <w:noProof/>
            <w:webHidden/>
          </w:rPr>
          <w:t>53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82" w:history="1">
        <w:r w:rsidR="00297B15">
          <w:rPr>
            <w:rStyle w:val="Hipervnculo"/>
            <w:noProof/>
          </w:rPr>
          <w:t>Figura 4</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Diseño de la base para el Motoreductor</w:t>
        </w:r>
        <w:r w:rsidR="00F43797">
          <w:rPr>
            <w:noProof/>
            <w:webHidden/>
          </w:rPr>
          <w:tab/>
        </w:r>
        <w:r w:rsidR="00F43797">
          <w:rPr>
            <w:noProof/>
            <w:webHidden/>
          </w:rPr>
          <w:fldChar w:fldCharType="begin"/>
        </w:r>
        <w:r w:rsidR="00F43797">
          <w:rPr>
            <w:noProof/>
            <w:webHidden/>
          </w:rPr>
          <w:instrText xml:space="preserve"> PAGEREF _Toc445444382 \h </w:instrText>
        </w:r>
        <w:r w:rsidR="00F43797">
          <w:rPr>
            <w:noProof/>
            <w:webHidden/>
          </w:rPr>
        </w:r>
        <w:r w:rsidR="00F43797">
          <w:rPr>
            <w:noProof/>
            <w:webHidden/>
          </w:rPr>
          <w:fldChar w:fldCharType="separate"/>
        </w:r>
        <w:r w:rsidR="006B597D">
          <w:rPr>
            <w:noProof/>
            <w:webHidden/>
          </w:rPr>
          <w:t>54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83" w:history="1">
        <w:r w:rsidR="00F43797" w:rsidRPr="00BC55E6">
          <w:rPr>
            <w:rStyle w:val="Hipervnculo"/>
            <w:noProof/>
          </w:rPr>
          <w:t>Fig</w:t>
        </w:r>
        <w:r w:rsidR="00297B15">
          <w:rPr>
            <w:rStyle w:val="Hipervnculo"/>
            <w:noProof/>
          </w:rPr>
          <w:t>ura 5</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Diseño para implementación  de un cilindro doble efecto</w:t>
        </w:r>
        <w:r w:rsidR="00F43797">
          <w:rPr>
            <w:noProof/>
            <w:webHidden/>
          </w:rPr>
          <w:tab/>
        </w:r>
        <w:r w:rsidR="00F43797">
          <w:rPr>
            <w:noProof/>
            <w:webHidden/>
          </w:rPr>
          <w:fldChar w:fldCharType="begin"/>
        </w:r>
        <w:r w:rsidR="00F43797">
          <w:rPr>
            <w:noProof/>
            <w:webHidden/>
          </w:rPr>
          <w:instrText xml:space="preserve"> PAGEREF _Toc445444383 \h </w:instrText>
        </w:r>
        <w:r w:rsidR="00F43797">
          <w:rPr>
            <w:noProof/>
            <w:webHidden/>
          </w:rPr>
        </w:r>
        <w:r w:rsidR="00F43797">
          <w:rPr>
            <w:noProof/>
            <w:webHidden/>
          </w:rPr>
          <w:fldChar w:fldCharType="separate"/>
        </w:r>
        <w:r w:rsidR="006B597D">
          <w:rPr>
            <w:noProof/>
            <w:webHidden/>
          </w:rPr>
          <w:t>54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84" w:history="1">
        <w:r w:rsidR="00297B15">
          <w:rPr>
            <w:rStyle w:val="Hipervnculo"/>
            <w:noProof/>
          </w:rPr>
          <w:t>Figura 6</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Diseño de la malla inoxidable para el tanque de sedimentación</w:t>
        </w:r>
        <w:r w:rsidR="00F43797">
          <w:rPr>
            <w:noProof/>
            <w:webHidden/>
          </w:rPr>
          <w:tab/>
        </w:r>
        <w:r w:rsidR="00F43797">
          <w:rPr>
            <w:noProof/>
            <w:webHidden/>
          </w:rPr>
          <w:fldChar w:fldCharType="begin"/>
        </w:r>
        <w:r w:rsidR="00F43797">
          <w:rPr>
            <w:noProof/>
            <w:webHidden/>
          </w:rPr>
          <w:instrText xml:space="preserve"> PAGEREF _Toc445444384 \h </w:instrText>
        </w:r>
        <w:r w:rsidR="00F43797">
          <w:rPr>
            <w:noProof/>
            <w:webHidden/>
          </w:rPr>
        </w:r>
        <w:r w:rsidR="00F43797">
          <w:rPr>
            <w:noProof/>
            <w:webHidden/>
          </w:rPr>
          <w:fldChar w:fldCharType="separate"/>
        </w:r>
        <w:r w:rsidR="006B597D">
          <w:rPr>
            <w:noProof/>
            <w:webHidden/>
          </w:rPr>
          <w:t>55</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85" w:history="1">
        <w:r w:rsidR="00297B15">
          <w:rPr>
            <w:rStyle w:val="Hipervnculo"/>
            <w:noProof/>
          </w:rPr>
          <w:t>Figura 7</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Diagrama de control y fuerza</w:t>
        </w:r>
        <w:r w:rsidR="00F43797">
          <w:rPr>
            <w:noProof/>
            <w:webHidden/>
          </w:rPr>
          <w:tab/>
        </w:r>
        <w:r w:rsidR="00F43797">
          <w:rPr>
            <w:noProof/>
            <w:webHidden/>
          </w:rPr>
          <w:fldChar w:fldCharType="begin"/>
        </w:r>
        <w:r w:rsidR="00F43797">
          <w:rPr>
            <w:noProof/>
            <w:webHidden/>
          </w:rPr>
          <w:instrText xml:space="preserve"> PAGEREF _Toc445444385 \h </w:instrText>
        </w:r>
        <w:r w:rsidR="00F43797">
          <w:rPr>
            <w:noProof/>
            <w:webHidden/>
          </w:rPr>
        </w:r>
        <w:r w:rsidR="00F43797">
          <w:rPr>
            <w:noProof/>
            <w:webHidden/>
          </w:rPr>
          <w:fldChar w:fldCharType="separate"/>
        </w:r>
        <w:r w:rsidR="006B597D">
          <w:rPr>
            <w:noProof/>
            <w:webHidden/>
          </w:rPr>
          <w:t>59</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86" w:history="1">
        <w:r w:rsidR="00297B15">
          <w:rPr>
            <w:rStyle w:val="Hipervnculo"/>
            <w:noProof/>
          </w:rPr>
          <w:t>Figura 8</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Colocación de los componentes eléctricos y electrónicos en el tablero de control</w:t>
        </w:r>
        <w:r w:rsidR="00F43797">
          <w:rPr>
            <w:noProof/>
            <w:webHidden/>
          </w:rPr>
          <w:tab/>
        </w:r>
        <w:r w:rsidR="00F43797">
          <w:rPr>
            <w:noProof/>
            <w:webHidden/>
          </w:rPr>
          <w:fldChar w:fldCharType="begin"/>
        </w:r>
        <w:r w:rsidR="00F43797">
          <w:rPr>
            <w:noProof/>
            <w:webHidden/>
          </w:rPr>
          <w:instrText xml:space="preserve"> PAGEREF _Toc445444386 \h </w:instrText>
        </w:r>
        <w:r w:rsidR="00F43797">
          <w:rPr>
            <w:noProof/>
            <w:webHidden/>
          </w:rPr>
        </w:r>
        <w:r w:rsidR="00F43797">
          <w:rPr>
            <w:noProof/>
            <w:webHidden/>
          </w:rPr>
          <w:fldChar w:fldCharType="separate"/>
        </w:r>
        <w:r w:rsidR="006B597D">
          <w:rPr>
            <w:noProof/>
            <w:webHidden/>
          </w:rPr>
          <w:t>72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87" w:history="1">
        <w:r w:rsidR="00297B15">
          <w:rPr>
            <w:rStyle w:val="Hipervnculo"/>
            <w:noProof/>
          </w:rPr>
          <w:t>Figura 9</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Conexión de los componentes eléctricos y electrónicos</w:t>
        </w:r>
        <w:r w:rsidR="00F43797">
          <w:rPr>
            <w:noProof/>
            <w:webHidden/>
          </w:rPr>
          <w:tab/>
        </w:r>
        <w:r w:rsidR="00F43797">
          <w:rPr>
            <w:noProof/>
            <w:webHidden/>
          </w:rPr>
          <w:fldChar w:fldCharType="begin"/>
        </w:r>
        <w:r w:rsidR="00F43797">
          <w:rPr>
            <w:noProof/>
            <w:webHidden/>
          </w:rPr>
          <w:instrText xml:space="preserve"> PAGEREF _Toc445444387 \h </w:instrText>
        </w:r>
        <w:r w:rsidR="00F43797">
          <w:rPr>
            <w:noProof/>
            <w:webHidden/>
          </w:rPr>
        </w:r>
        <w:r w:rsidR="00F43797">
          <w:rPr>
            <w:noProof/>
            <w:webHidden/>
          </w:rPr>
          <w:fldChar w:fldCharType="separate"/>
        </w:r>
        <w:r w:rsidR="006B597D">
          <w:rPr>
            <w:noProof/>
            <w:webHidden/>
          </w:rPr>
          <w:t>73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88" w:history="1">
        <w:r w:rsidR="00297B15">
          <w:rPr>
            <w:rStyle w:val="Hipervnculo"/>
            <w:noProof/>
          </w:rPr>
          <w:t>Figura 10</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Colocación de elementos de mando en el gabinete</w:t>
        </w:r>
        <w:r w:rsidR="00F43797">
          <w:rPr>
            <w:noProof/>
            <w:webHidden/>
          </w:rPr>
          <w:tab/>
        </w:r>
        <w:r w:rsidR="00F43797">
          <w:rPr>
            <w:noProof/>
            <w:webHidden/>
          </w:rPr>
          <w:fldChar w:fldCharType="begin"/>
        </w:r>
        <w:r w:rsidR="00F43797">
          <w:rPr>
            <w:noProof/>
            <w:webHidden/>
          </w:rPr>
          <w:instrText xml:space="preserve"> PAGEREF _Toc445444388 \h </w:instrText>
        </w:r>
        <w:r w:rsidR="00F43797">
          <w:rPr>
            <w:noProof/>
            <w:webHidden/>
          </w:rPr>
        </w:r>
        <w:r w:rsidR="00F43797">
          <w:rPr>
            <w:noProof/>
            <w:webHidden/>
          </w:rPr>
          <w:fldChar w:fldCharType="separate"/>
        </w:r>
        <w:r w:rsidR="006B597D">
          <w:rPr>
            <w:noProof/>
            <w:webHidden/>
          </w:rPr>
          <w:t>73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89" w:history="1">
        <w:r w:rsidR="00297B15">
          <w:rPr>
            <w:rStyle w:val="Hipervnculo"/>
            <w:noProof/>
          </w:rPr>
          <w:t>Figura 11</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Parte interior del tablero de control</w:t>
        </w:r>
        <w:r w:rsidR="00F43797">
          <w:rPr>
            <w:noProof/>
            <w:webHidden/>
          </w:rPr>
          <w:tab/>
        </w:r>
        <w:r w:rsidR="00F43797">
          <w:rPr>
            <w:noProof/>
            <w:webHidden/>
          </w:rPr>
          <w:fldChar w:fldCharType="begin"/>
        </w:r>
        <w:r w:rsidR="00F43797">
          <w:rPr>
            <w:noProof/>
            <w:webHidden/>
          </w:rPr>
          <w:instrText xml:space="preserve"> PAGEREF _Toc445444389 \h </w:instrText>
        </w:r>
        <w:r w:rsidR="00F43797">
          <w:rPr>
            <w:noProof/>
            <w:webHidden/>
          </w:rPr>
        </w:r>
        <w:r w:rsidR="00F43797">
          <w:rPr>
            <w:noProof/>
            <w:webHidden/>
          </w:rPr>
          <w:fldChar w:fldCharType="separate"/>
        </w:r>
        <w:r w:rsidR="006B597D">
          <w:rPr>
            <w:noProof/>
            <w:webHidden/>
          </w:rPr>
          <w:t>74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90" w:history="1">
        <w:r w:rsidR="00BE17D2">
          <w:rPr>
            <w:rStyle w:val="Hipervnculo"/>
            <w:noProof/>
          </w:rPr>
          <w:t xml:space="preserve">Figura </w:t>
        </w:r>
        <w:r w:rsidR="00297B15">
          <w:rPr>
            <w:rStyle w:val="Hipervnculo"/>
            <w:noProof/>
          </w:rPr>
          <w:t>1</w:t>
        </w:r>
        <w:r w:rsidR="00BE17D2">
          <w:rPr>
            <w:rStyle w:val="Hipervnculo"/>
            <w:noProof/>
          </w:rPr>
          <w:t>2</w:t>
        </w:r>
        <w:r w:rsidR="00BE17D2">
          <w:rPr>
            <w:rStyle w:val="Hipervnculo"/>
            <w:noProof/>
          </w:rPr>
          <w:noBreakHyphen/>
          <w:t>2</w:t>
        </w:r>
        <w:r w:rsidR="00F43797">
          <w:rPr>
            <w:rStyle w:val="Hipervnculo"/>
            <w:noProof/>
          </w:rPr>
          <w:t xml:space="preserve">    </w:t>
        </w:r>
        <w:r w:rsidR="00F43797" w:rsidRPr="00BC55E6">
          <w:rPr>
            <w:rStyle w:val="Hipervnculo"/>
            <w:noProof/>
          </w:rPr>
          <w:t xml:space="preserve"> Diseño del control para un motor paso a paso</w:t>
        </w:r>
        <w:r w:rsidR="00F43797">
          <w:rPr>
            <w:noProof/>
            <w:webHidden/>
          </w:rPr>
          <w:tab/>
        </w:r>
        <w:r w:rsidR="00F43797">
          <w:rPr>
            <w:noProof/>
            <w:webHidden/>
          </w:rPr>
          <w:fldChar w:fldCharType="begin"/>
        </w:r>
        <w:r w:rsidR="00F43797">
          <w:rPr>
            <w:noProof/>
            <w:webHidden/>
          </w:rPr>
          <w:instrText xml:space="preserve"> PAGEREF _Toc445444390 \h </w:instrText>
        </w:r>
        <w:r w:rsidR="00F43797">
          <w:rPr>
            <w:noProof/>
            <w:webHidden/>
          </w:rPr>
        </w:r>
        <w:r w:rsidR="00F43797">
          <w:rPr>
            <w:noProof/>
            <w:webHidden/>
          </w:rPr>
          <w:fldChar w:fldCharType="separate"/>
        </w:r>
        <w:r w:rsidR="006B597D">
          <w:rPr>
            <w:noProof/>
            <w:webHidden/>
          </w:rPr>
          <w:t>76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91" w:history="1">
        <w:r w:rsidR="00BE17D2">
          <w:rPr>
            <w:rStyle w:val="Hipervnculo"/>
            <w:noProof/>
          </w:rPr>
          <w:t xml:space="preserve">Figura </w:t>
        </w:r>
        <w:r w:rsidR="00297B15">
          <w:rPr>
            <w:rStyle w:val="Hipervnculo"/>
            <w:noProof/>
          </w:rPr>
          <w:t>13</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Conexión del integrado A4988 con Arduino y motor paso a paso</w:t>
        </w:r>
        <w:r w:rsidR="00F43797">
          <w:rPr>
            <w:noProof/>
            <w:webHidden/>
          </w:rPr>
          <w:tab/>
        </w:r>
        <w:r w:rsidR="00F43797">
          <w:rPr>
            <w:noProof/>
            <w:webHidden/>
          </w:rPr>
          <w:fldChar w:fldCharType="begin"/>
        </w:r>
        <w:r w:rsidR="00F43797">
          <w:rPr>
            <w:noProof/>
            <w:webHidden/>
          </w:rPr>
          <w:instrText xml:space="preserve"> PAGEREF _Toc445444391 \h </w:instrText>
        </w:r>
        <w:r w:rsidR="00F43797">
          <w:rPr>
            <w:noProof/>
            <w:webHidden/>
          </w:rPr>
        </w:r>
        <w:r w:rsidR="00F43797">
          <w:rPr>
            <w:noProof/>
            <w:webHidden/>
          </w:rPr>
          <w:fldChar w:fldCharType="separate"/>
        </w:r>
        <w:r w:rsidR="006B597D">
          <w:rPr>
            <w:noProof/>
            <w:webHidden/>
          </w:rPr>
          <w:t>76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92" w:history="1">
        <w:r w:rsidR="00297B15">
          <w:rPr>
            <w:rStyle w:val="Hipervnculo"/>
            <w:noProof/>
          </w:rPr>
          <w:t>Figura 14</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Diseño del circuito impreso del sistema electrónico</w:t>
        </w:r>
        <w:r w:rsidR="00F43797">
          <w:rPr>
            <w:noProof/>
            <w:webHidden/>
          </w:rPr>
          <w:tab/>
        </w:r>
        <w:r w:rsidR="00F43797">
          <w:rPr>
            <w:noProof/>
            <w:webHidden/>
          </w:rPr>
          <w:fldChar w:fldCharType="begin"/>
        </w:r>
        <w:r w:rsidR="00F43797">
          <w:rPr>
            <w:noProof/>
            <w:webHidden/>
          </w:rPr>
          <w:instrText xml:space="preserve"> PAGEREF _Toc445444392 \h </w:instrText>
        </w:r>
        <w:r w:rsidR="00F43797">
          <w:rPr>
            <w:noProof/>
            <w:webHidden/>
          </w:rPr>
        </w:r>
        <w:r w:rsidR="00F43797">
          <w:rPr>
            <w:noProof/>
            <w:webHidden/>
          </w:rPr>
          <w:fldChar w:fldCharType="separate"/>
        </w:r>
        <w:r w:rsidR="006B597D">
          <w:rPr>
            <w:noProof/>
            <w:webHidden/>
          </w:rPr>
          <w:t>78</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93" w:history="1">
        <w:r w:rsidR="00297B15">
          <w:rPr>
            <w:rStyle w:val="Hipervnculo"/>
            <w:noProof/>
          </w:rPr>
          <w:t>Figura 15</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Placa del sistema de control implementada</w:t>
        </w:r>
        <w:r w:rsidR="00F43797">
          <w:rPr>
            <w:noProof/>
            <w:webHidden/>
          </w:rPr>
          <w:tab/>
        </w:r>
        <w:r w:rsidR="00F43797">
          <w:rPr>
            <w:noProof/>
            <w:webHidden/>
          </w:rPr>
          <w:fldChar w:fldCharType="begin"/>
        </w:r>
        <w:r w:rsidR="00F43797">
          <w:rPr>
            <w:noProof/>
            <w:webHidden/>
          </w:rPr>
          <w:instrText xml:space="preserve"> PAGEREF _Toc445444393 \h </w:instrText>
        </w:r>
        <w:r w:rsidR="00F43797">
          <w:rPr>
            <w:noProof/>
            <w:webHidden/>
          </w:rPr>
        </w:r>
        <w:r w:rsidR="00F43797">
          <w:rPr>
            <w:noProof/>
            <w:webHidden/>
          </w:rPr>
          <w:fldChar w:fldCharType="separate"/>
        </w:r>
        <w:r w:rsidR="006B597D">
          <w:rPr>
            <w:noProof/>
            <w:webHidden/>
          </w:rPr>
          <w:t>79</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94" w:history="1">
        <w:r w:rsidR="00297B15">
          <w:rPr>
            <w:rStyle w:val="Hipervnculo"/>
            <w:noProof/>
          </w:rPr>
          <w:t>Figura 16</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Gráfica de la temperatura y apertura gradual del sistema en lazo abierto</w:t>
        </w:r>
        <w:r w:rsidR="00F43797">
          <w:rPr>
            <w:noProof/>
            <w:webHidden/>
          </w:rPr>
          <w:tab/>
        </w:r>
        <w:r w:rsidR="00F43797">
          <w:rPr>
            <w:noProof/>
            <w:webHidden/>
          </w:rPr>
          <w:fldChar w:fldCharType="begin"/>
        </w:r>
        <w:r w:rsidR="00F43797">
          <w:rPr>
            <w:noProof/>
            <w:webHidden/>
          </w:rPr>
          <w:instrText xml:space="preserve"> PAGEREF _Toc445444394 \h </w:instrText>
        </w:r>
        <w:r w:rsidR="00F43797">
          <w:rPr>
            <w:noProof/>
            <w:webHidden/>
          </w:rPr>
        </w:r>
        <w:r w:rsidR="00F43797">
          <w:rPr>
            <w:noProof/>
            <w:webHidden/>
          </w:rPr>
          <w:fldChar w:fldCharType="separate"/>
        </w:r>
        <w:r w:rsidR="006B597D">
          <w:rPr>
            <w:noProof/>
            <w:webHidden/>
          </w:rPr>
          <w:t>80</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95" w:history="1">
        <w:r w:rsidR="00297B15">
          <w:rPr>
            <w:rStyle w:val="Hipervnculo"/>
            <w:noProof/>
          </w:rPr>
          <w:t>Figura 17</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Modelamiento del sistema</w:t>
        </w:r>
        <w:r w:rsidR="00F43797">
          <w:rPr>
            <w:noProof/>
            <w:webHidden/>
          </w:rPr>
          <w:tab/>
        </w:r>
        <w:r w:rsidR="00F43797">
          <w:rPr>
            <w:noProof/>
            <w:webHidden/>
          </w:rPr>
          <w:fldChar w:fldCharType="begin"/>
        </w:r>
        <w:r w:rsidR="00F43797">
          <w:rPr>
            <w:noProof/>
            <w:webHidden/>
          </w:rPr>
          <w:instrText xml:space="preserve"> PAGEREF _Toc445444395 \h </w:instrText>
        </w:r>
        <w:r w:rsidR="00F43797">
          <w:rPr>
            <w:noProof/>
            <w:webHidden/>
          </w:rPr>
        </w:r>
        <w:r w:rsidR="00F43797">
          <w:rPr>
            <w:noProof/>
            <w:webHidden/>
          </w:rPr>
          <w:fldChar w:fldCharType="separate"/>
        </w:r>
        <w:r w:rsidR="006B597D">
          <w:rPr>
            <w:noProof/>
            <w:webHidden/>
          </w:rPr>
          <w:t>80</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96" w:history="1">
        <w:r w:rsidR="00297B15">
          <w:rPr>
            <w:rStyle w:val="Hipervnculo"/>
            <w:noProof/>
          </w:rPr>
          <w:t>Figura 18</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Grafica de la respuesta al escalón del sistema en lazo cerrado</w:t>
        </w:r>
        <w:r w:rsidR="00F43797">
          <w:rPr>
            <w:noProof/>
            <w:webHidden/>
          </w:rPr>
          <w:tab/>
        </w:r>
        <w:r w:rsidR="00F43797">
          <w:rPr>
            <w:noProof/>
            <w:webHidden/>
          </w:rPr>
          <w:fldChar w:fldCharType="begin"/>
        </w:r>
        <w:r w:rsidR="00F43797">
          <w:rPr>
            <w:noProof/>
            <w:webHidden/>
          </w:rPr>
          <w:instrText xml:space="preserve"> PAGEREF _Toc445444396 \h </w:instrText>
        </w:r>
        <w:r w:rsidR="00F43797">
          <w:rPr>
            <w:noProof/>
            <w:webHidden/>
          </w:rPr>
        </w:r>
        <w:r w:rsidR="00F43797">
          <w:rPr>
            <w:noProof/>
            <w:webHidden/>
          </w:rPr>
          <w:fldChar w:fldCharType="separate"/>
        </w:r>
        <w:r w:rsidR="006B597D">
          <w:rPr>
            <w:noProof/>
            <w:webHidden/>
          </w:rPr>
          <w:t>81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97" w:history="1">
        <w:r w:rsidR="00297B15">
          <w:rPr>
            <w:rStyle w:val="Hipervnculo"/>
            <w:noProof/>
          </w:rPr>
          <w:t>Figura 19</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Diseño del controlador PID en Simulink</w:t>
        </w:r>
        <w:r w:rsidR="00F43797">
          <w:rPr>
            <w:noProof/>
            <w:webHidden/>
          </w:rPr>
          <w:tab/>
        </w:r>
        <w:r w:rsidR="00F43797">
          <w:rPr>
            <w:noProof/>
            <w:webHidden/>
          </w:rPr>
          <w:fldChar w:fldCharType="begin"/>
        </w:r>
        <w:r w:rsidR="00F43797">
          <w:rPr>
            <w:noProof/>
            <w:webHidden/>
          </w:rPr>
          <w:instrText xml:space="preserve"> PAGEREF _Toc445444397 \h </w:instrText>
        </w:r>
        <w:r w:rsidR="00F43797">
          <w:rPr>
            <w:noProof/>
            <w:webHidden/>
          </w:rPr>
        </w:r>
        <w:r w:rsidR="00F43797">
          <w:rPr>
            <w:noProof/>
            <w:webHidden/>
          </w:rPr>
          <w:fldChar w:fldCharType="separate"/>
        </w:r>
        <w:r w:rsidR="006B597D">
          <w:rPr>
            <w:noProof/>
            <w:webHidden/>
          </w:rPr>
          <w:t>81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98" w:history="1">
        <w:r w:rsidR="00BE17D2">
          <w:rPr>
            <w:rStyle w:val="Hipervnculo"/>
            <w:noProof/>
          </w:rPr>
          <w:t>Figura 2</w:t>
        </w:r>
        <w:r w:rsidR="00297B15">
          <w:rPr>
            <w:rStyle w:val="Hipervnculo"/>
            <w:noProof/>
          </w:rPr>
          <w:t>0</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Gráfica de respuesta al escalón del sistema con controlador PID</w:t>
        </w:r>
        <w:r w:rsidR="00F43797">
          <w:rPr>
            <w:noProof/>
            <w:webHidden/>
          </w:rPr>
          <w:tab/>
        </w:r>
        <w:r w:rsidR="00F43797">
          <w:rPr>
            <w:noProof/>
            <w:webHidden/>
          </w:rPr>
          <w:fldChar w:fldCharType="begin"/>
        </w:r>
        <w:r w:rsidR="00F43797">
          <w:rPr>
            <w:noProof/>
            <w:webHidden/>
          </w:rPr>
          <w:instrText xml:space="preserve"> PAGEREF _Toc445444398 \h </w:instrText>
        </w:r>
        <w:r w:rsidR="00F43797">
          <w:rPr>
            <w:noProof/>
            <w:webHidden/>
          </w:rPr>
        </w:r>
        <w:r w:rsidR="00F43797">
          <w:rPr>
            <w:noProof/>
            <w:webHidden/>
          </w:rPr>
          <w:fldChar w:fldCharType="separate"/>
        </w:r>
        <w:r w:rsidR="006B597D">
          <w:rPr>
            <w:noProof/>
            <w:webHidden/>
          </w:rPr>
          <w:t>82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399" w:history="1">
        <w:r w:rsidR="00BE17D2">
          <w:rPr>
            <w:rStyle w:val="Hipervnculo"/>
            <w:noProof/>
          </w:rPr>
          <w:t>Figura 2</w:t>
        </w:r>
        <w:r w:rsidR="00297B15">
          <w:rPr>
            <w:rStyle w:val="Hipervnculo"/>
            <w:noProof/>
          </w:rPr>
          <w:t>1</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Diagrama del control fuzzy</w:t>
        </w:r>
        <w:r w:rsidR="00F43797">
          <w:rPr>
            <w:noProof/>
            <w:webHidden/>
          </w:rPr>
          <w:tab/>
        </w:r>
        <w:r w:rsidR="00F43797">
          <w:rPr>
            <w:noProof/>
            <w:webHidden/>
          </w:rPr>
          <w:fldChar w:fldCharType="begin"/>
        </w:r>
        <w:r w:rsidR="00F43797">
          <w:rPr>
            <w:noProof/>
            <w:webHidden/>
          </w:rPr>
          <w:instrText xml:space="preserve"> PAGEREF _Toc445444399 \h </w:instrText>
        </w:r>
        <w:r w:rsidR="00F43797">
          <w:rPr>
            <w:noProof/>
            <w:webHidden/>
          </w:rPr>
        </w:r>
        <w:r w:rsidR="00F43797">
          <w:rPr>
            <w:noProof/>
            <w:webHidden/>
          </w:rPr>
          <w:fldChar w:fldCharType="separate"/>
        </w:r>
        <w:r w:rsidR="006B597D">
          <w:rPr>
            <w:noProof/>
            <w:webHidden/>
          </w:rPr>
          <w:t>83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00" w:history="1">
        <w:r w:rsidR="00BE17D2">
          <w:rPr>
            <w:rStyle w:val="Hipervnculo"/>
            <w:noProof/>
          </w:rPr>
          <w:t>Figura 2</w:t>
        </w:r>
        <w:r w:rsidR="00297B15">
          <w:rPr>
            <w:rStyle w:val="Hipervnculo"/>
            <w:noProof/>
          </w:rPr>
          <w:t>2</w:t>
        </w:r>
        <w:r w:rsidR="00BE17D2">
          <w:rPr>
            <w:rStyle w:val="Hipervnculo"/>
            <w:noProof/>
          </w:rPr>
          <w:noBreakHyphen/>
          <w:t>2</w:t>
        </w:r>
        <w:r w:rsidR="00F43797">
          <w:rPr>
            <w:rStyle w:val="Hipervnculo"/>
            <w:noProof/>
          </w:rPr>
          <w:t xml:space="preserve">     </w:t>
        </w:r>
        <w:r w:rsidR="00F43797" w:rsidRPr="00BC55E6">
          <w:rPr>
            <w:rStyle w:val="Hipervnculo"/>
            <w:noProof/>
          </w:rPr>
          <w:t>Diagrama de control fuzzy modificado</w:t>
        </w:r>
        <w:r w:rsidR="00F43797">
          <w:rPr>
            <w:noProof/>
            <w:webHidden/>
          </w:rPr>
          <w:tab/>
        </w:r>
        <w:r w:rsidR="00F43797">
          <w:rPr>
            <w:noProof/>
            <w:webHidden/>
          </w:rPr>
          <w:fldChar w:fldCharType="begin"/>
        </w:r>
        <w:r w:rsidR="00F43797">
          <w:rPr>
            <w:noProof/>
            <w:webHidden/>
          </w:rPr>
          <w:instrText xml:space="preserve"> PAGEREF _Toc445444400 \h </w:instrText>
        </w:r>
        <w:r w:rsidR="00F43797">
          <w:rPr>
            <w:noProof/>
            <w:webHidden/>
          </w:rPr>
        </w:r>
        <w:r w:rsidR="00F43797">
          <w:rPr>
            <w:noProof/>
            <w:webHidden/>
          </w:rPr>
          <w:fldChar w:fldCharType="separate"/>
        </w:r>
        <w:r w:rsidR="006B597D">
          <w:rPr>
            <w:noProof/>
            <w:webHidden/>
          </w:rPr>
          <w:t>83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01" w:history="1">
        <w:r w:rsidR="00F43797" w:rsidRPr="00BC55E6">
          <w:rPr>
            <w:rStyle w:val="Hipervnculo"/>
            <w:noProof/>
          </w:rPr>
          <w:t>Figur</w:t>
        </w:r>
        <w:r w:rsidR="00BE17D2">
          <w:rPr>
            <w:rStyle w:val="Hipervnculo"/>
            <w:noProof/>
          </w:rPr>
          <w:t>a 2</w:t>
        </w:r>
        <w:r w:rsidR="00297B15">
          <w:rPr>
            <w:rStyle w:val="Hipervnculo"/>
            <w:noProof/>
          </w:rPr>
          <w:t>3</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Diagrama de control fuzzy con ganancias</w:t>
        </w:r>
        <w:r w:rsidR="00F43797">
          <w:rPr>
            <w:noProof/>
            <w:webHidden/>
          </w:rPr>
          <w:tab/>
        </w:r>
        <w:r w:rsidR="00F43797">
          <w:rPr>
            <w:noProof/>
            <w:webHidden/>
          </w:rPr>
          <w:fldChar w:fldCharType="begin"/>
        </w:r>
        <w:r w:rsidR="00F43797">
          <w:rPr>
            <w:noProof/>
            <w:webHidden/>
          </w:rPr>
          <w:instrText xml:space="preserve"> PAGEREF _Toc445444401 \h </w:instrText>
        </w:r>
        <w:r w:rsidR="00F43797">
          <w:rPr>
            <w:noProof/>
            <w:webHidden/>
          </w:rPr>
        </w:r>
        <w:r w:rsidR="00F43797">
          <w:rPr>
            <w:noProof/>
            <w:webHidden/>
          </w:rPr>
          <w:fldChar w:fldCharType="separate"/>
        </w:r>
        <w:r w:rsidR="006B597D">
          <w:rPr>
            <w:noProof/>
            <w:webHidden/>
          </w:rPr>
          <w:t>84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02" w:history="1">
        <w:r w:rsidR="00BE17D2">
          <w:rPr>
            <w:rStyle w:val="Hipervnculo"/>
            <w:noProof/>
          </w:rPr>
          <w:t>Figura 2</w:t>
        </w:r>
        <w:r w:rsidR="00297B15">
          <w:rPr>
            <w:rStyle w:val="Hipervnculo"/>
            <w:noProof/>
          </w:rPr>
          <w:t>4</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Diagrama de bloques del control fuzzy</w:t>
        </w:r>
        <w:r w:rsidR="00F43797">
          <w:rPr>
            <w:noProof/>
            <w:webHidden/>
          </w:rPr>
          <w:tab/>
        </w:r>
        <w:r w:rsidR="00F43797">
          <w:rPr>
            <w:noProof/>
            <w:webHidden/>
          </w:rPr>
          <w:fldChar w:fldCharType="begin"/>
        </w:r>
        <w:r w:rsidR="00F43797">
          <w:rPr>
            <w:noProof/>
            <w:webHidden/>
          </w:rPr>
          <w:instrText xml:space="preserve"> PAGEREF _Toc445444402 \h </w:instrText>
        </w:r>
        <w:r w:rsidR="00F43797">
          <w:rPr>
            <w:noProof/>
            <w:webHidden/>
          </w:rPr>
        </w:r>
        <w:r w:rsidR="00F43797">
          <w:rPr>
            <w:noProof/>
            <w:webHidden/>
          </w:rPr>
          <w:fldChar w:fldCharType="separate"/>
        </w:r>
        <w:r w:rsidR="006B597D">
          <w:rPr>
            <w:noProof/>
            <w:webHidden/>
          </w:rPr>
          <w:t>84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03" w:history="1">
        <w:r w:rsidR="00BE17D2">
          <w:rPr>
            <w:rStyle w:val="Hipervnculo"/>
            <w:noProof/>
          </w:rPr>
          <w:t>Figura 2</w:t>
        </w:r>
        <w:r w:rsidR="00297B15">
          <w:rPr>
            <w:rStyle w:val="Hipervnculo"/>
            <w:noProof/>
          </w:rPr>
          <w:t>5</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Función de pertenencia del error</w:t>
        </w:r>
        <w:r w:rsidR="00F43797">
          <w:rPr>
            <w:noProof/>
            <w:webHidden/>
          </w:rPr>
          <w:tab/>
        </w:r>
        <w:r w:rsidR="00F43797">
          <w:rPr>
            <w:noProof/>
            <w:webHidden/>
          </w:rPr>
          <w:fldChar w:fldCharType="begin"/>
        </w:r>
        <w:r w:rsidR="00F43797">
          <w:rPr>
            <w:noProof/>
            <w:webHidden/>
          </w:rPr>
          <w:instrText xml:space="preserve"> PAGEREF _Toc445444403 \h </w:instrText>
        </w:r>
        <w:r w:rsidR="00F43797">
          <w:rPr>
            <w:noProof/>
            <w:webHidden/>
          </w:rPr>
        </w:r>
        <w:r w:rsidR="00F43797">
          <w:rPr>
            <w:noProof/>
            <w:webHidden/>
          </w:rPr>
          <w:fldChar w:fldCharType="separate"/>
        </w:r>
        <w:r w:rsidR="006B597D">
          <w:rPr>
            <w:noProof/>
            <w:webHidden/>
          </w:rPr>
          <w:t>85</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04" w:history="1">
        <w:r w:rsidR="00BE17D2">
          <w:rPr>
            <w:rStyle w:val="Hipervnculo"/>
            <w:noProof/>
          </w:rPr>
          <w:t>Figura 2</w:t>
        </w:r>
        <w:r w:rsidR="00297B15">
          <w:rPr>
            <w:rStyle w:val="Hipervnculo"/>
            <w:noProof/>
          </w:rPr>
          <w:t>6</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Función de pertenencia de la derivada del error</w:t>
        </w:r>
        <w:r w:rsidR="00F43797">
          <w:rPr>
            <w:noProof/>
            <w:webHidden/>
          </w:rPr>
          <w:tab/>
        </w:r>
        <w:r w:rsidR="00F43797">
          <w:rPr>
            <w:noProof/>
            <w:webHidden/>
          </w:rPr>
          <w:fldChar w:fldCharType="begin"/>
        </w:r>
        <w:r w:rsidR="00F43797">
          <w:rPr>
            <w:noProof/>
            <w:webHidden/>
          </w:rPr>
          <w:instrText xml:space="preserve"> PAGEREF _Toc445444404 \h </w:instrText>
        </w:r>
        <w:r w:rsidR="00F43797">
          <w:rPr>
            <w:noProof/>
            <w:webHidden/>
          </w:rPr>
        </w:r>
        <w:r w:rsidR="00F43797">
          <w:rPr>
            <w:noProof/>
            <w:webHidden/>
          </w:rPr>
          <w:fldChar w:fldCharType="separate"/>
        </w:r>
        <w:r w:rsidR="006B597D">
          <w:rPr>
            <w:noProof/>
            <w:webHidden/>
          </w:rPr>
          <w:t>86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05" w:history="1">
        <w:r w:rsidR="00BE17D2">
          <w:rPr>
            <w:rStyle w:val="Hipervnculo"/>
            <w:noProof/>
          </w:rPr>
          <w:t>Figura 2</w:t>
        </w:r>
        <w:r w:rsidR="00297B15">
          <w:rPr>
            <w:rStyle w:val="Hipervnculo"/>
            <w:noProof/>
          </w:rPr>
          <w:t>7</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Funciones de pertenencia para las salidas de controlador fuzzy</w:t>
        </w:r>
        <w:r w:rsidR="00F43797">
          <w:rPr>
            <w:noProof/>
            <w:webHidden/>
          </w:rPr>
          <w:tab/>
        </w:r>
        <w:r w:rsidR="00F43797">
          <w:rPr>
            <w:noProof/>
            <w:webHidden/>
          </w:rPr>
          <w:fldChar w:fldCharType="begin"/>
        </w:r>
        <w:r w:rsidR="00F43797">
          <w:rPr>
            <w:noProof/>
            <w:webHidden/>
          </w:rPr>
          <w:instrText xml:space="preserve"> PAGEREF _Toc445444405 \h </w:instrText>
        </w:r>
        <w:r w:rsidR="00F43797">
          <w:rPr>
            <w:noProof/>
            <w:webHidden/>
          </w:rPr>
        </w:r>
        <w:r w:rsidR="00F43797">
          <w:rPr>
            <w:noProof/>
            <w:webHidden/>
          </w:rPr>
          <w:fldChar w:fldCharType="separate"/>
        </w:r>
        <w:r w:rsidR="006B597D">
          <w:rPr>
            <w:noProof/>
            <w:webHidden/>
          </w:rPr>
          <w:t>86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06" w:history="1">
        <w:r w:rsidR="00BE17D2">
          <w:rPr>
            <w:rStyle w:val="Hipervnculo"/>
            <w:noProof/>
          </w:rPr>
          <w:t>Figura 2</w:t>
        </w:r>
        <w:r w:rsidR="00297B15">
          <w:rPr>
            <w:rStyle w:val="Hipervnculo"/>
            <w:noProof/>
          </w:rPr>
          <w:t>8</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Conjunto de reglas</w:t>
        </w:r>
        <w:r w:rsidR="00F43797">
          <w:rPr>
            <w:noProof/>
            <w:webHidden/>
          </w:rPr>
          <w:tab/>
        </w:r>
        <w:r w:rsidR="00F43797">
          <w:rPr>
            <w:noProof/>
            <w:webHidden/>
          </w:rPr>
          <w:fldChar w:fldCharType="begin"/>
        </w:r>
        <w:r w:rsidR="00F43797">
          <w:rPr>
            <w:noProof/>
            <w:webHidden/>
          </w:rPr>
          <w:instrText xml:space="preserve"> PAGEREF _Toc445444406 \h </w:instrText>
        </w:r>
        <w:r w:rsidR="00F43797">
          <w:rPr>
            <w:noProof/>
            <w:webHidden/>
          </w:rPr>
        </w:r>
        <w:r w:rsidR="00F43797">
          <w:rPr>
            <w:noProof/>
            <w:webHidden/>
          </w:rPr>
          <w:fldChar w:fldCharType="separate"/>
        </w:r>
        <w:r w:rsidR="006B597D">
          <w:rPr>
            <w:noProof/>
            <w:webHidden/>
          </w:rPr>
          <w:t>87</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07" w:history="1">
        <w:r w:rsidR="00297B15">
          <w:rPr>
            <w:rStyle w:val="Hipervnculo"/>
            <w:noProof/>
          </w:rPr>
          <w:t>Figura 29</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Salida del controlador Fuzzy</w:t>
        </w:r>
        <w:r w:rsidR="00F43797">
          <w:rPr>
            <w:noProof/>
            <w:webHidden/>
          </w:rPr>
          <w:tab/>
        </w:r>
        <w:r w:rsidR="00F43797">
          <w:rPr>
            <w:noProof/>
            <w:webHidden/>
          </w:rPr>
          <w:fldChar w:fldCharType="begin"/>
        </w:r>
        <w:r w:rsidR="00F43797">
          <w:rPr>
            <w:noProof/>
            <w:webHidden/>
          </w:rPr>
          <w:instrText xml:space="preserve"> PAGEREF _Toc445444407 \h </w:instrText>
        </w:r>
        <w:r w:rsidR="00F43797">
          <w:rPr>
            <w:noProof/>
            <w:webHidden/>
          </w:rPr>
        </w:r>
        <w:r w:rsidR="00F43797">
          <w:rPr>
            <w:noProof/>
            <w:webHidden/>
          </w:rPr>
          <w:fldChar w:fldCharType="separate"/>
        </w:r>
        <w:r w:rsidR="006B597D">
          <w:rPr>
            <w:noProof/>
            <w:webHidden/>
          </w:rPr>
          <w:t>87</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08" w:history="1">
        <w:r w:rsidR="00297B15">
          <w:rPr>
            <w:rStyle w:val="Hipervnculo"/>
            <w:noProof/>
          </w:rPr>
          <w:t>Figura 30</w:t>
        </w:r>
        <w:r w:rsidR="00BE17D2">
          <w:rPr>
            <w:rStyle w:val="Hipervnculo"/>
            <w:noProof/>
          </w:rPr>
          <w:noBreakHyphen/>
          <w:t>2</w:t>
        </w:r>
        <w:r w:rsidR="00F43797">
          <w:rPr>
            <w:rStyle w:val="Hipervnculo"/>
            <w:noProof/>
          </w:rPr>
          <w:t xml:space="preserve">    </w:t>
        </w:r>
        <w:r w:rsidR="00F43797" w:rsidRPr="00BC55E6">
          <w:rPr>
            <w:rStyle w:val="Hipervnculo"/>
            <w:noProof/>
          </w:rPr>
          <w:t xml:space="preserve"> Ventana que permite apreciar el comportamiento de la                   salida en función de las entradas</w:t>
        </w:r>
        <w:r w:rsidR="00F43797">
          <w:rPr>
            <w:noProof/>
            <w:webHidden/>
          </w:rPr>
          <w:tab/>
        </w:r>
        <w:r w:rsidR="00F43797">
          <w:rPr>
            <w:noProof/>
            <w:webHidden/>
          </w:rPr>
          <w:fldChar w:fldCharType="begin"/>
        </w:r>
        <w:r w:rsidR="00F43797">
          <w:rPr>
            <w:noProof/>
            <w:webHidden/>
          </w:rPr>
          <w:instrText xml:space="preserve"> PAGEREF _Toc445444408 \h </w:instrText>
        </w:r>
        <w:r w:rsidR="00F43797">
          <w:rPr>
            <w:noProof/>
            <w:webHidden/>
          </w:rPr>
        </w:r>
        <w:r w:rsidR="00F43797">
          <w:rPr>
            <w:noProof/>
            <w:webHidden/>
          </w:rPr>
          <w:fldChar w:fldCharType="separate"/>
        </w:r>
        <w:r w:rsidR="006B597D">
          <w:rPr>
            <w:noProof/>
            <w:webHidden/>
          </w:rPr>
          <w:t>88</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09" w:history="1">
        <w:r w:rsidR="00297B15">
          <w:rPr>
            <w:rStyle w:val="Hipervnculo"/>
            <w:noProof/>
          </w:rPr>
          <w:t>Figura 31</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Diseño del controlador híbrido Fuzzy – PID</w:t>
        </w:r>
        <w:r w:rsidR="00F43797">
          <w:rPr>
            <w:noProof/>
            <w:webHidden/>
          </w:rPr>
          <w:tab/>
        </w:r>
        <w:r w:rsidR="00F43797">
          <w:rPr>
            <w:noProof/>
            <w:webHidden/>
          </w:rPr>
          <w:fldChar w:fldCharType="begin"/>
        </w:r>
        <w:r w:rsidR="00F43797">
          <w:rPr>
            <w:noProof/>
            <w:webHidden/>
          </w:rPr>
          <w:instrText xml:space="preserve"> PAGEREF _Toc445444409 \h </w:instrText>
        </w:r>
        <w:r w:rsidR="00F43797">
          <w:rPr>
            <w:noProof/>
            <w:webHidden/>
          </w:rPr>
        </w:r>
        <w:r w:rsidR="00F43797">
          <w:rPr>
            <w:noProof/>
            <w:webHidden/>
          </w:rPr>
          <w:fldChar w:fldCharType="separate"/>
        </w:r>
        <w:r w:rsidR="006B597D">
          <w:rPr>
            <w:noProof/>
            <w:webHidden/>
          </w:rPr>
          <w:t>88</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10" w:history="1">
        <w:r w:rsidR="00BE17D2">
          <w:rPr>
            <w:rStyle w:val="Hipervnculo"/>
            <w:noProof/>
          </w:rPr>
          <w:t xml:space="preserve">Figura </w:t>
        </w:r>
        <w:r w:rsidR="00297B15">
          <w:rPr>
            <w:rStyle w:val="Hipervnculo"/>
            <w:noProof/>
          </w:rPr>
          <w:t>3</w:t>
        </w:r>
        <w:r w:rsidR="00BE17D2">
          <w:rPr>
            <w:rStyle w:val="Hipervnculo"/>
            <w:noProof/>
          </w:rPr>
          <w:t>2</w:t>
        </w:r>
        <w:r w:rsidR="00BE17D2">
          <w:rPr>
            <w:rStyle w:val="Hipervnculo"/>
            <w:noProof/>
          </w:rPr>
          <w:noBreakHyphen/>
          <w:t>2</w:t>
        </w:r>
        <w:r w:rsidR="00F43797">
          <w:rPr>
            <w:rStyle w:val="Hipervnculo"/>
            <w:noProof/>
          </w:rPr>
          <w:t xml:space="preserve">     </w:t>
        </w:r>
        <w:r w:rsidR="00F43797" w:rsidRPr="00BC55E6">
          <w:rPr>
            <w:rStyle w:val="Hipervnculo"/>
            <w:noProof/>
          </w:rPr>
          <w:t>Respuesta al escalón controlador PID sin control Fuzzy</w:t>
        </w:r>
        <w:r w:rsidR="00F43797">
          <w:rPr>
            <w:noProof/>
            <w:webHidden/>
          </w:rPr>
          <w:tab/>
        </w:r>
        <w:r w:rsidR="00F43797">
          <w:rPr>
            <w:noProof/>
            <w:webHidden/>
          </w:rPr>
          <w:fldChar w:fldCharType="begin"/>
        </w:r>
        <w:r w:rsidR="00F43797">
          <w:rPr>
            <w:noProof/>
            <w:webHidden/>
          </w:rPr>
          <w:instrText xml:space="preserve"> PAGEREF _Toc445444410 \h </w:instrText>
        </w:r>
        <w:r w:rsidR="00F43797">
          <w:rPr>
            <w:noProof/>
            <w:webHidden/>
          </w:rPr>
        </w:r>
        <w:r w:rsidR="00F43797">
          <w:rPr>
            <w:noProof/>
            <w:webHidden/>
          </w:rPr>
          <w:fldChar w:fldCharType="separate"/>
        </w:r>
        <w:r w:rsidR="006B597D">
          <w:rPr>
            <w:noProof/>
            <w:webHidden/>
          </w:rPr>
          <w:t>89</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11" w:history="1">
        <w:r w:rsidR="00BE17D2">
          <w:rPr>
            <w:rStyle w:val="Hipervnculo"/>
            <w:noProof/>
          </w:rPr>
          <w:t xml:space="preserve">Figura </w:t>
        </w:r>
        <w:r w:rsidR="00297B15">
          <w:rPr>
            <w:rStyle w:val="Hipervnculo"/>
            <w:noProof/>
          </w:rPr>
          <w:t>33</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Respuesta al escalón controlador PID con control Fuzzy</w:t>
        </w:r>
        <w:r w:rsidR="00F43797">
          <w:rPr>
            <w:noProof/>
            <w:webHidden/>
          </w:rPr>
          <w:tab/>
        </w:r>
        <w:r w:rsidR="00F43797">
          <w:rPr>
            <w:noProof/>
            <w:webHidden/>
          </w:rPr>
          <w:fldChar w:fldCharType="begin"/>
        </w:r>
        <w:r w:rsidR="00F43797">
          <w:rPr>
            <w:noProof/>
            <w:webHidden/>
          </w:rPr>
          <w:instrText xml:space="preserve"> PAGEREF _Toc445444411 \h </w:instrText>
        </w:r>
        <w:r w:rsidR="00F43797">
          <w:rPr>
            <w:noProof/>
            <w:webHidden/>
          </w:rPr>
        </w:r>
        <w:r w:rsidR="00F43797">
          <w:rPr>
            <w:noProof/>
            <w:webHidden/>
          </w:rPr>
          <w:fldChar w:fldCharType="separate"/>
        </w:r>
        <w:r w:rsidR="006B597D">
          <w:rPr>
            <w:noProof/>
            <w:webHidden/>
          </w:rPr>
          <w:t>89</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12" w:history="1">
        <w:r w:rsidR="00297B15">
          <w:rPr>
            <w:rStyle w:val="Hipervnculo"/>
            <w:noProof/>
          </w:rPr>
          <w:t>Figura 34</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Diseño del Sistema Neumático</w:t>
        </w:r>
        <w:r w:rsidR="00F43797">
          <w:rPr>
            <w:noProof/>
            <w:webHidden/>
          </w:rPr>
          <w:tab/>
        </w:r>
        <w:r w:rsidR="00F43797">
          <w:rPr>
            <w:noProof/>
            <w:webHidden/>
          </w:rPr>
          <w:fldChar w:fldCharType="begin"/>
        </w:r>
        <w:r w:rsidR="00F43797">
          <w:rPr>
            <w:noProof/>
            <w:webHidden/>
          </w:rPr>
          <w:instrText xml:space="preserve"> PAGEREF _Toc445444412 \h </w:instrText>
        </w:r>
        <w:r w:rsidR="00F43797">
          <w:rPr>
            <w:noProof/>
            <w:webHidden/>
          </w:rPr>
        </w:r>
        <w:r w:rsidR="00F43797">
          <w:rPr>
            <w:noProof/>
            <w:webHidden/>
          </w:rPr>
          <w:fldChar w:fldCharType="separate"/>
        </w:r>
        <w:r w:rsidR="006B597D">
          <w:rPr>
            <w:noProof/>
            <w:webHidden/>
          </w:rPr>
          <w:t>90</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13" w:history="1">
        <w:r w:rsidR="00297B15">
          <w:rPr>
            <w:rStyle w:val="Hipervnculo"/>
            <w:noProof/>
          </w:rPr>
          <w:t>Figura 35</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Cilindro doble efecto THKPC Model: MA 16*50</w:t>
        </w:r>
        <w:r w:rsidR="00F43797">
          <w:rPr>
            <w:noProof/>
            <w:webHidden/>
          </w:rPr>
          <w:tab/>
        </w:r>
        <w:r w:rsidR="00F43797">
          <w:rPr>
            <w:noProof/>
            <w:webHidden/>
          </w:rPr>
          <w:fldChar w:fldCharType="begin"/>
        </w:r>
        <w:r w:rsidR="00F43797">
          <w:rPr>
            <w:noProof/>
            <w:webHidden/>
          </w:rPr>
          <w:instrText xml:space="preserve"> PAGEREF _Toc445444413 \h </w:instrText>
        </w:r>
        <w:r w:rsidR="00F43797">
          <w:rPr>
            <w:noProof/>
            <w:webHidden/>
          </w:rPr>
        </w:r>
        <w:r w:rsidR="00F43797">
          <w:rPr>
            <w:noProof/>
            <w:webHidden/>
          </w:rPr>
          <w:fldChar w:fldCharType="separate"/>
        </w:r>
        <w:r w:rsidR="006B597D">
          <w:rPr>
            <w:noProof/>
            <w:webHidden/>
          </w:rPr>
          <w:t>90</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14" w:history="1">
        <w:r w:rsidR="00297B15">
          <w:rPr>
            <w:rStyle w:val="Hipervnculo"/>
            <w:noProof/>
          </w:rPr>
          <w:t>Figura 36</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Válvula de mariposa neumática Inoxvalve</w:t>
        </w:r>
        <w:r w:rsidR="00F43797">
          <w:rPr>
            <w:noProof/>
            <w:webHidden/>
          </w:rPr>
          <w:tab/>
        </w:r>
        <w:r w:rsidR="00F43797">
          <w:rPr>
            <w:noProof/>
            <w:webHidden/>
          </w:rPr>
          <w:fldChar w:fldCharType="begin"/>
        </w:r>
        <w:r w:rsidR="00F43797">
          <w:rPr>
            <w:noProof/>
            <w:webHidden/>
          </w:rPr>
          <w:instrText xml:space="preserve"> PAGEREF _Toc445444414 \h </w:instrText>
        </w:r>
        <w:r w:rsidR="00F43797">
          <w:rPr>
            <w:noProof/>
            <w:webHidden/>
          </w:rPr>
        </w:r>
        <w:r w:rsidR="00F43797">
          <w:rPr>
            <w:noProof/>
            <w:webHidden/>
          </w:rPr>
          <w:fldChar w:fldCharType="separate"/>
        </w:r>
        <w:r w:rsidR="006B597D">
          <w:rPr>
            <w:noProof/>
            <w:webHidden/>
          </w:rPr>
          <w:t>92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15" w:history="1">
        <w:r w:rsidR="00297B15">
          <w:rPr>
            <w:rStyle w:val="Hipervnculo"/>
            <w:noProof/>
          </w:rPr>
          <w:t>Figura 37</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Electroválvula Neumática SY700 5/2</w:t>
        </w:r>
        <w:r w:rsidR="00F43797">
          <w:rPr>
            <w:noProof/>
            <w:webHidden/>
          </w:rPr>
          <w:tab/>
        </w:r>
        <w:r w:rsidR="00F43797">
          <w:rPr>
            <w:noProof/>
            <w:webHidden/>
          </w:rPr>
          <w:fldChar w:fldCharType="begin"/>
        </w:r>
        <w:r w:rsidR="00F43797">
          <w:rPr>
            <w:noProof/>
            <w:webHidden/>
          </w:rPr>
          <w:instrText xml:space="preserve"> PAGEREF _Toc445444415 \h </w:instrText>
        </w:r>
        <w:r w:rsidR="00F43797">
          <w:rPr>
            <w:noProof/>
            <w:webHidden/>
          </w:rPr>
        </w:r>
        <w:r w:rsidR="00F43797">
          <w:rPr>
            <w:noProof/>
            <w:webHidden/>
          </w:rPr>
          <w:fldChar w:fldCharType="separate"/>
        </w:r>
        <w:r w:rsidR="006B597D">
          <w:rPr>
            <w:noProof/>
            <w:webHidden/>
          </w:rPr>
          <w:t>93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16" w:history="1">
        <w:r w:rsidR="00297B15">
          <w:rPr>
            <w:rStyle w:val="Hipervnculo"/>
            <w:noProof/>
          </w:rPr>
          <w:t>Figura 38</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GRAFCET del proceso  (Parte1)</w:t>
        </w:r>
        <w:r w:rsidR="00F43797">
          <w:rPr>
            <w:noProof/>
            <w:webHidden/>
          </w:rPr>
          <w:tab/>
        </w:r>
        <w:r w:rsidR="00F43797">
          <w:rPr>
            <w:noProof/>
            <w:webHidden/>
          </w:rPr>
          <w:fldChar w:fldCharType="begin"/>
        </w:r>
        <w:r w:rsidR="00F43797">
          <w:rPr>
            <w:noProof/>
            <w:webHidden/>
          </w:rPr>
          <w:instrText xml:space="preserve"> PAGEREF _Toc445444416 \h </w:instrText>
        </w:r>
        <w:r w:rsidR="00F43797">
          <w:rPr>
            <w:noProof/>
            <w:webHidden/>
          </w:rPr>
        </w:r>
        <w:r w:rsidR="00F43797">
          <w:rPr>
            <w:noProof/>
            <w:webHidden/>
          </w:rPr>
          <w:fldChar w:fldCharType="separate"/>
        </w:r>
        <w:r w:rsidR="006B597D">
          <w:rPr>
            <w:noProof/>
            <w:webHidden/>
          </w:rPr>
          <w:t>96</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17" w:history="1">
        <w:r w:rsidR="00297B15">
          <w:rPr>
            <w:rStyle w:val="Hipervnculo"/>
            <w:noProof/>
          </w:rPr>
          <w:t>Figura 39</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GRAFCET del proceso  (Parte2)</w:t>
        </w:r>
        <w:r w:rsidR="00F43797">
          <w:rPr>
            <w:noProof/>
            <w:webHidden/>
          </w:rPr>
          <w:tab/>
        </w:r>
        <w:r w:rsidR="00F43797">
          <w:rPr>
            <w:noProof/>
            <w:webHidden/>
          </w:rPr>
          <w:fldChar w:fldCharType="begin"/>
        </w:r>
        <w:r w:rsidR="00F43797">
          <w:rPr>
            <w:noProof/>
            <w:webHidden/>
          </w:rPr>
          <w:instrText xml:space="preserve"> PAGEREF _Toc445444417 \h </w:instrText>
        </w:r>
        <w:r w:rsidR="00F43797">
          <w:rPr>
            <w:noProof/>
            <w:webHidden/>
          </w:rPr>
        </w:r>
        <w:r w:rsidR="00F43797">
          <w:rPr>
            <w:noProof/>
            <w:webHidden/>
          </w:rPr>
          <w:fldChar w:fldCharType="separate"/>
        </w:r>
        <w:r w:rsidR="006B597D">
          <w:rPr>
            <w:noProof/>
            <w:webHidden/>
          </w:rPr>
          <w:t>97</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18" w:history="1">
        <w:r w:rsidR="00297B15">
          <w:rPr>
            <w:rStyle w:val="Hipervnculo"/>
            <w:noProof/>
          </w:rPr>
          <w:t>Figura 40</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Conexión de entradas del PLC</w:t>
        </w:r>
        <w:r w:rsidR="00F43797">
          <w:rPr>
            <w:noProof/>
            <w:webHidden/>
          </w:rPr>
          <w:tab/>
        </w:r>
        <w:r w:rsidR="00F43797">
          <w:rPr>
            <w:noProof/>
            <w:webHidden/>
          </w:rPr>
          <w:fldChar w:fldCharType="begin"/>
        </w:r>
        <w:r w:rsidR="00F43797">
          <w:rPr>
            <w:noProof/>
            <w:webHidden/>
          </w:rPr>
          <w:instrText xml:space="preserve"> PAGEREF _Toc445444418 \h </w:instrText>
        </w:r>
        <w:r w:rsidR="00F43797">
          <w:rPr>
            <w:noProof/>
            <w:webHidden/>
          </w:rPr>
        </w:r>
        <w:r w:rsidR="00F43797">
          <w:rPr>
            <w:noProof/>
            <w:webHidden/>
          </w:rPr>
          <w:fldChar w:fldCharType="separate"/>
        </w:r>
        <w:r w:rsidR="006B597D">
          <w:rPr>
            <w:noProof/>
            <w:webHidden/>
          </w:rPr>
          <w:t>97</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19" w:history="1">
        <w:r w:rsidR="00297B15">
          <w:rPr>
            <w:rStyle w:val="Hipervnculo"/>
            <w:noProof/>
          </w:rPr>
          <w:t>Figura 41</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Conexión de salida de Relé del PLC</w:t>
        </w:r>
        <w:r w:rsidR="00F43797">
          <w:rPr>
            <w:noProof/>
            <w:webHidden/>
          </w:rPr>
          <w:tab/>
        </w:r>
        <w:r w:rsidR="00F43797">
          <w:rPr>
            <w:noProof/>
            <w:webHidden/>
          </w:rPr>
          <w:fldChar w:fldCharType="begin"/>
        </w:r>
        <w:r w:rsidR="00F43797">
          <w:rPr>
            <w:noProof/>
            <w:webHidden/>
          </w:rPr>
          <w:instrText xml:space="preserve"> PAGEREF _Toc445444419 \h </w:instrText>
        </w:r>
        <w:r w:rsidR="00F43797">
          <w:rPr>
            <w:noProof/>
            <w:webHidden/>
          </w:rPr>
        </w:r>
        <w:r w:rsidR="00F43797">
          <w:rPr>
            <w:noProof/>
            <w:webHidden/>
          </w:rPr>
          <w:fldChar w:fldCharType="separate"/>
        </w:r>
        <w:r w:rsidR="006B597D">
          <w:rPr>
            <w:noProof/>
            <w:webHidden/>
          </w:rPr>
          <w:t>98</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20" w:history="1">
        <w:r w:rsidR="00297B15">
          <w:rPr>
            <w:rStyle w:val="Hipervnculo"/>
            <w:noProof/>
          </w:rPr>
          <w:t>Figura 42</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de Inicio HMI</w:t>
        </w:r>
        <w:r w:rsidR="00F43797">
          <w:rPr>
            <w:noProof/>
            <w:webHidden/>
          </w:rPr>
          <w:tab/>
        </w:r>
        <w:r w:rsidR="00F43797">
          <w:rPr>
            <w:noProof/>
            <w:webHidden/>
          </w:rPr>
          <w:fldChar w:fldCharType="begin"/>
        </w:r>
        <w:r w:rsidR="00F43797">
          <w:rPr>
            <w:noProof/>
            <w:webHidden/>
          </w:rPr>
          <w:instrText xml:space="preserve"> PAGEREF _Toc445444420 \h </w:instrText>
        </w:r>
        <w:r w:rsidR="00F43797">
          <w:rPr>
            <w:noProof/>
            <w:webHidden/>
          </w:rPr>
        </w:r>
        <w:r w:rsidR="00F43797">
          <w:rPr>
            <w:noProof/>
            <w:webHidden/>
          </w:rPr>
          <w:fldChar w:fldCharType="separate"/>
        </w:r>
        <w:r w:rsidR="006B597D">
          <w:rPr>
            <w:noProof/>
            <w:webHidden/>
          </w:rPr>
          <w:t>99</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21" w:history="1">
        <w:r w:rsidR="00297B15">
          <w:rPr>
            <w:rStyle w:val="Hipervnculo"/>
            <w:noProof/>
          </w:rPr>
          <w:t>Figura 43</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de Menú Principal HMI</w:t>
        </w:r>
        <w:r w:rsidR="00F43797">
          <w:rPr>
            <w:noProof/>
            <w:webHidden/>
          </w:rPr>
          <w:tab/>
        </w:r>
        <w:r w:rsidR="00F43797">
          <w:rPr>
            <w:noProof/>
            <w:webHidden/>
          </w:rPr>
          <w:fldChar w:fldCharType="begin"/>
        </w:r>
        <w:r w:rsidR="00F43797">
          <w:rPr>
            <w:noProof/>
            <w:webHidden/>
          </w:rPr>
          <w:instrText xml:space="preserve"> PAGEREF _Toc445444421 \h </w:instrText>
        </w:r>
        <w:r w:rsidR="00F43797">
          <w:rPr>
            <w:noProof/>
            <w:webHidden/>
          </w:rPr>
        </w:r>
        <w:r w:rsidR="00F43797">
          <w:rPr>
            <w:noProof/>
            <w:webHidden/>
          </w:rPr>
          <w:fldChar w:fldCharType="separate"/>
        </w:r>
        <w:r w:rsidR="006B597D">
          <w:rPr>
            <w:noProof/>
            <w:webHidden/>
          </w:rPr>
          <w:t>99</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22" w:history="1">
        <w:r w:rsidR="00297B15">
          <w:rPr>
            <w:rStyle w:val="Hipervnculo"/>
            <w:noProof/>
          </w:rPr>
          <w:t>Figura 44</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de Lectura de Parámetros HMI</w:t>
        </w:r>
        <w:r w:rsidR="00F43797">
          <w:rPr>
            <w:noProof/>
            <w:webHidden/>
          </w:rPr>
          <w:tab/>
        </w:r>
        <w:r w:rsidR="00F43797">
          <w:rPr>
            <w:noProof/>
            <w:webHidden/>
          </w:rPr>
          <w:fldChar w:fldCharType="begin"/>
        </w:r>
        <w:r w:rsidR="00F43797">
          <w:rPr>
            <w:noProof/>
            <w:webHidden/>
          </w:rPr>
          <w:instrText xml:space="preserve"> PAGEREF _Toc445444422 \h </w:instrText>
        </w:r>
        <w:r w:rsidR="00F43797">
          <w:rPr>
            <w:noProof/>
            <w:webHidden/>
          </w:rPr>
        </w:r>
        <w:r w:rsidR="00F43797">
          <w:rPr>
            <w:noProof/>
            <w:webHidden/>
          </w:rPr>
          <w:fldChar w:fldCharType="separate"/>
        </w:r>
        <w:r w:rsidR="006B597D">
          <w:rPr>
            <w:noProof/>
            <w:webHidden/>
          </w:rPr>
          <w:t>100</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23" w:history="1">
        <w:r w:rsidR="00297B15">
          <w:rPr>
            <w:rStyle w:val="Hipervnculo"/>
            <w:noProof/>
          </w:rPr>
          <w:t>Figura 45</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de Estado del Proceso HMI</w:t>
        </w:r>
        <w:r w:rsidR="00F43797">
          <w:rPr>
            <w:noProof/>
            <w:webHidden/>
          </w:rPr>
          <w:tab/>
        </w:r>
        <w:r w:rsidR="00F43797">
          <w:rPr>
            <w:noProof/>
            <w:webHidden/>
          </w:rPr>
          <w:fldChar w:fldCharType="begin"/>
        </w:r>
        <w:r w:rsidR="00F43797">
          <w:rPr>
            <w:noProof/>
            <w:webHidden/>
          </w:rPr>
          <w:instrText xml:space="preserve"> PAGEREF _Toc445444423 \h </w:instrText>
        </w:r>
        <w:r w:rsidR="00F43797">
          <w:rPr>
            <w:noProof/>
            <w:webHidden/>
          </w:rPr>
        </w:r>
        <w:r w:rsidR="00F43797">
          <w:rPr>
            <w:noProof/>
            <w:webHidden/>
          </w:rPr>
          <w:fldChar w:fldCharType="separate"/>
        </w:r>
        <w:r w:rsidR="006B597D">
          <w:rPr>
            <w:noProof/>
            <w:webHidden/>
          </w:rPr>
          <w:t>100</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24" w:history="1">
        <w:r w:rsidR="00297B15">
          <w:rPr>
            <w:rStyle w:val="Hipervnculo"/>
            <w:noProof/>
          </w:rPr>
          <w:t>Figura 46</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de Muestreo de Temperatura HMI</w:t>
        </w:r>
        <w:r w:rsidR="00F43797">
          <w:rPr>
            <w:noProof/>
            <w:webHidden/>
          </w:rPr>
          <w:tab/>
        </w:r>
        <w:r w:rsidR="00F43797">
          <w:rPr>
            <w:noProof/>
            <w:webHidden/>
          </w:rPr>
          <w:fldChar w:fldCharType="begin"/>
        </w:r>
        <w:r w:rsidR="00F43797">
          <w:rPr>
            <w:noProof/>
            <w:webHidden/>
          </w:rPr>
          <w:instrText xml:space="preserve"> PAGEREF _Toc445444424 \h </w:instrText>
        </w:r>
        <w:r w:rsidR="00F43797">
          <w:rPr>
            <w:noProof/>
            <w:webHidden/>
          </w:rPr>
        </w:r>
        <w:r w:rsidR="00F43797">
          <w:rPr>
            <w:noProof/>
            <w:webHidden/>
          </w:rPr>
          <w:fldChar w:fldCharType="separate"/>
        </w:r>
        <w:r w:rsidR="006B597D">
          <w:rPr>
            <w:noProof/>
            <w:webHidden/>
          </w:rPr>
          <w:t>101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25" w:history="1">
        <w:r w:rsidR="00297B15">
          <w:rPr>
            <w:rStyle w:val="Hipervnculo"/>
            <w:noProof/>
          </w:rPr>
          <w:t>Figura 47</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de Gráfica de Temperatura HMI</w:t>
        </w:r>
        <w:r w:rsidR="00F43797">
          <w:rPr>
            <w:noProof/>
            <w:webHidden/>
          </w:rPr>
          <w:tab/>
        </w:r>
        <w:r w:rsidR="00F43797">
          <w:rPr>
            <w:noProof/>
            <w:webHidden/>
          </w:rPr>
          <w:fldChar w:fldCharType="begin"/>
        </w:r>
        <w:r w:rsidR="00F43797">
          <w:rPr>
            <w:noProof/>
            <w:webHidden/>
          </w:rPr>
          <w:instrText xml:space="preserve"> PAGEREF _Toc445444425 \h </w:instrText>
        </w:r>
        <w:r w:rsidR="00F43797">
          <w:rPr>
            <w:noProof/>
            <w:webHidden/>
          </w:rPr>
        </w:r>
        <w:r w:rsidR="00F43797">
          <w:rPr>
            <w:noProof/>
            <w:webHidden/>
          </w:rPr>
          <w:fldChar w:fldCharType="separate"/>
        </w:r>
        <w:r w:rsidR="006B597D">
          <w:rPr>
            <w:noProof/>
            <w:webHidden/>
          </w:rPr>
          <w:t>101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26" w:history="1">
        <w:r w:rsidR="00297B15">
          <w:rPr>
            <w:rStyle w:val="Hipervnculo"/>
            <w:noProof/>
          </w:rPr>
          <w:t>Figura 48</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de Reporte HMI</w:t>
        </w:r>
        <w:r w:rsidR="00F43797">
          <w:rPr>
            <w:noProof/>
            <w:webHidden/>
          </w:rPr>
          <w:tab/>
        </w:r>
        <w:r w:rsidR="00F43797">
          <w:rPr>
            <w:noProof/>
            <w:webHidden/>
          </w:rPr>
          <w:fldChar w:fldCharType="begin"/>
        </w:r>
        <w:r w:rsidR="00F43797">
          <w:rPr>
            <w:noProof/>
            <w:webHidden/>
          </w:rPr>
          <w:instrText xml:space="preserve"> PAGEREF _Toc445444426 \h </w:instrText>
        </w:r>
        <w:r w:rsidR="00F43797">
          <w:rPr>
            <w:noProof/>
            <w:webHidden/>
          </w:rPr>
        </w:r>
        <w:r w:rsidR="00F43797">
          <w:rPr>
            <w:noProof/>
            <w:webHidden/>
          </w:rPr>
          <w:fldChar w:fldCharType="separate"/>
        </w:r>
        <w:r w:rsidR="006B597D">
          <w:rPr>
            <w:noProof/>
            <w:webHidden/>
          </w:rPr>
          <w:t>102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27" w:history="1">
        <w:r w:rsidR="00297B15">
          <w:rPr>
            <w:rStyle w:val="Hipervnculo"/>
            <w:noProof/>
          </w:rPr>
          <w:t>Figura 49</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de Sensores HMI</w:t>
        </w:r>
        <w:r w:rsidR="00F43797">
          <w:rPr>
            <w:noProof/>
            <w:webHidden/>
          </w:rPr>
          <w:tab/>
        </w:r>
        <w:r w:rsidR="00F43797">
          <w:rPr>
            <w:noProof/>
            <w:webHidden/>
          </w:rPr>
          <w:fldChar w:fldCharType="begin"/>
        </w:r>
        <w:r w:rsidR="00F43797">
          <w:rPr>
            <w:noProof/>
            <w:webHidden/>
          </w:rPr>
          <w:instrText xml:space="preserve"> PAGEREF _Toc445444427 \h </w:instrText>
        </w:r>
        <w:r w:rsidR="00F43797">
          <w:rPr>
            <w:noProof/>
            <w:webHidden/>
          </w:rPr>
        </w:r>
        <w:r w:rsidR="00F43797">
          <w:rPr>
            <w:noProof/>
            <w:webHidden/>
          </w:rPr>
          <w:fldChar w:fldCharType="separate"/>
        </w:r>
        <w:r w:rsidR="006B597D">
          <w:rPr>
            <w:noProof/>
            <w:webHidden/>
          </w:rPr>
          <w:t>102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28" w:history="1">
        <w:r w:rsidR="00297B15">
          <w:rPr>
            <w:rStyle w:val="Hipervnculo"/>
            <w:noProof/>
          </w:rPr>
          <w:t>Figura 50</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de Actuadores HMI</w:t>
        </w:r>
        <w:r w:rsidR="00F43797">
          <w:rPr>
            <w:noProof/>
            <w:webHidden/>
          </w:rPr>
          <w:tab/>
        </w:r>
        <w:r w:rsidR="00F43797">
          <w:rPr>
            <w:noProof/>
            <w:webHidden/>
          </w:rPr>
          <w:fldChar w:fldCharType="begin"/>
        </w:r>
        <w:r w:rsidR="00F43797">
          <w:rPr>
            <w:noProof/>
            <w:webHidden/>
          </w:rPr>
          <w:instrText xml:space="preserve"> PAGEREF _Toc445444428 \h </w:instrText>
        </w:r>
        <w:r w:rsidR="00F43797">
          <w:rPr>
            <w:noProof/>
            <w:webHidden/>
          </w:rPr>
        </w:r>
        <w:r w:rsidR="00F43797">
          <w:rPr>
            <w:noProof/>
            <w:webHidden/>
          </w:rPr>
          <w:fldChar w:fldCharType="separate"/>
        </w:r>
        <w:r w:rsidR="006B597D">
          <w:rPr>
            <w:noProof/>
            <w:webHidden/>
          </w:rPr>
          <w:t>103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29" w:history="1">
        <w:r w:rsidR="00297B15">
          <w:rPr>
            <w:rStyle w:val="Hipervnculo"/>
            <w:noProof/>
          </w:rPr>
          <w:t>Figura 51</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Residuos HMI</w:t>
        </w:r>
        <w:r w:rsidR="00F43797">
          <w:rPr>
            <w:noProof/>
            <w:webHidden/>
          </w:rPr>
          <w:tab/>
        </w:r>
        <w:r w:rsidR="00F43797">
          <w:rPr>
            <w:noProof/>
            <w:webHidden/>
          </w:rPr>
          <w:fldChar w:fldCharType="begin"/>
        </w:r>
        <w:r w:rsidR="00F43797">
          <w:rPr>
            <w:noProof/>
            <w:webHidden/>
          </w:rPr>
          <w:instrText xml:space="preserve"> PAGEREF _Toc445444429 \h </w:instrText>
        </w:r>
        <w:r w:rsidR="00F43797">
          <w:rPr>
            <w:noProof/>
            <w:webHidden/>
          </w:rPr>
        </w:r>
        <w:r w:rsidR="00F43797">
          <w:rPr>
            <w:noProof/>
            <w:webHidden/>
          </w:rPr>
          <w:fldChar w:fldCharType="separate"/>
        </w:r>
        <w:r w:rsidR="006B597D">
          <w:rPr>
            <w:noProof/>
            <w:webHidden/>
          </w:rPr>
          <w:t>103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30" w:history="1">
        <w:r w:rsidR="00297B15">
          <w:rPr>
            <w:rStyle w:val="Hipervnculo"/>
            <w:noProof/>
          </w:rPr>
          <w:t>Figura 52</w:t>
        </w:r>
        <w:r w:rsidR="00BE17D2">
          <w:rPr>
            <w:rStyle w:val="Hipervnculo"/>
            <w:noProof/>
          </w:rPr>
          <w:noBreakHyphen/>
          <w:t>2</w:t>
        </w:r>
        <w:r w:rsidR="00F43797" w:rsidRPr="00BC55E6">
          <w:rPr>
            <w:rStyle w:val="Hipervnculo"/>
            <w:noProof/>
          </w:rPr>
          <w:t xml:space="preserve"> </w:t>
        </w:r>
        <w:r w:rsidR="00F43797">
          <w:rPr>
            <w:rStyle w:val="Hipervnculo"/>
            <w:noProof/>
          </w:rPr>
          <w:t xml:space="preserve">    </w:t>
        </w:r>
        <w:r w:rsidR="00F43797" w:rsidRPr="00BC55E6">
          <w:rPr>
            <w:rStyle w:val="Hipervnculo"/>
            <w:noProof/>
          </w:rPr>
          <w:t>Pantalla Acerca de</w:t>
        </w:r>
        <w:r w:rsidR="00F43797">
          <w:rPr>
            <w:noProof/>
            <w:webHidden/>
          </w:rPr>
          <w:tab/>
        </w:r>
        <w:r w:rsidR="00F43797">
          <w:rPr>
            <w:noProof/>
            <w:webHidden/>
          </w:rPr>
          <w:fldChar w:fldCharType="begin"/>
        </w:r>
        <w:r w:rsidR="00F43797">
          <w:rPr>
            <w:noProof/>
            <w:webHidden/>
          </w:rPr>
          <w:instrText xml:space="preserve"> PAGEREF _Toc445444430 \h </w:instrText>
        </w:r>
        <w:r w:rsidR="00F43797">
          <w:rPr>
            <w:noProof/>
            <w:webHidden/>
          </w:rPr>
        </w:r>
        <w:r w:rsidR="00F43797">
          <w:rPr>
            <w:noProof/>
            <w:webHidden/>
          </w:rPr>
          <w:fldChar w:fldCharType="separate"/>
        </w:r>
        <w:r w:rsidR="006B597D">
          <w:rPr>
            <w:noProof/>
            <w:webHidden/>
          </w:rPr>
          <w:t>104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31" w:history="1">
        <w:r w:rsidR="00297B15">
          <w:rPr>
            <w:rStyle w:val="Hipervnculo"/>
            <w:noProof/>
          </w:rPr>
          <w:t>Figura 1</w:t>
        </w:r>
        <w:r w:rsidR="00BE17D2">
          <w:rPr>
            <w:rStyle w:val="Hipervnculo"/>
            <w:noProof/>
          </w:rPr>
          <w:noBreakHyphen/>
          <w:t>3</w:t>
        </w:r>
        <w:r w:rsidR="00F43797" w:rsidRPr="00BC55E6">
          <w:rPr>
            <w:rStyle w:val="Hipervnculo"/>
            <w:noProof/>
          </w:rPr>
          <w:t xml:space="preserve"> </w:t>
        </w:r>
        <w:r w:rsidR="00F43797">
          <w:rPr>
            <w:rStyle w:val="Hipervnculo"/>
            <w:noProof/>
          </w:rPr>
          <w:t xml:space="preserve">      </w:t>
        </w:r>
        <w:r w:rsidR="00F43797" w:rsidRPr="00BC55E6">
          <w:rPr>
            <w:rStyle w:val="Hipervnculo"/>
            <w:noProof/>
          </w:rPr>
          <w:t>Respuesta al escalón de la planta</w:t>
        </w:r>
        <w:r w:rsidR="00F43797">
          <w:rPr>
            <w:noProof/>
            <w:webHidden/>
          </w:rPr>
          <w:tab/>
        </w:r>
        <w:r w:rsidR="00F43797">
          <w:rPr>
            <w:noProof/>
            <w:webHidden/>
          </w:rPr>
          <w:fldChar w:fldCharType="begin"/>
        </w:r>
        <w:r w:rsidR="00F43797">
          <w:rPr>
            <w:noProof/>
            <w:webHidden/>
          </w:rPr>
          <w:instrText xml:space="preserve"> PAGEREF _Toc445444431 \h </w:instrText>
        </w:r>
        <w:r w:rsidR="00F43797">
          <w:rPr>
            <w:noProof/>
            <w:webHidden/>
          </w:rPr>
        </w:r>
        <w:r w:rsidR="00F43797">
          <w:rPr>
            <w:noProof/>
            <w:webHidden/>
          </w:rPr>
          <w:fldChar w:fldCharType="separate"/>
        </w:r>
        <w:r w:rsidR="006B597D">
          <w:rPr>
            <w:noProof/>
            <w:webHidden/>
          </w:rPr>
          <w:t>107</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32" w:history="1">
        <w:r w:rsidR="00297B15">
          <w:rPr>
            <w:rStyle w:val="Hipervnculo"/>
            <w:noProof/>
          </w:rPr>
          <w:t>Figura 2</w:t>
        </w:r>
        <w:r w:rsidR="00BE17D2">
          <w:rPr>
            <w:rStyle w:val="Hipervnculo"/>
            <w:noProof/>
          </w:rPr>
          <w:noBreakHyphen/>
          <w:t>3</w:t>
        </w:r>
        <w:r w:rsidR="00F43797" w:rsidRPr="00BC55E6">
          <w:rPr>
            <w:rStyle w:val="Hipervnculo"/>
            <w:noProof/>
          </w:rPr>
          <w:t xml:space="preserve"> </w:t>
        </w:r>
        <w:r w:rsidR="00F43797">
          <w:rPr>
            <w:rStyle w:val="Hipervnculo"/>
            <w:noProof/>
          </w:rPr>
          <w:t xml:space="preserve">      </w:t>
        </w:r>
        <w:r w:rsidR="00F43797" w:rsidRPr="00BC55E6">
          <w:rPr>
            <w:rStyle w:val="Hipervnculo"/>
            <w:noProof/>
          </w:rPr>
          <w:t>Respuesta al escalón de la planta sin controlador y con el controlador</w:t>
        </w:r>
        <w:r w:rsidR="00F43797">
          <w:rPr>
            <w:noProof/>
            <w:webHidden/>
          </w:rPr>
          <w:tab/>
        </w:r>
        <w:r w:rsidR="00F43797">
          <w:rPr>
            <w:noProof/>
            <w:webHidden/>
          </w:rPr>
          <w:fldChar w:fldCharType="begin"/>
        </w:r>
        <w:r w:rsidR="00F43797">
          <w:rPr>
            <w:noProof/>
            <w:webHidden/>
          </w:rPr>
          <w:instrText xml:space="preserve"> PAGEREF _Toc445444432 \h </w:instrText>
        </w:r>
        <w:r w:rsidR="00F43797">
          <w:rPr>
            <w:noProof/>
            <w:webHidden/>
          </w:rPr>
        </w:r>
        <w:r w:rsidR="00F43797">
          <w:rPr>
            <w:noProof/>
            <w:webHidden/>
          </w:rPr>
          <w:fldChar w:fldCharType="separate"/>
        </w:r>
        <w:r w:rsidR="006B597D">
          <w:rPr>
            <w:noProof/>
            <w:webHidden/>
          </w:rPr>
          <w:t>108</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33" w:history="1">
        <w:r w:rsidR="00BE17D2">
          <w:rPr>
            <w:rStyle w:val="Hipervnculo"/>
            <w:noProof/>
          </w:rPr>
          <w:t>Figura 3</w:t>
        </w:r>
        <w:r w:rsidR="00BE17D2">
          <w:rPr>
            <w:rStyle w:val="Hipervnculo"/>
            <w:noProof/>
          </w:rPr>
          <w:noBreakHyphen/>
          <w:t>3</w:t>
        </w:r>
        <w:r w:rsidR="00F43797">
          <w:rPr>
            <w:rStyle w:val="Hipervnculo"/>
            <w:noProof/>
          </w:rPr>
          <w:t xml:space="preserve">      </w:t>
        </w:r>
        <w:r w:rsidR="00F43797" w:rsidRPr="00BC55E6">
          <w:rPr>
            <w:rStyle w:val="Hipervnculo"/>
            <w:noProof/>
          </w:rPr>
          <w:t xml:space="preserve"> Margen de ganancia y margen de fase de la planta sin controlador</w:t>
        </w:r>
        <w:r w:rsidR="00F43797">
          <w:rPr>
            <w:noProof/>
            <w:webHidden/>
          </w:rPr>
          <w:tab/>
        </w:r>
        <w:r w:rsidR="00F43797">
          <w:rPr>
            <w:noProof/>
            <w:webHidden/>
          </w:rPr>
          <w:fldChar w:fldCharType="begin"/>
        </w:r>
        <w:r w:rsidR="00F43797">
          <w:rPr>
            <w:noProof/>
            <w:webHidden/>
          </w:rPr>
          <w:instrText xml:space="preserve"> PAGEREF _Toc445444433 \h </w:instrText>
        </w:r>
        <w:r w:rsidR="00F43797">
          <w:rPr>
            <w:noProof/>
            <w:webHidden/>
          </w:rPr>
        </w:r>
        <w:r w:rsidR="00F43797">
          <w:rPr>
            <w:noProof/>
            <w:webHidden/>
          </w:rPr>
          <w:fldChar w:fldCharType="separate"/>
        </w:r>
        <w:r w:rsidR="006B597D">
          <w:rPr>
            <w:noProof/>
            <w:webHidden/>
          </w:rPr>
          <w:t>108</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34" w:history="1">
        <w:r w:rsidR="00297B15">
          <w:rPr>
            <w:rStyle w:val="Hipervnculo"/>
            <w:noProof/>
          </w:rPr>
          <w:t>Figura 4</w:t>
        </w:r>
        <w:r w:rsidR="00BE17D2">
          <w:rPr>
            <w:rStyle w:val="Hipervnculo"/>
            <w:noProof/>
          </w:rPr>
          <w:noBreakHyphen/>
          <w:t>3</w:t>
        </w:r>
        <w:r w:rsidR="00F43797" w:rsidRPr="00BC55E6">
          <w:rPr>
            <w:rStyle w:val="Hipervnculo"/>
            <w:noProof/>
          </w:rPr>
          <w:t xml:space="preserve"> </w:t>
        </w:r>
        <w:r w:rsidR="00F43797">
          <w:rPr>
            <w:rStyle w:val="Hipervnculo"/>
            <w:noProof/>
          </w:rPr>
          <w:t xml:space="preserve">      </w:t>
        </w:r>
        <w:r w:rsidR="00F43797" w:rsidRPr="00BC55E6">
          <w:rPr>
            <w:rStyle w:val="Hipervnculo"/>
            <w:noProof/>
          </w:rPr>
          <w:t>Margen de fase y margen de ganancia de la planta con el controlador</w:t>
        </w:r>
        <w:r w:rsidR="00F43797">
          <w:rPr>
            <w:noProof/>
            <w:webHidden/>
          </w:rPr>
          <w:tab/>
        </w:r>
        <w:r w:rsidR="00F43797">
          <w:rPr>
            <w:noProof/>
            <w:webHidden/>
          </w:rPr>
          <w:fldChar w:fldCharType="begin"/>
        </w:r>
        <w:r w:rsidR="00F43797">
          <w:rPr>
            <w:noProof/>
            <w:webHidden/>
          </w:rPr>
          <w:instrText xml:space="preserve"> PAGEREF _Toc445444434 \h </w:instrText>
        </w:r>
        <w:r w:rsidR="00F43797">
          <w:rPr>
            <w:noProof/>
            <w:webHidden/>
          </w:rPr>
        </w:r>
        <w:r w:rsidR="00F43797">
          <w:rPr>
            <w:noProof/>
            <w:webHidden/>
          </w:rPr>
          <w:fldChar w:fldCharType="separate"/>
        </w:r>
        <w:r w:rsidR="006B597D">
          <w:rPr>
            <w:noProof/>
            <w:webHidden/>
          </w:rPr>
          <w:t>109</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35" w:history="1">
        <w:r w:rsidR="00297B15">
          <w:rPr>
            <w:rStyle w:val="Hipervnculo"/>
            <w:noProof/>
          </w:rPr>
          <w:t>Figura 5</w:t>
        </w:r>
        <w:r w:rsidR="00BE17D2">
          <w:rPr>
            <w:rStyle w:val="Hipervnculo"/>
            <w:noProof/>
          </w:rPr>
          <w:noBreakHyphen/>
          <w:t>3</w:t>
        </w:r>
        <w:r w:rsidR="00F43797" w:rsidRPr="00BC55E6">
          <w:rPr>
            <w:rStyle w:val="Hipervnculo"/>
            <w:noProof/>
          </w:rPr>
          <w:t xml:space="preserve"> </w:t>
        </w:r>
        <w:r w:rsidR="00F43797">
          <w:rPr>
            <w:rStyle w:val="Hipervnculo"/>
            <w:noProof/>
          </w:rPr>
          <w:t xml:space="preserve">      </w:t>
        </w:r>
        <w:r w:rsidR="00F43797" w:rsidRPr="00BC55E6">
          <w:rPr>
            <w:rStyle w:val="Hipervnculo"/>
            <w:noProof/>
          </w:rPr>
          <w:t>Lugar geométrico de las raíces de la planta</w:t>
        </w:r>
        <w:r w:rsidR="00F43797">
          <w:rPr>
            <w:noProof/>
            <w:webHidden/>
          </w:rPr>
          <w:tab/>
        </w:r>
        <w:r w:rsidR="00F43797">
          <w:rPr>
            <w:noProof/>
            <w:webHidden/>
          </w:rPr>
          <w:fldChar w:fldCharType="begin"/>
        </w:r>
        <w:r w:rsidR="00F43797">
          <w:rPr>
            <w:noProof/>
            <w:webHidden/>
          </w:rPr>
          <w:instrText xml:space="preserve"> PAGEREF _Toc445444435 \h </w:instrText>
        </w:r>
        <w:r w:rsidR="00F43797">
          <w:rPr>
            <w:noProof/>
            <w:webHidden/>
          </w:rPr>
        </w:r>
        <w:r w:rsidR="00F43797">
          <w:rPr>
            <w:noProof/>
            <w:webHidden/>
          </w:rPr>
          <w:fldChar w:fldCharType="separate"/>
        </w:r>
        <w:r w:rsidR="006B597D">
          <w:rPr>
            <w:noProof/>
            <w:webHidden/>
          </w:rPr>
          <w:t>110</w:t>
        </w:r>
        <w:r w:rsidR="00F43797">
          <w:rPr>
            <w:noProof/>
            <w:webHidden/>
          </w:rPr>
          <w:fldChar w:fldCharType="end"/>
        </w:r>
      </w:hyperlink>
    </w:p>
    <w:p w:rsidR="00044851" w:rsidRDefault="007953C5">
      <w:pPr>
        <w:spacing w:line="276" w:lineRule="auto"/>
        <w:jc w:val="left"/>
      </w:pPr>
      <w:r>
        <w:fldChar w:fldCharType="end"/>
      </w:r>
      <w:r w:rsidR="00044851">
        <w:br w:type="page"/>
      </w:r>
    </w:p>
    <w:p w:rsidR="001A24EF" w:rsidRDefault="001A24EF" w:rsidP="00856BF3">
      <w:pPr>
        <w:pStyle w:val="Ttulo1"/>
        <w:numPr>
          <w:ilvl w:val="0"/>
          <w:numId w:val="0"/>
        </w:numPr>
        <w:ind w:left="432" w:hanging="432"/>
        <w:jc w:val="both"/>
      </w:pPr>
      <w:bookmarkStart w:id="17" w:name="_Toc445392712"/>
      <w:r>
        <w:lastRenderedPageBreak/>
        <w:t>ÍNDICE DE GRÁFICOS</w:t>
      </w:r>
      <w:bookmarkEnd w:id="16"/>
      <w:bookmarkEnd w:id="17"/>
    </w:p>
    <w:p w:rsidR="007953C5" w:rsidRPr="007953C5" w:rsidRDefault="007953C5" w:rsidP="007953C5"/>
    <w:p w:rsidR="00F43797" w:rsidRDefault="007953C5">
      <w:pPr>
        <w:pStyle w:val="Tabladeilustraciones"/>
        <w:tabs>
          <w:tab w:val="right" w:leader="dot" w:pos="8493"/>
        </w:tabs>
        <w:rPr>
          <w:rFonts w:asciiTheme="minorHAnsi" w:eastAsiaTheme="minorEastAsia" w:hAnsiTheme="minorHAnsi"/>
          <w:b w:val="0"/>
          <w:noProof/>
          <w:color w:val="auto"/>
          <w:lang w:eastAsia="es-ES"/>
        </w:rPr>
      </w:pPr>
      <w:r>
        <w:fldChar w:fldCharType="begin"/>
      </w:r>
      <w:r>
        <w:instrText xml:space="preserve"> TOC \h \z \c "Gráfico" </w:instrText>
      </w:r>
      <w:r>
        <w:fldChar w:fldCharType="separate"/>
      </w:r>
      <w:hyperlink w:anchor="_Toc445444436" w:history="1">
        <w:r w:rsidR="008F1E89">
          <w:rPr>
            <w:rStyle w:val="Hipervnculo"/>
            <w:noProof/>
          </w:rPr>
          <w:t>Gráfico 1</w:t>
        </w:r>
        <w:r w:rsidR="008F1E89">
          <w:rPr>
            <w:rStyle w:val="Hipervnculo"/>
            <w:noProof/>
          </w:rPr>
          <w:noBreakHyphen/>
          <w:t>2</w:t>
        </w:r>
        <w:r w:rsidR="00F43797" w:rsidRPr="00212400">
          <w:rPr>
            <w:rStyle w:val="Hipervnculo"/>
            <w:noProof/>
          </w:rPr>
          <w:t xml:space="preserve"> </w:t>
        </w:r>
        <w:r w:rsidR="00F43797">
          <w:rPr>
            <w:rStyle w:val="Hipervnculo"/>
            <w:noProof/>
          </w:rPr>
          <w:t xml:space="preserve">   </w:t>
        </w:r>
        <w:r w:rsidR="00F43797" w:rsidRPr="00212400">
          <w:rPr>
            <w:rStyle w:val="Hipervnculo"/>
            <w:noProof/>
          </w:rPr>
          <w:t>Fases del Diseño e Implementación del Bioreactor de Bebidas Energéticas.</w:t>
        </w:r>
        <w:r w:rsidR="00F43797">
          <w:rPr>
            <w:noProof/>
            <w:webHidden/>
          </w:rPr>
          <w:tab/>
        </w:r>
        <w:r w:rsidR="00F43797">
          <w:rPr>
            <w:noProof/>
            <w:webHidden/>
          </w:rPr>
          <w:fldChar w:fldCharType="begin"/>
        </w:r>
        <w:r w:rsidR="00F43797">
          <w:rPr>
            <w:noProof/>
            <w:webHidden/>
          </w:rPr>
          <w:instrText xml:space="preserve"> PAGEREF _Toc445444436 \h </w:instrText>
        </w:r>
        <w:r w:rsidR="00F43797">
          <w:rPr>
            <w:noProof/>
            <w:webHidden/>
          </w:rPr>
        </w:r>
        <w:r w:rsidR="00F43797">
          <w:rPr>
            <w:noProof/>
            <w:webHidden/>
          </w:rPr>
          <w:fldChar w:fldCharType="separate"/>
        </w:r>
        <w:r w:rsidR="006B597D">
          <w:rPr>
            <w:noProof/>
            <w:webHidden/>
          </w:rPr>
          <w:t>50</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37" w:history="1">
        <w:r w:rsidR="008F1E89">
          <w:rPr>
            <w:rStyle w:val="Hipervnculo"/>
            <w:noProof/>
          </w:rPr>
          <w:t>Gráfico 1</w:t>
        </w:r>
        <w:r w:rsidR="008F1E89">
          <w:rPr>
            <w:rStyle w:val="Hipervnculo"/>
            <w:noProof/>
          </w:rPr>
          <w:noBreakHyphen/>
          <w:t>3</w:t>
        </w:r>
        <w:r w:rsidR="00F43797" w:rsidRPr="00212400">
          <w:rPr>
            <w:rStyle w:val="Hipervnculo"/>
            <w:noProof/>
          </w:rPr>
          <w:t xml:space="preserve"> </w:t>
        </w:r>
        <w:r w:rsidR="00F43797">
          <w:rPr>
            <w:rStyle w:val="Hipervnculo"/>
            <w:noProof/>
          </w:rPr>
          <w:t xml:space="preserve">    </w:t>
        </w:r>
        <w:r w:rsidR="00F43797" w:rsidRPr="00212400">
          <w:rPr>
            <w:rStyle w:val="Hipervnculo"/>
            <w:noProof/>
          </w:rPr>
          <w:t>Comparación de la temperatura de pasteurización</w:t>
        </w:r>
        <w:r w:rsidR="00F43797">
          <w:rPr>
            <w:noProof/>
            <w:webHidden/>
          </w:rPr>
          <w:tab/>
        </w:r>
        <w:r w:rsidR="00F43797">
          <w:rPr>
            <w:noProof/>
            <w:webHidden/>
          </w:rPr>
          <w:fldChar w:fldCharType="begin"/>
        </w:r>
        <w:r w:rsidR="00F43797">
          <w:rPr>
            <w:noProof/>
            <w:webHidden/>
          </w:rPr>
          <w:instrText xml:space="preserve"> PAGEREF _Toc445444437 \h </w:instrText>
        </w:r>
        <w:r w:rsidR="00F43797">
          <w:rPr>
            <w:noProof/>
            <w:webHidden/>
          </w:rPr>
        </w:r>
        <w:r w:rsidR="00F43797">
          <w:rPr>
            <w:noProof/>
            <w:webHidden/>
          </w:rPr>
          <w:fldChar w:fldCharType="separate"/>
        </w:r>
        <w:r w:rsidR="006B597D">
          <w:rPr>
            <w:noProof/>
            <w:webHidden/>
          </w:rPr>
          <w:t>111</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38" w:history="1">
        <w:r w:rsidR="008F1E89">
          <w:rPr>
            <w:rStyle w:val="Hipervnculo"/>
            <w:noProof/>
          </w:rPr>
          <w:t>Gráfico 2</w:t>
        </w:r>
        <w:r w:rsidR="008F1E89">
          <w:rPr>
            <w:rStyle w:val="Hipervnculo"/>
            <w:noProof/>
          </w:rPr>
          <w:noBreakHyphen/>
          <w:t>3</w:t>
        </w:r>
        <w:r w:rsidR="00F43797" w:rsidRPr="00212400">
          <w:rPr>
            <w:rStyle w:val="Hipervnculo"/>
            <w:noProof/>
          </w:rPr>
          <w:t xml:space="preserve"> </w:t>
        </w:r>
        <w:r w:rsidR="00F43797">
          <w:rPr>
            <w:rStyle w:val="Hipervnculo"/>
            <w:noProof/>
          </w:rPr>
          <w:t xml:space="preserve">    </w:t>
        </w:r>
        <w:r w:rsidR="00F43797" w:rsidRPr="00212400">
          <w:rPr>
            <w:rStyle w:val="Hipervnculo"/>
            <w:noProof/>
          </w:rPr>
          <w:t>Comparación de la etapa de refrigeración</w:t>
        </w:r>
        <w:r w:rsidR="00F43797">
          <w:rPr>
            <w:noProof/>
            <w:webHidden/>
          </w:rPr>
          <w:tab/>
        </w:r>
        <w:r w:rsidR="00F43797">
          <w:rPr>
            <w:noProof/>
            <w:webHidden/>
          </w:rPr>
          <w:fldChar w:fldCharType="begin"/>
        </w:r>
        <w:r w:rsidR="00F43797">
          <w:rPr>
            <w:noProof/>
            <w:webHidden/>
          </w:rPr>
          <w:instrText xml:space="preserve"> PAGEREF _Toc445444438 \h </w:instrText>
        </w:r>
        <w:r w:rsidR="00F43797">
          <w:rPr>
            <w:noProof/>
            <w:webHidden/>
          </w:rPr>
        </w:r>
        <w:r w:rsidR="00F43797">
          <w:rPr>
            <w:noProof/>
            <w:webHidden/>
          </w:rPr>
          <w:fldChar w:fldCharType="separate"/>
        </w:r>
        <w:r w:rsidR="006B597D">
          <w:rPr>
            <w:noProof/>
            <w:webHidden/>
          </w:rPr>
          <w:t>112</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39" w:history="1">
        <w:r w:rsidR="00F43797" w:rsidRPr="00212400">
          <w:rPr>
            <w:rStyle w:val="Hipervnculo"/>
            <w:noProof/>
          </w:rPr>
          <w:t>Gráfico 3</w:t>
        </w:r>
        <w:r w:rsidR="00F43797" w:rsidRPr="00212400">
          <w:rPr>
            <w:rStyle w:val="Hipervnculo"/>
            <w:noProof/>
          </w:rPr>
          <w:noBreakHyphen/>
          <w:t xml:space="preserve">3 </w:t>
        </w:r>
        <w:r w:rsidR="00F43797">
          <w:rPr>
            <w:rStyle w:val="Hipervnculo"/>
            <w:noProof/>
          </w:rPr>
          <w:t xml:space="preserve">    </w:t>
        </w:r>
        <w:r w:rsidR="00F43797" w:rsidRPr="00212400">
          <w:rPr>
            <w:rStyle w:val="Hipervnculo"/>
            <w:noProof/>
          </w:rPr>
          <w:t>Comparación de la temperatura durante el proceso</w:t>
        </w:r>
        <w:r w:rsidR="00F43797">
          <w:rPr>
            <w:noProof/>
            <w:webHidden/>
          </w:rPr>
          <w:tab/>
        </w:r>
        <w:r w:rsidR="00F43797">
          <w:rPr>
            <w:noProof/>
            <w:webHidden/>
          </w:rPr>
          <w:fldChar w:fldCharType="begin"/>
        </w:r>
        <w:r w:rsidR="00F43797">
          <w:rPr>
            <w:noProof/>
            <w:webHidden/>
          </w:rPr>
          <w:instrText xml:space="preserve"> PAGEREF _Toc445444439 \h </w:instrText>
        </w:r>
        <w:r w:rsidR="00F43797">
          <w:rPr>
            <w:noProof/>
            <w:webHidden/>
          </w:rPr>
        </w:r>
        <w:r w:rsidR="00F43797">
          <w:rPr>
            <w:noProof/>
            <w:webHidden/>
          </w:rPr>
          <w:fldChar w:fldCharType="separate"/>
        </w:r>
        <w:r w:rsidR="006B597D">
          <w:rPr>
            <w:noProof/>
            <w:webHidden/>
          </w:rPr>
          <w:t>113</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40" w:history="1">
        <w:r w:rsidR="008F1E89">
          <w:rPr>
            <w:rStyle w:val="Hipervnculo"/>
            <w:noProof/>
          </w:rPr>
          <w:t>Gráfico 4</w:t>
        </w:r>
        <w:r w:rsidR="008F1E89">
          <w:rPr>
            <w:rStyle w:val="Hipervnculo"/>
            <w:noProof/>
          </w:rPr>
          <w:noBreakHyphen/>
          <w:t>3</w:t>
        </w:r>
        <w:r w:rsidR="00F43797" w:rsidRPr="00212400">
          <w:rPr>
            <w:rStyle w:val="Hipervnculo"/>
            <w:noProof/>
          </w:rPr>
          <w:t xml:space="preserve"> </w:t>
        </w:r>
        <w:r w:rsidR="00F43797">
          <w:rPr>
            <w:rStyle w:val="Hipervnculo"/>
            <w:noProof/>
          </w:rPr>
          <w:t xml:space="preserve">    </w:t>
        </w:r>
        <w:r w:rsidR="00F43797" w:rsidRPr="00212400">
          <w:rPr>
            <w:rStyle w:val="Hipervnculo"/>
            <w:noProof/>
          </w:rPr>
          <w:t>Tiempos del proceso antes y después de la automatización</w:t>
        </w:r>
        <w:r w:rsidR="00F43797">
          <w:rPr>
            <w:noProof/>
            <w:webHidden/>
          </w:rPr>
          <w:tab/>
        </w:r>
        <w:r w:rsidR="00F43797">
          <w:rPr>
            <w:noProof/>
            <w:webHidden/>
          </w:rPr>
          <w:fldChar w:fldCharType="begin"/>
        </w:r>
        <w:r w:rsidR="00F43797">
          <w:rPr>
            <w:noProof/>
            <w:webHidden/>
          </w:rPr>
          <w:instrText xml:space="preserve"> PAGEREF _Toc445444440 \h </w:instrText>
        </w:r>
        <w:r w:rsidR="00F43797">
          <w:rPr>
            <w:noProof/>
            <w:webHidden/>
          </w:rPr>
        </w:r>
        <w:r w:rsidR="00F43797">
          <w:rPr>
            <w:noProof/>
            <w:webHidden/>
          </w:rPr>
          <w:fldChar w:fldCharType="separate"/>
        </w:r>
        <w:r w:rsidR="006B597D">
          <w:rPr>
            <w:noProof/>
            <w:webHidden/>
          </w:rPr>
          <w:t>114</w:t>
        </w:r>
        <w:r w:rsidR="00F43797">
          <w:rPr>
            <w:noProof/>
            <w:webHidden/>
          </w:rPr>
          <w:fldChar w:fldCharType="end"/>
        </w:r>
      </w:hyperlink>
    </w:p>
    <w:p w:rsidR="00F43797"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444441" w:history="1">
        <w:r w:rsidR="008F1E89">
          <w:rPr>
            <w:rStyle w:val="Hipervnculo"/>
            <w:noProof/>
          </w:rPr>
          <w:t>Gráfico 5</w:t>
        </w:r>
        <w:r w:rsidR="008F1E89">
          <w:rPr>
            <w:rStyle w:val="Hipervnculo"/>
            <w:noProof/>
          </w:rPr>
          <w:noBreakHyphen/>
          <w:t>3</w:t>
        </w:r>
        <w:r w:rsidR="00F43797" w:rsidRPr="00212400">
          <w:rPr>
            <w:rStyle w:val="Hipervnculo"/>
            <w:noProof/>
          </w:rPr>
          <w:t xml:space="preserve"> </w:t>
        </w:r>
        <w:r w:rsidR="00F43797">
          <w:rPr>
            <w:rStyle w:val="Hipervnculo"/>
            <w:noProof/>
          </w:rPr>
          <w:t xml:space="preserve">    </w:t>
        </w:r>
        <w:r w:rsidR="00F43797" w:rsidRPr="00212400">
          <w:rPr>
            <w:rStyle w:val="Hipervnculo"/>
            <w:noProof/>
          </w:rPr>
          <w:t>Desperdicio en el proceso</w:t>
        </w:r>
        <w:r w:rsidR="00F43797">
          <w:rPr>
            <w:noProof/>
            <w:webHidden/>
          </w:rPr>
          <w:tab/>
        </w:r>
        <w:r w:rsidR="00F43797">
          <w:rPr>
            <w:noProof/>
            <w:webHidden/>
          </w:rPr>
          <w:fldChar w:fldCharType="begin"/>
        </w:r>
        <w:r w:rsidR="00F43797">
          <w:rPr>
            <w:noProof/>
            <w:webHidden/>
          </w:rPr>
          <w:instrText xml:space="preserve"> PAGEREF _Toc445444441 \h </w:instrText>
        </w:r>
        <w:r w:rsidR="00F43797">
          <w:rPr>
            <w:noProof/>
            <w:webHidden/>
          </w:rPr>
        </w:r>
        <w:r w:rsidR="00F43797">
          <w:rPr>
            <w:noProof/>
            <w:webHidden/>
          </w:rPr>
          <w:fldChar w:fldCharType="separate"/>
        </w:r>
        <w:r w:rsidR="006B597D">
          <w:rPr>
            <w:noProof/>
            <w:webHidden/>
          </w:rPr>
          <w:t>114</w:t>
        </w:r>
        <w:r w:rsidR="00F43797">
          <w:rPr>
            <w:noProof/>
            <w:webHidden/>
          </w:rPr>
          <w:fldChar w:fldCharType="end"/>
        </w:r>
      </w:hyperlink>
    </w:p>
    <w:p w:rsidR="007953C5" w:rsidRDefault="007953C5" w:rsidP="00856BF3">
      <w:r>
        <w:fldChar w:fldCharType="end"/>
      </w:r>
    </w:p>
    <w:p w:rsidR="007953C5" w:rsidRDefault="007953C5" w:rsidP="007953C5">
      <w:r>
        <w:br w:type="page"/>
      </w:r>
    </w:p>
    <w:p w:rsidR="002F725D" w:rsidRDefault="007953C5" w:rsidP="001A24EF">
      <w:pPr>
        <w:pStyle w:val="Ttulo1"/>
        <w:numPr>
          <w:ilvl w:val="0"/>
          <w:numId w:val="0"/>
        </w:numPr>
        <w:jc w:val="both"/>
      </w:pPr>
      <w:bookmarkStart w:id="18" w:name="_Toc444612661"/>
      <w:bookmarkStart w:id="19" w:name="_Toc445392713"/>
      <w:r>
        <w:lastRenderedPageBreak/>
        <w:t>Í</w:t>
      </w:r>
      <w:r w:rsidR="00334411">
        <w:t>NDICE DE ABREVIATURAS</w:t>
      </w:r>
      <w:bookmarkEnd w:id="18"/>
      <w:bookmarkEnd w:id="19"/>
    </w:p>
    <w:p w:rsidR="00173992" w:rsidRPr="00173992" w:rsidRDefault="00173992" w:rsidP="00173992"/>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2"/>
        <w:gridCol w:w="5791"/>
      </w:tblGrid>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HMI </w:t>
            </w:r>
          </w:p>
        </w:tc>
        <w:tc>
          <w:tcPr>
            <w:tcW w:w="5791" w:type="dxa"/>
          </w:tcPr>
          <w:p w:rsidR="000425A2" w:rsidRPr="005234E3" w:rsidRDefault="000425A2" w:rsidP="00BC3C78">
            <w:pPr>
              <w:rPr>
                <w:rFonts w:cs="Times New Roman"/>
                <w:b/>
              </w:rPr>
            </w:pPr>
            <w:r w:rsidRPr="005234E3">
              <w:rPr>
                <w:rFonts w:cs="Times New Roman"/>
              </w:rPr>
              <w:t>Interfaz Hombre Máquina</w:t>
            </w:r>
          </w:p>
        </w:tc>
      </w:tr>
      <w:tr w:rsidR="000425A2" w:rsidRPr="005234E3" w:rsidTr="00BC3C78">
        <w:tc>
          <w:tcPr>
            <w:tcW w:w="1292" w:type="dxa"/>
          </w:tcPr>
          <w:p w:rsidR="000425A2" w:rsidRPr="005234E3" w:rsidRDefault="000425A2" w:rsidP="00BC3C78">
            <w:pPr>
              <w:rPr>
                <w:rFonts w:cs="Times New Roman"/>
                <w:b/>
              </w:rPr>
            </w:pPr>
            <w:r w:rsidRPr="005234E3">
              <w:rPr>
                <w:rFonts w:cs="Times New Roman"/>
                <w:b/>
              </w:rPr>
              <w:t xml:space="preserve">PLC </w:t>
            </w:r>
          </w:p>
        </w:tc>
        <w:tc>
          <w:tcPr>
            <w:tcW w:w="5791" w:type="dxa"/>
          </w:tcPr>
          <w:p w:rsidR="000425A2" w:rsidRPr="005234E3" w:rsidRDefault="000425A2" w:rsidP="00BC3C78">
            <w:pPr>
              <w:rPr>
                <w:rFonts w:cs="Times New Roman"/>
                <w:b/>
              </w:rPr>
            </w:pPr>
            <w:r w:rsidRPr="005234E3">
              <w:rPr>
                <w:rFonts w:cs="Times New Roman"/>
              </w:rPr>
              <w:t>Control Lógico Programable</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PC </w:t>
            </w:r>
          </w:p>
        </w:tc>
        <w:tc>
          <w:tcPr>
            <w:tcW w:w="5791" w:type="dxa"/>
          </w:tcPr>
          <w:p w:rsidR="000425A2" w:rsidRPr="005234E3" w:rsidRDefault="000425A2" w:rsidP="00BC3C78">
            <w:pPr>
              <w:rPr>
                <w:rFonts w:cs="Times New Roman"/>
                <w:b/>
              </w:rPr>
            </w:pPr>
            <w:r w:rsidRPr="005234E3">
              <w:rPr>
                <w:rFonts w:cs="Times New Roman"/>
              </w:rPr>
              <w:t>Computador Portátil</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mA </w:t>
            </w:r>
          </w:p>
        </w:tc>
        <w:tc>
          <w:tcPr>
            <w:tcW w:w="5791" w:type="dxa"/>
          </w:tcPr>
          <w:p w:rsidR="000425A2" w:rsidRPr="005234E3" w:rsidRDefault="00552EDA" w:rsidP="00BC3C78">
            <w:pPr>
              <w:ind w:left="-271" w:firstLine="271"/>
              <w:rPr>
                <w:rFonts w:cs="Times New Roman"/>
                <w:b/>
              </w:rPr>
            </w:pPr>
            <w:r>
              <w:rPr>
                <w:rFonts w:cs="Times New Roman"/>
              </w:rPr>
              <w:t>M</w:t>
            </w:r>
            <w:r w:rsidR="000425A2" w:rsidRPr="005234E3">
              <w:rPr>
                <w:rFonts w:cs="Times New Roman"/>
              </w:rPr>
              <w:t>iliamperios</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NO </w:t>
            </w:r>
          </w:p>
        </w:tc>
        <w:tc>
          <w:tcPr>
            <w:tcW w:w="5791" w:type="dxa"/>
          </w:tcPr>
          <w:p w:rsidR="000425A2" w:rsidRPr="005234E3" w:rsidRDefault="000425A2" w:rsidP="00BC3C78">
            <w:pPr>
              <w:rPr>
                <w:rFonts w:cs="Times New Roman"/>
                <w:b/>
              </w:rPr>
            </w:pPr>
            <w:r w:rsidRPr="005234E3">
              <w:rPr>
                <w:rFonts w:cs="Times New Roman"/>
              </w:rPr>
              <w:t>Normalmente Abierto</w:t>
            </w:r>
          </w:p>
        </w:tc>
      </w:tr>
      <w:tr w:rsidR="000425A2" w:rsidRPr="005234E3" w:rsidTr="00BC3C78">
        <w:tc>
          <w:tcPr>
            <w:tcW w:w="1292" w:type="dxa"/>
          </w:tcPr>
          <w:p w:rsidR="000425A2" w:rsidRPr="005234E3" w:rsidRDefault="000425A2" w:rsidP="00BC3C78">
            <w:pPr>
              <w:rPr>
                <w:rFonts w:cs="Times New Roman"/>
                <w:b/>
              </w:rPr>
            </w:pPr>
            <w:r w:rsidRPr="005234E3">
              <w:rPr>
                <w:rFonts w:cs="Times New Roman"/>
                <w:b/>
              </w:rPr>
              <w:t xml:space="preserve">NC </w:t>
            </w:r>
          </w:p>
        </w:tc>
        <w:tc>
          <w:tcPr>
            <w:tcW w:w="5791" w:type="dxa"/>
          </w:tcPr>
          <w:p w:rsidR="000425A2" w:rsidRPr="005234E3" w:rsidRDefault="000425A2" w:rsidP="00BC3C78">
            <w:pPr>
              <w:rPr>
                <w:rFonts w:cs="Times New Roman"/>
                <w:b/>
              </w:rPr>
            </w:pPr>
            <w:r w:rsidRPr="005234E3">
              <w:rPr>
                <w:rFonts w:cs="Times New Roman"/>
              </w:rPr>
              <w:t>Normalmente Cerrado</w:t>
            </w:r>
          </w:p>
        </w:tc>
      </w:tr>
      <w:tr w:rsidR="000425A2" w:rsidRPr="005234E3" w:rsidTr="00BC3C78">
        <w:tc>
          <w:tcPr>
            <w:tcW w:w="1292" w:type="dxa"/>
          </w:tcPr>
          <w:p w:rsidR="000425A2" w:rsidRPr="005234E3" w:rsidRDefault="000425A2" w:rsidP="00BC3C78">
            <w:pPr>
              <w:rPr>
                <w:rFonts w:cs="Times New Roman"/>
              </w:rPr>
            </w:pPr>
            <w:r>
              <w:rPr>
                <w:rFonts w:cs="Times New Roman"/>
                <w:b/>
              </w:rPr>
              <w:t>Vca</w:t>
            </w:r>
            <w:r w:rsidRPr="005234E3">
              <w:rPr>
                <w:rFonts w:cs="Times New Roman"/>
                <w:b/>
              </w:rPr>
              <w:t xml:space="preserve"> </w:t>
            </w:r>
          </w:p>
        </w:tc>
        <w:tc>
          <w:tcPr>
            <w:tcW w:w="5791" w:type="dxa"/>
          </w:tcPr>
          <w:p w:rsidR="000425A2" w:rsidRPr="005234E3" w:rsidRDefault="000425A2" w:rsidP="00BC3C78">
            <w:pPr>
              <w:rPr>
                <w:rFonts w:cs="Times New Roman"/>
                <w:b/>
              </w:rPr>
            </w:pPr>
            <w:r w:rsidRPr="005234E3">
              <w:rPr>
                <w:rFonts w:cs="Times New Roman"/>
              </w:rPr>
              <w:t>Voltaje Corriente Alterna</w:t>
            </w:r>
          </w:p>
        </w:tc>
      </w:tr>
      <w:tr w:rsidR="000425A2" w:rsidRPr="005234E3" w:rsidTr="00BC3C78">
        <w:tc>
          <w:tcPr>
            <w:tcW w:w="1292" w:type="dxa"/>
          </w:tcPr>
          <w:p w:rsidR="000425A2" w:rsidRPr="005234E3" w:rsidRDefault="000425A2" w:rsidP="00BC3C78">
            <w:pPr>
              <w:rPr>
                <w:rFonts w:cs="Times New Roman"/>
                <w:b/>
              </w:rPr>
            </w:pPr>
            <w:r>
              <w:rPr>
                <w:rFonts w:cs="Times New Roman"/>
                <w:b/>
              </w:rPr>
              <w:t>Vcd</w:t>
            </w:r>
            <w:r w:rsidRPr="005234E3">
              <w:rPr>
                <w:rFonts w:cs="Times New Roman"/>
                <w:b/>
              </w:rPr>
              <w:t xml:space="preserve"> </w:t>
            </w:r>
          </w:p>
        </w:tc>
        <w:tc>
          <w:tcPr>
            <w:tcW w:w="5791" w:type="dxa"/>
          </w:tcPr>
          <w:p w:rsidR="000425A2" w:rsidRPr="005234E3" w:rsidRDefault="000425A2" w:rsidP="00BC3C78">
            <w:pPr>
              <w:rPr>
                <w:rFonts w:cs="Times New Roman"/>
                <w:b/>
              </w:rPr>
            </w:pPr>
            <w:r w:rsidRPr="005234E3">
              <w:rPr>
                <w:rFonts w:cs="Times New Roman"/>
              </w:rPr>
              <w:t>Voltaje Corriente Directa</w:t>
            </w:r>
          </w:p>
        </w:tc>
      </w:tr>
      <w:tr w:rsidR="000425A2" w:rsidRPr="005234E3" w:rsidTr="00BC3C78">
        <w:tc>
          <w:tcPr>
            <w:tcW w:w="1292" w:type="dxa"/>
          </w:tcPr>
          <w:p w:rsidR="000425A2" w:rsidRPr="005234E3" w:rsidRDefault="000425A2" w:rsidP="00BC3C78">
            <w:pPr>
              <w:rPr>
                <w:rFonts w:cs="Times New Roman"/>
                <w:b/>
              </w:rPr>
            </w:pPr>
            <w:r w:rsidRPr="005234E3">
              <w:rPr>
                <w:rFonts w:cs="Times New Roman"/>
                <w:b/>
              </w:rPr>
              <w:t xml:space="preserve">KΩ </w:t>
            </w:r>
          </w:p>
        </w:tc>
        <w:tc>
          <w:tcPr>
            <w:tcW w:w="5791" w:type="dxa"/>
          </w:tcPr>
          <w:p w:rsidR="000425A2" w:rsidRPr="005234E3" w:rsidRDefault="000425A2" w:rsidP="00BC3C78">
            <w:pPr>
              <w:rPr>
                <w:rFonts w:cs="Times New Roman"/>
                <w:b/>
              </w:rPr>
            </w:pPr>
            <w:r w:rsidRPr="005234E3">
              <w:rPr>
                <w:rFonts w:cs="Times New Roman"/>
              </w:rPr>
              <w:t>Kilo Ohmios</w:t>
            </w:r>
          </w:p>
        </w:tc>
      </w:tr>
      <w:tr w:rsidR="000425A2" w:rsidRPr="005234E3" w:rsidTr="00BC3C78">
        <w:tc>
          <w:tcPr>
            <w:tcW w:w="1292" w:type="dxa"/>
          </w:tcPr>
          <w:p w:rsidR="000425A2" w:rsidRPr="005234E3" w:rsidRDefault="000425A2" w:rsidP="00BC3C78">
            <w:pPr>
              <w:rPr>
                <w:rFonts w:cs="Times New Roman"/>
                <w:b/>
              </w:rPr>
            </w:pPr>
            <w:r w:rsidRPr="005234E3">
              <w:rPr>
                <w:rFonts w:cs="Times New Roman"/>
                <w:b/>
              </w:rPr>
              <w:t xml:space="preserve">AC </w:t>
            </w:r>
          </w:p>
        </w:tc>
        <w:tc>
          <w:tcPr>
            <w:tcW w:w="5791" w:type="dxa"/>
          </w:tcPr>
          <w:p w:rsidR="000425A2" w:rsidRPr="005234E3" w:rsidRDefault="000425A2" w:rsidP="00BC3C78">
            <w:pPr>
              <w:rPr>
                <w:rFonts w:cs="Times New Roman"/>
                <w:b/>
              </w:rPr>
            </w:pPr>
            <w:r w:rsidRPr="005234E3">
              <w:rPr>
                <w:rFonts w:cs="Times New Roman"/>
              </w:rPr>
              <w:t>Corriente Alterna</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DC </w:t>
            </w:r>
          </w:p>
        </w:tc>
        <w:tc>
          <w:tcPr>
            <w:tcW w:w="5791" w:type="dxa"/>
          </w:tcPr>
          <w:p w:rsidR="000425A2" w:rsidRPr="005234E3" w:rsidRDefault="000425A2" w:rsidP="00BC3C78">
            <w:pPr>
              <w:rPr>
                <w:rFonts w:cs="Times New Roman"/>
                <w:b/>
              </w:rPr>
            </w:pPr>
            <w:r w:rsidRPr="005234E3">
              <w:rPr>
                <w:rFonts w:cs="Times New Roman"/>
              </w:rPr>
              <w:t>Corriente Directa</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PIN </w:t>
            </w:r>
          </w:p>
        </w:tc>
        <w:tc>
          <w:tcPr>
            <w:tcW w:w="5791" w:type="dxa"/>
          </w:tcPr>
          <w:p w:rsidR="000425A2" w:rsidRPr="005234E3" w:rsidRDefault="000425A2" w:rsidP="00BC3C78">
            <w:pPr>
              <w:rPr>
                <w:rFonts w:cs="Times New Roman"/>
                <w:b/>
              </w:rPr>
            </w:pPr>
            <w:r w:rsidRPr="005234E3">
              <w:rPr>
                <w:rFonts w:cs="Times New Roman"/>
              </w:rPr>
              <w:t>Número de Identificación de Puerto</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GND </w:t>
            </w:r>
          </w:p>
        </w:tc>
        <w:tc>
          <w:tcPr>
            <w:tcW w:w="5791" w:type="dxa"/>
          </w:tcPr>
          <w:p w:rsidR="000425A2" w:rsidRPr="005234E3" w:rsidRDefault="000425A2" w:rsidP="00BC3C78">
            <w:pPr>
              <w:rPr>
                <w:rFonts w:cs="Times New Roman"/>
                <w:b/>
              </w:rPr>
            </w:pPr>
            <w:r w:rsidRPr="005234E3">
              <w:rPr>
                <w:rFonts w:cs="Times New Roman"/>
              </w:rPr>
              <w:t>Tierra</w:t>
            </w:r>
          </w:p>
        </w:tc>
      </w:tr>
      <w:tr w:rsidR="000425A2" w:rsidRPr="005234E3" w:rsidTr="00BC3C78">
        <w:tc>
          <w:tcPr>
            <w:tcW w:w="1292" w:type="dxa"/>
          </w:tcPr>
          <w:p w:rsidR="000425A2" w:rsidRPr="005234E3" w:rsidRDefault="000425A2" w:rsidP="00BC3C78">
            <w:pPr>
              <w:rPr>
                <w:rFonts w:cs="Times New Roman"/>
                <w:b/>
              </w:rPr>
            </w:pPr>
            <w:r w:rsidRPr="005234E3">
              <w:rPr>
                <w:rFonts w:cs="Times New Roman"/>
                <w:b/>
              </w:rPr>
              <w:t xml:space="preserve">Hz </w:t>
            </w:r>
          </w:p>
        </w:tc>
        <w:tc>
          <w:tcPr>
            <w:tcW w:w="5791" w:type="dxa"/>
          </w:tcPr>
          <w:p w:rsidR="000425A2" w:rsidRPr="005234E3" w:rsidRDefault="000425A2" w:rsidP="00BC3C78">
            <w:pPr>
              <w:rPr>
                <w:rFonts w:cs="Times New Roman"/>
                <w:b/>
              </w:rPr>
            </w:pPr>
            <w:r w:rsidRPr="005234E3">
              <w:rPr>
                <w:rFonts w:cs="Times New Roman"/>
              </w:rPr>
              <w:t>Hercios</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ms </w:t>
            </w:r>
          </w:p>
        </w:tc>
        <w:tc>
          <w:tcPr>
            <w:tcW w:w="5791" w:type="dxa"/>
          </w:tcPr>
          <w:p w:rsidR="000425A2" w:rsidRPr="005234E3" w:rsidRDefault="00552EDA" w:rsidP="00BC3C78">
            <w:pPr>
              <w:rPr>
                <w:rFonts w:cs="Times New Roman"/>
                <w:b/>
              </w:rPr>
            </w:pPr>
            <w:r>
              <w:rPr>
                <w:rFonts w:cs="Times New Roman"/>
              </w:rPr>
              <w:t>M</w:t>
            </w:r>
            <w:r w:rsidR="000425A2" w:rsidRPr="005234E3">
              <w:rPr>
                <w:rFonts w:cs="Times New Roman"/>
              </w:rPr>
              <w:t>ilisegundos</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ºC </w:t>
            </w:r>
          </w:p>
        </w:tc>
        <w:tc>
          <w:tcPr>
            <w:tcW w:w="5791" w:type="dxa"/>
          </w:tcPr>
          <w:p w:rsidR="000425A2" w:rsidRPr="005234E3" w:rsidRDefault="000425A2" w:rsidP="00BC3C78">
            <w:pPr>
              <w:rPr>
                <w:rFonts w:cs="Times New Roman"/>
                <w:b/>
              </w:rPr>
            </w:pPr>
            <w:r w:rsidRPr="005234E3">
              <w:rPr>
                <w:rFonts w:cs="Times New Roman"/>
              </w:rPr>
              <w:t>Grados Centígrados</w:t>
            </w:r>
          </w:p>
        </w:tc>
      </w:tr>
      <w:tr w:rsidR="000425A2" w:rsidRPr="005234E3" w:rsidTr="00BC3C78">
        <w:tc>
          <w:tcPr>
            <w:tcW w:w="1292" w:type="dxa"/>
          </w:tcPr>
          <w:p w:rsidR="000425A2" w:rsidRPr="005234E3" w:rsidRDefault="000425A2" w:rsidP="00BC3C78">
            <w:pPr>
              <w:rPr>
                <w:rFonts w:cs="Times New Roman"/>
              </w:rPr>
            </w:pPr>
            <w:r>
              <w:rPr>
                <w:rFonts w:cs="Times New Roman"/>
                <w:b/>
              </w:rPr>
              <w:t>Kp</w:t>
            </w:r>
            <w:r w:rsidRPr="005234E3">
              <w:rPr>
                <w:rFonts w:cs="Times New Roman"/>
                <w:b/>
              </w:rPr>
              <w:t xml:space="preserve"> </w:t>
            </w:r>
          </w:p>
        </w:tc>
        <w:tc>
          <w:tcPr>
            <w:tcW w:w="5791" w:type="dxa"/>
          </w:tcPr>
          <w:p w:rsidR="000425A2" w:rsidRPr="005234E3" w:rsidRDefault="000425A2" w:rsidP="00BC3C78">
            <w:pPr>
              <w:rPr>
                <w:rFonts w:cs="Times New Roman"/>
                <w:b/>
              </w:rPr>
            </w:pPr>
            <w:r w:rsidRPr="005234E3">
              <w:rPr>
                <w:rFonts w:cs="Times New Roman"/>
              </w:rPr>
              <w:t>Ganancia Proporcional</w:t>
            </w:r>
          </w:p>
        </w:tc>
      </w:tr>
      <w:tr w:rsidR="000425A2" w:rsidRPr="005234E3" w:rsidTr="00BC3C78">
        <w:tc>
          <w:tcPr>
            <w:tcW w:w="1292" w:type="dxa"/>
          </w:tcPr>
          <w:p w:rsidR="000425A2" w:rsidRPr="005234E3" w:rsidRDefault="000425A2" w:rsidP="00BC3C78">
            <w:pPr>
              <w:rPr>
                <w:rFonts w:cs="Times New Roman"/>
              </w:rPr>
            </w:pPr>
            <w:r>
              <w:rPr>
                <w:rFonts w:cs="Times New Roman"/>
                <w:b/>
              </w:rPr>
              <w:t>Ki</w:t>
            </w:r>
            <w:r w:rsidRPr="005234E3">
              <w:rPr>
                <w:rFonts w:cs="Times New Roman"/>
                <w:b/>
              </w:rPr>
              <w:t xml:space="preserve"> </w:t>
            </w:r>
          </w:p>
        </w:tc>
        <w:tc>
          <w:tcPr>
            <w:tcW w:w="5791" w:type="dxa"/>
          </w:tcPr>
          <w:p w:rsidR="000425A2" w:rsidRPr="005234E3" w:rsidRDefault="000425A2" w:rsidP="00BC3C78">
            <w:pPr>
              <w:rPr>
                <w:rFonts w:cs="Times New Roman"/>
                <w:b/>
              </w:rPr>
            </w:pPr>
            <w:r w:rsidRPr="005234E3">
              <w:rPr>
                <w:rFonts w:cs="Times New Roman"/>
              </w:rPr>
              <w:t>Ganancia Integral</w:t>
            </w:r>
          </w:p>
        </w:tc>
      </w:tr>
      <w:tr w:rsidR="000425A2" w:rsidRPr="0068240F" w:rsidTr="00BC3C78">
        <w:tc>
          <w:tcPr>
            <w:tcW w:w="1292" w:type="dxa"/>
          </w:tcPr>
          <w:p w:rsidR="000425A2" w:rsidRPr="005234E3" w:rsidRDefault="000425A2" w:rsidP="00BC3C78">
            <w:pPr>
              <w:rPr>
                <w:rFonts w:cs="Times New Roman"/>
              </w:rPr>
            </w:pPr>
            <w:r>
              <w:rPr>
                <w:rFonts w:cs="Times New Roman"/>
                <w:b/>
              </w:rPr>
              <w:t>PID</w:t>
            </w:r>
          </w:p>
        </w:tc>
        <w:tc>
          <w:tcPr>
            <w:tcW w:w="5791" w:type="dxa"/>
          </w:tcPr>
          <w:p w:rsidR="000425A2" w:rsidRPr="0068240F" w:rsidRDefault="000425A2" w:rsidP="00BC3C78">
            <w:pPr>
              <w:rPr>
                <w:rFonts w:cs="Times New Roman"/>
              </w:rPr>
            </w:pPr>
            <w:r w:rsidRPr="0068240F">
              <w:rPr>
                <w:rFonts w:cs="Times New Roman"/>
              </w:rPr>
              <w:t>Control Proporcional Integral</w:t>
            </w:r>
            <w:r>
              <w:rPr>
                <w:rFonts w:cs="Times New Roman"/>
              </w:rPr>
              <w:t xml:space="preserve"> Derivativo</w:t>
            </w:r>
          </w:p>
        </w:tc>
      </w:tr>
      <w:tr w:rsidR="000425A2" w:rsidRPr="005234E3" w:rsidTr="00BC3C78">
        <w:tc>
          <w:tcPr>
            <w:tcW w:w="1292" w:type="dxa"/>
          </w:tcPr>
          <w:p w:rsidR="000425A2" w:rsidRPr="005234E3" w:rsidRDefault="000425A2" w:rsidP="00BC3C78">
            <w:pPr>
              <w:rPr>
                <w:rFonts w:cs="Times New Roman"/>
                <w:b/>
              </w:rPr>
            </w:pPr>
            <w:r w:rsidRPr="005234E3">
              <w:rPr>
                <w:rFonts w:cs="Times New Roman"/>
                <w:b/>
              </w:rPr>
              <w:t xml:space="preserve">SFC </w:t>
            </w:r>
          </w:p>
        </w:tc>
        <w:tc>
          <w:tcPr>
            <w:tcW w:w="5791" w:type="dxa"/>
          </w:tcPr>
          <w:p w:rsidR="000425A2" w:rsidRPr="005234E3" w:rsidRDefault="000425A2" w:rsidP="00BC3C78">
            <w:pPr>
              <w:rPr>
                <w:rFonts w:cs="Times New Roman"/>
                <w:b/>
              </w:rPr>
            </w:pPr>
            <w:r>
              <w:rPr>
                <w:rFonts w:cs="Times New Roman"/>
              </w:rPr>
              <w:t>Grá</w:t>
            </w:r>
            <w:r w:rsidRPr="005234E3">
              <w:rPr>
                <w:rFonts w:cs="Times New Roman"/>
              </w:rPr>
              <w:t>fico Secuencial de Funciones</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LD </w:t>
            </w:r>
          </w:p>
        </w:tc>
        <w:tc>
          <w:tcPr>
            <w:tcW w:w="5791" w:type="dxa"/>
          </w:tcPr>
          <w:p w:rsidR="000425A2" w:rsidRPr="005234E3" w:rsidRDefault="000425A2" w:rsidP="00BC3C78">
            <w:pPr>
              <w:rPr>
                <w:rFonts w:cs="Times New Roman"/>
                <w:b/>
              </w:rPr>
            </w:pPr>
            <w:r w:rsidRPr="005234E3">
              <w:rPr>
                <w:rFonts w:cs="Times New Roman"/>
              </w:rPr>
              <w:t>Diagrama Ladder</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FBD </w:t>
            </w:r>
          </w:p>
        </w:tc>
        <w:tc>
          <w:tcPr>
            <w:tcW w:w="5791" w:type="dxa"/>
          </w:tcPr>
          <w:p w:rsidR="000425A2" w:rsidRPr="005234E3" w:rsidRDefault="000425A2" w:rsidP="00BC3C78">
            <w:pPr>
              <w:rPr>
                <w:rFonts w:cs="Times New Roman"/>
                <w:b/>
              </w:rPr>
            </w:pPr>
            <w:r w:rsidRPr="005234E3">
              <w:rPr>
                <w:rFonts w:cs="Times New Roman"/>
              </w:rPr>
              <w:t>Diagrama de Bloques de Funciones</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IL </w:t>
            </w:r>
          </w:p>
        </w:tc>
        <w:tc>
          <w:tcPr>
            <w:tcW w:w="5791" w:type="dxa"/>
          </w:tcPr>
          <w:p w:rsidR="000425A2" w:rsidRPr="005234E3" w:rsidRDefault="000425A2" w:rsidP="00BC3C78">
            <w:pPr>
              <w:rPr>
                <w:rFonts w:cs="Times New Roman"/>
                <w:b/>
              </w:rPr>
            </w:pPr>
            <w:r w:rsidRPr="005234E3">
              <w:rPr>
                <w:rFonts w:cs="Times New Roman"/>
              </w:rPr>
              <w:t>Lista de Instrucciones</w:t>
            </w:r>
          </w:p>
        </w:tc>
      </w:tr>
      <w:tr w:rsidR="000425A2" w:rsidRPr="005234E3" w:rsidTr="00BC3C78">
        <w:tc>
          <w:tcPr>
            <w:tcW w:w="1292" w:type="dxa"/>
          </w:tcPr>
          <w:p w:rsidR="000425A2" w:rsidRPr="005234E3" w:rsidRDefault="000425A2" w:rsidP="00BC3C78">
            <w:pPr>
              <w:rPr>
                <w:rFonts w:cs="Times New Roman"/>
                <w:b/>
              </w:rPr>
            </w:pPr>
            <w:r w:rsidRPr="005234E3">
              <w:rPr>
                <w:rFonts w:cs="Times New Roman"/>
                <w:b/>
              </w:rPr>
              <w:t xml:space="preserve">ST </w:t>
            </w:r>
          </w:p>
        </w:tc>
        <w:tc>
          <w:tcPr>
            <w:tcW w:w="5791" w:type="dxa"/>
          </w:tcPr>
          <w:p w:rsidR="000425A2" w:rsidRPr="005234E3" w:rsidRDefault="000425A2" w:rsidP="00BC3C78">
            <w:pPr>
              <w:rPr>
                <w:rFonts w:cs="Times New Roman"/>
                <w:b/>
              </w:rPr>
            </w:pPr>
            <w:r w:rsidRPr="005234E3">
              <w:rPr>
                <w:rFonts w:cs="Times New Roman"/>
              </w:rPr>
              <w:t>Texto Estructura</w:t>
            </w:r>
            <w:r w:rsidRPr="005234E3">
              <w:rPr>
                <w:rFonts w:cs="Times New Roman"/>
                <w:b/>
              </w:rPr>
              <w:t>do</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ISIS </w:t>
            </w:r>
          </w:p>
        </w:tc>
        <w:tc>
          <w:tcPr>
            <w:tcW w:w="5791" w:type="dxa"/>
          </w:tcPr>
          <w:p w:rsidR="000425A2" w:rsidRPr="005234E3" w:rsidRDefault="000425A2" w:rsidP="00BC3C78">
            <w:pPr>
              <w:rPr>
                <w:rFonts w:cs="Times New Roman"/>
                <w:b/>
              </w:rPr>
            </w:pPr>
            <w:r w:rsidRPr="005234E3">
              <w:rPr>
                <w:rFonts w:cs="Times New Roman"/>
              </w:rPr>
              <w:t>Sistema Inteligente De Entrada Esquemática</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ARES </w:t>
            </w:r>
          </w:p>
        </w:tc>
        <w:tc>
          <w:tcPr>
            <w:tcW w:w="5791" w:type="dxa"/>
          </w:tcPr>
          <w:p w:rsidR="000425A2" w:rsidRPr="005234E3" w:rsidRDefault="000425A2" w:rsidP="00BC3C78">
            <w:pPr>
              <w:rPr>
                <w:rFonts w:cs="Times New Roman"/>
                <w:b/>
              </w:rPr>
            </w:pPr>
            <w:r w:rsidRPr="005234E3">
              <w:rPr>
                <w:rFonts w:cs="Times New Roman"/>
              </w:rPr>
              <w:t>Software Avanzado De Enrutamiento Y Edición</w:t>
            </w:r>
          </w:p>
        </w:tc>
      </w:tr>
      <w:tr w:rsidR="000425A2" w:rsidRPr="005234E3" w:rsidTr="00BC3C78">
        <w:tc>
          <w:tcPr>
            <w:tcW w:w="1292" w:type="dxa"/>
          </w:tcPr>
          <w:p w:rsidR="000425A2" w:rsidRPr="005234E3" w:rsidRDefault="000425A2" w:rsidP="00BC3C78">
            <w:pPr>
              <w:rPr>
                <w:rFonts w:cs="Times New Roman"/>
                <w:b/>
              </w:rPr>
            </w:pPr>
            <w:r w:rsidRPr="005234E3">
              <w:rPr>
                <w:rFonts w:cs="Times New Roman"/>
                <w:b/>
              </w:rPr>
              <w:t xml:space="preserve">GRAFCET </w:t>
            </w:r>
          </w:p>
        </w:tc>
        <w:tc>
          <w:tcPr>
            <w:tcW w:w="5791" w:type="dxa"/>
          </w:tcPr>
          <w:p w:rsidR="000425A2" w:rsidRPr="005234E3" w:rsidRDefault="000425A2" w:rsidP="00BC3C78">
            <w:pPr>
              <w:rPr>
                <w:rFonts w:cs="Times New Roman"/>
                <w:b/>
              </w:rPr>
            </w:pPr>
            <w:r>
              <w:rPr>
                <w:rFonts w:cs="Times New Roman"/>
              </w:rPr>
              <w:t>Grá</w:t>
            </w:r>
            <w:r w:rsidRPr="005234E3">
              <w:rPr>
                <w:rFonts w:cs="Times New Roman"/>
              </w:rPr>
              <w:t>fico Funcional de Comando Etapas y Transiciones</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PTC </w:t>
            </w:r>
          </w:p>
        </w:tc>
        <w:tc>
          <w:tcPr>
            <w:tcW w:w="5791" w:type="dxa"/>
          </w:tcPr>
          <w:p w:rsidR="000425A2" w:rsidRPr="005234E3" w:rsidRDefault="000425A2" w:rsidP="00BC3C78">
            <w:pPr>
              <w:rPr>
                <w:rFonts w:cs="Times New Roman"/>
                <w:b/>
              </w:rPr>
            </w:pPr>
            <w:r w:rsidRPr="005234E3">
              <w:rPr>
                <w:rFonts w:cs="Times New Roman"/>
              </w:rPr>
              <w:t>Coeficiente de Temperatura Positivo</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RTD</w:t>
            </w:r>
            <w:r w:rsidRPr="005234E3">
              <w:rPr>
                <w:rFonts w:cs="Times New Roman"/>
              </w:rPr>
              <w:t xml:space="preserve"> </w:t>
            </w:r>
          </w:p>
        </w:tc>
        <w:tc>
          <w:tcPr>
            <w:tcW w:w="5791" w:type="dxa"/>
          </w:tcPr>
          <w:p w:rsidR="000425A2" w:rsidRPr="005234E3" w:rsidRDefault="000425A2" w:rsidP="00BC3C78">
            <w:pPr>
              <w:rPr>
                <w:rFonts w:cs="Times New Roman"/>
                <w:b/>
              </w:rPr>
            </w:pPr>
            <w:r w:rsidRPr="005234E3">
              <w:rPr>
                <w:rFonts w:cs="Times New Roman"/>
              </w:rPr>
              <w:t>Detector Resistivo de Temperatura</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I</w:t>
            </w:r>
          </w:p>
        </w:tc>
        <w:tc>
          <w:tcPr>
            <w:tcW w:w="5791" w:type="dxa"/>
          </w:tcPr>
          <w:p w:rsidR="000425A2" w:rsidRPr="005234E3" w:rsidRDefault="000425A2" w:rsidP="00BC3C78">
            <w:pPr>
              <w:rPr>
                <w:rFonts w:cs="Times New Roman"/>
              </w:rPr>
            </w:pPr>
            <w:r w:rsidRPr="005234E3">
              <w:rPr>
                <w:rFonts w:cs="Times New Roman"/>
              </w:rPr>
              <w:t>Corriente</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F </w:t>
            </w:r>
          </w:p>
        </w:tc>
        <w:tc>
          <w:tcPr>
            <w:tcW w:w="5791" w:type="dxa"/>
          </w:tcPr>
          <w:p w:rsidR="000425A2" w:rsidRPr="005234E3" w:rsidRDefault="000425A2" w:rsidP="00BC3C78">
            <w:pPr>
              <w:rPr>
                <w:rFonts w:cs="Times New Roman"/>
                <w:b/>
              </w:rPr>
            </w:pPr>
            <w:r w:rsidRPr="005234E3">
              <w:rPr>
                <w:rFonts w:cs="Times New Roman"/>
              </w:rPr>
              <w:t>Faradios</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A</w:t>
            </w:r>
          </w:p>
        </w:tc>
        <w:tc>
          <w:tcPr>
            <w:tcW w:w="5791" w:type="dxa"/>
          </w:tcPr>
          <w:p w:rsidR="000425A2" w:rsidRPr="005234E3" w:rsidRDefault="000425A2" w:rsidP="00BC3C78">
            <w:pPr>
              <w:rPr>
                <w:rFonts w:cs="Times New Roman"/>
                <w:b/>
              </w:rPr>
            </w:pPr>
            <w:r w:rsidRPr="005234E3">
              <w:rPr>
                <w:rFonts w:cs="Times New Roman"/>
              </w:rPr>
              <w:t>Amperios</w:t>
            </w:r>
          </w:p>
        </w:tc>
      </w:tr>
      <w:tr w:rsidR="000425A2" w:rsidRPr="005234E3" w:rsidTr="00BC3C78">
        <w:tc>
          <w:tcPr>
            <w:tcW w:w="1292" w:type="dxa"/>
          </w:tcPr>
          <w:p w:rsidR="000425A2" w:rsidRPr="005234E3" w:rsidRDefault="00D3480F" w:rsidP="00BC3C78">
            <w:pPr>
              <w:rPr>
                <w:rFonts w:cs="Times New Roman"/>
              </w:rPr>
            </w:pPr>
            <w:r w:rsidRPr="005234E3">
              <w:rPr>
                <w:rFonts w:cs="Times New Roman"/>
                <w:b/>
              </w:rPr>
              <w:t>S</w:t>
            </w:r>
          </w:p>
        </w:tc>
        <w:tc>
          <w:tcPr>
            <w:tcW w:w="5791" w:type="dxa"/>
          </w:tcPr>
          <w:p w:rsidR="000425A2" w:rsidRPr="005234E3" w:rsidRDefault="000425A2" w:rsidP="00BC3C78">
            <w:pPr>
              <w:rPr>
                <w:rFonts w:cs="Times New Roman"/>
                <w:b/>
              </w:rPr>
            </w:pPr>
            <w:r w:rsidRPr="005234E3">
              <w:rPr>
                <w:rFonts w:cs="Times New Roman"/>
              </w:rPr>
              <w:t>Segundos</w:t>
            </w:r>
          </w:p>
        </w:tc>
      </w:tr>
      <w:tr w:rsidR="000425A2" w:rsidRPr="005234E3" w:rsidTr="00BC3C78">
        <w:tc>
          <w:tcPr>
            <w:tcW w:w="1292" w:type="dxa"/>
          </w:tcPr>
          <w:p w:rsidR="000425A2" w:rsidRPr="005234E3" w:rsidRDefault="000425A2" w:rsidP="00BC3C78">
            <w:pPr>
              <w:rPr>
                <w:rFonts w:cs="Times New Roman"/>
              </w:rPr>
            </w:pPr>
            <w:r w:rsidRPr="005234E3">
              <w:rPr>
                <w:rFonts w:cs="Times New Roman"/>
                <w:b/>
              </w:rPr>
              <w:t xml:space="preserve">V </w:t>
            </w:r>
          </w:p>
        </w:tc>
        <w:tc>
          <w:tcPr>
            <w:tcW w:w="5791" w:type="dxa"/>
          </w:tcPr>
          <w:p w:rsidR="000425A2" w:rsidRPr="005234E3" w:rsidRDefault="000425A2" w:rsidP="00BC3C78">
            <w:pPr>
              <w:rPr>
                <w:rFonts w:cs="Times New Roman"/>
                <w:b/>
              </w:rPr>
            </w:pPr>
            <w:r w:rsidRPr="005234E3">
              <w:rPr>
                <w:rFonts w:cs="Times New Roman"/>
              </w:rPr>
              <w:t>Voltaje</w:t>
            </w:r>
          </w:p>
        </w:tc>
      </w:tr>
    </w:tbl>
    <w:p w:rsidR="00AF0E62" w:rsidRDefault="00AF0E62" w:rsidP="001A24EF">
      <w:pPr>
        <w:pStyle w:val="Ttulo1"/>
        <w:numPr>
          <w:ilvl w:val="0"/>
          <w:numId w:val="0"/>
        </w:numPr>
        <w:jc w:val="both"/>
      </w:pPr>
      <w:bookmarkStart w:id="20" w:name="_Toc444612662"/>
      <w:bookmarkStart w:id="21" w:name="_Toc445392714"/>
      <w:r>
        <w:lastRenderedPageBreak/>
        <w:t>ÍNDICE DE ECUACIONES</w:t>
      </w:r>
      <w:bookmarkEnd w:id="20"/>
      <w:bookmarkEnd w:id="21"/>
    </w:p>
    <w:p w:rsidR="00173992" w:rsidRPr="00173992" w:rsidRDefault="00173992" w:rsidP="00173992"/>
    <w:p w:rsidR="00FF526E" w:rsidRDefault="007953C5">
      <w:pPr>
        <w:pStyle w:val="Tabladeilustraciones"/>
        <w:tabs>
          <w:tab w:val="right" w:leader="dot" w:pos="8493"/>
        </w:tabs>
        <w:rPr>
          <w:rFonts w:asciiTheme="minorHAnsi" w:eastAsiaTheme="minorEastAsia" w:hAnsiTheme="minorHAnsi"/>
          <w:b w:val="0"/>
          <w:noProof/>
          <w:color w:val="auto"/>
          <w:lang w:eastAsia="es-ES"/>
        </w:rPr>
      </w:pPr>
      <w:r>
        <w:rPr>
          <w:b w:val="0"/>
        </w:rPr>
        <w:fldChar w:fldCharType="begin"/>
      </w:r>
      <w:r>
        <w:rPr>
          <w:b w:val="0"/>
        </w:rPr>
        <w:instrText xml:space="preserve"> TOC \h \z \c "Ecuación" </w:instrText>
      </w:r>
      <w:r>
        <w:rPr>
          <w:b w:val="0"/>
        </w:rPr>
        <w:fldChar w:fldCharType="separate"/>
      </w:r>
      <w:hyperlink w:anchor="_Toc445393320" w:history="1">
        <w:r w:rsidR="00E94BDD">
          <w:rPr>
            <w:rStyle w:val="Hipervnculo"/>
            <w:noProof/>
          </w:rPr>
          <w:t>Ecuación 1</w:t>
        </w:r>
        <w:r w:rsidR="00E94BDD">
          <w:rPr>
            <w:rStyle w:val="Hipervnculo"/>
            <w:noProof/>
          </w:rPr>
          <w:noBreakHyphen/>
          <w:t>2</w:t>
        </w:r>
        <w:r w:rsidR="00FF526E" w:rsidRPr="00EB6E2D">
          <w:rPr>
            <w:rStyle w:val="Hipervnculo"/>
            <w:noProof/>
          </w:rPr>
          <w:t xml:space="preserve"> </w:t>
        </w:r>
        <w:r w:rsidR="00F43797">
          <w:rPr>
            <w:rStyle w:val="Hipervnculo"/>
            <w:noProof/>
          </w:rPr>
          <w:t xml:space="preserve">    </w:t>
        </w:r>
        <w:r w:rsidR="00FF526E" w:rsidRPr="00EB6E2D">
          <w:rPr>
            <w:rStyle w:val="Hipervnculo"/>
            <w:noProof/>
          </w:rPr>
          <w:t>Ecuación de cálculo de la corriente de  protección de un fusible.</w:t>
        </w:r>
        <w:r w:rsidR="00FF526E">
          <w:rPr>
            <w:noProof/>
            <w:webHidden/>
          </w:rPr>
          <w:tab/>
        </w:r>
        <w:r w:rsidR="00FF526E">
          <w:rPr>
            <w:noProof/>
            <w:webHidden/>
          </w:rPr>
          <w:fldChar w:fldCharType="begin"/>
        </w:r>
        <w:r w:rsidR="00FF526E">
          <w:rPr>
            <w:noProof/>
            <w:webHidden/>
          </w:rPr>
          <w:instrText xml:space="preserve"> PAGEREF _Toc445393320 \h </w:instrText>
        </w:r>
        <w:r w:rsidR="00FF526E">
          <w:rPr>
            <w:noProof/>
            <w:webHidden/>
          </w:rPr>
        </w:r>
        <w:r w:rsidR="00FF526E">
          <w:rPr>
            <w:noProof/>
            <w:webHidden/>
          </w:rPr>
          <w:fldChar w:fldCharType="separate"/>
        </w:r>
        <w:r w:rsidR="006B597D">
          <w:rPr>
            <w:noProof/>
            <w:webHidden/>
          </w:rPr>
          <w:t>59</w:t>
        </w:r>
        <w:r w:rsidR="00FF526E">
          <w:rPr>
            <w:noProof/>
            <w:webHidden/>
          </w:rPr>
          <w:fldChar w:fldCharType="end"/>
        </w:r>
      </w:hyperlink>
    </w:p>
    <w:p w:rsidR="00FF526E"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393321" w:history="1">
        <w:r w:rsidR="00FF526E" w:rsidRPr="00EB6E2D">
          <w:rPr>
            <w:rStyle w:val="Hipervnculo"/>
            <w:noProof/>
          </w:rPr>
          <w:t>Ecuación 2</w:t>
        </w:r>
        <w:r w:rsidR="00FF526E" w:rsidRPr="00EB6E2D">
          <w:rPr>
            <w:rStyle w:val="Hipervnculo"/>
            <w:noProof/>
          </w:rPr>
          <w:noBreakHyphen/>
          <w:t xml:space="preserve">2 </w:t>
        </w:r>
        <w:r w:rsidR="00F43797">
          <w:rPr>
            <w:rStyle w:val="Hipervnculo"/>
            <w:noProof/>
          </w:rPr>
          <w:t xml:space="preserve">    </w:t>
        </w:r>
        <w:r w:rsidR="00FF526E" w:rsidRPr="00EB6E2D">
          <w:rPr>
            <w:rStyle w:val="Hipervnculo"/>
            <w:noProof/>
          </w:rPr>
          <w:t>Caída de tensión para un circuito monofásico</w:t>
        </w:r>
        <w:r w:rsidR="00FF526E">
          <w:rPr>
            <w:noProof/>
            <w:webHidden/>
          </w:rPr>
          <w:tab/>
        </w:r>
        <w:r w:rsidR="00FF526E">
          <w:rPr>
            <w:noProof/>
            <w:webHidden/>
          </w:rPr>
          <w:fldChar w:fldCharType="begin"/>
        </w:r>
        <w:r w:rsidR="00FF526E">
          <w:rPr>
            <w:noProof/>
            <w:webHidden/>
          </w:rPr>
          <w:instrText xml:space="preserve"> PAGEREF _Toc445393321 \h </w:instrText>
        </w:r>
        <w:r w:rsidR="00FF526E">
          <w:rPr>
            <w:noProof/>
            <w:webHidden/>
          </w:rPr>
        </w:r>
        <w:r w:rsidR="00FF526E">
          <w:rPr>
            <w:noProof/>
            <w:webHidden/>
          </w:rPr>
          <w:fldChar w:fldCharType="separate"/>
        </w:r>
        <w:r w:rsidR="006B597D">
          <w:rPr>
            <w:noProof/>
            <w:webHidden/>
          </w:rPr>
          <w:t>62</w:t>
        </w:r>
        <w:r w:rsidR="00FF526E">
          <w:rPr>
            <w:noProof/>
            <w:webHidden/>
          </w:rPr>
          <w:fldChar w:fldCharType="end"/>
        </w:r>
      </w:hyperlink>
    </w:p>
    <w:p w:rsidR="00FF526E"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393322" w:history="1">
        <w:r w:rsidR="00E94BDD">
          <w:rPr>
            <w:rStyle w:val="Hipervnculo"/>
            <w:noProof/>
          </w:rPr>
          <w:t>Ecuación 3</w:t>
        </w:r>
        <w:r w:rsidR="00E94BDD">
          <w:rPr>
            <w:rStyle w:val="Hipervnculo"/>
            <w:noProof/>
          </w:rPr>
          <w:noBreakHyphen/>
          <w:t>2</w:t>
        </w:r>
        <w:r w:rsidR="00FF526E" w:rsidRPr="00EB6E2D">
          <w:rPr>
            <w:rStyle w:val="Hipervnculo"/>
            <w:noProof/>
          </w:rPr>
          <w:t xml:space="preserve"> </w:t>
        </w:r>
        <w:r w:rsidR="00F43797">
          <w:rPr>
            <w:rStyle w:val="Hipervnculo"/>
            <w:noProof/>
          </w:rPr>
          <w:t xml:space="preserve">    </w:t>
        </w:r>
        <w:r w:rsidR="00FF526E" w:rsidRPr="00EB6E2D">
          <w:rPr>
            <w:rStyle w:val="Hipervnculo"/>
            <w:noProof/>
          </w:rPr>
          <w:t>Caída de tensión para un circuito bifásico</w:t>
        </w:r>
        <w:r w:rsidR="00FF526E">
          <w:rPr>
            <w:noProof/>
            <w:webHidden/>
          </w:rPr>
          <w:tab/>
        </w:r>
        <w:r w:rsidR="00FF526E">
          <w:rPr>
            <w:noProof/>
            <w:webHidden/>
          </w:rPr>
          <w:fldChar w:fldCharType="begin"/>
        </w:r>
        <w:r w:rsidR="00FF526E">
          <w:rPr>
            <w:noProof/>
            <w:webHidden/>
          </w:rPr>
          <w:instrText xml:space="preserve"> PAGEREF _Toc445393322 \h </w:instrText>
        </w:r>
        <w:r w:rsidR="00FF526E">
          <w:rPr>
            <w:noProof/>
            <w:webHidden/>
          </w:rPr>
        </w:r>
        <w:r w:rsidR="00FF526E">
          <w:rPr>
            <w:noProof/>
            <w:webHidden/>
          </w:rPr>
          <w:fldChar w:fldCharType="separate"/>
        </w:r>
        <w:r w:rsidR="006B597D">
          <w:rPr>
            <w:noProof/>
            <w:webHidden/>
          </w:rPr>
          <w:t>62</w:t>
        </w:r>
        <w:r w:rsidR="00FF526E">
          <w:rPr>
            <w:noProof/>
            <w:webHidden/>
          </w:rPr>
          <w:fldChar w:fldCharType="end"/>
        </w:r>
      </w:hyperlink>
    </w:p>
    <w:p w:rsidR="00FF526E"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393323" w:history="1">
        <w:r w:rsidR="00E94BDD">
          <w:rPr>
            <w:rStyle w:val="Hipervnculo"/>
            <w:noProof/>
          </w:rPr>
          <w:t>Ecuación 4</w:t>
        </w:r>
        <w:r w:rsidR="00E94BDD">
          <w:rPr>
            <w:rStyle w:val="Hipervnculo"/>
            <w:noProof/>
          </w:rPr>
          <w:noBreakHyphen/>
          <w:t>2</w:t>
        </w:r>
        <w:r w:rsidR="00FF526E" w:rsidRPr="00EB6E2D">
          <w:rPr>
            <w:rStyle w:val="Hipervnculo"/>
            <w:noProof/>
          </w:rPr>
          <w:t xml:space="preserve"> </w:t>
        </w:r>
        <w:r w:rsidR="00F43797">
          <w:rPr>
            <w:rStyle w:val="Hipervnculo"/>
            <w:noProof/>
          </w:rPr>
          <w:t xml:space="preserve">    </w:t>
        </w:r>
        <w:r w:rsidR="00FF526E" w:rsidRPr="00EB6E2D">
          <w:rPr>
            <w:rStyle w:val="Hipervnculo"/>
            <w:noProof/>
          </w:rPr>
          <w:t>Caída de tensión para un circuito trifásico</w:t>
        </w:r>
        <w:r w:rsidR="00FF526E">
          <w:rPr>
            <w:noProof/>
            <w:webHidden/>
          </w:rPr>
          <w:tab/>
        </w:r>
        <w:r w:rsidR="00FF526E">
          <w:rPr>
            <w:noProof/>
            <w:webHidden/>
          </w:rPr>
          <w:fldChar w:fldCharType="begin"/>
        </w:r>
        <w:r w:rsidR="00FF526E">
          <w:rPr>
            <w:noProof/>
            <w:webHidden/>
          </w:rPr>
          <w:instrText xml:space="preserve"> PAGEREF _Toc445393323 \h </w:instrText>
        </w:r>
        <w:r w:rsidR="00FF526E">
          <w:rPr>
            <w:noProof/>
            <w:webHidden/>
          </w:rPr>
        </w:r>
        <w:r w:rsidR="00FF526E">
          <w:rPr>
            <w:noProof/>
            <w:webHidden/>
          </w:rPr>
          <w:fldChar w:fldCharType="separate"/>
        </w:r>
        <w:r w:rsidR="006B597D">
          <w:rPr>
            <w:noProof/>
            <w:webHidden/>
          </w:rPr>
          <w:t>62</w:t>
        </w:r>
        <w:r w:rsidR="00FF526E">
          <w:rPr>
            <w:noProof/>
            <w:webHidden/>
          </w:rPr>
          <w:fldChar w:fldCharType="end"/>
        </w:r>
      </w:hyperlink>
    </w:p>
    <w:p w:rsidR="00FF526E" w:rsidRDefault="00304AE2">
      <w:pPr>
        <w:pStyle w:val="Tabladeilustraciones"/>
        <w:tabs>
          <w:tab w:val="right" w:leader="dot" w:pos="8493"/>
        </w:tabs>
        <w:rPr>
          <w:rFonts w:asciiTheme="minorHAnsi" w:eastAsiaTheme="minorEastAsia" w:hAnsiTheme="minorHAnsi"/>
          <w:b w:val="0"/>
          <w:noProof/>
          <w:color w:val="auto"/>
          <w:lang w:eastAsia="es-ES"/>
        </w:rPr>
      </w:pPr>
      <w:hyperlink w:anchor="_Toc445393324" w:history="1">
        <w:r w:rsidR="00E94BDD">
          <w:rPr>
            <w:rStyle w:val="Hipervnculo"/>
            <w:noProof/>
          </w:rPr>
          <w:t>Ecuación 1</w:t>
        </w:r>
        <w:r w:rsidR="00E94BDD">
          <w:rPr>
            <w:rStyle w:val="Hipervnculo"/>
            <w:noProof/>
          </w:rPr>
          <w:noBreakHyphen/>
          <w:t>3</w:t>
        </w:r>
        <w:r w:rsidR="00FF526E" w:rsidRPr="00EB6E2D">
          <w:rPr>
            <w:rStyle w:val="Hipervnculo"/>
            <w:noProof/>
          </w:rPr>
          <w:t xml:space="preserve"> </w:t>
        </w:r>
        <w:r w:rsidR="00F43797">
          <w:rPr>
            <w:rStyle w:val="Hipervnculo"/>
            <w:noProof/>
          </w:rPr>
          <w:t xml:space="preserve">    </w:t>
        </w:r>
        <w:r w:rsidR="00FF526E" w:rsidRPr="00EB6E2D">
          <w:rPr>
            <w:rStyle w:val="Hipervnculo"/>
            <w:noProof/>
          </w:rPr>
          <w:t>Ecuación para calcular el tamaño muestral para estimar una media</w:t>
        </w:r>
        <w:r w:rsidR="00FF526E">
          <w:rPr>
            <w:noProof/>
            <w:webHidden/>
          </w:rPr>
          <w:tab/>
        </w:r>
        <w:r w:rsidR="00FF526E">
          <w:rPr>
            <w:noProof/>
            <w:webHidden/>
          </w:rPr>
          <w:fldChar w:fldCharType="begin"/>
        </w:r>
        <w:r w:rsidR="00FF526E">
          <w:rPr>
            <w:noProof/>
            <w:webHidden/>
          </w:rPr>
          <w:instrText xml:space="preserve"> PAGEREF _Toc445393324 \h </w:instrText>
        </w:r>
        <w:r w:rsidR="00FF526E">
          <w:rPr>
            <w:noProof/>
            <w:webHidden/>
          </w:rPr>
        </w:r>
        <w:r w:rsidR="00FF526E">
          <w:rPr>
            <w:noProof/>
            <w:webHidden/>
          </w:rPr>
          <w:fldChar w:fldCharType="separate"/>
        </w:r>
        <w:r w:rsidR="006B597D">
          <w:rPr>
            <w:noProof/>
            <w:webHidden/>
          </w:rPr>
          <w:t>105</w:t>
        </w:r>
        <w:r w:rsidR="00FF526E">
          <w:rPr>
            <w:noProof/>
            <w:webHidden/>
          </w:rPr>
          <w:fldChar w:fldCharType="end"/>
        </w:r>
      </w:hyperlink>
    </w:p>
    <w:p w:rsidR="000425A2" w:rsidRPr="000425A2" w:rsidRDefault="007953C5" w:rsidP="000425A2">
      <w:r>
        <w:rPr>
          <w:b/>
        </w:rPr>
        <w:fldChar w:fldCharType="end"/>
      </w:r>
    </w:p>
    <w:p w:rsidR="00593638" w:rsidRDefault="00593638">
      <w:pPr>
        <w:spacing w:line="276" w:lineRule="auto"/>
        <w:jc w:val="left"/>
        <w:rPr>
          <w:i/>
          <w:iCs/>
          <w:color w:val="1F497D" w:themeColor="text2"/>
          <w:sz w:val="18"/>
          <w:szCs w:val="18"/>
        </w:rPr>
      </w:pPr>
      <w:r>
        <w:br w:type="page"/>
      </w:r>
    </w:p>
    <w:p w:rsidR="00CC44DB" w:rsidRDefault="00593638" w:rsidP="00593638">
      <w:pPr>
        <w:pStyle w:val="Ttulo1"/>
        <w:numPr>
          <w:ilvl w:val="0"/>
          <w:numId w:val="0"/>
        </w:numPr>
        <w:ind w:left="432" w:hanging="432"/>
        <w:jc w:val="both"/>
      </w:pPr>
      <w:bookmarkStart w:id="22" w:name="_Toc444612663"/>
      <w:bookmarkStart w:id="23" w:name="_Toc445392715"/>
      <w:r>
        <w:lastRenderedPageBreak/>
        <w:t>ÍNDICE DE ANEXOS</w:t>
      </w:r>
      <w:bookmarkEnd w:id="22"/>
      <w:bookmarkEnd w:id="23"/>
    </w:p>
    <w:p w:rsidR="00F22085" w:rsidRPr="00F22085" w:rsidRDefault="00F22085" w:rsidP="00F22085"/>
    <w:p w:rsidR="00E769E2" w:rsidRDefault="00F23B1E" w:rsidP="00E769E2">
      <w:pPr>
        <w:jc w:val="left"/>
        <w:rPr>
          <w:rFonts w:cs="Times New Roman"/>
          <w:szCs w:val="24"/>
        </w:rPr>
      </w:pPr>
      <w:r w:rsidRPr="00F22085">
        <w:rPr>
          <w:rFonts w:cs="Times New Roman"/>
          <w:b/>
          <w:szCs w:val="24"/>
        </w:rPr>
        <w:t>Anexo A</w:t>
      </w:r>
      <w:r w:rsidR="00E769E2" w:rsidRPr="00F22085">
        <w:rPr>
          <w:rFonts w:cs="Times New Roman"/>
          <w:b/>
          <w:szCs w:val="24"/>
        </w:rPr>
        <w:t xml:space="preserve">    </w:t>
      </w:r>
      <w:r w:rsidR="00E769E2" w:rsidRPr="00F22085">
        <w:rPr>
          <w:rFonts w:cs="Times New Roman"/>
          <w:szCs w:val="24"/>
        </w:rPr>
        <w:t xml:space="preserve">  Manual de Programación del PLC</w:t>
      </w:r>
    </w:p>
    <w:p w:rsidR="00E769E2" w:rsidRDefault="00F22085" w:rsidP="00E769E2">
      <w:pPr>
        <w:tabs>
          <w:tab w:val="left" w:pos="993"/>
        </w:tabs>
        <w:jc w:val="left"/>
        <w:rPr>
          <w:rFonts w:cs="Times New Roman"/>
          <w:szCs w:val="24"/>
        </w:rPr>
      </w:pPr>
      <w:r>
        <w:rPr>
          <w:rFonts w:cs="Times New Roman"/>
          <w:b/>
          <w:szCs w:val="24"/>
        </w:rPr>
        <w:t>Anexo B</w:t>
      </w:r>
      <w:r w:rsidR="00E769E2">
        <w:rPr>
          <w:rFonts w:cs="Times New Roman"/>
          <w:b/>
          <w:szCs w:val="24"/>
        </w:rPr>
        <w:t xml:space="preserve">     </w:t>
      </w:r>
      <w:r w:rsidR="00E769E2">
        <w:rPr>
          <w:rFonts w:cs="Times New Roman"/>
          <w:szCs w:val="24"/>
        </w:rPr>
        <w:t xml:space="preserve"> Manual de Programación del HMI</w:t>
      </w:r>
    </w:p>
    <w:p w:rsidR="00E769E2" w:rsidRDefault="00F22085" w:rsidP="00E769E2">
      <w:pPr>
        <w:jc w:val="left"/>
        <w:rPr>
          <w:rFonts w:cs="Times New Roman"/>
          <w:szCs w:val="24"/>
        </w:rPr>
      </w:pPr>
      <w:r>
        <w:rPr>
          <w:rFonts w:cs="Times New Roman"/>
          <w:b/>
          <w:szCs w:val="24"/>
        </w:rPr>
        <w:t>Anexo C</w:t>
      </w:r>
      <w:r w:rsidR="00E769E2">
        <w:rPr>
          <w:rFonts w:cs="Times New Roman"/>
          <w:b/>
          <w:szCs w:val="24"/>
        </w:rPr>
        <w:t xml:space="preserve">    </w:t>
      </w:r>
      <w:r w:rsidR="00E769E2">
        <w:rPr>
          <w:rFonts w:cs="Times New Roman"/>
          <w:szCs w:val="24"/>
        </w:rPr>
        <w:t xml:space="preserve"> Programación en Arduino</w:t>
      </w:r>
    </w:p>
    <w:p w:rsidR="00F22085" w:rsidRDefault="00F22085" w:rsidP="00E769E2">
      <w:pPr>
        <w:jc w:val="left"/>
        <w:rPr>
          <w:rFonts w:cs="Times New Roman"/>
          <w:szCs w:val="24"/>
        </w:rPr>
      </w:pPr>
      <w:r>
        <w:rPr>
          <w:rFonts w:cs="Times New Roman"/>
          <w:b/>
          <w:szCs w:val="24"/>
        </w:rPr>
        <w:t>Anexo D</w:t>
      </w:r>
      <w:r w:rsidR="00E769E2">
        <w:rPr>
          <w:rFonts w:cs="Times New Roman"/>
          <w:b/>
          <w:szCs w:val="24"/>
        </w:rPr>
        <w:t xml:space="preserve">     </w:t>
      </w:r>
      <w:r w:rsidR="00E769E2" w:rsidRPr="00BF7C73">
        <w:rPr>
          <w:rFonts w:cs="Times New Roman"/>
          <w:b/>
          <w:szCs w:val="24"/>
        </w:rPr>
        <w:t xml:space="preserve"> </w:t>
      </w:r>
      <w:r w:rsidR="00E769E2">
        <w:rPr>
          <w:rFonts w:cs="Times New Roman"/>
          <w:szCs w:val="24"/>
        </w:rPr>
        <w:t>Programación en XCPRO</w:t>
      </w:r>
    </w:p>
    <w:p w:rsidR="00E769E2" w:rsidRDefault="00F22085" w:rsidP="00E769E2">
      <w:pPr>
        <w:jc w:val="left"/>
        <w:rPr>
          <w:rFonts w:cs="Times New Roman"/>
          <w:szCs w:val="24"/>
        </w:rPr>
      </w:pPr>
      <w:r>
        <w:rPr>
          <w:rFonts w:cs="Times New Roman"/>
          <w:b/>
          <w:szCs w:val="24"/>
        </w:rPr>
        <w:t>Anexo E</w:t>
      </w:r>
      <w:r w:rsidR="00E769E2" w:rsidRPr="00BF7C73">
        <w:rPr>
          <w:rFonts w:cs="Times New Roman"/>
          <w:b/>
          <w:szCs w:val="24"/>
        </w:rPr>
        <w:t xml:space="preserve">      </w:t>
      </w:r>
      <w:r w:rsidR="00E769E2" w:rsidRPr="00BF7C73">
        <w:rPr>
          <w:rFonts w:cs="Times New Roman"/>
          <w:szCs w:val="24"/>
        </w:rPr>
        <w:t>Descripción del Equipo</w:t>
      </w:r>
    </w:p>
    <w:p w:rsidR="00C7199A" w:rsidRDefault="00C7199A" w:rsidP="00C7199A">
      <w:pPr>
        <w:spacing w:line="276" w:lineRule="auto"/>
        <w:ind w:left="851" w:hanging="851"/>
        <w:jc w:val="left"/>
        <w:rPr>
          <w:rFonts w:cs="Times New Roman"/>
          <w:szCs w:val="24"/>
        </w:rPr>
      </w:pPr>
      <w:r w:rsidRPr="00C7199A">
        <w:rPr>
          <w:b/>
        </w:rPr>
        <w:t>Anexo F</w:t>
      </w:r>
      <w:r>
        <w:t xml:space="preserve">       </w:t>
      </w:r>
      <w:r w:rsidR="00B74562">
        <w:t>Planos de Modificaciones Mecánicas</w:t>
      </w:r>
    </w:p>
    <w:p w:rsidR="00F22085" w:rsidRDefault="00C7199A" w:rsidP="00E769E2">
      <w:pPr>
        <w:jc w:val="left"/>
        <w:rPr>
          <w:rFonts w:cs="Times New Roman"/>
          <w:szCs w:val="24"/>
        </w:rPr>
      </w:pPr>
      <w:r>
        <w:rPr>
          <w:rFonts w:cs="Times New Roman"/>
          <w:b/>
          <w:szCs w:val="24"/>
        </w:rPr>
        <w:t>Anexo G</w:t>
      </w:r>
      <w:r w:rsidR="00E769E2" w:rsidRPr="00BF7C73">
        <w:rPr>
          <w:rFonts w:cs="Times New Roman"/>
          <w:b/>
          <w:szCs w:val="24"/>
        </w:rPr>
        <w:t xml:space="preserve">      </w:t>
      </w:r>
      <w:r w:rsidR="00E769E2">
        <w:rPr>
          <w:rFonts w:cs="Times New Roman"/>
          <w:szCs w:val="24"/>
        </w:rPr>
        <w:t>Ficha Técnica</w:t>
      </w:r>
    </w:p>
    <w:p w:rsidR="00E769E2" w:rsidRDefault="00C7199A" w:rsidP="00E769E2">
      <w:pPr>
        <w:jc w:val="left"/>
        <w:rPr>
          <w:rFonts w:cs="Times New Roman"/>
          <w:szCs w:val="24"/>
        </w:rPr>
      </w:pPr>
      <w:r>
        <w:rPr>
          <w:rFonts w:cs="Times New Roman"/>
          <w:b/>
          <w:szCs w:val="24"/>
        </w:rPr>
        <w:t>Anexo H</w:t>
      </w:r>
      <w:r w:rsidR="00E769E2" w:rsidRPr="00BF7C73">
        <w:rPr>
          <w:rFonts w:cs="Times New Roman"/>
          <w:b/>
          <w:szCs w:val="24"/>
        </w:rPr>
        <w:t xml:space="preserve">      </w:t>
      </w:r>
      <w:r w:rsidR="00E769E2">
        <w:rPr>
          <w:rFonts w:cs="Times New Roman"/>
          <w:szCs w:val="24"/>
        </w:rPr>
        <w:t>Instructivo</w:t>
      </w:r>
    </w:p>
    <w:p w:rsidR="00E769E2" w:rsidRDefault="00C7199A" w:rsidP="00E769E2">
      <w:pPr>
        <w:jc w:val="left"/>
        <w:rPr>
          <w:rFonts w:cs="Times New Roman"/>
          <w:szCs w:val="24"/>
        </w:rPr>
      </w:pPr>
      <w:r>
        <w:rPr>
          <w:rFonts w:cs="Times New Roman"/>
          <w:b/>
          <w:szCs w:val="24"/>
        </w:rPr>
        <w:t>Anexo I</w:t>
      </w:r>
      <w:r w:rsidR="00E769E2" w:rsidRPr="00BF7C73">
        <w:rPr>
          <w:rFonts w:cs="Times New Roman"/>
          <w:b/>
          <w:szCs w:val="24"/>
        </w:rPr>
        <w:t xml:space="preserve">      </w:t>
      </w:r>
      <w:r w:rsidR="00F22085">
        <w:rPr>
          <w:rFonts w:cs="Times New Roman"/>
          <w:szCs w:val="24"/>
        </w:rPr>
        <w:t>Manual de P</w:t>
      </w:r>
      <w:r w:rsidR="00E769E2">
        <w:rPr>
          <w:rFonts w:cs="Times New Roman"/>
          <w:szCs w:val="24"/>
        </w:rPr>
        <w:t>rocedimientos</w:t>
      </w:r>
    </w:p>
    <w:p w:rsidR="008C0558" w:rsidRDefault="008C0558" w:rsidP="00E769E2">
      <w:pPr>
        <w:jc w:val="left"/>
        <w:rPr>
          <w:rFonts w:cs="Times New Roman"/>
          <w:szCs w:val="24"/>
        </w:rPr>
      </w:pPr>
      <w:r w:rsidRPr="008C0558">
        <w:rPr>
          <w:rFonts w:cs="Times New Roman"/>
          <w:b/>
          <w:szCs w:val="24"/>
        </w:rPr>
        <w:t>Anexo J</w:t>
      </w:r>
      <w:r w:rsidR="00B74562">
        <w:rPr>
          <w:rFonts w:cs="Times New Roman"/>
          <w:szCs w:val="24"/>
        </w:rPr>
        <w:t xml:space="preserve">      Fotografías Preliminares y Posteriores previos a la Automatización</w:t>
      </w:r>
    </w:p>
    <w:p w:rsidR="0013548A" w:rsidRDefault="0013548A">
      <w:pPr>
        <w:spacing w:line="276" w:lineRule="auto"/>
        <w:jc w:val="left"/>
        <w:rPr>
          <w:rFonts w:eastAsiaTheme="majorEastAsia" w:cstheme="majorBidi"/>
          <w:b/>
          <w:sz w:val="28"/>
          <w:szCs w:val="32"/>
        </w:rPr>
      </w:pPr>
      <w:r>
        <w:br w:type="page"/>
      </w:r>
    </w:p>
    <w:p w:rsidR="0013548A" w:rsidRPr="00B87F95" w:rsidRDefault="0013548A" w:rsidP="00D1656A">
      <w:pPr>
        <w:pStyle w:val="Ttulo1"/>
        <w:numPr>
          <w:ilvl w:val="0"/>
          <w:numId w:val="0"/>
        </w:numPr>
        <w:jc w:val="left"/>
        <w:rPr>
          <w:szCs w:val="22"/>
        </w:rPr>
      </w:pPr>
      <w:bookmarkStart w:id="24" w:name="_Toc444612664"/>
      <w:bookmarkStart w:id="25" w:name="_Toc445392716"/>
      <w:r w:rsidRPr="00B87F95">
        <w:rPr>
          <w:szCs w:val="22"/>
        </w:rPr>
        <w:lastRenderedPageBreak/>
        <w:t>RESUMEN</w:t>
      </w:r>
      <w:bookmarkEnd w:id="24"/>
      <w:bookmarkEnd w:id="25"/>
    </w:p>
    <w:p w:rsidR="00F23B1E" w:rsidRPr="00F23B1E" w:rsidRDefault="00F23B1E" w:rsidP="00F23B1E"/>
    <w:p w:rsidR="00A37968" w:rsidRPr="00F23B1E" w:rsidRDefault="00A37968" w:rsidP="00A37968">
      <w:pPr>
        <w:spacing w:after="0"/>
        <w:rPr>
          <w:rFonts w:cs="Times New Roman"/>
          <w:color w:val="auto"/>
        </w:rPr>
      </w:pPr>
      <w:r w:rsidRPr="006E6716">
        <w:rPr>
          <w:rFonts w:cs="Times New Roman"/>
          <w:color w:val="auto"/>
        </w:rPr>
        <w:t>Se realizó la automatización del Bioreactor de bebidas energéticas en el Laboratorio de Procesos Industriales de la Facultad de Ciencias</w:t>
      </w:r>
      <w:r w:rsidR="00F23B1E" w:rsidRPr="006E6716">
        <w:rPr>
          <w:rFonts w:cs="Times New Roman"/>
          <w:color w:val="auto"/>
        </w:rPr>
        <w:t xml:space="preserve"> de la Escuela Superior Politécnica de Chimborazo</w:t>
      </w:r>
      <w:r w:rsidRPr="006E6716">
        <w:rPr>
          <w:rFonts w:cs="Times New Roman"/>
          <w:color w:val="auto"/>
        </w:rPr>
        <w:t>, para reducir la intervención humana empleada en este equipo destinado para la enseñanza hacia los estudiantes.</w:t>
      </w:r>
      <w:r w:rsidR="00F23B1E" w:rsidRPr="00F23B1E">
        <w:rPr>
          <w:rFonts w:cs="Times New Roman"/>
          <w:color w:val="auto"/>
        </w:rPr>
        <w:t xml:space="preserve"> </w:t>
      </w:r>
      <w:r w:rsidRPr="00F23B1E">
        <w:rPr>
          <w:color w:val="auto"/>
        </w:rPr>
        <w:t>Para el diseño e implementación de los sistemas en la automatización  se optó por aplicar estrategias heurísticas de modo que cada elemento utilizado sea el más apropiado,</w:t>
      </w:r>
      <w:r w:rsidRPr="00F23B1E">
        <w:rPr>
          <w:rFonts w:cs="Times New Roman"/>
          <w:color w:val="auto"/>
        </w:rPr>
        <w:t xml:space="preserve"> empleando distintos softwar</w:t>
      </w:r>
      <w:r w:rsidR="00F15AD2" w:rsidRPr="00F23B1E">
        <w:rPr>
          <w:rFonts w:cs="Times New Roman"/>
          <w:color w:val="auto"/>
        </w:rPr>
        <w:t>e</w:t>
      </w:r>
      <w:r w:rsidRPr="00F23B1E">
        <w:rPr>
          <w:rFonts w:cs="Times New Roman"/>
          <w:color w:val="auto"/>
        </w:rPr>
        <w:t>s de ingeniería aplicados en el plano eléctrico, neumático, mecánico y electrónico, para comprobar su funcionamiento y la corrección de errores de forma experimental.</w:t>
      </w:r>
      <w:r w:rsidR="00F23B1E" w:rsidRPr="00F23B1E">
        <w:rPr>
          <w:rFonts w:cs="Times New Roman"/>
          <w:color w:val="auto"/>
        </w:rPr>
        <w:t xml:space="preserve"> </w:t>
      </w:r>
      <w:r w:rsidRPr="00F23B1E">
        <w:rPr>
          <w:rFonts w:cs="Times New Roman"/>
          <w:color w:val="auto"/>
        </w:rPr>
        <w:t>En el controlador lógico programable PLC se elaboró un programa interno de funcionamiento</w:t>
      </w:r>
      <w:r w:rsidR="00F80055" w:rsidRPr="00F23B1E">
        <w:rPr>
          <w:rFonts w:cs="Times New Roman"/>
          <w:color w:val="auto"/>
        </w:rPr>
        <w:t>,</w:t>
      </w:r>
      <w:r w:rsidRPr="00F23B1E">
        <w:rPr>
          <w:rFonts w:cs="Times New Roman"/>
          <w:color w:val="auto"/>
        </w:rPr>
        <w:t xml:space="preserve"> el cual reacciona al sensor de temperatura PT100 y a los sensores de nivel presentes en cada uno de los depósitos, empleando tiempos establecidos y enviando órdenes a los actuadores como el motorreductor en la agitación del producto, electroválvulas neumáticas para el control de la válvula de mariposa, que libera el producto de la marmita, y el cilindro neumático que abre el tanque</w:t>
      </w:r>
      <w:r w:rsidR="00E14C41">
        <w:rPr>
          <w:rFonts w:cs="Times New Roman"/>
          <w:color w:val="auto"/>
        </w:rPr>
        <w:t xml:space="preserve"> de sedimentación, además de </w:t>
      </w:r>
      <w:r w:rsidRPr="00F23B1E">
        <w:rPr>
          <w:rFonts w:cs="Times New Roman"/>
          <w:color w:val="auto"/>
        </w:rPr>
        <w:t xml:space="preserve">la centrifuga destinada para la clarificación. La apertura gradual del vapor se realiza mediante un control </w:t>
      </w:r>
      <w:r w:rsidRPr="006E6716">
        <w:rPr>
          <w:rFonts w:cs="Times New Roman"/>
          <w:color w:val="auto"/>
        </w:rPr>
        <w:t>PID</w:t>
      </w:r>
      <w:r w:rsidR="006E6716">
        <w:rPr>
          <w:rFonts w:cs="Times New Roman"/>
          <w:color w:val="auto"/>
        </w:rPr>
        <w:t xml:space="preserve"> (Proporcional –</w:t>
      </w:r>
      <w:r w:rsidR="00B03228">
        <w:rPr>
          <w:rFonts w:cs="Times New Roman"/>
          <w:color w:val="auto"/>
        </w:rPr>
        <w:t xml:space="preserve"> Integral - Derivativo)</w:t>
      </w:r>
      <w:r w:rsidRPr="00F23B1E">
        <w:rPr>
          <w:rFonts w:cs="Times New Roman"/>
          <w:color w:val="auto"/>
        </w:rPr>
        <w:t xml:space="preserve"> </w:t>
      </w:r>
      <w:r w:rsidR="00B03228">
        <w:rPr>
          <w:rFonts w:cs="Times New Roman"/>
          <w:color w:val="auto"/>
        </w:rPr>
        <w:t>con</w:t>
      </w:r>
      <w:r w:rsidRPr="00F23B1E">
        <w:rPr>
          <w:rFonts w:cs="Times New Roman"/>
          <w:color w:val="auto"/>
        </w:rPr>
        <w:t xml:space="preserve"> un ajuste fino con lógica difusa, disminuyendo el error del 5.56% al 1.1% y alcanzar el valor deseado rápidamente, estabilizándolo por un</w:t>
      </w:r>
      <w:r w:rsidR="006E6716">
        <w:rPr>
          <w:rFonts w:cs="Times New Roman"/>
          <w:color w:val="auto"/>
        </w:rPr>
        <w:t xml:space="preserve"> periodo de tiempo determinado, </w:t>
      </w:r>
      <w:r w:rsidR="006E6716" w:rsidRPr="00C26455">
        <w:rPr>
          <w:rFonts w:cs="Times New Roman"/>
          <w:color w:val="auto"/>
        </w:rPr>
        <w:t>seguidamente l</w:t>
      </w:r>
      <w:r w:rsidRPr="00C26455">
        <w:rPr>
          <w:rFonts w:cs="Times New Roman"/>
          <w:color w:val="auto"/>
        </w:rPr>
        <w:t xml:space="preserve">a inyección de agua y desfogue de condensado se lo realiza </w:t>
      </w:r>
      <w:r w:rsidR="006E6716" w:rsidRPr="00C26455">
        <w:rPr>
          <w:rFonts w:cs="Times New Roman"/>
          <w:color w:val="auto"/>
        </w:rPr>
        <w:t>manipulando</w:t>
      </w:r>
      <w:r w:rsidRPr="00C26455">
        <w:rPr>
          <w:rFonts w:cs="Times New Roman"/>
          <w:color w:val="auto"/>
        </w:rPr>
        <w:t xml:space="preserve"> electroválvulas.</w:t>
      </w:r>
      <w:r w:rsidR="00E14C41">
        <w:rPr>
          <w:rFonts w:cs="Times New Roman"/>
          <w:color w:val="auto"/>
        </w:rPr>
        <w:t xml:space="preserve"> El ingreso y monitoreo de </w:t>
      </w:r>
      <w:r w:rsidRPr="00C26455">
        <w:rPr>
          <w:rFonts w:cs="Times New Roman"/>
          <w:color w:val="auto"/>
        </w:rPr>
        <w:t>las variables son controladas mediante una pantalla táctil</w:t>
      </w:r>
      <w:r w:rsidR="00C26455" w:rsidRPr="00C26455">
        <w:rPr>
          <w:rFonts w:cs="Times New Roman"/>
          <w:color w:val="auto"/>
        </w:rPr>
        <w:t xml:space="preserve"> HMI.</w:t>
      </w:r>
      <w:r w:rsidR="00F23B1E" w:rsidRPr="00C26455">
        <w:rPr>
          <w:rFonts w:cs="Times New Roman"/>
          <w:color w:val="auto"/>
        </w:rPr>
        <w:t xml:space="preserve"> </w:t>
      </w:r>
      <w:r w:rsidR="00C26455" w:rsidRPr="00C26455">
        <w:rPr>
          <w:rFonts w:cs="Times New Roman"/>
          <w:color w:val="auto"/>
        </w:rPr>
        <w:t>Concluyendo en la optimización</w:t>
      </w:r>
      <w:r w:rsidRPr="00C26455">
        <w:rPr>
          <w:rFonts w:cs="Times New Roman"/>
          <w:color w:val="auto"/>
        </w:rPr>
        <w:t xml:space="preserve"> </w:t>
      </w:r>
      <w:r w:rsidR="00C26455" w:rsidRPr="00C26455">
        <w:rPr>
          <w:rFonts w:cs="Times New Roman"/>
          <w:color w:val="auto"/>
        </w:rPr>
        <w:t>d</w:t>
      </w:r>
      <w:r w:rsidRPr="00C26455">
        <w:rPr>
          <w:rFonts w:cs="Times New Roman"/>
          <w:color w:val="auto"/>
        </w:rPr>
        <w:t>el proceso, debido a la reducción del tiempo en 10 minutos,</w:t>
      </w:r>
      <w:r w:rsidR="00C26455" w:rsidRPr="00C26455">
        <w:rPr>
          <w:rFonts w:cs="Times New Roman"/>
          <w:color w:val="auto"/>
        </w:rPr>
        <w:t xml:space="preserve"> la disminución de desperdicios en </w:t>
      </w:r>
      <w:r w:rsidRPr="00C26455">
        <w:rPr>
          <w:rFonts w:cs="Times New Roman"/>
          <w:color w:val="auto"/>
        </w:rPr>
        <w:t>7,5% y el mejoramiento de la precisión de la producción.</w:t>
      </w:r>
      <w:r w:rsidR="00715908" w:rsidRPr="00C26455">
        <w:rPr>
          <w:rFonts w:cs="Times New Roman"/>
          <w:color w:val="auto"/>
        </w:rPr>
        <w:t xml:space="preserve"> Se recomiend</w:t>
      </w:r>
      <w:r w:rsidR="00C26455" w:rsidRPr="00C26455">
        <w:rPr>
          <w:rFonts w:cs="Times New Roman"/>
          <w:color w:val="auto"/>
        </w:rPr>
        <w:t>a</w:t>
      </w:r>
      <w:r w:rsidR="00C26455">
        <w:rPr>
          <w:rFonts w:cs="Times New Roman"/>
          <w:color w:val="auto"/>
        </w:rPr>
        <w:t xml:space="preserve"> que antes de la automatización se investigue a fondo el proceso para no tener resultados desfavorables.</w:t>
      </w:r>
    </w:p>
    <w:p w:rsidR="00A37968" w:rsidRPr="00F23B1E" w:rsidRDefault="00A37968" w:rsidP="00A37968">
      <w:pPr>
        <w:spacing w:after="0"/>
        <w:rPr>
          <w:rFonts w:cs="Times New Roman"/>
        </w:rPr>
      </w:pPr>
    </w:p>
    <w:p w:rsidR="00A37968" w:rsidRPr="00F23B1E" w:rsidRDefault="00A37968" w:rsidP="00A37968">
      <w:pPr>
        <w:spacing w:after="0"/>
        <w:rPr>
          <w:rFonts w:cs="Times New Roman"/>
        </w:rPr>
      </w:pPr>
      <w:r w:rsidRPr="00715908">
        <w:rPr>
          <w:rFonts w:cs="Times New Roman"/>
          <w:b/>
        </w:rPr>
        <w:t>PALABRAS CLAVE</w:t>
      </w:r>
      <w:r w:rsidRPr="00F23B1E">
        <w:rPr>
          <w:rFonts w:cs="Times New Roman"/>
        </w:rPr>
        <w:t>: &lt;AUTOMATIZACIÓN DEL BIOREACTOR&gt;, &lt;SENSOR DE TEMPERATURA&gt;, &lt;SENSOR DE NIVEL&gt;, &lt;CONTROLADOR LÓGICO PROGRAMABLE [PLC]&gt;, &lt;ELECTROVÁLVULA&gt;, &lt;CONTROL PID&gt; &lt;LÓGICA DIFUSA&gt; &lt;PANTALLA TACTIL</w:t>
      </w:r>
      <w:r w:rsidR="00715908">
        <w:rPr>
          <w:rFonts w:cs="Times New Roman"/>
        </w:rPr>
        <w:t xml:space="preserve"> HMI</w:t>
      </w:r>
      <w:r w:rsidR="00C26455">
        <w:rPr>
          <w:rFonts w:cs="Times New Roman"/>
        </w:rPr>
        <w:t>&gt;.</w:t>
      </w:r>
    </w:p>
    <w:p w:rsidR="0013548A" w:rsidRPr="001D0D45" w:rsidRDefault="0013548A">
      <w:pPr>
        <w:spacing w:line="276" w:lineRule="auto"/>
        <w:jc w:val="left"/>
      </w:pPr>
      <w:r>
        <w:br w:type="page"/>
      </w:r>
    </w:p>
    <w:p w:rsidR="001B0F0A" w:rsidRPr="00B04D48" w:rsidRDefault="00026100" w:rsidP="00D1656A">
      <w:pPr>
        <w:pStyle w:val="Ttulo1"/>
        <w:numPr>
          <w:ilvl w:val="0"/>
          <w:numId w:val="0"/>
        </w:numPr>
        <w:jc w:val="left"/>
        <w:rPr>
          <w:szCs w:val="22"/>
          <w:lang w:val="en-US"/>
        </w:rPr>
      </w:pPr>
      <w:bookmarkStart w:id="26" w:name="_Toc444612665"/>
      <w:bookmarkStart w:id="27" w:name="_Toc445392717"/>
      <w:r w:rsidRPr="00B04D48">
        <w:rPr>
          <w:szCs w:val="22"/>
          <w:lang w:val="en-US"/>
        </w:rPr>
        <w:lastRenderedPageBreak/>
        <w:t>ABSTRACT</w:t>
      </w:r>
      <w:bookmarkEnd w:id="26"/>
      <w:bookmarkEnd w:id="27"/>
    </w:p>
    <w:p w:rsidR="00026100" w:rsidRPr="00B04D48" w:rsidRDefault="001F258C" w:rsidP="001F258C">
      <w:pPr>
        <w:tabs>
          <w:tab w:val="left" w:pos="1725"/>
        </w:tabs>
        <w:spacing w:line="240" w:lineRule="auto"/>
        <w:rPr>
          <w:lang w:val="en-US"/>
        </w:rPr>
      </w:pPr>
      <w:r w:rsidRPr="00B04D48">
        <w:rPr>
          <w:lang w:val="en-US"/>
        </w:rPr>
        <w:tab/>
      </w:r>
    </w:p>
    <w:p w:rsidR="00026100" w:rsidRPr="00B04D48" w:rsidRDefault="001036F6" w:rsidP="008F32FA">
      <w:pPr>
        <w:rPr>
          <w:lang w:val="en-US"/>
        </w:rPr>
      </w:pPr>
      <w:r w:rsidRPr="00B04D48">
        <w:rPr>
          <w:lang w:val="en-US"/>
        </w:rPr>
        <w:t>The energy drink bioreactor automation was carried out at  the Science Faculty Industrial Processes Laboratory of Escuela  Superior Politecnica de Chimborazo in order to reduce the human resource this equipment uses for teaching students. For the desing and implementation of automation</w:t>
      </w:r>
      <w:r w:rsidR="003E156D" w:rsidRPr="00B04D48">
        <w:rPr>
          <w:lang w:val="en-US"/>
        </w:rPr>
        <w:t xml:space="preserve"> systems it was necessary to apply heuristic strategies, so each element used be the most appropiate. With the use of different engineering software applied in the electric, pneumatic, mechanic and electroic area  </w:t>
      </w:r>
      <w:r w:rsidR="00EF4670" w:rsidRPr="00B04D48">
        <w:rPr>
          <w:lang w:val="en-US"/>
        </w:rPr>
        <w:t xml:space="preserve">it was posible to prove its performance and error correction in a experimental way. In the PLC (Programmable Logic Controller), it was necessary to create an internal operating program which runs the PT100 temperature sensor </w:t>
      </w:r>
      <w:r w:rsidR="00A16846" w:rsidRPr="00B04D48">
        <w:rPr>
          <w:lang w:val="en-US"/>
        </w:rPr>
        <w:t xml:space="preserve"> as well as  the level sensors  in each one  of the tanks, using established periods of time and sending commands to the actuators which work as a gear motor for shaking the product, it was also necessary to use magnetic electro valves for controlling the butterfly valve which releases the product from the pot and a pneumatic </w:t>
      </w:r>
      <w:bookmarkStart w:id="28" w:name="_GoBack"/>
      <w:bookmarkEnd w:id="28"/>
      <w:r w:rsidR="00A16846" w:rsidRPr="00B04D48">
        <w:rPr>
          <w:lang w:val="en-US"/>
        </w:rPr>
        <w:t xml:space="preserve">cylinder which opens the sedimentation tank as well as the centrifugue pump to clear the drinks. The gradual opening of vapor is done through PID (Proportional-Integral-Derivative) with a fuzzy logic fine adjustment which decreases the error from 5.56% to 1.1% to reach the required value in a fast way and stabilizing it for an established period of time. Then the wáter injection and venting is carried out with the use of electro valves. The variales register and monitoring </w:t>
      </w:r>
      <w:r w:rsidR="005066A7" w:rsidRPr="00B04D48">
        <w:rPr>
          <w:lang w:val="en-US"/>
        </w:rPr>
        <w:t xml:space="preserve"> is done with  the use of an HMI touch screen. This research concluded with the process optimization, since it reduces the time  wast in 7.5% and improves the production accuracy. It is recommended to investigate the process in a deep  way before the automation to avoid adverse results.</w:t>
      </w:r>
    </w:p>
    <w:p w:rsidR="008F32FA" w:rsidRPr="00B04D48" w:rsidRDefault="008F32FA" w:rsidP="008F32FA">
      <w:pPr>
        <w:pStyle w:val="Majos"/>
        <w:rPr>
          <w:lang w:val="en-US"/>
        </w:rPr>
      </w:pPr>
    </w:p>
    <w:p w:rsidR="008F32FA" w:rsidRPr="00B04D48" w:rsidRDefault="008F32FA" w:rsidP="008F32FA">
      <w:pPr>
        <w:spacing w:after="0"/>
        <w:rPr>
          <w:rFonts w:cs="Times New Roman"/>
          <w:lang w:val="en-US"/>
        </w:rPr>
      </w:pPr>
      <w:r w:rsidRPr="00B04D48">
        <w:rPr>
          <w:lang w:val="en-US"/>
        </w:rPr>
        <w:t xml:space="preserve">KEY WORDS: </w:t>
      </w:r>
      <w:r w:rsidRPr="00B04D48">
        <w:rPr>
          <w:rFonts w:cs="Times New Roman"/>
          <w:lang w:val="en-US"/>
        </w:rPr>
        <w:t xml:space="preserve">&lt;BIOREACTOR AUTOMATION&gt;, &lt;TEMPERATURE SENSOR&gt;, &lt;LEVEL SENSOR&gt;, </w:t>
      </w:r>
      <w:r w:rsidR="00B70141" w:rsidRPr="00B04D48">
        <w:rPr>
          <w:rFonts w:cs="Times New Roman"/>
          <w:lang w:val="en-US"/>
        </w:rPr>
        <w:t>&lt; [</w:t>
      </w:r>
      <w:r w:rsidRPr="00B04D48">
        <w:rPr>
          <w:rFonts w:cs="Times New Roman"/>
          <w:lang w:val="en-US"/>
        </w:rPr>
        <w:t>PLC] PROGRAMMABLE LOGIC CONTROLER&gt;, &lt;ELECTROVALVE&gt;, &lt;PID CONTROL [PROPORTIONAL-INTEGRAL-DERIVATIVE]&gt; &lt;FUZZY LOGIC&gt; &lt;HMI&gt;.</w:t>
      </w:r>
    </w:p>
    <w:p w:rsidR="008F32FA" w:rsidRPr="00B04D48" w:rsidRDefault="008F32FA" w:rsidP="008F32FA">
      <w:pPr>
        <w:rPr>
          <w:lang w:val="en-US"/>
        </w:rPr>
      </w:pPr>
    </w:p>
    <w:p w:rsidR="005066A7" w:rsidRPr="00B04D48" w:rsidRDefault="005066A7" w:rsidP="00026100">
      <w:pPr>
        <w:rPr>
          <w:lang w:val="en-US"/>
        </w:rPr>
      </w:pPr>
    </w:p>
    <w:p w:rsidR="005066A7" w:rsidRPr="00B04D48" w:rsidRDefault="005066A7" w:rsidP="00026100">
      <w:pPr>
        <w:rPr>
          <w:lang w:val="en-US"/>
        </w:rPr>
        <w:sectPr w:rsidR="005066A7" w:rsidRPr="00B04D48" w:rsidSect="0052497E">
          <w:headerReference w:type="default" r:id="rId9"/>
          <w:footerReference w:type="default" r:id="rId10"/>
          <w:footerReference w:type="first" r:id="rId11"/>
          <w:pgSz w:w="11906" w:h="16838"/>
          <w:pgMar w:top="1418" w:right="1418" w:bottom="1418" w:left="1985" w:header="709" w:footer="709" w:gutter="0"/>
          <w:pgNumType w:fmt="lowerRoman"/>
          <w:cols w:space="708"/>
          <w:titlePg/>
          <w:docGrid w:linePitch="360"/>
        </w:sectPr>
      </w:pPr>
    </w:p>
    <w:p w:rsidR="006623BF" w:rsidRDefault="006976E7" w:rsidP="00F71C28">
      <w:pPr>
        <w:pStyle w:val="Ttulo1"/>
        <w:numPr>
          <w:ilvl w:val="0"/>
          <w:numId w:val="0"/>
        </w:numPr>
        <w:jc w:val="both"/>
        <w:rPr>
          <w:szCs w:val="22"/>
        </w:rPr>
      </w:pPr>
      <w:bookmarkStart w:id="29" w:name="_Toc444612666"/>
      <w:bookmarkStart w:id="30" w:name="_Toc445392718"/>
      <w:r w:rsidRPr="00715908">
        <w:rPr>
          <w:szCs w:val="22"/>
        </w:rPr>
        <w:lastRenderedPageBreak/>
        <w:t>INTRODUCCIÓN</w:t>
      </w:r>
      <w:bookmarkEnd w:id="29"/>
      <w:bookmarkEnd w:id="30"/>
    </w:p>
    <w:p w:rsidR="00B87F95" w:rsidRPr="00B87F95" w:rsidRDefault="00B87F95" w:rsidP="00B87F95">
      <w:pPr>
        <w:spacing w:line="240" w:lineRule="auto"/>
      </w:pPr>
    </w:p>
    <w:p w:rsidR="00FE2EE6" w:rsidRPr="00715908" w:rsidRDefault="00FE2EE6" w:rsidP="00B87F95">
      <w:pPr>
        <w:spacing w:line="240" w:lineRule="auto"/>
        <w:rPr>
          <w:rFonts w:cs="Times New Roman"/>
          <w:b/>
        </w:rPr>
      </w:pPr>
    </w:p>
    <w:p w:rsidR="00B56FD6" w:rsidRPr="00715908" w:rsidRDefault="00B56FD6" w:rsidP="00B56FD6">
      <w:pPr>
        <w:rPr>
          <w:rFonts w:cs="Times New Roman"/>
          <w:b/>
        </w:rPr>
      </w:pPr>
      <w:r w:rsidRPr="00715908">
        <w:rPr>
          <w:rFonts w:cs="Times New Roman"/>
          <w:b/>
        </w:rPr>
        <w:t>ANTECEDENTES</w:t>
      </w:r>
    </w:p>
    <w:p w:rsidR="00FE2EE6" w:rsidRPr="00715908" w:rsidRDefault="00FE2EE6" w:rsidP="00B87F95">
      <w:pPr>
        <w:spacing w:line="240" w:lineRule="auto"/>
        <w:rPr>
          <w:rFonts w:cs="Times New Roman"/>
          <w:b/>
        </w:rPr>
      </w:pPr>
    </w:p>
    <w:p w:rsidR="00715908" w:rsidRDefault="00B56FD6" w:rsidP="00F71C28">
      <w:pPr>
        <w:rPr>
          <w:rFonts w:cs="Times New Roman"/>
        </w:rPr>
      </w:pPr>
      <w:r w:rsidRPr="00715908">
        <w:rPr>
          <w:rFonts w:cs="Times New Roman"/>
        </w:rPr>
        <w:t>Gracias a la Automatización de los procesos industriales se logran grandes avances en lo concerniente a eficiencia y precisión en los mecanismos utilizados en la industria, el mismo que va tecnológicamente desarrollándose</w:t>
      </w:r>
      <w:r w:rsidRPr="00B56FD6">
        <w:rPr>
          <w:rFonts w:cs="Times New Roman"/>
        </w:rPr>
        <w:t xml:space="preserve"> e innovándose de forma constante y teniendo como prioridad la calidad del producto.</w:t>
      </w:r>
    </w:p>
    <w:p w:rsidR="00D1656A" w:rsidRDefault="00D1656A" w:rsidP="00F71C28"/>
    <w:p w:rsidR="00715908" w:rsidRDefault="00B75463" w:rsidP="00F71C28">
      <w:pPr>
        <w:rPr>
          <w:rFonts w:cs="Times New Roman"/>
        </w:rPr>
      </w:pPr>
      <w:r>
        <w:rPr>
          <w:rFonts w:cs="Times New Roman"/>
        </w:rPr>
        <w:t>El  objetivo primordial que se busca cumplir con la automatización es la mejora de la producción, el cual abarca la</w:t>
      </w:r>
      <w:r w:rsidR="00B56FD6" w:rsidRPr="00B56FD6">
        <w:rPr>
          <w:rFonts w:cs="Times New Roman"/>
        </w:rPr>
        <w:t xml:space="preserve"> </w:t>
      </w:r>
      <w:r w:rsidRPr="00B56FD6">
        <w:rPr>
          <w:rFonts w:cs="Times New Roman"/>
        </w:rPr>
        <w:t>disminución</w:t>
      </w:r>
      <w:r w:rsidR="00B56FD6" w:rsidRPr="00B56FD6">
        <w:rPr>
          <w:rFonts w:cs="Times New Roman"/>
        </w:rPr>
        <w:t xml:space="preserve"> de varia</w:t>
      </w:r>
      <w:r>
        <w:rPr>
          <w:rFonts w:cs="Times New Roman"/>
        </w:rPr>
        <w:t>bles</w:t>
      </w:r>
      <w:r w:rsidR="00B56FD6" w:rsidRPr="00B56FD6">
        <w:rPr>
          <w:rFonts w:cs="Times New Roman"/>
        </w:rPr>
        <w:t xml:space="preserve"> que afectan</w:t>
      </w:r>
      <w:r>
        <w:rPr>
          <w:rFonts w:cs="Times New Roman"/>
        </w:rPr>
        <w:t xml:space="preserve"> de una u otra manera</w:t>
      </w:r>
      <w:r w:rsidR="00B56FD6" w:rsidRPr="00B56FD6">
        <w:rPr>
          <w:rFonts w:cs="Times New Roman"/>
        </w:rPr>
        <w:t xml:space="preserve"> la calidad del producto </w:t>
      </w:r>
      <w:r>
        <w:rPr>
          <w:rFonts w:cs="Times New Roman"/>
        </w:rPr>
        <w:t>y su ejecución en un</w:t>
      </w:r>
      <w:r w:rsidR="00B56FD6" w:rsidRPr="00B56FD6">
        <w:rPr>
          <w:rFonts w:cs="Times New Roman"/>
        </w:rPr>
        <w:t xml:space="preserve"> tiempo </w:t>
      </w:r>
      <w:r>
        <w:rPr>
          <w:rFonts w:cs="Times New Roman"/>
        </w:rPr>
        <w:t>mínimo, teniendo como pri</w:t>
      </w:r>
      <w:r w:rsidR="00E6754F">
        <w:rPr>
          <w:rFonts w:cs="Times New Roman"/>
        </w:rPr>
        <w:t>oridad un</w:t>
      </w:r>
      <w:r>
        <w:rPr>
          <w:rFonts w:cs="Times New Roman"/>
        </w:rPr>
        <w:t xml:space="preserve">a </w:t>
      </w:r>
      <w:r w:rsidR="00E6754F">
        <w:rPr>
          <w:rFonts w:cs="Times New Roman"/>
        </w:rPr>
        <w:t xml:space="preserve">adecuada </w:t>
      </w:r>
      <w:r>
        <w:rPr>
          <w:rFonts w:cs="Times New Roman"/>
        </w:rPr>
        <w:t xml:space="preserve">adquisición tecnológica </w:t>
      </w:r>
      <w:r w:rsidR="00E6754F">
        <w:rPr>
          <w:rFonts w:cs="Times New Roman"/>
        </w:rPr>
        <w:t>de manera</w:t>
      </w:r>
      <w:r>
        <w:rPr>
          <w:rFonts w:cs="Times New Roman"/>
        </w:rPr>
        <w:t xml:space="preserve"> </w:t>
      </w:r>
      <w:r w:rsidR="00E6754F">
        <w:rPr>
          <w:rFonts w:cs="Times New Roman"/>
        </w:rPr>
        <w:t xml:space="preserve">que ésta resulte </w:t>
      </w:r>
      <w:r>
        <w:rPr>
          <w:rFonts w:cs="Times New Roman"/>
        </w:rPr>
        <w:t xml:space="preserve">una buena </w:t>
      </w:r>
      <w:r w:rsidR="00E6754F">
        <w:rPr>
          <w:rFonts w:cs="Times New Roman"/>
        </w:rPr>
        <w:t>inversión.</w:t>
      </w:r>
    </w:p>
    <w:p w:rsidR="00B56FD6" w:rsidRPr="00B56FD6" w:rsidRDefault="00B56FD6" w:rsidP="00B56FD6">
      <w:pPr>
        <w:rPr>
          <w:rFonts w:cs="Times New Roman"/>
        </w:rPr>
      </w:pPr>
      <w:r w:rsidRPr="00B56FD6">
        <w:rPr>
          <w:rFonts w:cs="Times New Roman"/>
        </w:rPr>
        <w:t>Un factor que últimamente ha dado gran importancia en la industria láctea es el aprovechamiento de los subproductos, como lo es el lactosuero o suero de leche</w:t>
      </w:r>
      <w:r w:rsidR="00E6754F">
        <w:rPr>
          <w:rFonts w:cs="Times New Roman"/>
        </w:rPr>
        <w:t xml:space="preserve"> resultante de la fabricación de quesos,</w:t>
      </w:r>
      <w:r w:rsidRPr="00B56FD6">
        <w:rPr>
          <w:rFonts w:cs="Times New Roman"/>
        </w:rPr>
        <w:t xml:space="preserve"> y uno de los usos que se le da a éste al ser procesado es </w:t>
      </w:r>
      <w:r w:rsidR="00E6754F">
        <w:rPr>
          <w:rFonts w:cs="Times New Roman"/>
        </w:rPr>
        <w:t>la base de bebidas energéticas.</w:t>
      </w:r>
    </w:p>
    <w:p w:rsidR="002F099C" w:rsidRDefault="005C1AD8" w:rsidP="00B56FD6">
      <w:pPr>
        <w:rPr>
          <w:rFonts w:cs="Times New Roman"/>
        </w:rPr>
      </w:pPr>
      <w:r>
        <w:rPr>
          <w:rFonts w:cs="Times New Roman"/>
        </w:rPr>
        <w:t xml:space="preserve">El proceso </w:t>
      </w:r>
      <w:r w:rsidR="00EE000B">
        <w:rPr>
          <w:rFonts w:cs="Times New Roman"/>
        </w:rPr>
        <w:t xml:space="preserve"> </w:t>
      </w:r>
      <w:r>
        <w:rPr>
          <w:rFonts w:cs="Times New Roman"/>
        </w:rPr>
        <w:t>para</w:t>
      </w:r>
      <w:r w:rsidR="00B56FD6" w:rsidRPr="00B56FD6">
        <w:rPr>
          <w:rFonts w:cs="Times New Roman"/>
        </w:rPr>
        <w:t xml:space="preserve"> obtención de bebida energizante a partir del lactosuero </w:t>
      </w:r>
      <w:r w:rsidR="00EE000B">
        <w:rPr>
          <w:rFonts w:cs="Times New Roman"/>
        </w:rPr>
        <w:t xml:space="preserve">se encuentra </w:t>
      </w:r>
      <w:r w:rsidR="00B56FD6" w:rsidRPr="00B56FD6">
        <w:rPr>
          <w:rFonts w:cs="Times New Roman"/>
        </w:rPr>
        <w:t>enteramente bajo la intervención humana</w:t>
      </w:r>
      <w:r w:rsidR="002F099C">
        <w:rPr>
          <w:rFonts w:cs="Times New Roman"/>
        </w:rPr>
        <w:t>,</w:t>
      </w:r>
      <w:r w:rsidR="00B56FD6" w:rsidRPr="00B56FD6">
        <w:rPr>
          <w:rFonts w:cs="Times New Roman"/>
        </w:rPr>
        <w:t xml:space="preserve"> el </w:t>
      </w:r>
      <w:r w:rsidR="002F099C">
        <w:rPr>
          <w:rFonts w:cs="Times New Roman"/>
        </w:rPr>
        <w:t>mismo que</w:t>
      </w:r>
      <w:r w:rsidR="00B56FD6" w:rsidRPr="00B56FD6">
        <w:rPr>
          <w:rFonts w:cs="Times New Roman"/>
        </w:rPr>
        <w:t xml:space="preserve"> exige un alto grado de precisión de cada una de las variables y exactitud con respecto al tiempo para el c</w:t>
      </w:r>
      <w:r w:rsidR="002F099C">
        <w:rPr>
          <w:rFonts w:cs="Times New Roman"/>
        </w:rPr>
        <w:t xml:space="preserve">ontrol de la pasteurización y </w:t>
      </w:r>
      <w:r w:rsidR="00B56FD6" w:rsidRPr="00B56FD6">
        <w:rPr>
          <w:rFonts w:cs="Times New Roman"/>
        </w:rPr>
        <w:t xml:space="preserve"> enfriamiento mediante la inyección de vapor y agua respectivamente</w:t>
      </w:r>
      <w:r w:rsidR="002F099C">
        <w:rPr>
          <w:rFonts w:cs="Times New Roman"/>
        </w:rPr>
        <w:t>.</w:t>
      </w:r>
    </w:p>
    <w:p w:rsidR="00B56FD6" w:rsidRDefault="002F099C" w:rsidP="00B56FD6">
      <w:pPr>
        <w:rPr>
          <w:rFonts w:cs="Times New Roman"/>
        </w:rPr>
      </w:pPr>
      <w:r>
        <w:rPr>
          <w:rFonts w:cs="Times New Roman"/>
        </w:rPr>
        <w:t>Dichos factores</w:t>
      </w:r>
      <w:r w:rsidR="00B56FD6" w:rsidRPr="00B56FD6">
        <w:rPr>
          <w:rFonts w:cs="Times New Roman"/>
        </w:rPr>
        <w:t xml:space="preserve"> </w:t>
      </w:r>
      <w:r>
        <w:rPr>
          <w:rFonts w:cs="Times New Roman"/>
        </w:rPr>
        <w:t>son</w:t>
      </w:r>
      <w:r w:rsidR="00B56FD6" w:rsidRPr="00B56FD6">
        <w:rPr>
          <w:rFonts w:cs="Times New Roman"/>
        </w:rPr>
        <w:t xml:space="preserve"> muy </w:t>
      </w:r>
      <w:r w:rsidRPr="00B56FD6">
        <w:rPr>
          <w:rFonts w:cs="Times New Roman"/>
        </w:rPr>
        <w:t>difíciles</w:t>
      </w:r>
      <w:r>
        <w:rPr>
          <w:rFonts w:cs="Times New Roman"/>
        </w:rPr>
        <w:t xml:space="preserve"> de</w:t>
      </w:r>
      <w:r w:rsidR="00B56FD6" w:rsidRPr="00B56FD6">
        <w:rPr>
          <w:rFonts w:cs="Times New Roman"/>
        </w:rPr>
        <w:t xml:space="preserve"> determinar con mecanismos de medición manuales</w:t>
      </w:r>
      <w:r>
        <w:rPr>
          <w:rFonts w:cs="Times New Roman"/>
        </w:rPr>
        <w:t>,</w:t>
      </w:r>
      <w:r w:rsidR="00B56FD6" w:rsidRPr="00B56FD6">
        <w:rPr>
          <w:rFonts w:cs="Times New Roman"/>
        </w:rPr>
        <w:t xml:space="preserve"> </w:t>
      </w:r>
      <w:r>
        <w:rPr>
          <w:rFonts w:cs="Times New Roman"/>
        </w:rPr>
        <w:t>por el cual nos propusimos</w:t>
      </w:r>
      <w:r w:rsidR="00B56FD6" w:rsidRPr="00B56FD6">
        <w:rPr>
          <w:rFonts w:cs="Times New Roman"/>
        </w:rPr>
        <w:t xml:space="preserve"> automatizar el proceso mediante el uso de sensores y electroválvulas con la finalidad de lograr la obtención del producto evitando una supervisión rígida por p</w:t>
      </w:r>
      <w:r w:rsidR="00EE000B">
        <w:rPr>
          <w:rFonts w:cs="Times New Roman"/>
        </w:rPr>
        <w:t>arte del operario.</w:t>
      </w:r>
      <w:r w:rsidR="00B56FD6" w:rsidRPr="00B56FD6">
        <w:rPr>
          <w:rFonts w:cs="Times New Roman"/>
        </w:rPr>
        <w:tab/>
      </w:r>
    </w:p>
    <w:p w:rsidR="00F71C28" w:rsidRDefault="00F71C28" w:rsidP="00B87F95">
      <w:pPr>
        <w:spacing w:line="240" w:lineRule="auto"/>
        <w:rPr>
          <w:rFonts w:cs="Times New Roman"/>
        </w:rPr>
      </w:pPr>
    </w:p>
    <w:p w:rsidR="00B56FD6" w:rsidRDefault="00B56FD6" w:rsidP="00B56FD6">
      <w:pPr>
        <w:rPr>
          <w:rFonts w:cs="Times New Roman"/>
          <w:b/>
        </w:rPr>
      </w:pPr>
      <w:r w:rsidRPr="00B56FD6">
        <w:rPr>
          <w:rFonts w:cs="Times New Roman"/>
          <w:b/>
        </w:rPr>
        <w:t>FORMULACIÓN DEL PROBLEMA</w:t>
      </w:r>
    </w:p>
    <w:p w:rsidR="00F71C28" w:rsidRPr="00B56FD6" w:rsidRDefault="00F71C28" w:rsidP="00B87F95">
      <w:pPr>
        <w:spacing w:line="240" w:lineRule="auto"/>
        <w:rPr>
          <w:rFonts w:cs="Times New Roman"/>
          <w:b/>
        </w:rPr>
      </w:pPr>
    </w:p>
    <w:p w:rsidR="00B56FD6" w:rsidRPr="00B56FD6" w:rsidRDefault="00B56FD6" w:rsidP="00B56FD6">
      <w:pPr>
        <w:rPr>
          <w:rFonts w:cs="Times New Roman"/>
        </w:rPr>
      </w:pPr>
      <w:r w:rsidRPr="00B56FD6">
        <w:rPr>
          <w:rFonts w:cs="Times New Roman"/>
        </w:rPr>
        <w:t>¿En qué porcentaje se optimizará el sistema de producción de la base de bebidas energéticas a partir del lactosuero con la automatización?</w:t>
      </w:r>
    </w:p>
    <w:p w:rsidR="00B56FD6" w:rsidRPr="00B56FD6" w:rsidRDefault="00B56FD6" w:rsidP="00B56FD6">
      <w:pPr>
        <w:rPr>
          <w:rFonts w:cs="Times New Roman"/>
        </w:rPr>
      </w:pPr>
      <w:r w:rsidRPr="00B56FD6">
        <w:rPr>
          <w:rFonts w:cs="Times New Roman"/>
        </w:rPr>
        <w:lastRenderedPageBreak/>
        <w:t>¿Se reducirán los tiempos de producción en el ciclo de elaboración de la base de bebidas energéticas a partir del lactosuero?</w:t>
      </w:r>
    </w:p>
    <w:p w:rsidR="00B56FD6" w:rsidRPr="00B56FD6" w:rsidRDefault="00B56FD6" w:rsidP="00B56FD6">
      <w:pPr>
        <w:rPr>
          <w:rFonts w:cs="Times New Roman"/>
        </w:rPr>
      </w:pPr>
      <w:r w:rsidRPr="00B56FD6">
        <w:rPr>
          <w:rFonts w:cs="Times New Roman"/>
        </w:rPr>
        <w:t>¿Cuánto mejoró la precisión del proceso?</w:t>
      </w:r>
    </w:p>
    <w:p w:rsidR="00B56FD6" w:rsidRPr="00B56FD6" w:rsidRDefault="00B56FD6" w:rsidP="00B56FD6">
      <w:pPr>
        <w:rPr>
          <w:rFonts w:cs="Times New Roman"/>
        </w:rPr>
      </w:pPr>
      <w:r w:rsidRPr="00B56FD6">
        <w:rPr>
          <w:rFonts w:cs="Times New Roman"/>
        </w:rPr>
        <w:t xml:space="preserve">¿Se redujo </w:t>
      </w:r>
      <w:r>
        <w:rPr>
          <w:rFonts w:cs="Times New Roman"/>
        </w:rPr>
        <w:t>el desperdicio de materia prima</w:t>
      </w:r>
      <w:r w:rsidRPr="00B56FD6">
        <w:rPr>
          <w:rFonts w:cs="Times New Roman"/>
        </w:rPr>
        <w:t>?</w:t>
      </w:r>
    </w:p>
    <w:p w:rsidR="00B56FD6" w:rsidRPr="00B56FD6" w:rsidRDefault="00B56FD6" w:rsidP="006A1148">
      <w:pPr>
        <w:spacing w:line="240" w:lineRule="auto"/>
        <w:rPr>
          <w:rFonts w:cs="Times New Roman"/>
          <w:b/>
        </w:rPr>
      </w:pPr>
    </w:p>
    <w:p w:rsidR="00B56FD6" w:rsidRDefault="00B56FD6" w:rsidP="00B56FD6">
      <w:pPr>
        <w:rPr>
          <w:rFonts w:cs="Times New Roman"/>
          <w:b/>
        </w:rPr>
      </w:pPr>
      <w:r w:rsidRPr="00B56FD6">
        <w:rPr>
          <w:rFonts w:cs="Times New Roman"/>
          <w:b/>
        </w:rPr>
        <w:t xml:space="preserve">JUSTIFICACIÓN </w:t>
      </w:r>
    </w:p>
    <w:p w:rsidR="00715908" w:rsidRPr="00B56FD6" w:rsidRDefault="00715908" w:rsidP="006A1148">
      <w:pPr>
        <w:spacing w:line="240" w:lineRule="auto"/>
        <w:rPr>
          <w:rFonts w:cs="Times New Roman"/>
          <w:b/>
        </w:rPr>
      </w:pPr>
    </w:p>
    <w:p w:rsidR="00B56FD6" w:rsidRPr="00B56FD6" w:rsidRDefault="00B56FD6" w:rsidP="00B56FD6">
      <w:pPr>
        <w:rPr>
          <w:rFonts w:cs="Times New Roman"/>
        </w:rPr>
      </w:pPr>
      <w:r w:rsidRPr="00B56FD6">
        <w:rPr>
          <w:rFonts w:cs="Times New Roman"/>
        </w:rPr>
        <w:t xml:space="preserve">Este trabajo </w:t>
      </w:r>
      <w:r w:rsidR="00F84A21">
        <w:rPr>
          <w:rFonts w:cs="Times New Roman"/>
        </w:rPr>
        <w:t xml:space="preserve">tuvo como finalidad </w:t>
      </w:r>
      <w:r w:rsidRPr="00B56FD6">
        <w:rPr>
          <w:rFonts w:cs="Times New Roman"/>
        </w:rPr>
        <w:t xml:space="preserve"> realizar la automatización </w:t>
      </w:r>
      <w:r w:rsidR="00EE000B">
        <w:rPr>
          <w:rFonts w:cs="Times New Roman"/>
        </w:rPr>
        <w:t>d</w:t>
      </w:r>
      <w:r w:rsidR="00EE000B" w:rsidRPr="00EE000B">
        <w:rPr>
          <w:rFonts w:cs="Times New Roman"/>
        </w:rPr>
        <w:t>el bioreactor para la obtención de bebida energizante a partir del lactosuero pertenec</w:t>
      </w:r>
      <w:r w:rsidR="00F84A21">
        <w:rPr>
          <w:rFonts w:cs="Times New Roman"/>
        </w:rPr>
        <w:t>iente al Laboratorio de Procesos Industriales de la Facultad de Ciencias</w:t>
      </w:r>
      <w:r w:rsidR="00EE000B" w:rsidRPr="00EE000B">
        <w:rPr>
          <w:rFonts w:cs="Times New Roman"/>
        </w:rPr>
        <w:t xml:space="preserve"> de la Escuela Superior Politécnica de Chimborazo</w:t>
      </w:r>
      <w:r w:rsidR="007E7E07">
        <w:rPr>
          <w:rFonts w:cs="Times New Roman"/>
        </w:rPr>
        <w:t xml:space="preserve"> </w:t>
      </w:r>
      <w:r w:rsidR="00F84A21" w:rsidRPr="00AF4A7A">
        <w:rPr>
          <w:rFonts w:cs="Times New Roman"/>
          <w:color w:val="auto"/>
        </w:rPr>
        <w:t>destinado para la enseñanza</w:t>
      </w:r>
      <w:r w:rsidR="00F84A21">
        <w:rPr>
          <w:rFonts w:cs="Times New Roman"/>
          <w:color w:val="auto"/>
        </w:rPr>
        <w:t xml:space="preserve"> complementaria</w:t>
      </w:r>
      <w:r w:rsidR="00F84A21" w:rsidRPr="00AF4A7A">
        <w:rPr>
          <w:rFonts w:cs="Times New Roman"/>
          <w:color w:val="auto"/>
        </w:rPr>
        <w:t xml:space="preserve"> hacia</w:t>
      </w:r>
      <w:r w:rsidR="00F84A21">
        <w:rPr>
          <w:rFonts w:cs="Times New Roman"/>
          <w:color w:val="auto"/>
        </w:rPr>
        <w:t xml:space="preserve"> los estudiantes</w:t>
      </w:r>
      <w:r w:rsidR="007E7E07">
        <w:rPr>
          <w:rFonts w:cs="Times New Roman"/>
        </w:rPr>
        <w:t>, con el fin</w:t>
      </w:r>
      <w:r w:rsidR="00F55760" w:rsidRPr="00B56FD6">
        <w:rPr>
          <w:rFonts w:cs="Times New Roman"/>
        </w:rPr>
        <w:t xml:space="preserve"> </w:t>
      </w:r>
      <w:r w:rsidR="007E7E07">
        <w:rPr>
          <w:rFonts w:cs="Times New Roman"/>
        </w:rPr>
        <w:t xml:space="preserve">de </w:t>
      </w:r>
      <w:r w:rsidR="00F55760" w:rsidRPr="00B56FD6">
        <w:rPr>
          <w:rFonts w:cs="Times New Roman"/>
        </w:rPr>
        <w:t>reducir el talento humano invertido en el control del proceso</w:t>
      </w:r>
    </w:p>
    <w:p w:rsidR="007E7E07" w:rsidRPr="00B56FD6" w:rsidRDefault="00B56FD6" w:rsidP="007E7E07">
      <w:pPr>
        <w:rPr>
          <w:rFonts w:cs="Times New Roman"/>
        </w:rPr>
      </w:pPr>
      <w:r w:rsidRPr="00B56FD6">
        <w:rPr>
          <w:rFonts w:cs="Times New Roman"/>
        </w:rPr>
        <w:t>Dentro de la automatización,</w:t>
      </w:r>
      <w:r w:rsidR="007E7E07" w:rsidRPr="007E7E07">
        <w:rPr>
          <w:rFonts w:cs="Times New Roman"/>
        </w:rPr>
        <w:t xml:space="preserve"> </w:t>
      </w:r>
      <w:r w:rsidR="00565DE3">
        <w:rPr>
          <w:rFonts w:cs="Times New Roman"/>
        </w:rPr>
        <w:t>están contemplados</w:t>
      </w:r>
      <w:r w:rsidR="007E7E07" w:rsidRPr="00B56FD6">
        <w:rPr>
          <w:rFonts w:cs="Times New Roman"/>
        </w:rPr>
        <w:t xml:space="preserve"> </w:t>
      </w:r>
      <w:r w:rsidR="00565DE3">
        <w:rPr>
          <w:rFonts w:cs="Times New Roman"/>
        </w:rPr>
        <w:t xml:space="preserve">tanto </w:t>
      </w:r>
      <w:r w:rsidR="007E7E07" w:rsidRPr="00B56FD6">
        <w:rPr>
          <w:rFonts w:cs="Times New Roman"/>
        </w:rPr>
        <w:t>el control de</w:t>
      </w:r>
      <w:r w:rsidR="00565DE3">
        <w:rPr>
          <w:rFonts w:cs="Times New Roman"/>
        </w:rPr>
        <w:t xml:space="preserve"> la temperatura, tiempo y </w:t>
      </w:r>
      <w:r w:rsidR="007E7E07" w:rsidRPr="00B56FD6">
        <w:rPr>
          <w:rFonts w:cs="Times New Roman"/>
        </w:rPr>
        <w:t xml:space="preserve"> nivel. </w:t>
      </w:r>
      <w:r w:rsidR="007E7E07">
        <w:rPr>
          <w:rFonts w:cs="Times New Roman"/>
        </w:rPr>
        <w:t>P</w:t>
      </w:r>
      <w:r w:rsidR="007E7E07" w:rsidRPr="00B56FD6">
        <w:rPr>
          <w:rFonts w:cs="Times New Roman"/>
        </w:rPr>
        <w:t>ara conocer el valor de la temp</w:t>
      </w:r>
      <w:r w:rsidR="007E7E07">
        <w:rPr>
          <w:rFonts w:cs="Times New Roman"/>
        </w:rPr>
        <w:t>eratura se utilizó</w:t>
      </w:r>
      <w:r w:rsidR="007E7E07" w:rsidRPr="00B56FD6">
        <w:rPr>
          <w:rFonts w:cs="Times New Roman"/>
        </w:rPr>
        <w:t xml:space="preserve"> un</w:t>
      </w:r>
      <w:r w:rsidR="007E7E07">
        <w:rPr>
          <w:rFonts w:cs="Times New Roman"/>
        </w:rPr>
        <w:t xml:space="preserve"> sensor PT100 el</w:t>
      </w:r>
      <w:r w:rsidR="007E7E07" w:rsidRPr="00B56FD6">
        <w:rPr>
          <w:rFonts w:cs="Times New Roman"/>
        </w:rPr>
        <w:t xml:space="preserve"> cual registrará los valores de la </w:t>
      </w:r>
      <w:r w:rsidR="00565DE3">
        <w:rPr>
          <w:rFonts w:cs="Times New Roman"/>
        </w:rPr>
        <w:t>variable, además se emplearon electroválvulas que controla</w:t>
      </w:r>
      <w:r w:rsidR="007E7E07" w:rsidRPr="00B56FD6">
        <w:rPr>
          <w:rFonts w:cs="Times New Roman"/>
        </w:rPr>
        <w:t>n la inyección de</w:t>
      </w:r>
      <w:r w:rsidR="00565DE3">
        <w:rPr>
          <w:rFonts w:cs="Times New Roman"/>
        </w:rPr>
        <w:t xml:space="preserve"> vapor para elevar dicha</w:t>
      </w:r>
      <w:r w:rsidR="007E7E07" w:rsidRPr="00B56FD6">
        <w:rPr>
          <w:rFonts w:cs="Times New Roman"/>
        </w:rPr>
        <w:t xml:space="preserve"> temperatura</w:t>
      </w:r>
      <w:r w:rsidR="00565DE3">
        <w:rPr>
          <w:rFonts w:cs="Times New Roman"/>
        </w:rPr>
        <w:t xml:space="preserve"> y</w:t>
      </w:r>
      <w:r w:rsidR="007E7E07" w:rsidRPr="00B56FD6">
        <w:rPr>
          <w:rFonts w:cs="Times New Roman"/>
        </w:rPr>
        <w:t xml:space="preserve"> de agua para que ésta descienda. El tiempo juega un papel importante en la sedimentación, el cual será controlado mediante </w:t>
      </w:r>
      <w:r w:rsidR="007E7E07">
        <w:rPr>
          <w:rFonts w:cs="Times New Roman"/>
        </w:rPr>
        <w:t xml:space="preserve">temporizadores dentro del </w:t>
      </w:r>
      <w:r w:rsidR="007E7E07" w:rsidRPr="00B56FD6">
        <w:rPr>
          <w:rFonts w:cs="Times New Roman"/>
        </w:rPr>
        <w:t xml:space="preserve"> PLC. </w:t>
      </w:r>
      <w:r w:rsidR="007E7E07">
        <w:rPr>
          <w:rFonts w:cs="Times New Roman"/>
        </w:rPr>
        <w:t>El nivel será controlado por</w:t>
      </w:r>
      <w:r w:rsidR="007E7E07" w:rsidRPr="00B56FD6">
        <w:rPr>
          <w:rFonts w:cs="Times New Roman"/>
        </w:rPr>
        <w:t xml:space="preserve"> sensores los cuales informarán del proceso de llenado y vaciado de</w:t>
      </w:r>
      <w:r w:rsidR="007E7E07">
        <w:rPr>
          <w:rFonts w:cs="Times New Roman"/>
        </w:rPr>
        <w:t xml:space="preserve"> los depósitos.</w:t>
      </w:r>
    </w:p>
    <w:p w:rsidR="00B56FD6" w:rsidRPr="00B56FD6" w:rsidRDefault="00B56FD6" w:rsidP="00B56FD6">
      <w:pPr>
        <w:rPr>
          <w:rFonts w:cs="Times New Roman"/>
        </w:rPr>
      </w:pPr>
      <w:r w:rsidRPr="00B56FD6">
        <w:rPr>
          <w:rFonts w:cs="Times New Roman"/>
        </w:rPr>
        <w:t xml:space="preserve">Para  </w:t>
      </w:r>
      <w:r w:rsidR="00F84A21">
        <w:rPr>
          <w:rFonts w:cs="Times New Roman"/>
        </w:rPr>
        <w:t xml:space="preserve">la implementación del </w:t>
      </w:r>
      <w:r w:rsidRPr="00B56FD6">
        <w:rPr>
          <w:rFonts w:cs="Times New Roman"/>
        </w:rPr>
        <w:t>s</w:t>
      </w:r>
      <w:r w:rsidR="00F84A21">
        <w:rPr>
          <w:rFonts w:cs="Times New Roman"/>
        </w:rPr>
        <w:t>istema automatizado se utilizó</w:t>
      </w:r>
      <w:r w:rsidRPr="00B56FD6">
        <w:rPr>
          <w:rFonts w:cs="Times New Roman"/>
        </w:rPr>
        <w:t xml:space="preserve"> un Controlador Lógico Programable (PLC) el c</w:t>
      </w:r>
      <w:r w:rsidR="00F84A21">
        <w:rPr>
          <w:rFonts w:cs="Times New Roman"/>
        </w:rPr>
        <w:t xml:space="preserve">ual </w:t>
      </w:r>
      <w:r w:rsidR="007E7E07" w:rsidRPr="00B56FD6">
        <w:rPr>
          <w:rFonts w:cs="Times New Roman"/>
        </w:rPr>
        <w:t>interpreta la información de los sensores y pulsad</w:t>
      </w:r>
      <w:r w:rsidR="007E7E07">
        <w:rPr>
          <w:rFonts w:cs="Times New Roman"/>
        </w:rPr>
        <w:t>ores, y posteriormente controla la</w:t>
      </w:r>
      <w:r w:rsidR="007E7E07" w:rsidRPr="00B56FD6">
        <w:rPr>
          <w:rFonts w:cs="Times New Roman"/>
        </w:rPr>
        <w:t xml:space="preserve"> apertura y cierre de electroválvulas, encendidos y apagados de motores.</w:t>
      </w:r>
    </w:p>
    <w:p w:rsidR="00B56FD6" w:rsidRPr="00B56FD6" w:rsidRDefault="00B56FD6" w:rsidP="00B56FD6">
      <w:pPr>
        <w:rPr>
          <w:rFonts w:cs="Times New Roman"/>
        </w:rPr>
      </w:pPr>
      <w:r w:rsidRPr="00B56FD6">
        <w:rPr>
          <w:rFonts w:cs="Times New Roman"/>
        </w:rPr>
        <w:t>El monitoreo</w:t>
      </w:r>
      <w:r w:rsidR="00F84A21">
        <w:rPr>
          <w:rFonts w:cs="Times New Roman"/>
        </w:rPr>
        <w:t xml:space="preserve"> </w:t>
      </w:r>
      <w:r w:rsidR="00565DE3">
        <w:rPr>
          <w:rFonts w:cs="Times New Roman"/>
        </w:rPr>
        <w:t xml:space="preserve"> de las variables</w:t>
      </w:r>
      <w:r w:rsidRPr="00B56FD6">
        <w:rPr>
          <w:rFonts w:cs="Times New Roman"/>
        </w:rPr>
        <w:t xml:space="preserve"> del proceso es fundamental</w:t>
      </w:r>
      <w:r w:rsidR="00F84A21">
        <w:rPr>
          <w:rFonts w:cs="Times New Roman"/>
        </w:rPr>
        <w:t>, es por eso que implementamos</w:t>
      </w:r>
      <w:r w:rsidRPr="00B56FD6">
        <w:rPr>
          <w:rFonts w:cs="Times New Roman"/>
        </w:rPr>
        <w:t xml:space="preserve"> una interfaz HMI, de fácil acce</w:t>
      </w:r>
      <w:r w:rsidR="00F84A21">
        <w:rPr>
          <w:rFonts w:cs="Times New Roman"/>
        </w:rPr>
        <w:t>so</w:t>
      </w:r>
      <w:r w:rsidR="007E7E07">
        <w:rPr>
          <w:rFonts w:cs="Times New Roman"/>
        </w:rPr>
        <w:t>, simple y sencilla de manipular</w:t>
      </w:r>
      <w:r w:rsidR="00F84A21">
        <w:rPr>
          <w:rFonts w:cs="Times New Roman"/>
          <w:color w:val="auto"/>
        </w:rPr>
        <w:t>.</w:t>
      </w:r>
    </w:p>
    <w:p w:rsidR="00B56FD6" w:rsidRPr="00B56FD6" w:rsidRDefault="00B56FD6" w:rsidP="00B56FD6">
      <w:pPr>
        <w:rPr>
          <w:rFonts w:cs="Times New Roman"/>
        </w:rPr>
      </w:pPr>
      <w:r w:rsidRPr="00B56FD6">
        <w:rPr>
          <w:rFonts w:cs="Times New Roman"/>
        </w:rPr>
        <w:t xml:space="preserve">Pensando </w:t>
      </w:r>
      <w:r w:rsidR="007E7E07">
        <w:rPr>
          <w:rFonts w:cs="Times New Roman"/>
        </w:rPr>
        <w:t>en la optimización, se realizó</w:t>
      </w:r>
      <w:r w:rsidRPr="00B56FD6">
        <w:rPr>
          <w:rFonts w:cs="Times New Roman"/>
        </w:rPr>
        <w:t xml:space="preserve"> una comparación del proceso actual, y del proceso automatizado, mediante pruebas estadísticas realizadas.</w:t>
      </w:r>
    </w:p>
    <w:p w:rsidR="00B56FD6" w:rsidRDefault="00B56FD6" w:rsidP="00B56FD6">
      <w:pPr>
        <w:rPr>
          <w:rFonts w:cs="Times New Roman"/>
        </w:rPr>
      </w:pPr>
      <w:r w:rsidRPr="00B56FD6">
        <w:rPr>
          <w:rFonts w:cs="Times New Roman"/>
        </w:rPr>
        <w:t>La técnica d</w:t>
      </w:r>
      <w:r w:rsidR="007E7E07">
        <w:rPr>
          <w:rFonts w:cs="Times New Roman"/>
        </w:rPr>
        <w:t>e control se llevó a cabo mediante</w:t>
      </w:r>
      <w:r w:rsidRPr="00B56FD6">
        <w:rPr>
          <w:rFonts w:cs="Times New Roman"/>
        </w:rPr>
        <w:t xml:space="preserve"> un control </w:t>
      </w:r>
      <w:r w:rsidR="00F55760">
        <w:rPr>
          <w:rFonts w:cs="Times New Roman"/>
        </w:rPr>
        <w:t xml:space="preserve">PID </w:t>
      </w:r>
      <w:r w:rsidR="007E7E07">
        <w:rPr>
          <w:rFonts w:cs="Times New Roman"/>
        </w:rPr>
        <w:t>sintonizado con lógica difusa</w:t>
      </w:r>
      <w:r w:rsidRPr="00B56FD6">
        <w:rPr>
          <w:rFonts w:cs="Times New Roman"/>
        </w:rPr>
        <w:t xml:space="preserve"> </w:t>
      </w:r>
      <w:r w:rsidR="007E7E07">
        <w:rPr>
          <w:rFonts w:cs="Times New Roman"/>
        </w:rPr>
        <w:t xml:space="preserve">aplicado </w:t>
      </w:r>
      <w:r w:rsidRPr="00B56FD6">
        <w:rPr>
          <w:rFonts w:cs="Times New Roman"/>
        </w:rPr>
        <w:t>en la temperatura de pasteurización, debido a las múltiples ventajas que presenta tales como la tolerancia a las perturbaciones y a ser sistemas estables, además de ser sistemas precisos y tener un razonamiento más intuitivo, es decir más pegado al razonamiento humano y por ende es más sensible a determinar fallas en el sistema.</w:t>
      </w:r>
    </w:p>
    <w:p w:rsidR="00B56FD6" w:rsidRDefault="00B56FD6" w:rsidP="00BA3D22">
      <w:pPr>
        <w:spacing w:line="240" w:lineRule="auto"/>
        <w:rPr>
          <w:rFonts w:cs="Times New Roman"/>
          <w:b/>
        </w:rPr>
      </w:pPr>
      <w:r w:rsidRPr="00B56FD6">
        <w:rPr>
          <w:rFonts w:cs="Times New Roman"/>
          <w:b/>
        </w:rPr>
        <w:lastRenderedPageBreak/>
        <w:t>OBJETIVOS</w:t>
      </w:r>
    </w:p>
    <w:p w:rsidR="00BA3D22" w:rsidRDefault="00BA3D22" w:rsidP="006A1148">
      <w:pPr>
        <w:spacing w:line="240" w:lineRule="auto"/>
        <w:rPr>
          <w:rFonts w:cs="Times New Roman"/>
          <w:b/>
        </w:rPr>
      </w:pPr>
    </w:p>
    <w:p w:rsidR="006A1148" w:rsidRDefault="006A1148" w:rsidP="006A1148">
      <w:pPr>
        <w:spacing w:line="240" w:lineRule="auto"/>
        <w:rPr>
          <w:rFonts w:cs="Times New Roman"/>
          <w:b/>
        </w:rPr>
      </w:pPr>
    </w:p>
    <w:p w:rsidR="00BA3D22" w:rsidRDefault="00BA3D22" w:rsidP="00BA3D22">
      <w:pPr>
        <w:rPr>
          <w:rFonts w:cs="Times New Roman"/>
          <w:b/>
        </w:rPr>
      </w:pPr>
      <w:r>
        <w:rPr>
          <w:rFonts w:cs="Times New Roman"/>
          <w:b/>
        </w:rPr>
        <w:t>Objetivo General</w:t>
      </w:r>
      <w:r w:rsidR="00B56FD6" w:rsidRPr="00B56FD6">
        <w:rPr>
          <w:rFonts w:cs="Times New Roman"/>
          <w:b/>
        </w:rPr>
        <w:t>:</w:t>
      </w:r>
    </w:p>
    <w:p w:rsidR="00B56FD6" w:rsidRPr="00B56FD6" w:rsidRDefault="00B56FD6" w:rsidP="00BA3D22">
      <w:pPr>
        <w:rPr>
          <w:rFonts w:cs="Times New Roman"/>
        </w:rPr>
      </w:pPr>
      <w:r w:rsidRPr="00B56FD6">
        <w:rPr>
          <w:rFonts w:cs="Times New Roman"/>
        </w:rPr>
        <w:t>Automatizar el bioreactor para obtener la base de bebidas energéticas con tecnología difusa en el Laboratorio de Procesos Industriales de la Facultad de Ciencias de la Escuela Superior Politécnica de Chimborazo.</w:t>
      </w:r>
    </w:p>
    <w:p w:rsidR="00B56FD6" w:rsidRDefault="00B56FD6" w:rsidP="00B56FD6">
      <w:pPr>
        <w:rPr>
          <w:rFonts w:cs="Times New Roman"/>
          <w:b/>
        </w:rPr>
      </w:pPr>
      <w:r w:rsidRPr="00B56FD6">
        <w:rPr>
          <w:rFonts w:cs="Times New Roman"/>
          <w:b/>
        </w:rPr>
        <w:t>Objetivos específicos:</w:t>
      </w:r>
    </w:p>
    <w:p w:rsidR="00B56FD6" w:rsidRPr="006A1148" w:rsidRDefault="006A1148" w:rsidP="006A1148">
      <w:pPr>
        <w:rPr>
          <w:rFonts w:cs="Times New Roman"/>
        </w:rPr>
      </w:pPr>
      <w:r w:rsidRPr="006A1148">
        <w:rPr>
          <w:rFonts w:cs="Times New Roman"/>
        </w:rPr>
        <w:t>-</w:t>
      </w:r>
      <w:r>
        <w:rPr>
          <w:rFonts w:cs="Times New Roman"/>
        </w:rPr>
        <w:t xml:space="preserve"> </w:t>
      </w:r>
      <w:r w:rsidR="00B56FD6" w:rsidRPr="006A1148">
        <w:rPr>
          <w:rFonts w:cs="Times New Roman"/>
        </w:rPr>
        <w:t>Analizar el proceso de producción de la base de bebidas energéticas a partir de lactosuero.</w:t>
      </w:r>
    </w:p>
    <w:p w:rsidR="00B56FD6" w:rsidRDefault="006A1148" w:rsidP="006A1148">
      <w:pPr>
        <w:rPr>
          <w:rFonts w:cs="Times New Roman"/>
        </w:rPr>
      </w:pPr>
      <w:r>
        <w:rPr>
          <w:rFonts w:cs="Times New Roman"/>
        </w:rPr>
        <w:t xml:space="preserve">- </w:t>
      </w:r>
      <w:r w:rsidR="00B56FD6" w:rsidRPr="006A1148">
        <w:rPr>
          <w:rFonts w:cs="Times New Roman"/>
        </w:rPr>
        <w:t>Acondicionar el sistema mecánico y eléctrico para el bioreactor, así como dimensionar los dispositivos</w:t>
      </w:r>
      <w:r w:rsidR="00895E0E">
        <w:rPr>
          <w:rFonts w:cs="Times New Roman"/>
        </w:rPr>
        <w:t xml:space="preserve"> eléctricos y</w:t>
      </w:r>
      <w:r w:rsidR="00B56FD6" w:rsidRPr="006A1148">
        <w:rPr>
          <w:rFonts w:cs="Times New Roman"/>
        </w:rPr>
        <w:t xml:space="preserve"> electrónicos para su funcionamiento.</w:t>
      </w:r>
    </w:p>
    <w:p w:rsidR="00CF00C8" w:rsidRDefault="00CF00C8" w:rsidP="006A1148">
      <w:pPr>
        <w:rPr>
          <w:rFonts w:cs="Times New Roman"/>
        </w:rPr>
      </w:pPr>
      <w:r>
        <w:rPr>
          <w:rFonts w:cs="Times New Roman"/>
        </w:rPr>
        <w:t>- Diseñar el controlador PID, y realizar el ajuste fino con lógica difusa.</w:t>
      </w:r>
    </w:p>
    <w:p w:rsidR="00CF00C8" w:rsidRPr="006A1148" w:rsidRDefault="00CF00C8" w:rsidP="006A1148">
      <w:pPr>
        <w:rPr>
          <w:rFonts w:cs="Times New Roman"/>
        </w:rPr>
      </w:pPr>
      <w:r>
        <w:rPr>
          <w:rFonts w:cs="Times New Roman"/>
        </w:rPr>
        <w:t>- Diseñar e implementar el sistema electrónico para el control de la temperatura.</w:t>
      </w:r>
    </w:p>
    <w:p w:rsidR="00B56FD6" w:rsidRPr="006A1148" w:rsidRDefault="006A1148" w:rsidP="006A1148">
      <w:pPr>
        <w:rPr>
          <w:rFonts w:cs="Times New Roman"/>
        </w:rPr>
      </w:pPr>
      <w:r>
        <w:rPr>
          <w:rFonts w:cs="Times New Roman"/>
        </w:rPr>
        <w:t>-</w:t>
      </w:r>
      <w:r w:rsidR="00CF00C8">
        <w:rPr>
          <w:rFonts w:cs="Times New Roman"/>
        </w:rPr>
        <w:t xml:space="preserve"> Diseñar el </w:t>
      </w:r>
      <w:r w:rsidR="00B70141">
        <w:rPr>
          <w:rFonts w:cs="Times New Roman"/>
        </w:rPr>
        <w:t>Grafcet</w:t>
      </w:r>
      <w:r w:rsidR="00CF00C8">
        <w:rPr>
          <w:rFonts w:cs="Times New Roman"/>
        </w:rPr>
        <w:t xml:space="preserve"> y </w:t>
      </w:r>
      <w:r w:rsidR="00B70141">
        <w:rPr>
          <w:rFonts w:cs="Times New Roman"/>
        </w:rPr>
        <w:t>posteriormente</w:t>
      </w:r>
      <w:r w:rsidR="00CF00C8">
        <w:rPr>
          <w:rFonts w:cs="Times New Roman"/>
        </w:rPr>
        <w:t xml:space="preserve"> plasmarlo en lenguaje ladder para la pro</w:t>
      </w:r>
      <w:r w:rsidR="00B70141">
        <w:rPr>
          <w:rFonts w:cs="Times New Roman"/>
        </w:rPr>
        <w:t>gra</w:t>
      </w:r>
      <w:r w:rsidR="00CF00C8">
        <w:rPr>
          <w:rFonts w:cs="Times New Roman"/>
        </w:rPr>
        <w:t xml:space="preserve">mación del </w:t>
      </w:r>
      <w:r w:rsidR="00B56FD6" w:rsidRPr="006A1148">
        <w:rPr>
          <w:rFonts w:cs="Times New Roman"/>
        </w:rPr>
        <w:t>PLC y la interfaz para el control y monitoreo del proceso de producción.</w:t>
      </w:r>
    </w:p>
    <w:p w:rsidR="00011637" w:rsidRPr="006A1148" w:rsidRDefault="006A1148" w:rsidP="006A1148">
      <w:pPr>
        <w:rPr>
          <w:rFonts w:cs="Times New Roman"/>
        </w:rPr>
      </w:pPr>
      <w:r>
        <w:rPr>
          <w:rFonts w:cs="Times New Roman"/>
        </w:rPr>
        <w:t xml:space="preserve">- </w:t>
      </w:r>
      <w:r w:rsidR="00011637" w:rsidRPr="006A1148">
        <w:rPr>
          <w:rFonts w:cs="Times New Roman"/>
        </w:rPr>
        <w:t xml:space="preserve">Realizar una comparación del proceso actual y del proceso automatizado, mediante pruebas estadísticas </w:t>
      </w:r>
      <w:r w:rsidR="00CF00C8">
        <w:rPr>
          <w:rFonts w:cs="Times New Roman"/>
        </w:rPr>
        <w:t>realizadas, con la finalidad de comparar tiempo y reducción de desperdicios.</w:t>
      </w:r>
    </w:p>
    <w:p w:rsidR="00B56FD6" w:rsidRDefault="006A1148" w:rsidP="006A1148">
      <w:pPr>
        <w:rPr>
          <w:rFonts w:cs="Times New Roman"/>
        </w:rPr>
      </w:pPr>
      <w:r>
        <w:rPr>
          <w:rFonts w:cs="Times New Roman"/>
        </w:rPr>
        <w:t xml:space="preserve">- </w:t>
      </w:r>
      <w:r w:rsidR="00B56FD6" w:rsidRPr="006A1148">
        <w:rPr>
          <w:rFonts w:cs="Times New Roman"/>
        </w:rPr>
        <w:t>Validar el equipo automatizado realizando pruebas para que su funcionamiento sea óptimo.</w:t>
      </w:r>
    </w:p>
    <w:p w:rsidR="006A1148" w:rsidRDefault="006A1148">
      <w:pPr>
        <w:spacing w:line="276" w:lineRule="auto"/>
        <w:jc w:val="left"/>
        <w:rPr>
          <w:rFonts w:eastAsiaTheme="majorEastAsia" w:cstheme="majorBidi"/>
          <w:b/>
        </w:rPr>
      </w:pPr>
      <w:bookmarkStart w:id="31" w:name="_Toc444612667"/>
      <w:r>
        <w:br w:type="page"/>
      </w:r>
    </w:p>
    <w:p w:rsidR="00C16721" w:rsidRPr="00715908" w:rsidRDefault="006623BF" w:rsidP="0049541B">
      <w:pPr>
        <w:pStyle w:val="Ttulo1"/>
        <w:numPr>
          <w:ilvl w:val="0"/>
          <w:numId w:val="0"/>
        </w:numPr>
        <w:rPr>
          <w:szCs w:val="22"/>
        </w:rPr>
      </w:pPr>
      <w:bookmarkStart w:id="32" w:name="_Toc445392719"/>
      <w:r w:rsidRPr="00715908">
        <w:rPr>
          <w:szCs w:val="22"/>
        </w:rPr>
        <w:lastRenderedPageBreak/>
        <w:t>CAPÍTULO I</w:t>
      </w:r>
      <w:bookmarkEnd w:id="31"/>
      <w:bookmarkEnd w:id="32"/>
    </w:p>
    <w:p w:rsidR="003E3998" w:rsidRPr="00715908" w:rsidRDefault="003E3998" w:rsidP="0049541B">
      <w:pPr>
        <w:spacing w:line="240" w:lineRule="auto"/>
      </w:pPr>
    </w:p>
    <w:p w:rsidR="003E3998" w:rsidRPr="00715908" w:rsidRDefault="003E3998" w:rsidP="0049541B">
      <w:pPr>
        <w:spacing w:line="240" w:lineRule="auto"/>
      </w:pPr>
    </w:p>
    <w:p w:rsidR="003E3998" w:rsidRPr="00715908" w:rsidRDefault="0011168C" w:rsidP="00F57D07">
      <w:pPr>
        <w:pStyle w:val="Ttulo1"/>
        <w:numPr>
          <w:ilvl w:val="0"/>
          <w:numId w:val="3"/>
        </w:numPr>
        <w:jc w:val="left"/>
        <w:rPr>
          <w:szCs w:val="22"/>
        </w:rPr>
      </w:pPr>
      <w:bookmarkStart w:id="33" w:name="_Toc444612668"/>
      <w:bookmarkStart w:id="34" w:name="_Toc445392720"/>
      <w:r w:rsidRPr="00715908">
        <w:rPr>
          <w:szCs w:val="22"/>
        </w:rPr>
        <w:t>MARCO TEÓRICO</w:t>
      </w:r>
      <w:r w:rsidR="00C16721" w:rsidRPr="00715908">
        <w:rPr>
          <w:szCs w:val="22"/>
        </w:rPr>
        <w:t xml:space="preserve"> REFERENCIAL</w:t>
      </w:r>
      <w:bookmarkEnd w:id="33"/>
      <w:bookmarkEnd w:id="34"/>
    </w:p>
    <w:p w:rsidR="003E3998" w:rsidRPr="00715908" w:rsidRDefault="003E3998" w:rsidP="00BA22B1">
      <w:pPr>
        <w:spacing w:line="240" w:lineRule="auto"/>
      </w:pPr>
    </w:p>
    <w:p w:rsidR="003E3998" w:rsidRPr="00715908" w:rsidRDefault="003E3998" w:rsidP="00BA22B1">
      <w:pPr>
        <w:spacing w:line="240" w:lineRule="auto"/>
      </w:pPr>
    </w:p>
    <w:p w:rsidR="00993019" w:rsidRPr="00715908" w:rsidRDefault="00F34553" w:rsidP="00993019">
      <w:pPr>
        <w:pStyle w:val="Ttulo2"/>
        <w:spacing w:before="200"/>
        <w:rPr>
          <w:szCs w:val="22"/>
        </w:rPr>
      </w:pPr>
      <w:bookmarkStart w:id="35" w:name="_Toc445392721"/>
      <w:r>
        <w:rPr>
          <w:szCs w:val="22"/>
        </w:rPr>
        <w:t>Definiciones</w:t>
      </w:r>
      <w:bookmarkEnd w:id="35"/>
    </w:p>
    <w:p w:rsidR="002B6EFA" w:rsidRPr="00715908" w:rsidRDefault="002B6EFA" w:rsidP="0049541B">
      <w:pPr>
        <w:spacing w:line="240" w:lineRule="auto"/>
      </w:pPr>
    </w:p>
    <w:p w:rsidR="00993019" w:rsidRPr="00715908" w:rsidRDefault="00993019" w:rsidP="00993019">
      <w:pPr>
        <w:pStyle w:val="Ttulo3"/>
        <w:spacing w:before="200"/>
        <w:rPr>
          <w:szCs w:val="22"/>
        </w:rPr>
      </w:pPr>
      <w:bookmarkStart w:id="36" w:name="_Toc437333240"/>
      <w:bookmarkStart w:id="37" w:name="_Toc444612670"/>
      <w:bookmarkStart w:id="38" w:name="_Toc445392722"/>
      <w:r w:rsidRPr="00715908">
        <w:rPr>
          <w:szCs w:val="22"/>
        </w:rPr>
        <w:t>Lactosuero</w:t>
      </w:r>
      <w:bookmarkEnd w:id="36"/>
      <w:bookmarkEnd w:id="37"/>
      <w:bookmarkEnd w:id="38"/>
    </w:p>
    <w:p w:rsidR="00450B3E" w:rsidRPr="00450B3E" w:rsidRDefault="00450B3E" w:rsidP="0049541B">
      <w:pPr>
        <w:spacing w:line="240" w:lineRule="auto"/>
      </w:pPr>
    </w:p>
    <w:p w:rsidR="002B6EFA" w:rsidRDefault="00993019" w:rsidP="00BA22B1">
      <w:r>
        <w:t xml:space="preserve">El lactosuero o también llamado suero de leche es un derivado obtenido a partir del proceso de fabricación del queso, se produce cuando la parte liquida se separa de la parte solida de la leche originado por un proceso químico, a causa del </w:t>
      </w:r>
      <w:r w:rsidRPr="005F4239">
        <w:t xml:space="preserve">cuajo (coagulación enzimática). </w:t>
      </w:r>
      <w:r>
        <w:t xml:space="preserve">Este subproducto posee propiedades alimenticias tales como </w:t>
      </w:r>
      <w:r w:rsidRPr="00B32B3F">
        <w:t>la lactosa, proteín</w:t>
      </w:r>
      <w:r>
        <w:t>as, vitaminas y sales minerales, por lo que su aprovechamiento ha tomado gran importancia en la industria.</w:t>
      </w:r>
    </w:p>
    <w:p w:rsidR="00BA22B1" w:rsidRDefault="00BA22B1" w:rsidP="00BA22B1">
      <w:pPr>
        <w:spacing w:line="240" w:lineRule="auto"/>
      </w:pPr>
    </w:p>
    <w:p w:rsidR="00993019" w:rsidRDefault="002B0085" w:rsidP="00993019">
      <w:pPr>
        <w:pStyle w:val="Ttulo3"/>
        <w:spacing w:before="200"/>
      </w:pPr>
      <w:bookmarkStart w:id="39" w:name="_Toc437333241"/>
      <w:bookmarkStart w:id="40" w:name="_Toc444612671"/>
      <w:bookmarkStart w:id="41" w:name="_Toc445392723"/>
      <w:r>
        <w:t>Bebida E</w:t>
      </w:r>
      <w:r w:rsidR="00993019">
        <w:t>nergética</w:t>
      </w:r>
      <w:bookmarkEnd w:id="39"/>
      <w:bookmarkEnd w:id="40"/>
      <w:bookmarkEnd w:id="41"/>
    </w:p>
    <w:p w:rsidR="00450B3E" w:rsidRPr="00450B3E" w:rsidRDefault="00450B3E" w:rsidP="00BA22B1">
      <w:pPr>
        <w:spacing w:line="240" w:lineRule="auto"/>
      </w:pPr>
    </w:p>
    <w:p w:rsidR="003673DA" w:rsidRDefault="00993019" w:rsidP="00BA22B1">
      <w:r w:rsidRPr="00C722BA">
        <w:t>Una bebida energética esta predestinada para compensar las pérdidas de energía, agua y azúcar en el organismo a consecuencia de esfuerzos físicos. Está compuesta esencialmente por vitaminas, cafeína, carbohidratos y otras sustancias naturales orgánicas que proporcionan una sensación de bienestar al cuerpo y conjuntamente con aditivos acidulantes, conservantes, saborizantes y colorantes brindan un grado de aceptación a la persona que lo consume</w:t>
      </w:r>
      <w:r>
        <w:t>.</w:t>
      </w:r>
    </w:p>
    <w:p w:rsidR="00410427" w:rsidRPr="0049541B" w:rsidRDefault="00410427" w:rsidP="00410427">
      <w:pPr>
        <w:pStyle w:val="Majos"/>
      </w:pPr>
    </w:p>
    <w:p w:rsidR="00993019" w:rsidRDefault="00F34553" w:rsidP="00993019">
      <w:pPr>
        <w:pStyle w:val="Ttulo2"/>
        <w:spacing w:before="200"/>
      </w:pPr>
      <w:bookmarkStart w:id="42" w:name="_Toc437333242"/>
      <w:bookmarkStart w:id="43" w:name="_Toc444612672"/>
      <w:bookmarkStart w:id="44" w:name="_Toc445392724"/>
      <w:r>
        <w:t>P</w:t>
      </w:r>
      <w:bookmarkEnd w:id="42"/>
      <w:bookmarkEnd w:id="43"/>
      <w:r>
        <w:t>roceso de Producción</w:t>
      </w:r>
      <w:bookmarkEnd w:id="44"/>
    </w:p>
    <w:p w:rsidR="002B6EFA" w:rsidRPr="0049541B" w:rsidRDefault="002B6EFA" w:rsidP="002B6EFA"/>
    <w:p w:rsidR="00993019" w:rsidRDefault="00A2212B" w:rsidP="00993019">
      <w:pPr>
        <w:pStyle w:val="Ttulo3"/>
        <w:spacing w:before="200"/>
      </w:pPr>
      <w:bookmarkStart w:id="45" w:name="_Toc437333243"/>
      <w:bookmarkStart w:id="46" w:name="_Toc444612673"/>
      <w:bookmarkStart w:id="47" w:name="_Toc445392725"/>
      <w:r>
        <w:t>Procedimiento de Elaboración de una Bebida Energética a Base del L</w:t>
      </w:r>
      <w:r w:rsidR="00993019">
        <w:t>actosuero.</w:t>
      </w:r>
      <w:bookmarkEnd w:id="45"/>
      <w:bookmarkEnd w:id="46"/>
      <w:bookmarkEnd w:id="47"/>
    </w:p>
    <w:p w:rsidR="00450B3E" w:rsidRPr="0049541B" w:rsidRDefault="00450B3E" w:rsidP="0049541B">
      <w:pPr>
        <w:spacing w:line="240" w:lineRule="auto"/>
      </w:pPr>
    </w:p>
    <w:p w:rsidR="00993019" w:rsidRDefault="00993019" w:rsidP="00993019">
      <w:r>
        <w:t xml:space="preserve">La elaboración de la base para bebida energética a partir del suero de la leche consta de etapas secuenciales y en cada una de estas se encuentran involucradas distintas variables a controlar. En la </w:t>
      </w:r>
      <w:r w:rsidRPr="00993019">
        <w:t>Fig</w:t>
      </w:r>
      <w:r w:rsidRPr="0019484A">
        <w:t>.</w:t>
      </w:r>
      <w:r>
        <w:t>1</w:t>
      </w:r>
      <w:r w:rsidR="002A1720">
        <w:t>-</w:t>
      </w:r>
      <w:r>
        <w:t>1 podemos ver el diagrama de flujo del proceso de producción:</w:t>
      </w:r>
    </w:p>
    <w:p w:rsidR="007F6029" w:rsidRDefault="00993019" w:rsidP="007F6029">
      <w:pPr>
        <w:jc w:val="center"/>
      </w:pPr>
      <w:r>
        <w:rPr>
          <w:noProof/>
          <w:lang w:eastAsia="es-ES"/>
        </w:rPr>
        <w:lastRenderedPageBreak/>
        <w:drawing>
          <wp:inline distT="0" distB="0" distL="0" distR="0" wp14:anchorId="59E59496" wp14:editId="578222E5">
            <wp:extent cx="4524375" cy="5800725"/>
            <wp:effectExtent l="0" t="0" r="952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4622" t="23244" r="33920" b="8865"/>
                    <a:stretch/>
                  </pic:blipFill>
                  <pic:spPr bwMode="auto">
                    <a:xfrm>
                      <a:off x="0" y="0"/>
                      <a:ext cx="4540734" cy="5821699"/>
                    </a:xfrm>
                    <a:prstGeom prst="rect">
                      <a:avLst/>
                    </a:prstGeom>
                    <a:ln>
                      <a:noFill/>
                    </a:ln>
                    <a:extLst>
                      <a:ext uri="{53640926-AAD7-44D8-BBD7-CCE9431645EC}">
                        <a14:shadowObscured xmlns:a14="http://schemas.microsoft.com/office/drawing/2010/main"/>
                      </a:ext>
                    </a:extLst>
                  </pic:spPr>
                </pic:pic>
              </a:graphicData>
            </a:graphic>
          </wp:inline>
        </w:drawing>
      </w:r>
    </w:p>
    <w:p w:rsidR="00993019" w:rsidRDefault="00C24B79" w:rsidP="00C24B79">
      <w:pPr>
        <w:pStyle w:val="Descripcin"/>
      </w:pPr>
      <w:bookmarkStart w:id="48" w:name="_Toc436320534"/>
      <w:bookmarkStart w:id="49" w:name="_Toc444615943"/>
      <w:bookmarkStart w:id="50" w:name="_Toc444616218"/>
      <w:bookmarkStart w:id="51" w:name="_Toc445444346"/>
      <w:r>
        <w:t xml:space="preserve">Figura </w:t>
      </w:r>
      <w:fldSimple w:instr=" STYLEREF 1 \s ">
        <w:r w:rsidR="006B597D">
          <w:rPr>
            <w:noProof/>
          </w:rPr>
          <w:t>1</w:t>
        </w:r>
      </w:fldSimple>
      <w:r w:rsidR="00EA13AB">
        <w:noBreakHyphen/>
      </w:r>
      <w:fldSimple w:instr=" SEQ Figura \* ARABIC \s 1 ">
        <w:r w:rsidR="006B597D">
          <w:rPr>
            <w:noProof/>
          </w:rPr>
          <w:t>1</w:t>
        </w:r>
      </w:fldSimple>
      <w:r w:rsidR="006348AE">
        <w:t xml:space="preserve"> </w:t>
      </w:r>
      <w:r w:rsidR="00993019">
        <w:t xml:space="preserve">Etapas y variables del proceso para la elaboración </w:t>
      </w:r>
      <w:bookmarkEnd w:id="48"/>
      <w:r w:rsidR="00A154F3">
        <w:t>de base de bebidas energéticas</w:t>
      </w:r>
      <w:bookmarkEnd w:id="49"/>
      <w:bookmarkEnd w:id="50"/>
      <w:r w:rsidR="00312A14">
        <w:t>.</w:t>
      </w:r>
      <w:bookmarkEnd w:id="51"/>
    </w:p>
    <w:p w:rsidR="00993019" w:rsidRDefault="00993019" w:rsidP="00190639">
      <w:pPr>
        <w:spacing w:line="240" w:lineRule="auto"/>
      </w:pPr>
      <w:r w:rsidRPr="00351CBE">
        <w:rPr>
          <w:sz w:val="16"/>
          <w:szCs w:val="16"/>
        </w:rPr>
        <w:t xml:space="preserve">Fuente: </w:t>
      </w:r>
      <w:r w:rsidR="00312A14" w:rsidRPr="00351CBE">
        <w:rPr>
          <w:sz w:val="16"/>
          <w:szCs w:val="16"/>
        </w:rPr>
        <w:t>Arteaga</w:t>
      </w:r>
      <w:r w:rsidR="00351CBE" w:rsidRPr="00351CBE">
        <w:rPr>
          <w:sz w:val="16"/>
          <w:szCs w:val="16"/>
        </w:rPr>
        <w:t xml:space="preserve"> M, Ramos E,</w:t>
      </w:r>
      <w:r w:rsidR="00312A14" w:rsidRPr="00351CBE">
        <w:rPr>
          <w:sz w:val="16"/>
          <w:szCs w:val="16"/>
        </w:rPr>
        <w:t xml:space="preserve"> 2013,</w:t>
      </w:r>
      <w:r w:rsidR="00351CBE" w:rsidRPr="00351CBE">
        <w:rPr>
          <w:sz w:val="16"/>
          <w:szCs w:val="16"/>
        </w:rPr>
        <w:t xml:space="preserve"> p 50</w:t>
      </w:r>
      <w:r w:rsidRPr="00556972">
        <w:rPr>
          <w:sz w:val="16"/>
          <w:szCs w:val="16"/>
        </w:rPr>
        <w:t xml:space="preserve"> </w:t>
      </w:r>
      <w:r w:rsidR="00351CBE">
        <w:rPr>
          <w:sz w:val="16"/>
          <w:szCs w:val="16"/>
        </w:rPr>
        <w:t xml:space="preserve"> </w:t>
      </w:r>
      <w:r w:rsidR="00351CBE">
        <w:t xml:space="preserve">   </w:t>
      </w:r>
    </w:p>
    <w:p w:rsidR="00351CBE" w:rsidRDefault="00351CBE" w:rsidP="00351CBE">
      <w:pPr>
        <w:spacing w:line="240" w:lineRule="auto"/>
        <w:ind w:firstLine="709"/>
      </w:pPr>
    </w:p>
    <w:p w:rsidR="00993019" w:rsidRDefault="00993019" w:rsidP="00351CBE">
      <w:r>
        <w:t>La formulación para la elaboración de la base para la bebida energética a partir del lactosuero consta de suero de leche y aditivos tales como la gelatina sin sabo</w:t>
      </w:r>
      <w:r w:rsidR="00BE331E">
        <w:t>r utilizada como estabilizante,</w:t>
      </w:r>
      <w:r>
        <w:t xml:space="preserve"> también la albumina de huevo y  vinagre utilizados como espesantes para concentrar toda sustancia solida (caseína) presente en el suero. </w:t>
      </w:r>
    </w:p>
    <w:p w:rsidR="00993019" w:rsidRDefault="00993019" w:rsidP="00351CBE">
      <w:pPr>
        <w:pStyle w:val="Descripcin"/>
      </w:pPr>
    </w:p>
    <w:p w:rsidR="00993019" w:rsidRDefault="00993019" w:rsidP="00993019">
      <w:r>
        <w:t>Dicha mezcla se lleva a la pasteurización y enfriamiento</w:t>
      </w:r>
      <w:r w:rsidR="00BE331E">
        <w:t xml:space="preserve"> con la finalidad de producir un choque térmico y eliminar cualquier agente patógeno presente</w:t>
      </w:r>
      <w:r>
        <w:t xml:space="preserve">, seguido </w:t>
      </w:r>
      <w:r w:rsidR="00BE331E">
        <w:t xml:space="preserve">a esto se realiza </w:t>
      </w:r>
      <w:r>
        <w:t xml:space="preserve">la sedimentación </w:t>
      </w:r>
      <w:r>
        <w:lastRenderedPageBreak/>
        <w:t>y clarificación para apartar la sustancia solid</w:t>
      </w:r>
      <w:r w:rsidR="00BE331E">
        <w:t>a o cualquier partícula,</w:t>
      </w:r>
      <w:r>
        <w:t xml:space="preserve"> quedando como resultado final un suero clarificado listo como base para la bebida energética.</w:t>
      </w:r>
    </w:p>
    <w:p w:rsidR="002B6EFA" w:rsidRDefault="002B6EFA" w:rsidP="00351CBE">
      <w:pPr>
        <w:spacing w:line="240" w:lineRule="auto"/>
      </w:pPr>
    </w:p>
    <w:p w:rsidR="00993019" w:rsidRDefault="00993019" w:rsidP="00993019">
      <w:pPr>
        <w:pStyle w:val="Ttulo2"/>
        <w:spacing w:before="200"/>
      </w:pPr>
      <w:r>
        <w:tab/>
      </w:r>
      <w:bookmarkStart w:id="52" w:name="_Toc445392726"/>
      <w:r w:rsidR="00F34553">
        <w:t>Procesos Industriales</w:t>
      </w:r>
      <w:bookmarkEnd w:id="52"/>
    </w:p>
    <w:p w:rsidR="00B97FC0" w:rsidRDefault="00B97FC0" w:rsidP="00351CBE">
      <w:pPr>
        <w:spacing w:line="240" w:lineRule="auto"/>
      </w:pPr>
    </w:p>
    <w:p w:rsidR="003A275D" w:rsidRDefault="003A275D" w:rsidP="003A275D">
      <w:pPr>
        <w:pStyle w:val="Ttulo3"/>
      </w:pPr>
      <w:bookmarkStart w:id="53" w:name="_Toc444612675"/>
      <w:bookmarkStart w:id="54" w:name="_Toc445392727"/>
      <w:r>
        <w:t>Definición</w:t>
      </w:r>
      <w:bookmarkEnd w:id="53"/>
      <w:bookmarkEnd w:id="54"/>
    </w:p>
    <w:p w:rsidR="001675BA" w:rsidRPr="001675BA" w:rsidRDefault="001675BA" w:rsidP="00351CBE">
      <w:pPr>
        <w:spacing w:line="240" w:lineRule="auto"/>
      </w:pPr>
    </w:p>
    <w:p w:rsidR="00993019" w:rsidRDefault="00993019" w:rsidP="00993019">
      <w:r>
        <w:t>Un proceso es un desarrollo ordenado y sistemático que cumple con una serie de pasos los cuales se encuentran relacionados entre sí para lograr conjuntamente un resultado final y preciso.</w:t>
      </w:r>
    </w:p>
    <w:p w:rsidR="00C22307" w:rsidRDefault="00C22307" w:rsidP="00C22307">
      <w:pPr>
        <w:pStyle w:val="Majos"/>
      </w:pPr>
    </w:p>
    <w:p w:rsidR="00993019" w:rsidRDefault="00D208EE" w:rsidP="00993019">
      <w:pPr>
        <w:rPr>
          <w:color w:val="4F81BD" w:themeColor="accent1"/>
        </w:rPr>
      </w:pPr>
      <w:r>
        <w:t xml:space="preserve">El proceso industrial </w:t>
      </w:r>
      <w:r w:rsidR="001344C3">
        <w:t>está</w:t>
      </w:r>
      <w:r w:rsidR="00993019" w:rsidRPr="00C844D7">
        <w:t xml:space="preserve"> basado en el aprovechamiento eficaz de los recursos naturales de forma tal que éstos se conviertan en materiales, herramientas y sustancias capaces de satisfacer más fácilmente las necesidades de los seres humanos y por consecuencia mejorar su calidad de vida.</w:t>
      </w:r>
      <w:r w:rsidR="00993019">
        <w:rPr>
          <w:color w:val="4F81BD" w:themeColor="accent1"/>
        </w:rPr>
        <w:t xml:space="preserve"> </w:t>
      </w:r>
      <w:sdt>
        <w:sdtPr>
          <w:rPr>
            <w:color w:val="4F81BD" w:themeColor="accent1"/>
            <w:sz w:val="18"/>
            <w:szCs w:val="18"/>
          </w:rPr>
          <w:id w:val="1001161494"/>
          <w:citation/>
        </w:sdtPr>
        <w:sdtEndPr/>
        <w:sdtContent>
          <w:r w:rsidR="00993019" w:rsidRPr="00351CBE">
            <w:rPr>
              <w:color w:val="4F81BD" w:themeColor="accent1"/>
              <w:sz w:val="18"/>
              <w:szCs w:val="18"/>
            </w:rPr>
            <w:fldChar w:fldCharType="begin"/>
          </w:r>
          <w:r w:rsidR="00CF65F1" w:rsidRPr="00351CBE">
            <w:rPr>
              <w:sz w:val="18"/>
              <w:szCs w:val="18"/>
            </w:rPr>
            <w:instrText xml:space="preserve">CITATION Ose13 \l 12298 </w:instrText>
          </w:r>
          <w:r w:rsidR="00993019" w:rsidRPr="00351CBE">
            <w:rPr>
              <w:color w:val="4F81BD" w:themeColor="accent1"/>
              <w:sz w:val="18"/>
              <w:szCs w:val="18"/>
            </w:rPr>
            <w:fldChar w:fldCharType="separate"/>
          </w:r>
          <w:r w:rsidR="00B70141" w:rsidRPr="00B70141">
            <w:rPr>
              <w:noProof/>
              <w:sz w:val="18"/>
              <w:szCs w:val="18"/>
            </w:rPr>
            <w:t>(OSES, 2013)</w:t>
          </w:r>
          <w:r w:rsidR="00993019" w:rsidRPr="00351CBE">
            <w:rPr>
              <w:color w:val="4F81BD" w:themeColor="accent1"/>
              <w:sz w:val="18"/>
              <w:szCs w:val="18"/>
            </w:rPr>
            <w:fldChar w:fldCharType="end"/>
          </w:r>
        </w:sdtContent>
      </w:sdt>
    </w:p>
    <w:p w:rsidR="002B6EFA" w:rsidRPr="00C844D7" w:rsidRDefault="002B6EFA" w:rsidP="0014082D">
      <w:pPr>
        <w:spacing w:line="240" w:lineRule="auto"/>
      </w:pPr>
    </w:p>
    <w:p w:rsidR="00F62C2B" w:rsidRDefault="00993019" w:rsidP="00F62C2B">
      <w:pPr>
        <w:pStyle w:val="Ttulo3"/>
        <w:spacing w:before="200"/>
      </w:pPr>
      <w:bookmarkStart w:id="55" w:name="_Toc437333245"/>
      <w:bookmarkStart w:id="56" w:name="_Toc444612676"/>
      <w:bookmarkStart w:id="57" w:name="_Toc445392728"/>
      <w:r>
        <w:t>Tipos de procesos industriales</w:t>
      </w:r>
      <w:bookmarkEnd w:id="55"/>
      <w:bookmarkEnd w:id="56"/>
      <w:bookmarkEnd w:id="57"/>
    </w:p>
    <w:p w:rsidR="001675BA" w:rsidRPr="001675BA" w:rsidRDefault="001675BA" w:rsidP="0014082D">
      <w:pPr>
        <w:spacing w:line="240" w:lineRule="auto"/>
      </w:pPr>
    </w:p>
    <w:p w:rsidR="00993019" w:rsidRDefault="00993019" w:rsidP="00993019">
      <w:r>
        <w:t>Según la evolución que ha adquirido los procesos industriales a través del tiempo, la clasificación que más se utilizada en procesos de control en la industria es:</w:t>
      </w:r>
    </w:p>
    <w:p w:rsidR="00786567" w:rsidRPr="0014082D" w:rsidRDefault="00786567" w:rsidP="0014082D">
      <w:pPr>
        <w:spacing w:line="240" w:lineRule="auto"/>
      </w:pPr>
    </w:p>
    <w:p w:rsidR="00993019" w:rsidRDefault="00993019" w:rsidP="00993019">
      <w:pPr>
        <w:pStyle w:val="Ttulo4"/>
        <w:spacing w:before="200"/>
      </w:pPr>
      <w:r>
        <w:t>Procesos continuos</w:t>
      </w:r>
    </w:p>
    <w:p w:rsidR="00786567" w:rsidRPr="0014082D" w:rsidRDefault="00786567" w:rsidP="0014082D">
      <w:pPr>
        <w:spacing w:line="240" w:lineRule="auto"/>
      </w:pPr>
    </w:p>
    <w:p w:rsidR="00993019" w:rsidRDefault="00993019" w:rsidP="00993019">
      <w:pPr>
        <w:rPr>
          <w:rStyle w:val="a"/>
        </w:rPr>
      </w:pPr>
      <w:r>
        <w:t>Los dos extremos del sistema trabajan de manera continua a lo</w:t>
      </w:r>
      <w:r w:rsidR="002D5387">
        <w:t xml:space="preserve"> largo del tiempo, mientras que, </w:t>
      </w:r>
      <w:r>
        <w:t xml:space="preserve">por el un extremo ingresa la materia prima por el otro se obtiene ya el producto terminado. Podemos encontrar este tipo de procesos en </w:t>
      </w:r>
      <w:r>
        <w:rPr>
          <w:rStyle w:val="a"/>
        </w:rPr>
        <w:t>industrias químicas,  petroleras y energéticas.</w:t>
      </w:r>
    </w:p>
    <w:p w:rsidR="00786567" w:rsidRPr="0014082D" w:rsidRDefault="00786567" w:rsidP="0014082D">
      <w:pPr>
        <w:spacing w:line="240" w:lineRule="auto"/>
        <w:rPr>
          <w:rStyle w:val="a"/>
        </w:rPr>
      </w:pPr>
    </w:p>
    <w:p w:rsidR="00993019" w:rsidRDefault="00993019" w:rsidP="00993019">
      <w:pPr>
        <w:pStyle w:val="Ttulo4"/>
        <w:spacing w:before="200"/>
        <w:rPr>
          <w:rStyle w:val="a"/>
        </w:rPr>
      </w:pPr>
      <w:r>
        <w:rPr>
          <w:rStyle w:val="a"/>
        </w:rPr>
        <w:t>Procesos discretos</w:t>
      </w:r>
    </w:p>
    <w:p w:rsidR="00786567" w:rsidRPr="00786567" w:rsidRDefault="00786567" w:rsidP="0014082D">
      <w:pPr>
        <w:spacing w:line="240" w:lineRule="auto"/>
      </w:pPr>
    </w:p>
    <w:p w:rsidR="00993019" w:rsidRDefault="00993019" w:rsidP="00993019">
      <w:pPr>
        <w:rPr>
          <w:rStyle w:val="a"/>
        </w:rPr>
      </w:pPr>
      <w:r>
        <w:rPr>
          <w:rStyle w:val="a"/>
        </w:rPr>
        <w:t xml:space="preserve">El producto terminado se obtiene una vez haya cumplido una serie de unidades de operación en una línea de ensamblaje sea de forma móvil o estacionaria. Podemos encontrar este tipo de procesos en la producción de </w:t>
      </w:r>
      <w:r w:rsidRPr="005A1A45">
        <w:rPr>
          <w:rStyle w:val="a"/>
        </w:rPr>
        <w:t>automóviles, aviones</w:t>
      </w:r>
      <w:r>
        <w:rPr>
          <w:rStyle w:val="a"/>
        </w:rPr>
        <w:t>,</w:t>
      </w:r>
      <w:r w:rsidRPr="005A1A45">
        <w:rPr>
          <w:rStyle w:val="a"/>
        </w:rPr>
        <w:t xml:space="preserve"> refrigeradores, etc.</w:t>
      </w:r>
    </w:p>
    <w:p w:rsidR="0014082D" w:rsidRDefault="0014082D" w:rsidP="0014082D">
      <w:pPr>
        <w:spacing w:line="240" w:lineRule="auto"/>
        <w:rPr>
          <w:rStyle w:val="a"/>
        </w:rPr>
      </w:pPr>
    </w:p>
    <w:p w:rsidR="00993019" w:rsidRDefault="00993019" w:rsidP="00993019">
      <w:pPr>
        <w:pStyle w:val="Ttulo4"/>
        <w:spacing w:before="200"/>
      </w:pPr>
      <w:r>
        <w:lastRenderedPageBreak/>
        <w:t>Procesos discontinuos o por lotes</w:t>
      </w:r>
    </w:p>
    <w:p w:rsidR="00786567" w:rsidRPr="00786567" w:rsidRDefault="00786567" w:rsidP="0014082D">
      <w:pPr>
        <w:spacing w:line="240" w:lineRule="auto"/>
      </w:pPr>
    </w:p>
    <w:p w:rsidR="00993019" w:rsidRDefault="00993019" w:rsidP="00993019">
      <w:r>
        <w:t>El producto terminado o producto intermedio se obtiene mediante un proceso realizado utilizando piezas discretas y  se realizan las operaciones necesarias para cambiar de un producto a otro. Se puede observar este tipo de proceso en las industrias de papel y alimentos.</w:t>
      </w:r>
    </w:p>
    <w:p w:rsidR="002D5387" w:rsidRDefault="002D5387" w:rsidP="0014082D">
      <w:pPr>
        <w:spacing w:line="240" w:lineRule="auto"/>
      </w:pPr>
    </w:p>
    <w:p w:rsidR="00993019" w:rsidRDefault="00F34553" w:rsidP="00993019">
      <w:pPr>
        <w:pStyle w:val="Ttulo2"/>
        <w:spacing w:before="200"/>
      </w:pPr>
      <w:bookmarkStart w:id="58" w:name="_Toc437333246"/>
      <w:bookmarkStart w:id="59" w:name="_Toc444612677"/>
      <w:bookmarkStart w:id="60" w:name="_Toc445392729"/>
      <w:r>
        <w:t>Bioreactor</w:t>
      </w:r>
      <w:bookmarkEnd w:id="58"/>
      <w:bookmarkEnd w:id="59"/>
      <w:bookmarkEnd w:id="60"/>
    </w:p>
    <w:p w:rsidR="002D5387" w:rsidRPr="002D5387" w:rsidRDefault="002D5387" w:rsidP="0014082D">
      <w:pPr>
        <w:spacing w:line="240" w:lineRule="auto"/>
      </w:pPr>
    </w:p>
    <w:p w:rsidR="00993019" w:rsidRDefault="00993019" w:rsidP="00993019">
      <w:r>
        <w:t xml:space="preserve">Un bioreactor se denomina al recipiente cuya función es la de realizar algún tipo de reacción química </w:t>
      </w:r>
      <w:r w:rsidRPr="002664AF">
        <w:t>catalizada</w:t>
      </w:r>
      <w:r>
        <w:rPr>
          <w:color w:val="FF0000"/>
        </w:rPr>
        <w:t xml:space="preserve"> </w:t>
      </w:r>
      <w:r>
        <w:t>mediante enzimas o células donde generalmente intervienen mezcladores y aparatos de control.</w:t>
      </w:r>
    </w:p>
    <w:p w:rsidR="00C22307" w:rsidRDefault="00C22307" w:rsidP="00C22307">
      <w:pPr>
        <w:pStyle w:val="Majos"/>
      </w:pPr>
    </w:p>
    <w:p w:rsidR="00993019" w:rsidRDefault="00993019" w:rsidP="00993019">
      <w:r>
        <w:t xml:space="preserve">Los fabricantes de bioreactores usan recipientes, sensores, controladores y un sistema de control interconectados para su funcionamiento para lo cual se requiere de un intercambiador de calor para mantener el bioproceso a temperatura constante. La fermentación biológica es una fuente importante de calor, por lo que en la mayor parte de los casos, los </w:t>
      </w:r>
      <w:r w:rsidR="00AB69F9">
        <w:t>bioreactores</w:t>
      </w:r>
      <w:r>
        <w:t xml:space="preserve"> requieren de agua de enfriamiento. </w:t>
      </w:r>
      <w:sdt>
        <w:sdtPr>
          <w:rPr>
            <w:sz w:val="18"/>
            <w:szCs w:val="18"/>
          </w:rPr>
          <w:id w:val="1600753711"/>
          <w:citation/>
        </w:sdtPr>
        <w:sdtEndPr/>
        <w:sdtContent>
          <w:r w:rsidRPr="0014082D">
            <w:rPr>
              <w:sz w:val="18"/>
              <w:szCs w:val="18"/>
            </w:rPr>
            <w:fldChar w:fldCharType="begin"/>
          </w:r>
          <w:r w:rsidR="005D71D7">
            <w:rPr>
              <w:sz w:val="18"/>
              <w:szCs w:val="18"/>
            </w:rPr>
            <w:instrText xml:space="preserve">CITATION Fac15 \l 12298 </w:instrText>
          </w:r>
          <w:r w:rsidRPr="0014082D">
            <w:rPr>
              <w:sz w:val="18"/>
              <w:szCs w:val="18"/>
            </w:rPr>
            <w:fldChar w:fldCharType="separate"/>
          </w:r>
          <w:r w:rsidR="005D71D7" w:rsidRPr="005D71D7">
            <w:rPr>
              <w:noProof/>
              <w:sz w:val="18"/>
              <w:szCs w:val="18"/>
            </w:rPr>
            <w:t>(VERACRUZANA, 2014)</w:t>
          </w:r>
          <w:r w:rsidRPr="0014082D">
            <w:rPr>
              <w:sz w:val="18"/>
              <w:szCs w:val="18"/>
            </w:rPr>
            <w:fldChar w:fldCharType="end"/>
          </w:r>
        </w:sdtContent>
      </w:sdt>
    </w:p>
    <w:p w:rsidR="002B6EFA" w:rsidRPr="0014082D" w:rsidRDefault="002B6EFA" w:rsidP="0014082D">
      <w:pPr>
        <w:spacing w:line="240" w:lineRule="auto"/>
      </w:pPr>
    </w:p>
    <w:p w:rsidR="00993019" w:rsidRDefault="00993019" w:rsidP="00993019">
      <w:pPr>
        <w:pStyle w:val="Ttulo3"/>
        <w:spacing w:before="200"/>
      </w:pPr>
      <w:bookmarkStart w:id="61" w:name="_Toc444612678"/>
      <w:bookmarkStart w:id="62" w:name="_Toc445392730"/>
      <w:r>
        <w:t>Clasificación</w:t>
      </w:r>
      <w:bookmarkEnd w:id="61"/>
      <w:bookmarkEnd w:id="62"/>
    </w:p>
    <w:p w:rsidR="002B6EFA" w:rsidRPr="002B6EFA" w:rsidRDefault="002B6EFA" w:rsidP="0014082D">
      <w:pPr>
        <w:spacing w:line="240" w:lineRule="auto"/>
      </w:pPr>
    </w:p>
    <w:p w:rsidR="00993019" w:rsidRDefault="00993019" w:rsidP="00993019">
      <w:r w:rsidRPr="002B6EFA">
        <w:rPr>
          <w:b/>
        </w:rPr>
        <w:t>Bioreactor de Lote (Batch):</w:t>
      </w:r>
      <w:r>
        <w:t xml:space="preserve"> Se lo considera un sistema cerrado y sin alimentación, a modo que mediante un proceso cambien las condiciones fisiológicas y ambientales de la materia prima. </w:t>
      </w:r>
    </w:p>
    <w:p w:rsidR="00C22307" w:rsidRPr="007B0858" w:rsidRDefault="00C22307" w:rsidP="00C22307">
      <w:pPr>
        <w:pStyle w:val="Majos"/>
      </w:pPr>
    </w:p>
    <w:p w:rsidR="00993019" w:rsidRDefault="00993019" w:rsidP="00993019">
      <w:r w:rsidRPr="002B6EFA">
        <w:rPr>
          <w:b/>
        </w:rPr>
        <w:t>Bioreactor de Lote Alimentado</w:t>
      </w:r>
      <w:r w:rsidRPr="007B0858">
        <w:t xml:space="preserve"> </w:t>
      </w:r>
      <w:r w:rsidRPr="002B6EFA">
        <w:rPr>
          <w:b/>
        </w:rPr>
        <w:t>(Feed-Batch)</w:t>
      </w:r>
      <w:r w:rsidR="001344C3" w:rsidRPr="002B6EFA">
        <w:rPr>
          <w:b/>
        </w:rPr>
        <w:t>:</w:t>
      </w:r>
      <w:r w:rsidR="001344C3">
        <w:t xml:space="preserve"> U</w:t>
      </w:r>
      <w:r>
        <w:t>tiliza la alimentación de nutrientes con la finalidad de controlar en un valor determinado la cantidad de sustrato en el proceso.</w:t>
      </w:r>
    </w:p>
    <w:p w:rsidR="00C22307" w:rsidRPr="007B0858" w:rsidRDefault="00C22307" w:rsidP="00C22307">
      <w:pPr>
        <w:pStyle w:val="Majos"/>
      </w:pPr>
    </w:p>
    <w:p w:rsidR="00993019" w:rsidRDefault="00993019" w:rsidP="00993019">
      <w:r w:rsidRPr="002B6EFA">
        <w:rPr>
          <w:b/>
        </w:rPr>
        <w:t>Bioreactor Continuo:</w:t>
      </w:r>
      <w:r>
        <w:t xml:space="preserve"> utiliza un sistema de homogenización continua para que la composición sea la misma en cualquier parte del tanque.</w:t>
      </w:r>
    </w:p>
    <w:p w:rsidR="00C22307" w:rsidRDefault="00C22307" w:rsidP="00C22307">
      <w:pPr>
        <w:pStyle w:val="Majos"/>
      </w:pPr>
    </w:p>
    <w:p w:rsidR="00C22307" w:rsidRDefault="00C22307" w:rsidP="00C22307">
      <w:pPr>
        <w:pStyle w:val="Majos"/>
      </w:pPr>
    </w:p>
    <w:p w:rsidR="00C22307" w:rsidRPr="007B0858" w:rsidRDefault="00C22307" w:rsidP="00C22307">
      <w:pPr>
        <w:pStyle w:val="Majos"/>
      </w:pPr>
    </w:p>
    <w:p w:rsidR="00993019" w:rsidRDefault="00993019" w:rsidP="00993019">
      <w:pPr>
        <w:pStyle w:val="Ttulo3"/>
        <w:spacing w:before="200"/>
      </w:pPr>
      <w:bookmarkStart w:id="63" w:name="_Toc437333247"/>
      <w:bookmarkStart w:id="64" w:name="_Toc444612679"/>
      <w:bookmarkStart w:id="65" w:name="_Toc445392731"/>
      <w:r>
        <w:lastRenderedPageBreak/>
        <w:t>Elementos del bioreactor</w:t>
      </w:r>
      <w:bookmarkEnd w:id="63"/>
      <w:bookmarkEnd w:id="64"/>
      <w:bookmarkEnd w:id="65"/>
    </w:p>
    <w:p w:rsidR="002B6EFA" w:rsidRPr="0014082D" w:rsidRDefault="002B6EFA" w:rsidP="0014082D">
      <w:pPr>
        <w:spacing w:line="240" w:lineRule="auto"/>
      </w:pPr>
    </w:p>
    <w:p w:rsidR="009504FD" w:rsidRDefault="00993019" w:rsidP="009504FD">
      <w:pPr>
        <w:pStyle w:val="Ttulo4"/>
        <w:spacing w:before="200"/>
      </w:pPr>
      <w:r>
        <w:t>Marmita</w:t>
      </w:r>
    </w:p>
    <w:p w:rsidR="00786567" w:rsidRPr="00786567" w:rsidRDefault="00786567" w:rsidP="0014082D">
      <w:pPr>
        <w:spacing w:line="240" w:lineRule="auto"/>
      </w:pPr>
    </w:p>
    <w:p w:rsidR="00993019" w:rsidRDefault="00993019" w:rsidP="00993019">
      <w:r>
        <w:t>Una marmita es un recipiente cilíndrico metálico utilizado en la industria alimentaria cuyo objeto principal es aprovechar el calor generado alrededor de esta.</w:t>
      </w:r>
    </w:p>
    <w:p w:rsidR="00993019" w:rsidRDefault="00993019" w:rsidP="00993019">
      <w:pPr>
        <w:pStyle w:val="Ttulo4"/>
      </w:pPr>
      <w:r>
        <w:t>Tipos de marmitas</w:t>
      </w:r>
    </w:p>
    <w:p w:rsidR="00786567" w:rsidRPr="00786567" w:rsidRDefault="00786567" w:rsidP="0014082D">
      <w:pPr>
        <w:spacing w:line="240" w:lineRule="auto"/>
      </w:pPr>
    </w:p>
    <w:p w:rsidR="00993019" w:rsidRDefault="00993019" w:rsidP="00993019">
      <w:r>
        <w:t>De acuerdo a los componentes con los que se encuentren fabricados existes varios tipos de marmitas tal como:</w:t>
      </w:r>
    </w:p>
    <w:p w:rsidR="00993019" w:rsidRDefault="00993019" w:rsidP="00F57D07">
      <w:pPr>
        <w:pStyle w:val="Prrafodelista"/>
        <w:numPr>
          <w:ilvl w:val="0"/>
          <w:numId w:val="5"/>
        </w:numPr>
      </w:pPr>
      <w:r>
        <w:t>Marmita a vapor</w:t>
      </w:r>
    </w:p>
    <w:p w:rsidR="00993019" w:rsidRDefault="00993019" w:rsidP="00F57D07">
      <w:pPr>
        <w:pStyle w:val="Prrafodelista"/>
        <w:numPr>
          <w:ilvl w:val="0"/>
          <w:numId w:val="5"/>
        </w:numPr>
      </w:pPr>
      <w:r>
        <w:t>Marmita de refrigeración</w:t>
      </w:r>
    </w:p>
    <w:p w:rsidR="00993019" w:rsidRDefault="00993019" w:rsidP="00F57D07">
      <w:pPr>
        <w:pStyle w:val="Prrafodelista"/>
        <w:numPr>
          <w:ilvl w:val="0"/>
          <w:numId w:val="5"/>
        </w:numPr>
      </w:pPr>
      <w:r>
        <w:t>Marmita con agitador</w:t>
      </w:r>
    </w:p>
    <w:p w:rsidR="00993019" w:rsidRDefault="00993019" w:rsidP="00F57D07">
      <w:pPr>
        <w:pStyle w:val="Prrafodelista"/>
        <w:numPr>
          <w:ilvl w:val="0"/>
          <w:numId w:val="5"/>
        </w:numPr>
      </w:pPr>
      <w:r>
        <w:t>Marmita de gas</w:t>
      </w:r>
    </w:p>
    <w:p w:rsidR="00993019" w:rsidRDefault="00993019" w:rsidP="00F57D07">
      <w:pPr>
        <w:pStyle w:val="Prrafodelista"/>
        <w:numPr>
          <w:ilvl w:val="0"/>
          <w:numId w:val="5"/>
        </w:numPr>
      </w:pPr>
      <w:r>
        <w:t>Marmita al vacío</w:t>
      </w:r>
    </w:p>
    <w:p w:rsidR="00993019" w:rsidRDefault="00993019" w:rsidP="00F57D07">
      <w:pPr>
        <w:pStyle w:val="Prrafodelista"/>
        <w:numPr>
          <w:ilvl w:val="0"/>
          <w:numId w:val="5"/>
        </w:numPr>
      </w:pPr>
      <w:r>
        <w:t xml:space="preserve">Marmita con calentador </w:t>
      </w:r>
      <w:r w:rsidRPr="00982DD8">
        <w:t>eléctrico</w:t>
      </w:r>
      <w:r>
        <w:t>, etc.</w:t>
      </w:r>
    </w:p>
    <w:p w:rsidR="00786567" w:rsidRDefault="00786567" w:rsidP="0014082D">
      <w:pPr>
        <w:spacing w:line="240" w:lineRule="auto"/>
      </w:pPr>
    </w:p>
    <w:p w:rsidR="002D5387" w:rsidRDefault="00993019" w:rsidP="002D5387">
      <w:pPr>
        <w:pStyle w:val="Ttulo4"/>
      </w:pPr>
      <w:r>
        <w:t>Marmita a vapor</w:t>
      </w:r>
    </w:p>
    <w:p w:rsidR="00786567" w:rsidRPr="00786567" w:rsidRDefault="00786567" w:rsidP="0014082D">
      <w:pPr>
        <w:spacing w:line="240" w:lineRule="auto"/>
      </w:pPr>
    </w:p>
    <w:p w:rsidR="00993019" w:rsidRDefault="00993019" w:rsidP="00993019">
      <w:r>
        <w:t>Posee una cámara de calentamiento generada por el vapor mediante una caldera, el cual circula alrededor del producto a ser calentado y generalmente la marmita tiene un agitador incorporado para poder realizar la mezcla.</w:t>
      </w:r>
    </w:p>
    <w:p w:rsidR="00993019" w:rsidRDefault="00993019" w:rsidP="00993019">
      <w:pPr>
        <w:keepNext/>
        <w:jc w:val="center"/>
      </w:pPr>
      <w:r>
        <w:rPr>
          <w:noProof/>
          <w:lang w:eastAsia="es-ES"/>
        </w:rPr>
        <w:drawing>
          <wp:inline distT="0" distB="0" distL="0" distR="0" wp14:anchorId="64B84F5D" wp14:editId="0DC98039">
            <wp:extent cx="2018582" cy="1818618"/>
            <wp:effectExtent l="0" t="0" r="1270" b="0"/>
            <wp:docPr id="23" name="Imagen 23" descr="http://3.bp.blogspot.com/_bGQnDENr5CU/R8d1yMThHNI/AAAAAAAAABg/mso3diEth0Q/s320/Marmita200Lt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172232202215300306" descr="http://3.bp.blogspot.com/_bGQnDENr5CU/R8d1yMThHNI/AAAAAAAAABg/mso3diEth0Q/s320/Marmita200Lts_.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8582" cy="1818618"/>
                    </a:xfrm>
                    <a:prstGeom prst="rect">
                      <a:avLst/>
                    </a:prstGeom>
                    <a:noFill/>
                    <a:ln>
                      <a:noFill/>
                    </a:ln>
                  </pic:spPr>
                </pic:pic>
              </a:graphicData>
            </a:graphic>
          </wp:inline>
        </w:drawing>
      </w:r>
    </w:p>
    <w:p w:rsidR="00993019" w:rsidRDefault="00C24B79" w:rsidP="00C24B79">
      <w:pPr>
        <w:pStyle w:val="Descripcin"/>
        <w:ind w:firstLine="2694"/>
      </w:pPr>
      <w:bookmarkStart w:id="66" w:name="_Toc436320535"/>
      <w:bookmarkStart w:id="67" w:name="_Toc444615944"/>
      <w:bookmarkStart w:id="68" w:name="_Toc444616219"/>
      <w:bookmarkStart w:id="69" w:name="_Toc445444347"/>
      <w:r>
        <w:t xml:space="preserve">Figura </w:t>
      </w:r>
      <w:r w:rsidR="00552364">
        <w:t>2</w:t>
      </w:r>
      <w:r w:rsidR="00EA13AB">
        <w:noBreakHyphen/>
      </w:r>
      <w:r w:rsidR="00552364">
        <w:t>1</w:t>
      </w:r>
      <w:r w:rsidR="00993019">
        <w:t xml:space="preserve"> Marmita a vapor</w:t>
      </w:r>
      <w:bookmarkEnd w:id="66"/>
      <w:bookmarkEnd w:id="67"/>
      <w:bookmarkEnd w:id="68"/>
      <w:bookmarkEnd w:id="69"/>
    </w:p>
    <w:p w:rsidR="00993019" w:rsidRDefault="003E2543" w:rsidP="003E2543">
      <w:pPr>
        <w:spacing w:line="240" w:lineRule="auto"/>
        <w:rPr>
          <w:sz w:val="16"/>
          <w:szCs w:val="16"/>
        </w:rPr>
      </w:pPr>
      <w:r>
        <w:tab/>
      </w:r>
      <w:r>
        <w:tab/>
      </w:r>
      <w:r>
        <w:tab/>
        <w:t xml:space="preserve">          </w:t>
      </w:r>
      <w:r w:rsidR="00993019" w:rsidRPr="00C932C9">
        <w:rPr>
          <w:sz w:val="16"/>
          <w:szCs w:val="16"/>
        </w:rPr>
        <w:t xml:space="preserve">Fuente: </w:t>
      </w:r>
      <w:r w:rsidR="00C87A06" w:rsidRPr="00C87A06">
        <w:rPr>
          <w:sz w:val="16"/>
          <w:szCs w:val="16"/>
        </w:rPr>
        <w:t>http://mainfruver.blogspot.com</w:t>
      </w:r>
    </w:p>
    <w:p w:rsidR="00C87A06" w:rsidRPr="003E2543" w:rsidRDefault="00C87A06" w:rsidP="003E2543">
      <w:pPr>
        <w:spacing w:line="240" w:lineRule="auto"/>
      </w:pPr>
    </w:p>
    <w:p w:rsidR="00993019" w:rsidRDefault="00765E61" w:rsidP="00993019">
      <w:pPr>
        <w:pStyle w:val="Ttulo4"/>
        <w:spacing w:before="200"/>
      </w:pPr>
      <w:r>
        <w:lastRenderedPageBreak/>
        <w:t>Tanque de Sedimentación</w:t>
      </w:r>
    </w:p>
    <w:p w:rsidR="00786567" w:rsidRPr="00786567" w:rsidRDefault="00786567" w:rsidP="003E2543">
      <w:pPr>
        <w:spacing w:line="240" w:lineRule="auto"/>
      </w:pPr>
    </w:p>
    <w:p w:rsidR="00993019" w:rsidRDefault="00993019" w:rsidP="00993019">
      <w:r>
        <w:t>Es un tanque cuya función es la de apartar cualquier sustancia solida existente en un  líquido a causa de la diferencia de densidades, los mismos que mediante la acción de la gravedad y pasado un lapso de tiempo son acumulados al fondo del recipiente.</w:t>
      </w:r>
    </w:p>
    <w:p w:rsidR="00C22307" w:rsidRDefault="00C22307" w:rsidP="00C22307">
      <w:pPr>
        <w:pStyle w:val="Majos"/>
      </w:pPr>
    </w:p>
    <w:p w:rsidR="00993019" w:rsidRDefault="0058359F" w:rsidP="00993019">
      <w:pPr>
        <w:pStyle w:val="Ttulo4"/>
        <w:spacing w:before="200"/>
      </w:pPr>
      <w:r>
        <w:t>Centrífuga de Discos</w:t>
      </w:r>
    </w:p>
    <w:p w:rsidR="00786567" w:rsidRPr="00786567" w:rsidRDefault="00786567" w:rsidP="003E2543">
      <w:pPr>
        <w:spacing w:line="240" w:lineRule="auto"/>
      </w:pPr>
    </w:p>
    <w:p w:rsidR="00C87A06" w:rsidRDefault="00993019" w:rsidP="00A30B98">
      <w:pPr>
        <w:rPr>
          <w:sz w:val="18"/>
          <w:szCs w:val="18"/>
        </w:rPr>
      </w:pPr>
      <w:r>
        <w:t xml:space="preserve">Es un equipo muy utilizado dentro de la industria láctea generalmente por la facilidad de separación de partículas que posee, esto se logra a través de los discos cónicos que posee, éstos se encuentran apilados uno sobre otro y tienen una separación de 0,3 mm y dividen al líquido en finas capas. </w:t>
      </w:r>
      <w:r w:rsidR="00994C83">
        <w:rPr>
          <w:sz w:val="18"/>
          <w:szCs w:val="18"/>
        </w:rPr>
        <w:t>(Arteaga M, Ramos E, 2015, p. 27)</w:t>
      </w:r>
    </w:p>
    <w:p w:rsidR="00A30B98" w:rsidRPr="00A30B98" w:rsidRDefault="00A30B98" w:rsidP="00C22307">
      <w:pPr>
        <w:pStyle w:val="Majos"/>
      </w:pPr>
    </w:p>
    <w:p w:rsidR="00993019" w:rsidRDefault="002B6EFA" w:rsidP="00993019">
      <w:pPr>
        <w:pStyle w:val="Ttulo4"/>
        <w:spacing w:before="200"/>
        <w:rPr>
          <w:color w:val="auto"/>
        </w:rPr>
      </w:pPr>
      <w:r>
        <w:rPr>
          <w:color w:val="auto"/>
        </w:rPr>
        <w:t>Motorr</w:t>
      </w:r>
      <w:r w:rsidR="00147E43" w:rsidRPr="005D1F24">
        <w:rPr>
          <w:color w:val="auto"/>
        </w:rPr>
        <w:t>eductor</w:t>
      </w:r>
    </w:p>
    <w:p w:rsidR="00786567" w:rsidRPr="00786567" w:rsidRDefault="00786567" w:rsidP="00A30B98">
      <w:pPr>
        <w:spacing w:line="240" w:lineRule="auto"/>
      </w:pPr>
    </w:p>
    <w:p w:rsidR="00993019" w:rsidRDefault="00993019" w:rsidP="00993019">
      <w:r>
        <w:t xml:space="preserve">Se lo considera como uno de los inventos más antiguos y se lo encuentra desde instancias cotidianas hasta en </w:t>
      </w:r>
      <w:r w:rsidR="002B6EFA">
        <w:t>el ámbito industrial. Un motorr</w:t>
      </w:r>
      <w:r>
        <w:t>eductor posee un motor acoplado directamente con la peculiaridad de lograr cambiar su velocidad mediante una caja de engranajes la cual está diseñada de forma estándar y normalizada.</w:t>
      </w:r>
    </w:p>
    <w:p w:rsidR="009504FD" w:rsidRDefault="009504FD" w:rsidP="00C22307">
      <w:pPr>
        <w:pStyle w:val="Majos"/>
      </w:pPr>
    </w:p>
    <w:p w:rsidR="00720B00" w:rsidRDefault="00F34553" w:rsidP="003E3998">
      <w:pPr>
        <w:pStyle w:val="Ttulo2"/>
      </w:pPr>
      <w:bookmarkStart w:id="70" w:name="_Toc444612680"/>
      <w:bookmarkStart w:id="71" w:name="_Toc445392732"/>
      <w:r>
        <w:t>Automatización Industrial</w:t>
      </w:r>
      <w:bookmarkEnd w:id="70"/>
      <w:bookmarkEnd w:id="71"/>
    </w:p>
    <w:p w:rsidR="003E3998" w:rsidRPr="003E3998" w:rsidRDefault="003E3998" w:rsidP="00A30B98">
      <w:pPr>
        <w:spacing w:line="240" w:lineRule="auto"/>
      </w:pPr>
    </w:p>
    <w:p w:rsidR="00720B00" w:rsidRDefault="00493DBA" w:rsidP="003E3998">
      <w:pPr>
        <w:pStyle w:val="Ttulo3"/>
      </w:pPr>
      <w:bookmarkStart w:id="72" w:name="_Toc444612681"/>
      <w:bookmarkStart w:id="73" w:name="_Toc445392733"/>
      <w:r w:rsidRPr="00107655">
        <w:t>Generalidades</w:t>
      </w:r>
      <w:bookmarkEnd w:id="72"/>
      <w:bookmarkEnd w:id="73"/>
    </w:p>
    <w:p w:rsidR="003E3998" w:rsidRPr="003E3998" w:rsidRDefault="003E3998" w:rsidP="00A30B98">
      <w:pPr>
        <w:spacing w:line="240" w:lineRule="auto"/>
      </w:pPr>
    </w:p>
    <w:p w:rsidR="004106E2" w:rsidRDefault="00617358" w:rsidP="00F456B6">
      <w:r>
        <w:t>La automatización de los procesos de fabricación es</w:t>
      </w:r>
      <w:r w:rsidR="005B159A">
        <w:t xml:space="preserve"> una prioridad que existe a nivel global en</w:t>
      </w:r>
      <w:r w:rsidR="00493DBA">
        <w:t xml:space="preserve"> la actualidad.</w:t>
      </w:r>
      <w:r w:rsidR="005B159A">
        <w:t xml:space="preserve"> </w:t>
      </w:r>
      <w:r>
        <w:t xml:space="preserve"> </w:t>
      </w:r>
      <w:r w:rsidR="00493DBA">
        <w:t>L</w:t>
      </w:r>
      <w:r w:rsidR="005B159A">
        <w:t>a disminución de tiempo y desperdicio de materi</w:t>
      </w:r>
      <w:r w:rsidR="00493DBA">
        <w:t>a prima, así como el aumento en la producción y la precisión de los procesos; son variantes que dictaminan que los procesos automáticos son más eficientes y menos costosos</w:t>
      </w:r>
      <w:r w:rsidR="005C6F64">
        <w:t>.</w:t>
      </w:r>
    </w:p>
    <w:p w:rsidR="00C22307" w:rsidRDefault="00C22307" w:rsidP="00C22307">
      <w:pPr>
        <w:pStyle w:val="Majos"/>
      </w:pPr>
    </w:p>
    <w:p w:rsidR="003E3998" w:rsidRDefault="005C6F64" w:rsidP="00F456B6">
      <w:r>
        <w:t xml:space="preserve">La Revolución Industrial, fue el paso que se dio de la producción artesanal a la producción en serie </w:t>
      </w:r>
      <w:r w:rsidR="00610847">
        <w:t xml:space="preserve">con la ayuda de máquinas y herramientas más avanzadas. Con el paso de los años, la tecnología ha ido avanzando, al igual que la fuerte demande de clientes, a los que los fabricantes intentan satisfacer con nuevos productos de mejor calidad </w:t>
      </w:r>
      <w:r w:rsidR="00BD0002">
        <w:t>y</w:t>
      </w:r>
      <w:r w:rsidR="00836E32">
        <w:t xml:space="preserve"> especificaciones técnicas</w:t>
      </w:r>
      <w:r w:rsidR="00BD0002">
        <w:t xml:space="preserve">, es por esto </w:t>
      </w:r>
      <w:r w:rsidR="00BD0002">
        <w:lastRenderedPageBreak/>
        <w:t>que el mercado se vuelve cada vez más competitivo y por supuesto ningún fabricante quiere quedar fuera de la innovación y mejoras tecnológicas.</w:t>
      </w:r>
      <w:r w:rsidR="000828DA">
        <w:t xml:space="preserve"> </w:t>
      </w:r>
      <w:r w:rsidR="007C4D1E">
        <w:rPr>
          <w:sz w:val="18"/>
          <w:szCs w:val="18"/>
        </w:rPr>
        <w:t>(García A, 2005, p.224).</w:t>
      </w:r>
    </w:p>
    <w:p w:rsidR="00FF7210" w:rsidRDefault="00FF7210" w:rsidP="00FD150A">
      <w:pPr>
        <w:spacing w:line="240" w:lineRule="auto"/>
      </w:pPr>
    </w:p>
    <w:p w:rsidR="00FF7210" w:rsidRDefault="00472C4E" w:rsidP="00FF7210">
      <w:pPr>
        <w:jc w:val="center"/>
      </w:pPr>
      <w:r w:rsidRPr="00472C4E">
        <w:rPr>
          <w:noProof/>
          <w:lang w:eastAsia="es-ES"/>
        </w:rPr>
        <w:drawing>
          <wp:inline distT="0" distB="0" distL="0" distR="0" wp14:anchorId="19B716EE" wp14:editId="1FF75FD6">
            <wp:extent cx="2261028" cy="1272159"/>
            <wp:effectExtent l="0" t="0" r="6350" b="4445"/>
            <wp:docPr id="4" name="Imagen 4" descr="E:\MAJOS\TESIS\revolucion indus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AJOS\TESIS\revolucion industrial.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780" cy="1286648"/>
                    </a:xfrm>
                    <a:prstGeom prst="rect">
                      <a:avLst/>
                    </a:prstGeom>
                    <a:noFill/>
                    <a:ln>
                      <a:noFill/>
                    </a:ln>
                  </pic:spPr>
                </pic:pic>
              </a:graphicData>
            </a:graphic>
          </wp:inline>
        </w:drawing>
      </w:r>
    </w:p>
    <w:p w:rsidR="00FF7210" w:rsidRDefault="00C24B79" w:rsidP="00C24B79">
      <w:pPr>
        <w:pStyle w:val="Descripcin"/>
        <w:ind w:firstLine="2552"/>
      </w:pPr>
      <w:bookmarkStart w:id="74" w:name="_Toc437175820"/>
      <w:bookmarkStart w:id="75" w:name="_Toc437197360"/>
      <w:bookmarkStart w:id="76" w:name="_Toc437254566"/>
      <w:bookmarkStart w:id="77" w:name="_Toc444615945"/>
      <w:bookmarkStart w:id="78" w:name="_Toc444616220"/>
      <w:bookmarkStart w:id="79" w:name="_Toc445444348"/>
      <w:r>
        <w:t xml:space="preserve">Figura </w:t>
      </w:r>
      <w:r w:rsidR="00552364">
        <w:t>3</w:t>
      </w:r>
      <w:r w:rsidR="00EA13AB">
        <w:noBreakHyphen/>
      </w:r>
      <w:r w:rsidR="00552364">
        <w:t>1</w:t>
      </w:r>
      <w:r>
        <w:t xml:space="preserve"> </w:t>
      </w:r>
      <w:r w:rsidR="00FF7210">
        <w:t>Revolución Industrial</w:t>
      </w:r>
      <w:bookmarkEnd w:id="74"/>
      <w:r w:rsidR="006E14BA">
        <w:t>.</w:t>
      </w:r>
      <w:bookmarkEnd w:id="75"/>
      <w:bookmarkEnd w:id="76"/>
      <w:bookmarkEnd w:id="77"/>
      <w:bookmarkEnd w:id="78"/>
      <w:bookmarkEnd w:id="79"/>
    </w:p>
    <w:p w:rsidR="00FF7210" w:rsidRPr="00FF7210" w:rsidRDefault="00FF7210" w:rsidP="00FD150A">
      <w:pPr>
        <w:spacing w:line="240" w:lineRule="auto"/>
        <w:ind w:firstLine="2410"/>
      </w:pPr>
      <w:r w:rsidRPr="00FF7210">
        <w:rPr>
          <w:rStyle w:val="nfasissutil"/>
        </w:rPr>
        <w:t>Fuente: www.youtube.com</w:t>
      </w:r>
      <w:r>
        <w:t xml:space="preserve">      </w:t>
      </w:r>
    </w:p>
    <w:p w:rsidR="0019041F" w:rsidRDefault="0019041F" w:rsidP="00FD150A">
      <w:pPr>
        <w:spacing w:line="240" w:lineRule="auto"/>
      </w:pPr>
    </w:p>
    <w:p w:rsidR="004106E2" w:rsidRDefault="004106E2" w:rsidP="003E3998">
      <w:pPr>
        <w:pStyle w:val="Ttulo3"/>
      </w:pPr>
      <w:bookmarkStart w:id="80" w:name="_Toc444612682"/>
      <w:bookmarkStart w:id="81" w:name="_Toc445392734"/>
      <w:r w:rsidRPr="00A26CB4">
        <w:t>Definición</w:t>
      </w:r>
      <w:bookmarkEnd w:id="80"/>
      <w:bookmarkEnd w:id="81"/>
    </w:p>
    <w:p w:rsidR="0019041F" w:rsidRPr="0019041F" w:rsidRDefault="0019041F" w:rsidP="00FD150A">
      <w:pPr>
        <w:spacing w:line="240" w:lineRule="auto"/>
      </w:pPr>
    </w:p>
    <w:p w:rsidR="00902BE4" w:rsidRDefault="005A34A2" w:rsidP="00CA604B">
      <w:pPr>
        <w:rPr>
          <w:rFonts w:cs="Times New Roman"/>
        </w:rPr>
      </w:pPr>
      <w:r>
        <w:rPr>
          <w:rFonts w:cs="Times New Roman"/>
        </w:rPr>
        <w:t>E</w:t>
      </w:r>
      <w:r w:rsidR="00EB1C3E" w:rsidRPr="00EB1C3E">
        <w:rPr>
          <w:rFonts w:cs="Times New Roman"/>
        </w:rPr>
        <w:t xml:space="preserve">s el uso de sistemas o elementos computarizados y electromecánicos </w:t>
      </w:r>
      <w:r w:rsidR="00DD187C">
        <w:rPr>
          <w:rFonts w:cs="Times New Roman"/>
        </w:rPr>
        <w:t>con el fin de</w:t>
      </w:r>
      <w:r w:rsidR="00EB1C3E" w:rsidRPr="00EB1C3E">
        <w:rPr>
          <w:rFonts w:cs="Times New Roman"/>
        </w:rPr>
        <w:t xml:space="preserve"> controlar maqui</w:t>
      </w:r>
      <w:r w:rsidR="00902BE4">
        <w:rPr>
          <w:rFonts w:cs="Times New Roman"/>
        </w:rPr>
        <w:t xml:space="preserve">narias o procesos industriales, </w:t>
      </w:r>
      <w:r w:rsidR="00902BE4" w:rsidRPr="00F66408">
        <w:rPr>
          <w:rFonts w:cs="Times New Roman"/>
        </w:rPr>
        <w:t xml:space="preserve">que por lo </w:t>
      </w:r>
      <w:r w:rsidR="00583CC3">
        <w:rPr>
          <w:rFonts w:cs="Times New Roman"/>
        </w:rPr>
        <w:t>general</w:t>
      </w:r>
      <w:r w:rsidR="00902BE4" w:rsidRPr="00F66408">
        <w:rPr>
          <w:rFonts w:cs="Times New Roman"/>
        </w:rPr>
        <w:t xml:space="preserve"> cumple</w:t>
      </w:r>
      <w:r w:rsidR="00DD187C">
        <w:rPr>
          <w:rFonts w:cs="Times New Roman"/>
        </w:rPr>
        <w:t>n</w:t>
      </w:r>
      <w:r w:rsidR="00902BE4" w:rsidRPr="00F66408">
        <w:rPr>
          <w:rFonts w:cs="Times New Roman"/>
        </w:rPr>
        <w:t xml:space="preserve"> funciones o tareas repetitivas, haci</w:t>
      </w:r>
      <w:r w:rsidR="00583CC3">
        <w:rPr>
          <w:rFonts w:cs="Times New Roman"/>
        </w:rPr>
        <w:t xml:space="preserve">endo que opere automáticamente y </w:t>
      </w:r>
      <w:r w:rsidR="00FC6593">
        <w:rPr>
          <w:rFonts w:cs="Times New Roman"/>
        </w:rPr>
        <w:t xml:space="preserve">que la intervención humana sea </w:t>
      </w:r>
      <w:r w:rsidR="00583CC3">
        <w:rPr>
          <w:rFonts w:cs="Times New Roman"/>
        </w:rPr>
        <w:t>bastante restringida</w:t>
      </w:r>
      <w:r w:rsidR="00FC6593">
        <w:rPr>
          <w:rFonts w:cs="Times New Roman"/>
        </w:rPr>
        <w:t>.</w:t>
      </w:r>
    </w:p>
    <w:p w:rsidR="00C22307" w:rsidRDefault="00C22307" w:rsidP="00C22307">
      <w:pPr>
        <w:pStyle w:val="Majos"/>
      </w:pPr>
    </w:p>
    <w:p w:rsidR="009A77E1" w:rsidRDefault="009A77E1" w:rsidP="00CA604B">
      <w:pPr>
        <w:rPr>
          <w:rFonts w:cs="Times New Roman"/>
        </w:rPr>
      </w:pPr>
      <w:r>
        <w:rPr>
          <w:rFonts w:cs="Times New Roman"/>
        </w:rPr>
        <w:t>El objetivo principal que persigue la Automatización industrial es generar</w:t>
      </w:r>
      <w:r w:rsidRPr="00F66408">
        <w:rPr>
          <w:rFonts w:cs="Times New Roman"/>
        </w:rPr>
        <w:t xml:space="preserve"> la mayor cantidad de producto, en el menor tiempo posible, </w:t>
      </w:r>
      <w:r>
        <w:rPr>
          <w:rFonts w:cs="Times New Roman"/>
        </w:rPr>
        <w:t>para</w:t>
      </w:r>
      <w:r w:rsidRPr="00F66408">
        <w:rPr>
          <w:rFonts w:cs="Times New Roman"/>
        </w:rPr>
        <w:t xml:space="preserve"> reducir los cos</w:t>
      </w:r>
      <w:r w:rsidR="00F01AAB">
        <w:rPr>
          <w:rFonts w:cs="Times New Roman"/>
        </w:rPr>
        <w:t>tos y garantizar homogeneidad</w:t>
      </w:r>
      <w:r w:rsidRPr="00F66408">
        <w:rPr>
          <w:rFonts w:cs="Times New Roman"/>
        </w:rPr>
        <w:t xml:space="preserve"> en la calidad.</w:t>
      </w:r>
      <w:sdt>
        <w:sdtPr>
          <w:rPr>
            <w:rFonts w:cs="Times New Roman"/>
          </w:rPr>
          <w:id w:val="-565192839"/>
          <w:citation/>
        </w:sdtPr>
        <w:sdtEndPr/>
        <w:sdtContent>
          <w:r w:rsidR="008F5022">
            <w:rPr>
              <w:rFonts w:cs="Times New Roman"/>
            </w:rPr>
            <w:fldChar w:fldCharType="begin"/>
          </w:r>
          <w:r w:rsidR="00CF65F1">
            <w:rPr>
              <w:rFonts w:cs="Times New Roman"/>
              <w:lang w:val="es-MX"/>
            </w:rPr>
            <w:instrText xml:space="preserve">CITATION Wor11 \l 2058 </w:instrText>
          </w:r>
          <w:r w:rsidR="008F5022">
            <w:rPr>
              <w:rFonts w:cs="Times New Roman"/>
            </w:rPr>
            <w:fldChar w:fldCharType="separate"/>
          </w:r>
          <w:r w:rsidR="00B70141">
            <w:rPr>
              <w:rFonts w:cs="Times New Roman"/>
              <w:noProof/>
              <w:lang w:val="es-MX"/>
            </w:rPr>
            <w:t xml:space="preserve"> </w:t>
          </w:r>
          <w:r w:rsidR="00B70141" w:rsidRPr="00B70141">
            <w:rPr>
              <w:rFonts w:cs="Times New Roman"/>
              <w:noProof/>
              <w:lang w:val="es-MX"/>
            </w:rPr>
            <w:t>(CRESPO, 2011)</w:t>
          </w:r>
          <w:r w:rsidR="008F5022">
            <w:rPr>
              <w:rFonts w:cs="Times New Roman"/>
            </w:rPr>
            <w:fldChar w:fldCharType="end"/>
          </w:r>
        </w:sdtContent>
      </w:sdt>
    </w:p>
    <w:p w:rsidR="00577C88" w:rsidRDefault="00577C88" w:rsidP="00FD150A">
      <w:pPr>
        <w:spacing w:line="240" w:lineRule="auto"/>
        <w:rPr>
          <w:rFonts w:cs="Times New Roman"/>
        </w:rPr>
      </w:pPr>
    </w:p>
    <w:p w:rsidR="00A9627E" w:rsidRDefault="00577C88" w:rsidP="00A9627E">
      <w:pPr>
        <w:pStyle w:val="Descripcin"/>
        <w:jc w:val="center"/>
      </w:pPr>
      <w:r w:rsidRPr="00577C88">
        <w:rPr>
          <w:rFonts w:cs="Times New Roman"/>
          <w:noProof/>
          <w:lang w:eastAsia="es-ES"/>
        </w:rPr>
        <w:drawing>
          <wp:inline distT="0" distB="0" distL="0" distR="0" wp14:anchorId="574B7A66" wp14:editId="05A3866E">
            <wp:extent cx="2413638" cy="1543865"/>
            <wp:effectExtent l="0" t="0" r="5715" b="0"/>
            <wp:docPr id="3" name="Imagen 3" descr="E:\MAJOS\TESIS\automatizacion de lineas industri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JOS\TESIS\automatizacion de lineas industriale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1565" cy="1548936"/>
                    </a:xfrm>
                    <a:prstGeom prst="rect">
                      <a:avLst/>
                    </a:prstGeom>
                    <a:noFill/>
                    <a:ln>
                      <a:noFill/>
                    </a:ln>
                  </pic:spPr>
                </pic:pic>
              </a:graphicData>
            </a:graphic>
          </wp:inline>
        </w:drawing>
      </w:r>
    </w:p>
    <w:p w:rsidR="00023FE1" w:rsidRDefault="00023FE1" w:rsidP="00C24B79">
      <w:pPr>
        <w:pStyle w:val="Descripcin"/>
        <w:ind w:firstLine="2268"/>
      </w:pPr>
      <w:r>
        <w:t xml:space="preserve"> </w:t>
      </w:r>
      <w:bookmarkStart w:id="82" w:name="_Toc437175821"/>
      <w:bookmarkStart w:id="83" w:name="_Toc437197361"/>
      <w:bookmarkStart w:id="84" w:name="_Toc437254567"/>
      <w:bookmarkStart w:id="85" w:name="_Toc444615946"/>
      <w:bookmarkStart w:id="86" w:name="_Toc444616221"/>
      <w:bookmarkStart w:id="87" w:name="_Toc445444349"/>
      <w:r w:rsidR="00C24B79">
        <w:t xml:space="preserve">Figura </w:t>
      </w:r>
      <w:r w:rsidR="00552364">
        <w:t>4</w:t>
      </w:r>
      <w:r w:rsidR="00EA13AB">
        <w:noBreakHyphen/>
      </w:r>
      <w:r w:rsidR="00552364">
        <w:t>1</w:t>
      </w:r>
      <w:r w:rsidR="00C24B79">
        <w:t xml:space="preserve"> </w:t>
      </w:r>
      <w:r>
        <w:t>Línea de Automatización</w:t>
      </w:r>
      <w:bookmarkEnd w:id="82"/>
      <w:r w:rsidR="006E14BA">
        <w:t>.</w:t>
      </w:r>
      <w:bookmarkEnd w:id="83"/>
      <w:bookmarkEnd w:id="84"/>
      <w:bookmarkEnd w:id="85"/>
      <w:bookmarkEnd w:id="86"/>
      <w:bookmarkEnd w:id="87"/>
    </w:p>
    <w:p w:rsidR="00126F00" w:rsidRDefault="009504FD" w:rsidP="00FD150A">
      <w:pPr>
        <w:spacing w:line="240" w:lineRule="auto"/>
        <w:ind w:left="2124" w:firstLine="144"/>
        <w:rPr>
          <w:rStyle w:val="nfasissutil"/>
        </w:rPr>
      </w:pPr>
      <w:r>
        <w:rPr>
          <w:rStyle w:val="nfasissutil"/>
        </w:rPr>
        <w:t xml:space="preserve">  </w:t>
      </w:r>
      <w:r w:rsidR="00126F00" w:rsidRPr="00126F00">
        <w:rPr>
          <w:rStyle w:val="nfasissutil"/>
        </w:rPr>
        <w:t xml:space="preserve">Fuente: </w:t>
      </w:r>
      <w:r w:rsidR="00FD150A">
        <w:rPr>
          <w:rStyle w:val="nfasissutil"/>
        </w:rPr>
        <w:t>www.madisaindustrial.com</w:t>
      </w:r>
    </w:p>
    <w:p w:rsidR="00FD150A" w:rsidRPr="00FD150A" w:rsidRDefault="00FD150A" w:rsidP="00FD150A">
      <w:pPr>
        <w:spacing w:line="240" w:lineRule="auto"/>
        <w:rPr>
          <w:rStyle w:val="nfasissutil"/>
          <w:sz w:val="22"/>
        </w:rPr>
      </w:pPr>
    </w:p>
    <w:p w:rsidR="00D4125B" w:rsidRDefault="00D4125B" w:rsidP="00802C16">
      <w:pPr>
        <w:pStyle w:val="Ttulo3"/>
      </w:pPr>
      <w:bookmarkStart w:id="88" w:name="_Toc444612683"/>
      <w:bookmarkStart w:id="89" w:name="_Toc445392735"/>
      <w:r>
        <w:lastRenderedPageBreak/>
        <w:t>Objetivos de la Automatización</w:t>
      </w:r>
      <w:bookmarkEnd w:id="88"/>
      <w:bookmarkEnd w:id="89"/>
    </w:p>
    <w:p w:rsidR="0019041F" w:rsidRDefault="0019041F" w:rsidP="00FD150A">
      <w:pPr>
        <w:spacing w:line="240" w:lineRule="auto"/>
      </w:pPr>
    </w:p>
    <w:p w:rsidR="00FD150A" w:rsidRDefault="00FD150A" w:rsidP="00FD150A">
      <w:r>
        <w:t>- De acuerdo a</w:t>
      </w:r>
      <w:r w:rsidR="0030331B">
        <w:t xml:space="preserve"> Guadayol &amp; Medina en el año 2010</w:t>
      </w:r>
      <w:r w:rsidR="00695AC1">
        <w:t>.</w:t>
      </w:r>
      <w:r>
        <w:t xml:space="preserve"> </w:t>
      </w:r>
      <w:r w:rsidR="0019041F">
        <w:t>Los objetivos de la automatización son los siguientes</w:t>
      </w:r>
      <w:r w:rsidR="002A6844">
        <w:t>:</w:t>
      </w:r>
    </w:p>
    <w:p w:rsidR="00C22307" w:rsidRDefault="00C22307" w:rsidP="00C22307">
      <w:pPr>
        <w:pStyle w:val="Majos"/>
      </w:pPr>
    </w:p>
    <w:p w:rsidR="002A6844" w:rsidRDefault="00FD150A" w:rsidP="00FD150A">
      <w:r>
        <w:t xml:space="preserve">- </w:t>
      </w:r>
      <w:r w:rsidR="002A6844" w:rsidRPr="002A6844">
        <w:t>Mejorar la productividad de la empresa, reduciendo los costes de la producción y mejorando la calidad de la misma.</w:t>
      </w:r>
    </w:p>
    <w:p w:rsidR="00C22307" w:rsidRDefault="00C22307" w:rsidP="00C22307">
      <w:pPr>
        <w:pStyle w:val="Majos"/>
      </w:pPr>
    </w:p>
    <w:p w:rsidR="002A6844" w:rsidRDefault="00FD150A" w:rsidP="00FD150A">
      <w:r>
        <w:t xml:space="preserve">- </w:t>
      </w:r>
      <w:r w:rsidR="002A6844" w:rsidRPr="002A6844">
        <w:t>Mejorar las condiciones de trabajo del personal, suprimiendo los trabajos penosos e incrementando la seguridad.</w:t>
      </w:r>
    </w:p>
    <w:p w:rsidR="00C22307" w:rsidRDefault="00C22307" w:rsidP="00C22307">
      <w:pPr>
        <w:pStyle w:val="Majos"/>
      </w:pPr>
    </w:p>
    <w:p w:rsidR="002A6844" w:rsidRDefault="00FD150A" w:rsidP="00FD150A">
      <w:r>
        <w:t xml:space="preserve">- </w:t>
      </w:r>
      <w:r w:rsidR="002A6844" w:rsidRPr="002A6844">
        <w:t>Realizar las operaciones imposibles de controlar intelectual o manualmente.</w:t>
      </w:r>
    </w:p>
    <w:p w:rsidR="00C22307" w:rsidRDefault="00C22307" w:rsidP="00C22307">
      <w:pPr>
        <w:pStyle w:val="Majos"/>
      </w:pPr>
    </w:p>
    <w:p w:rsidR="002A6844" w:rsidRDefault="00FD150A" w:rsidP="00FD150A">
      <w:r>
        <w:t xml:space="preserve">- </w:t>
      </w:r>
      <w:r w:rsidR="002A6844" w:rsidRPr="002A6844">
        <w:t>Mejorar la disponibilidad de los productos, pudiendo proveer las cantidades necesarias en el momento preciso.</w:t>
      </w:r>
    </w:p>
    <w:p w:rsidR="00C22307" w:rsidRDefault="00C22307" w:rsidP="00C22307">
      <w:pPr>
        <w:pStyle w:val="Majos"/>
      </w:pPr>
    </w:p>
    <w:p w:rsidR="002A6844" w:rsidRDefault="00FD150A" w:rsidP="00FD150A">
      <w:r>
        <w:t xml:space="preserve">- </w:t>
      </w:r>
      <w:r w:rsidR="002A6844" w:rsidRPr="002A6844">
        <w:t>Simplificar el mantenimiento de forma que el operario no requiera grandes conocimientos para la manipulación del proceso productivo.</w:t>
      </w:r>
    </w:p>
    <w:p w:rsidR="00C22307" w:rsidRDefault="00C22307" w:rsidP="00C22307">
      <w:pPr>
        <w:pStyle w:val="Majos"/>
      </w:pPr>
    </w:p>
    <w:p w:rsidR="00727B28" w:rsidRDefault="00FD150A" w:rsidP="00FD150A">
      <w:r>
        <w:t xml:space="preserve">- </w:t>
      </w:r>
      <w:r w:rsidR="002A6844" w:rsidRPr="002A6844">
        <w:t>Integrar la gestión y producción.</w:t>
      </w:r>
    </w:p>
    <w:p w:rsidR="00B478AB" w:rsidRDefault="00B478AB" w:rsidP="00FD150A">
      <w:pPr>
        <w:spacing w:line="240" w:lineRule="auto"/>
      </w:pPr>
    </w:p>
    <w:p w:rsidR="00727B28" w:rsidRDefault="00993F30" w:rsidP="00F704DB">
      <w:pPr>
        <w:pStyle w:val="Ttulo3"/>
      </w:pPr>
      <w:bookmarkStart w:id="90" w:name="_Toc444612684"/>
      <w:bookmarkStart w:id="91" w:name="_Toc445392736"/>
      <w:r>
        <w:t>Niveles de l</w:t>
      </w:r>
      <w:r w:rsidR="003751EA">
        <w:t>a</w:t>
      </w:r>
      <w:r>
        <w:t xml:space="preserve"> </w:t>
      </w:r>
      <w:r w:rsidR="003751EA">
        <w:t>Automatización</w:t>
      </w:r>
      <w:bookmarkEnd w:id="90"/>
      <w:bookmarkEnd w:id="91"/>
    </w:p>
    <w:p w:rsidR="003D5B12" w:rsidRPr="003D5B12" w:rsidRDefault="003D5B12" w:rsidP="00FD150A">
      <w:pPr>
        <w:spacing w:line="240" w:lineRule="auto"/>
      </w:pPr>
    </w:p>
    <w:p w:rsidR="000B712C" w:rsidRDefault="000B712C" w:rsidP="00084B9B">
      <w:pPr>
        <w:rPr>
          <w:bdr w:val="none" w:sz="0" w:space="0" w:color="auto" w:frame="1"/>
        </w:rPr>
      </w:pPr>
      <w:r w:rsidRPr="00401930">
        <w:rPr>
          <w:bdr w:val="none" w:sz="0" w:space="0" w:color="auto" w:frame="1"/>
        </w:rPr>
        <w:t>La integración de distintas tecnologías como la mecánica, la electricidad, la electrónica, la informática, las telecomunicaciones, etc. Está haciendo posible una evolución dentro de la automatización de procesos industriales</w:t>
      </w:r>
      <w:r w:rsidR="00C22307">
        <w:rPr>
          <w:bdr w:val="none" w:sz="0" w:space="0" w:color="auto" w:frame="1"/>
        </w:rPr>
        <w:t>.</w:t>
      </w:r>
    </w:p>
    <w:p w:rsidR="00C22307" w:rsidRPr="00401930" w:rsidRDefault="00C22307" w:rsidP="00C22307">
      <w:pPr>
        <w:pStyle w:val="Majos"/>
      </w:pPr>
    </w:p>
    <w:p w:rsidR="000B712C" w:rsidRPr="00401930" w:rsidRDefault="00EE6CFE" w:rsidP="00084B9B">
      <w:pPr>
        <w:rPr>
          <w:bdr w:val="none" w:sz="0" w:space="0" w:color="auto" w:frame="1"/>
        </w:rPr>
      </w:pPr>
      <w:r w:rsidRPr="00401930">
        <w:rPr>
          <w:bdr w:val="none" w:sz="0" w:space="0" w:color="auto" w:frame="1"/>
        </w:rPr>
        <w:t xml:space="preserve">Dicha </w:t>
      </w:r>
      <w:r w:rsidR="000B712C" w:rsidRPr="00401930">
        <w:rPr>
          <w:bdr w:val="none" w:sz="0" w:space="0" w:color="auto" w:frame="1"/>
        </w:rPr>
        <w:t xml:space="preserve">integración </w:t>
      </w:r>
      <w:r w:rsidRPr="00401930">
        <w:rPr>
          <w:bdr w:val="none" w:sz="0" w:space="0" w:color="auto" w:frame="1"/>
        </w:rPr>
        <w:t>tecnológica está plasmada en la</w:t>
      </w:r>
      <w:r w:rsidR="000B712C" w:rsidRPr="00401930">
        <w:rPr>
          <w:bdr w:val="none" w:sz="0" w:space="0" w:color="auto" w:frame="1"/>
        </w:rPr>
        <w:t xml:space="preserve"> "pirámide de automatización", que </w:t>
      </w:r>
      <w:r w:rsidRPr="00401930">
        <w:rPr>
          <w:bdr w:val="none" w:sz="0" w:space="0" w:color="auto" w:frame="1"/>
        </w:rPr>
        <w:t xml:space="preserve">representa </w:t>
      </w:r>
      <w:r w:rsidR="000B712C" w:rsidRPr="00401930">
        <w:rPr>
          <w:bdr w:val="none" w:sz="0" w:space="0" w:color="auto" w:frame="1"/>
        </w:rPr>
        <w:t xml:space="preserve">cinco niveles tecnológicos </w:t>
      </w:r>
      <w:r w:rsidR="000630C9" w:rsidRPr="00401930">
        <w:rPr>
          <w:bdr w:val="none" w:sz="0" w:space="0" w:color="auto" w:frame="1"/>
        </w:rPr>
        <w:t>que pueden existir</w:t>
      </w:r>
      <w:r w:rsidR="000B712C" w:rsidRPr="00401930">
        <w:rPr>
          <w:bdr w:val="none" w:sz="0" w:space="0" w:color="auto" w:frame="1"/>
        </w:rPr>
        <w:t xml:space="preserve"> un </w:t>
      </w:r>
      <w:r w:rsidR="000630C9" w:rsidRPr="00401930">
        <w:rPr>
          <w:bdr w:val="none" w:sz="0" w:space="0" w:color="auto" w:frame="1"/>
        </w:rPr>
        <w:t>medio</w:t>
      </w:r>
      <w:r w:rsidR="000B712C" w:rsidRPr="00401930">
        <w:rPr>
          <w:bdr w:val="none" w:sz="0" w:space="0" w:color="auto" w:frame="1"/>
        </w:rPr>
        <w:t xml:space="preserve"> industrial. Las tecnologías </w:t>
      </w:r>
      <w:r w:rsidR="000630C9" w:rsidRPr="00401930">
        <w:rPr>
          <w:bdr w:val="none" w:sz="0" w:space="0" w:color="auto" w:frame="1"/>
        </w:rPr>
        <w:t xml:space="preserve">interactúan </w:t>
      </w:r>
      <w:r w:rsidR="000B712C" w:rsidRPr="00401930">
        <w:rPr>
          <w:bdr w:val="none" w:sz="0" w:space="0" w:color="auto" w:frame="1"/>
        </w:rPr>
        <w:t xml:space="preserve"> entre sí, dentro de cada nivel</w:t>
      </w:r>
      <w:r w:rsidR="000630C9" w:rsidRPr="00401930">
        <w:rPr>
          <w:bdr w:val="none" w:sz="0" w:space="0" w:color="auto" w:frame="1"/>
        </w:rPr>
        <w:t>, así</w:t>
      </w:r>
      <w:r w:rsidR="000B712C" w:rsidRPr="00401930">
        <w:rPr>
          <w:bdr w:val="none" w:sz="0" w:space="0" w:color="auto" w:frame="1"/>
        </w:rPr>
        <w:t xml:space="preserve"> como entre los distintos niveles a través de los diferentes </w:t>
      </w:r>
      <w:r w:rsidR="000630C9" w:rsidRPr="00401930">
        <w:rPr>
          <w:bdr w:val="none" w:sz="0" w:space="0" w:color="auto" w:frame="1"/>
        </w:rPr>
        <w:t xml:space="preserve">protocolos </w:t>
      </w:r>
      <w:r w:rsidR="000B712C" w:rsidRPr="00401930">
        <w:rPr>
          <w:bdr w:val="none" w:sz="0" w:space="0" w:color="auto" w:frame="1"/>
        </w:rPr>
        <w:t>de comunicaciones industriales.</w:t>
      </w:r>
    </w:p>
    <w:p w:rsidR="00F704DB" w:rsidRDefault="007A21F9" w:rsidP="00DD0B7E">
      <w:pPr>
        <w:pStyle w:val="NormalWeb"/>
        <w:shd w:val="clear" w:color="auto" w:fill="FFFFFF"/>
        <w:spacing w:before="0" w:after="0"/>
        <w:jc w:val="center"/>
        <w:rPr>
          <w:color w:val="666666"/>
          <w:sz w:val="22"/>
          <w:szCs w:val="22"/>
          <w:bdr w:val="none" w:sz="0" w:space="0" w:color="auto" w:frame="1"/>
        </w:rPr>
      </w:pPr>
      <w:r w:rsidRPr="007A21F9">
        <w:rPr>
          <w:noProof/>
          <w:color w:val="666666"/>
          <w:sz w:val="22"/>
          <w:szCs w:val="22"/>
          <w:bdr w:val="none" w:sz="0" w:space="0" w:color="auto" w:frame="1"/>
        </w:rPr>
        <w:lastRenderedPageBreak/>
        <w:drawing>
          <wp:inline distT="0" distB="0" distL="0" distR="0" wp14:anchorId="0D177043" wp14:editId="573A6D24">
            <wp:extent cx="4267835" cy="2639683"/>
            <wp:effectExtent l="0" t="0" r="0" b="8890"/>
            <wp:docPr id="7" name="Imagen 7" descr="E:\MAJOS\TESIS\PiramideTecnologias_ES_PiramideAu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MAJOS\TESIS\PiramideTecnologias_ES_PiramideAutom.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1946" cy="2654596"/>
                    </a:xfrm>
                    <a:prstGeom prst="rect">
                      <a:avLst/>
                    </a:prstGeom>
                    <a:noFill/>
                    <a:ln>
                      <a:noFill/>
                    </a:ln>
                  </pic:spPr>
                </pic:pic>
              </a:graphicData>
            </a:graphic>
          </wp:inline>
        </w:drawing>
      </w:r>
    </w:p>
    <w:p w:rsidR="00DD0B7E" w:rsidRDefault="00C24B79" w:rsidP="00C24B79">
      <w:pPr>
        <w:pStyle w:val="Descripcin"/>
        <w:ind w:firstLine="851"/>
      </w:pPr>
      <w:bookmarkStart w:id="92" w:name="_Toc436648884"/>
      <w:bookmarkStart w:id="93" w:name="_Toc444615947"/>
      <w:bookmarkStart w:id="94" w:name="_Toc444616222"/>
      <w:bookmarkStart w:id="95" w:name="_Toc445444350"/>
      <w:r>
        <w:t xml:space="preserve">Figura </w:t>
      </w:r>
      <w:r w:rsidR="00552364">
        <w:t>5</w:t>
      </w:r>
      <w:r w:rsidR="00EA13AB">
        <w:noBreakHyphen/>
      </w:r>
      <w:r w:rsidR="00552364">
        <w:t>1</w:t>
      </w:r>
      <w:r>
        <w:t xml:space="preserve"> </w:t>
      </w:r>
      <w:r w:rsidR="00DD0B7E">
        <w:t>Pirámide de Automatización</w:t>
      </w:r>
      <w:bookmarkEnd w:id="92"/>
      <w:bookmarkEnd w:id="93"/>
      <w:bookmarkEnd w:id="94"/>
      <w:bookmarkEnd w:id="95"/>
    </w:p>
    <w:p w:rsidR="009129EF" w:rsidRDefault="00DD0B7E" w:rsidP="009129EF">
      <w:pPr>
        <w:ind w:left="156" w:firstLine="708"/>
        <w:rPr>
          <w:rFonts w:cs="Times New Roman"/>
          <w:sz w:val="16"/>
          <w:szCs w:val="16"/>
        </w:rPr>
      </w:pPr>
      <w:r w:rsidRPr="00DD0B7E">
        <w:rPr>
          <w:rFonts w:cs="Times New Roman"/>
          <w:sz w:val="16"/>
          <w:szCs w:val="16"/>
        </w:rPr>
        <w:t xml:space="preserve">Fuente: </w:t>
      </w:r>
      <w:r w:rsidR="003A5636">
        <w:rPr>
          <w:rFonts w:cs="Times New Roman"/>
          <w:sz w:val="16"/>
          <w:szCs w:val="16"/>
        </w:rPr>
        <w:t>www.smctraining.com</w:t>
      </w:r>
    </w:p>
    <w:p w:rsidR="009129EF" w:rsidRDefault="00CD6CF6" w:rsidP="000D6252">
      <w:r>
        <w:t xml:space="preserve">Según </w:t>
      </w:r>
      <w:r w:rsidR="009129EF">
        <w:t xml:space="preserve">la </w:t>
      </w:r>
      <w:r w:rsidR="00114A9B">
        <w:rPr>
          <w:color w:val="auto"/>
        </w:rPr>
        <w:t>figura 5-1</w:t>
      </w:r>
      <w:r w:rsidR="009129EF" w:rsidRPr="009747B6">
        <w:rPr>
          <w:color w:val="auto"/>
        </w:rPr>
        <w:t xml:space="preserve"> </w:t>
      </w:r>
      <w:r w:rsidR="009129EF">
        <w:t>se describe</w:t>
      </w:r>
      <w:r>
        <w:t>n</w:t>
      </w:r>
      <w:r w:rsidR="009129EF">
        <w:t xml:space="preserve"> </w:t>
      </w:r>
      <w:r>
        <w:t>los niveles de automatización:</w:t>
      </w:r>
    </w:p>
    <w:p w:rsidR="009747B6" w:rsidRPr="00CD6CF6" w:rsidRDefault="009747B6" w:rsidP="00C22307">
      <w:pPr>
        <w:pStyle w:val="Majos"/>
      </w:pPr>
    </w:p>
    <w:p w:rsidR="00F704DB" w:rsidRDefault="00DD6A9E" w:rsidP="00F704DB">
      <w:pPr>
        <w:pStyle w:val="Ttulo4"/>
        <w:rPr>
          <w:bdr w:val="none" w:sz="0" w:space="0" w:color="auto" w:frame="1"/>
        </w:rPr>
      </w:pPr>
      <w:r w:rsidRPr="00DD6A9E">
        <w:rPr>
          <w:bdr w:val="none" w:sz="0" w:space="0" w:color="auto" w:frame="1"/>
        </w:rPr>
        <w:t>Nivel 1</w:t>
      </w:r>
      <w:r w:rsidR="00074DA0">
        <w:rPr>
          <w:bdr w:val="none" w:sz="0" w:space="0" w:color="auto" w:frame="1"/>
        </w:rPr>
        <w:t>.</w:t>
      </w:r>
    </w:p>
    <w:p w:rsidR="00786567" w:rsidRPr="00CD6CF6" w:rsidRDefault="00786567" w:rsidP="00C22307">
      <w:pPr>
        <w:pStyle w:val="Majos"/>
      </w:pPr>
    </w:p>
    <w:p w:rsidR="00D42319" w:rsidRDefault="00DD6A9E" w:rsidP="00F456B6">
      <w:pPr>
        <w:rPr>
          <w:bdr w:val="none" w:sz="0" w:space="0" w:color="auto" w:frame="1"/>
        </w:rPr>
      </w:pPr>
      <w:r>
        <w:rPr>
          <w:bdr w:val="none" w:sz="0" w:space="0" w:color="auto" w:frame="1"/>
        </w:rPr>
        <w:t>También llamado "nivel de campo", e</w:t>
      </w:r>
      <w:r w:rsidR="000F1A49">
        <w:rPr>
          <w:bdr w:val="none" w:sz="0" w:space="0" w:color="auto" w:frame="1"/>
        </w:rPr>
        <w:t>s</w:t>
      </w:r>
      <w:r>
        <w:rPr>
          <w:bdr w:val="none" w:sz="0" w:space="0" w:color="auto" w:frame="1"/>
        </w:rPr>
        <w:t xml:space="preserve"> la base de la pirámide</w:t>
      </w:r>
      <w:r w:rsidR="000F1A49">
        <w:rPr>
          <w:bdr w:val="none" w:sz="0" w:space="0" w:color="auto" w:frame="1"/>
        </w:rPr>
        <w:t xml:space="preserve"> y</w:t>
      </w:r>
      <w:r>
        <w:rPr>
          <w:bdr w:val="none" w:sz="0" w:space="0" w:color="auto" w:frame="1"/>
        </w:rPr>
        <w:t xml:space="preserve"> se encuentran </w:t>
      </w:r>
      <w:r w:rsidR="00D42319" w:rsidRPr="00DD6A9E">
        <w:rPr>
          <w:bdr w:val="none" w:sz="0" w:space="0" w:color="auto" w:frame="1"/>
        </w:rPr>
        <w:t>los dispositivos fís</w:t>
      </w:r>
      <w:r w:rsidR="005C534D">
        <w:rPr>
          <w:bdr w:val="none" w:sz="0" w:space="0" w:color="auto" w:frame="1"/>
        </w:rPr>
        <w:t>icos presentes en la i</w:t>
      </w:r>
      <w:r>
        <w:rPr>
          <w:bdr w:val="none" w:sz="0" w:space="0" w:color="auto" w:frame="1"/>
        </w:rPr>
        <w:t xml:space="preserve">ndustria. Por ejemplo: </w:t>
      </w:r>
      <w:r w:rsidR="00E25CFA">
        <w:rPr>
          <w:bdr w:val="none" w:sz="0" w:space="0" w:color="auto" w:frame="1"/>
        </w:rPr>
        <w:t>sensores y actuadores</w:t>
      </w:r>
      <w:r w:rsidR="00D42319" w:rsidRPr="00DD6A9E">
        <w:rPr>
          <w:bdr w:val="none" w:sz="0" w:space="0" w:color="auto" w:frame="1"/>
        </w:rPr>
        <w:t>.</w:t>
      </w:r>
    </w:p>
    <w:p w:rsidR="009747B6" w:rsidRPr="00CD6CF6" w:rsidRDefault="009747B6" w:rsidP="00C22307">
      <w:pPr>
        <w:pStyle w:val="Majos"/>
        <w:rPr>
          <w:bdr w:val="none" w:sz="0" w:space="0" w:color="auto" w:frame="1"/>
        </w:rPr>
      </w:pPr>
    </w:p>
    <w:p w:rsidR="00F704DB" w:rsidRDefault="000F1A49" w:rsidP="00F704DB">
      <w:pPr>
        <w:pStyle w:val="Ttulo4"/>
        <w:rPr>
          <w:bdr w:val="none" w:sz="0" w:space="0" w:color="auto" w:frame="1"/>
        </w:rPr>
      </w:pPr>
      <w:r w:rsidRPr="00DD6A9E">
        <w:rPr>
          <w:bdr w:val="none" w:sz="0" w:space="0" w:color="auto" w:frame="1"/>
        </w:rPr>
        <w:t xml:space="preserve">Nivel </w:t>
      </w:r>
      <w:r>
        <w:rPr>
          <w:bdr w:val="none" w:sz="0" w:space="0" w:color="auto" w:frame="1"/>
        </w:rPr>
        <w:t>2</w:t>
      </w:r>
      <w:r w:rsidR="00074DA0">
        <w:rPr>
          <w:bdr w:val="none" w:sz="0" w:space="0" w:color="auto" w:frame="1"/>
        </w:rPr>
        <w:t>.</w:t>
      </w:r>
    </w:p>
    <w:p w:rsidR="00786567" w:rsidRPr="00CD6CF6" w:rsidRDefault="00786567" w:rsidP="00C22307">
      <w:pPr>
        <w:pStyle w:val="Majos"/>
      </w:pPr>
    </w:p>
    <w:p w:rsidR="00D42319" w:rsidRDefault="000F1A49" w:rsidP="00F456B6">
      <w:pPr>
        <w:rPr>
          <w:bdr w:val="none" w:sz="0" w:space="0" w:color="auto" w:frame="1"/>
        </w:rPr>
      </w:pPr>
      <w:r>
        <w:rPr>
          <w:i/>
          <w:bdr w:val="none" w:sz="0" w:space="0" w:color="auto" w:frame="1"/>
        </w:rPr>
        <w:t xml:space="preserve"> </w:t>
      </w:r>
      <w:r>
        <w:rPr>
          <w:bdr w:val="none" w:sz="0" w:space="0" w:color="auto" w:frame="1"/>
        </w:rPr>
        <w:t xml:space="preserve">Conocido también como </w:t>
      </w:r>
      <w:r w:rsidR="00D42319" w:rsidRPr="00DD6A9E">
        <w:rPr>
          <w:bdr w:val="none" w:sz="0" w:space="0" w:color="auto" w:frame="1"/>
        </w:rPr>
        <w:t>"nivel de control"</w:t>
      </w:r>
      <w:r>
        <w:rPr>
          <w:bdr w:val="none" w:sz="0" w:space="0" w:color="auto" w:frame="1"/>
        </w:rPr>
        <w:t>, aquí se encuentran</w:t>
      </w:r>
      <w:r w:rsidR="00D42319" w:rsidRPr="00DD6A9E">
        <w:rPr>
          <w:bdr w:val="none" w:sz="0" w:space="0" w:color="auto" w:frame="1"/>
        </w:rPr>
        <w:t xml:space="preserve"> los dispositivos controladores como</w:t>
      </w:r>
      <w:r>
        <w:rPr>
          <w:bdr w:val="none" w:sz="0" w:space="0" w:color="auto" w:frame="1"/>
        </w:rPr>
        <w:t>:</w:t>
      </w:r>
      <w:r w:rsidR="00D42319" w:rsidRPr="00DD6A9E">
        <w:rPr>
          <w:bdr w:val="none" w:sz="0" w:space="0" w:color="auto" w:frame="1"/>
        </w:rPr>
        <w:t xml:space="preserve"> ordenadores, PLCs, PIDs, etc.</w:t>
      </w:r>
    </w:p>
    <w:p w:rsidR="009747B6" w:rsidRPr="00CD6CF6" w:rsidRDefault="009747B6" w:rsidP="00C22307">
      <w:pPr>
        <w:pStyle w:val="Majos"/>
        <w:rPr>
          <w:bdr w:val="none" w:sz="0" w:space="0" w:color="auto" w:frame="1"/>
        </w:rPr>
      </w:pPr>
    </w:p>
    <w:p w:rsidR="00F704DB" w:rsidRDefault="00321CCD" w:rsidP="00F704DB">
      <w:pPr>
        <w:pStyle w:val="Ttulo4"/>
        <w:rPr>
          <w:bdr w:val="none" w:sz="0" w:space="0" w:color="auto" w:frame="1"/>
        </w:rPr>
      </w:pPr>
      <w:r>
        <w:rPr>
          <w:bdr w:val="none" w:sz="0" w:space="0" w:color="auto" w:frame="1"/>
        </w:rPr>
        <w:t>Nivel 3</w:t>
      </w:r>
      <w:r w:rsidR="00074DA0">
        <w:rPr>
          <w:bdr w:val="none" w:sz="0" w:space="0" w:color="auto" w:frame="1"/>
        </w:rPr>
        <w:t xml:space="preserve">. </w:t>
      </w:r>
    </w:p>
    <w:p w:rsidR="00786567" w:rsidRPr="00CD6CF6" w:rsidRDefault="00786567" w:rsidP="00C22307">
      <w:pPr>
        <w:pStyle w:val="Majos"/>
      </w:pPr>
    </w:p>
    <w:p w:rsidR="00D42319" w:rsidRDefault="00074DA0" w:rsidP="00F456B6">
      <w:pPr>
        <w:rPr>
          <w:bdr w:val="none" w:sz="0" w:space="0" w:color="auto" w:frame="1"/>
        </w:rPr>
      </w:pPr>
      <w:r>
        <w:rPr>
          <w:bdr w:val="none" w:sz="0" w:space="0" w:color="auto" w:frame="1"/>
        </w:rPr>
        <w:t>Este es llamado</w:t>
      </w:r>
      <w:r w:rsidR="00D42319" w:rsidRPr="00DD6A9E">
        <w:rPr>
          <w:bdr w:val="none" w:sz="0" w:space="0" w:color="auto" w:frame="1"/>
        </w:rPr>
        <w:t xml:space="preserve"> "nivel de supervisión" </w:t>
      </w:r>
      <w:r>
        <w:rPr>
          <w:bdr w:val="none" w:sz="0" w:space="0" w:color="auto" w:frame="1"/>
        </w:rPr>
        <w:t xml:space="preserve">y corresponde al tercer escalón de la pirámide, es aquí donde se encuentran </w:t>
      </w:r>
      <w:r w:rsidR="00D42319" w:rsidRPr="00DD6A9E">
        <w:rPr>
          <w:bdr w:val="none" w:sz="0" w:space="0" w:color="auto" w:frame="1"/>
        </w:rPr>
        <w:t>los sistemas de supervisión, control y adquisición de datos (SCADA).</w:t>
      </w:r>
    </w:p>
    <w:p w:rsidR="00C87A06" w:rsidRDefault="00C87A06" w:rsidP="00C22307">
      <w:pPr>
        <w:pStyle w:val="Majos"/>
        <w:rPr>
          <w:bdr w:val="none" w:sz="0" w:space="0" w:color="auto" w:frame="1"/>
        </w:rPr>
      </w:pPr>
    </w:p>
    <w:p w:rsidR="00C22307" w:rsidRPr="00CD6CF6" w:rsidRDefault="00C22307" w:rsidP="00C22307">
      <w:pPr>
        <w:pStyle w:val="Majos"/>
        <w:rPr>
          <w:bdr w:val="none" w:sz="0" w:space="0" w:color="auto" w:frame="1"/>
        </w:rPr>
      </w:pPr>
    </w:p>
    <w:p w:rsidR="00C215FC" w:rsidRDefault="00183F92" w:rsidP="00F704DB">
      <w:pPr>
        <w:pStyle w:val="Ttulo4"/>
        <w:rPr>
          <w:bdr w:val="none" w:sz="0" w:space="0" w:color="auto" w:frame="1"/>
        </w:rPr>
      </w:pPr>
      <w:r>
        <w:rPr>
          <w:bdr w:val="none" w:sz="0" w:space="0" w:color="auto" w:frame="1"/>
        </w:rPr>
        <w:lastRenderedPageBreak/>
        <w:t>Nivel 4.</w:t>
      </w:r>
    </w:p>
    <w:p w:rsidR="00786567" w:rsidRPr="00CD6CF6" w:rsidRDefault="00786567" w:rsidP="00CD6CF6">
      <w:pPr>
        <w:spacing w:line="240" w:lineRule="auto"/>
      </w:pPr>
    </w:p>
    <w:p w:rsidR="00786567" w:rsidRDefault="00183F92" w:rsidP="00F456B6">
      <w:pPr>
        <w:rPr>
          <w:bdr w:val="none" w:sz="0" w:space="0" w:color="auto" w:frame="1"/>
        </w:rPr>
      </w:pPr>
      <w:r>
        <w:rPr>
          <w:bdr w:val="none" w:sz="0" w:space="0" w:color="auto" w:frame="1"/>
        </w:rPr>
        <w:t>Es</w:t>
      </w:r>
      <w:r w:rsidR="00D42319" w:rsidRPr="00DD6A9E">
        <w:rPr>
          <w:bdr w:val="none" w:sz="0" w:space="0" w:color="auto" w:frame="1"/>
        </w:rPr>
        <w:t xml:space="preserve"> un nivel superior </w:t>
      </w:r>
      <w:r>
        <w:rPr>
          <w:bdr w:val="none" w:sz="0" w:space="0" w:color="auto" w:frame="1"/>
        </w:rPr>
        <w:t xml:space="preserve">donde están los sistemas de ejecución de la producción (MES), también se lo llama </w:t>
      </w:r>
      <w:r w:rsidR="00D42319" w:rsidRPr="00DD6A9E">
        <w:rPr>
          <w:bdr w:val="none" w:sz="0" w:space="0" w:color="auto" w:frame="1"/>
        </w:rPr>
        <w:t>"nivel de planificación"</w:t>
      </w:r>
      <w:r>
        <w:rPr>
          <w:bdr w:val="none" w:sz="0" w:space="0" w:color="auto" w:frame="1"/>
        </w:rPr>
        <w:t>.</w:t>
      </w:r>
    </w:p>
    <w:p w:rsidR="00786567" w:rsidRPr="00CD6CF6" w:rsidRDefault="00786567" w:rsidP="00C22307">
      <w:pPr>
        <w:pStyle w:val="Majos"/>
        <w:rPr>
          <w:bdr w:val="none" w:sz="0" w:space="0" w:color="auto" w:frame="1"/>
        </w:rPr>
      </w:pPr>
    </w:p>
    <w:p w:rsidR="00F704DB" w:rsidRDefault="00183F92" w:rsidP="00F704DB">
      <w:pPr>
        <w:pStyle w:val="Ttulo4"/>
        <w:rPr>
          <w:bdr w:val="none" w:sz="0" w:space="0" w:color="auto" w:frame="1"/>
        </w:rPr>
      </w:pPr>
      <w:r>
        <w:rPr>
          <w:bdr w:val="none" w:sz="0" w:space="0" w:color="auto" w:frame="1"/>
        </w:rPr>
        <w:t xml:space="preserve">Nivel 5. </w:t>
      </w:r>
    </w:p>
    <w:p w:rsidR="00786567" w:rsidRPr="00CD6CF6" w:rsidRDefault="00786567" w:rsidP="00C22307">
      <w:pPr>
        <w:pStyle w:val="Majos"/>
      </w:pPr>
    </w:p>
    <w:p w:rsidR="007A21F9" w:rsidRDefault="00183F92" w:rsidP="00F456B6">
      <w:pPr>
        <w:rPr>
          <w:bdr w:val="none" w:sz="0" w:space="0" w:color="auto" w:frame="1"/>
        </w:rPr>
      </w:pPr>
      <w:r>
        <w:rPr>
          <w:bdr w:val="none" w:sz="0" w:space="0" w:color="auto" w:frame="1"/>
        </w:rPr>
        <w:t xml:space="preserve">En la </w:t>
      </w:r>
      <w:r w:rsidR="00D42319" w:rsidRPr="00DD6A9E">
        <w:rPr>
          <w:bdr w:val="none" w:sz="0" w:space="0" w:color="auto" w:frame="1"/>
        </w:rPr>
        <w:t>cúspide de la pirámide</w:t>
      </w:r>
      <w:r>
        <w:rPr>
          <w:bdr w:val="none" w:sz="0" w:space="0" w:color="auto" w:frame="1"/>
        </w:rPr>
        <w:t xml:space="preserve"> de automatización se localiza</w:t>
      </w:r>
      <w:r w:rsidR="00D42319" w:rsidRPr="00DD6A9E">
        <w:rPr>
          <w:bdr w:val="none" w:sz="0" w:space="0" w:color="auto" w:frame="1"/>
        </w:rPr>
        <w:t xml:space="preserve"> </w:t>
      </w:r>
      <w:r>
        <w:rPr>
          <w:bdr w:val="none" w:sz="0" w:space="0" w:color="auto" w:frame="1"/>
        </w:rPr>
        <w:t xml:space="preserve">el "nivel de gestión", el cual está integrado por </w:t>
      </w:r>
      <w:r w:rsidR="00D42319" w:rsidRPr="00DD6A9E">
        <w:rPr>
          <w:bdr w:val="none" w:sz="0" w:space="0" w:color="auto" w:frame="1"/>
        </w:rPr>
        <w:t>los sistemas de gestión integral de la empresa (ERP).</w:t>
      </w:r>
    </w:p>
    <w:p w:rsidR="009747B6" w:rsidRPr="00CD6CF6" w:rsidRDefault="009747B6" w:rsidP="00C22307">
      <w:pPr>
        <w:pStyle w:val="Majos"/>
        <w:rPr>
          <w:bdr w:val="none" w:sz="0" w:space="0" w:color="auto" w:frame="1"/>
        </w:rPr>
      </w:pPr>
    </w:p>
    <w:p w:rsidR="00686665" w:rsidRDefault="00686665" w:rsidP="00084B9B">
      <w:pPr>
        <w:pStyle w:val="Ttulo3"/>
        <w:rPr>
          <w:bdr w:val="none" w:sz="0" w:space="0" w:color="auto" w:frame="1"/>
        </w:rPr>
      </w:pPr>
      <w:bookmarkStart w:id="96" w:name="_Toc444612685"/>
      <w:bookmarkStart w:id="97" w:name="_Toc445392737"/>
      <w:r w:rsidRPr="00686665">
        <w:rPr>
          <w:bdr w:val="none" w:sz="0" w:space="0" w:color="auto" w:frame="1"/>
        </w:rPr>
        <w:t>Tipos de Automatización.</w:t>
      </w:r>
      <w:bookmarkEnd w:id="96"/>
      <w:bookmarkEnd w:id="97"/>
    </w:p>
    <w:p w:rsidR="00B478AB" w:rsidRPr="00B478AB" w:rsidRDefault="00B478AB" w:rsidP="00CD6CF6">
      <w:pPr>
        <w:spacing w:line="240" w:lineRule="auto"/>
      </w:pPr>
    </w:p>
    <w:p w:rsidR="00084B9B" w:rsidRDefault="00322536" w:rsidP="00084B9B">
      <w:pPr>
        <w:rPr>
          <w:bdr w:val="none" w:sz="0" w:space="0" w:color="auto" w:frame="1"/>
        </w:rPr>
      </w:pPr>
      <w:r>
        <w:rPr>
          <w:bdr w:val="none" w:sz="0" w:space="0" w:color="auto" w:frame="1"/>
        </w:rPr>
        <w:t>En la industria contemporánea</w:t>
      </w:r>
      <w:r w:rsidR="00C37D9D">
        <w:rPr>
          <w:bdr w:val="none" w:sz="0" w:space="0" w:color="auto" w:frame="1"/>
        </w:rPr>
        <w:t>, existen cinco formas de automatización, las cuales son:</w:t>
      </w:r>
      <w:r w:rsidR="00B478AB">
        <w:rPr>
          <w:bdr w:val="none" w:sz="0" w:space="0" w:color="auto" w:frame="1"/>
        </w:rPr>
        <w:t xml:space="preserve"> </w:t>
      </w:r>
    </w:p>
    <w:p w:rsidR="00CB120C" w:rsidRDefault="001D509A" w:rsidP="00084B9B">
      <w:pPr>
        <w:pStyle w:val="Ttulo4"/>
        <w:rPr>
          <w:bdr w:val="none" w:sz="0" w:space="0" w:color="auto" w:frame="1"/>
        </w:rPr>
      </w:pPr>
      <w:r>
        <w:rPr>
          <w:bdr w:val="none" w:sz="0" w:space="0" w:color="auto" w:frame="1"/>
        </w:rPr>
        <w:t>Control Automático de Procesos</w:t>
      </w:r>
    </w:p>
    <w:p w:rsidR="00786567" w:rsidRPr="00CD6CF6" w:rsidRDefault="00786567" w:rsidP="00CD6CF6">
      <w:pPr>
        <w:spacing w:line="240" w:lineRule="auto"/>
      </w:pPr>
    </w:p>
    <w:p w:rsidR="00CD6CF6" w:rsidRPr="009A6F03" w:rsidRDefault="00CB120C" w:rsidP="00613569">
      <w:pPr>
        <w:rPr>
          <w:sz w:val="18"/>
          <w:szCs w:val="18"/>
          <w:bdr w:val="none" w:sz="0" w:space="0" w:color="auto" w:frame="1"/>
        </w:rPr>
      </w:pPr>
      <w:r>
        <w:rPr>
          <w:bdr w:val="none" w:sz="0" w:space="0" w:color="auto" w:frame="1"/>
        </w:rPr>
        <w:t xml:space="preserve">Generalmente se </w:t>
      </w:r>
      <w:r w:rsidR="00654FD1">
        <w:rPr>
          <w:bdr w:val="none" w:sz="0" w:space="0" w:color="auto" w:frame="1"/>
        </w:rPr>
        <w:t xml:space="preserve">hace referencia a los procesos que presentan diferentes tipos de cambios, </w:t>
      </w:r>
      <w:r w:rsidR="00A3469B">
        <w:rPr>
          <w:bdr w:val="none" w:sz="0" w:space="0" w:color="auto" w:frame="1"/>
        </w:rPr>
        <w:t>usualmente químicos y físicos; el proceso de refinación del petróleo sería un ejemplo acorde.</w:t>
      </w:r>
      <w:r w:rsidR="0086214E">
        <w:rPr>
          <w:bdr w:val="none" w:sz="0" w:space="0" w:color="auto" w:frame="1"/>
        </w:rPr>
        <w:t xml:space="preserve"> </w:t>
      </w:r>
      <w:r w:rsidR="009A6F03" w:rsidRPr="009A6F03">
        <w:rPr>
          <w:sz w:val="18"/>
          <w:szCs w:val="18"/>
          <w:bdr w:val="none" w:sz="0" w:space="0" w:color="auto" w:frame="1"/>
        </w:rPr>
        <w:t>(Basantes D</w:t>
      </w:r>
      <w:r w:rsidR="009A6F03">
        <w:rPr>
          <w:sz w:val="18"/>
          <w:szCs w:val="18"/>
          <w:bdr w:val="none" w:sz="0" w:space="0" w:color="auto" w:frame="1"/>
        </w:rPr>
        <w:t xml:space="preserve">, </w:t>
      </w:r>
      <w:r w:rsidR="009A6F03" w:rsidRPr="009A6F03">
        <w:rPr>
          <w:sz w:val="18"/>
          <w:szCs w:val="18"/>
          <w:bdr w:val="none" w:sz="0" w:space="0" w:color="auto" w:frame="1"/>
        </w:rPr>
        <w:t>20</w:t>
      </w:r>
      <w:r w:rsidR="009A6F03">
        <w:rPr>
          <w:sz w:val="18"/>
          <w:szCs w:val="18"/>
          <w:bdr w:val="none" w:sz="0" w:space="0" w:color="auto" w:frame="1"/>
        </w:rPr>
        <w:t>13a</w:t>
      </w:r>
      <w:r w:rsidR="009A6F03" w:rsidRPr="009A6F03">
        <w:rPr>
          <w:sz w:val="18"/>
          <w:szCs w:val="18"/>
          <w:bdr w:val="none" w:sz="0" w:space="0" w:color="auto" w:frame="1"/>
        </w:rPr>
        <w:t>, p.4)</w:t>
      </w:r>
    </w:p>
    <w:p w:rsidR="00613569" w:rsidRPr="00CD6CF6" w:rsidRDefault="00613569" w:rsidP="00613569">
      <w:pPr>
        <w:spacing w:line="240" w:lineRule="auto"/>
        <w:rPr>
          <w:bdr w:val="none" w:sz="0" w:space="0" w:color="auto" w:frame="1"/>
        </w:rPr>
      </w:pPr>
    </w:p>
    <w:p w:rsidR="001D509A" w:rsidRDefault="001D509A" w:rsidP="00084B9B">
      <w:pPr>
        <w:pStyle w:val="Ttulo4"/>
        <w:rPr>
          <w:bdr w:val="none" w:sz="0" w:space="0" w:color="auto" w:frame="1"/>
        </w:rPr>
      </w:pPr>
      <w:r w:rsidRPr="001D509A">
        <w:rPr>
          <w:bdr w:val="none" w:sz="0" w:space="0" w:color="auto" w:frame="1"/>
        </w:rPr>
        <w:t>El Procesamiento Electrónico de Datos</w:t>
      </w:r>
    </w:p>
    <w:p w:rsidR="00786567" w:rsidRPr="00CD6CF6" w:rsidRDefault="00786567" w:rsidP="006A2098">
      <w:pPr>
        <w:spacing w:line="240" w:lineRule="auto"/>
      </w:pPr>
    </w:p>
    <w:p w:rsidR="00B331D5" w:rsidRPr="006A2098" w:rsidRDefault="00A51126" w:rsidP="00084B9B">
      <w:pPr>
        <w:rPr>
          <w:rFonts w:eastAsia="Times New Roman" w:cs="Times New Roman"/>
          <w:sz w:val="18"/>
          <w:szCs w:val="18"/>
          <w:bdr w:val="none" w:sz="0" w:space="0" w:color="auto" w:frame="1"/>
          <w:lang w:eastAsia="es-ES"/>
        </w:rPr>
      </w:pPr>
      <w:r>
        <w:rPr>
          <w:rFonts w:eastAsia="Times New Roman" w:cs="Times New Roman"/>
          <w:bdr w:val="none" w:sz="0" w:space="0" w:color="auto" w:frame="1"/>
          <w:lang w:eastAsia="es-ES"/>
        </w:rPr>
        <w:t>Está</w:t>
      </w:r>
      <w:r w:rsidRPr="00A51126">
        <w:rPr>
          <w:rFonts w:eastAsia="Times New Roman" w:cs="Times New Roman"/>
          <w:bdr w:val="none" w:sz="0" w:space="0" w:color="auto" w:frame="1"/>
          <w:lang w:eastAsia="es-ES"/>
        </w:rPr>
        <w:t xml:space="preserve"> relacionado con los sistemas de información, centros de cómputo, la obtención, análisis y registros de datos a través d</w:t>
      </w:r>
      <w:r>
        <w:rPr>
          <w:rFonts w:eastAsia="Times New Roman" w:cs="Times New Roman"/>
          <w:bdr w:val="none" w:sz="0" w:space="0" w:color="auto" w:frame="1"/>
          <w:lang w:eastAsia="es-ES"/>
        </w:rPr>
        <w:t>e interfac</w:t>
      </w:r>
      <w:r w:rsidRPr="00A51126">
        <w:rPr>
          <w:rFonts w:eastAsia="Times New Roman" w:cs="Times New Roman"/>
          <w:bdr w:val="none" w:sz="0" w:space="0" w:color="auto" w:frame="1"/>
          <w:lang w:eastAsia="es-ES"/>
        </w:rPr>
        <w:t>es y computadores.</w:t>
      </w:r>
      <w:r w:rsidR="0086214E">
        <w:rPr>
          <w:rFonts w:eastAsia="Times New Roman" w:cs="Times New Roman"/>
          <w:bdr w:val="none" w:sz="0" w:space="0" w:color="auto" w:frame="1"/>
          <w:lang w:eastAsia="es-ES"/>
        </w:rPr>
        <w:t xml:space="preserve"> </w:t>
      </w:r>
      <w:r w:rsidR="0086214E" w:rsidRPr="006A2098">
        <w:rPr>
          <w:sz w:val="18"/>
          <w:szCs w:val="18"/>
          <w:bdr w:val="none" w:sz="0" w:space="0" w:color="auto" w:frame="1"/>
        </w:rPr>
        <w:t>(Basantes</w:t>
      </w:r>
      <w:r w:rsidR="006A2098">
        <w:rPr>
          <w:sz w:val="18"/>
          <w:szCs w:val="18"/>
          <w:bdr w:val="none" w:sz="0" w:space="0" w:color="auto" w:frame="1"/>
        </w:rPr>
        <w:t xml:space="preserve"> D</w:t>
      </w:r>
      <w:r w:rsidR="0086214E" w:rsidRPr="006A2098">
        <w:rPr>
          <w:sz w:val="18"/>
          <w:szCs w:val="18"/>
          <w:bdr w:val="none" w:sz="0" w:space="0" w:color="auto" w:frame="1"/>
        </w:rPr>
        <w:t>, 20</w:t>
      </w:r>
      <w:r w:rsidR="009A6F03">
        <w:rPr>
          <w:sz w:val="18"/>
          <w:szCs w:val="18"/>
          <w:bdr w:val="none" w:sz="0" w:space="0" w:color="auto" w:frame="1"/>
        </w:rPr>
        <w:t>13</w:t>
      </w:r>
      <w:r w:rsidR="0086214E" w:rsidRPr="006A2098">
        <w:rPr>
          <w:sz w:val="18"/>
          <w:szCs w:val="18"/>
          <w:bdr w:val="none" w:sz="0" w:space="0" w:color="auto" w:frame="1"/>
        </w:rPr>
        <w:t>b, p.4)</w:t>
      </w:r>
    </w:p>
    <w:p w:rsidR="009747B6" w:rsidRPr="006A2098" w:rsidRDefault="009747B6" w:rsidP="006A2098">
      <w:pPr>
        <w:spacing w:line="240" w:lineRule="auto"/>
        <w:rPr>
          <w:bdr w:val="none" w:sz="0" w:space="0" w:color="auto" w:frame="1"/>
        </w:rPr>
      </w:pPr>
    </w:p>
    <w:p w:rsidR="00332A16" w:rsidRDefault="001D509A" w:rsidP="00084B9B">
      <w:pPr>
        <w:pStyle w:val="Ttulo4"/>
        <w:rPr>
          <w:bdr w:val="none" w:sz="0" w:space="0" w:color="auto" w:frame="1"/>
        </w:rPr>
      </w:pPr>
      <w:r w:rsidRPr="001D509A">
        <w:rPr>
          <w:bdr w:val="none" w:sz="0" w:space="0" w:color="auto" w:frame="1"/>
        </w:rPr>
        <w:t>La Automatización Fija</w:t>
      </w:r>
    </w:p>
    <w:p w:rsidR="00786567" w:rsidRPr="006A2098" w:rsidRDefault="00786567" w:rsidP="006A2098">
      <w:pPr>
        <w:spacing w:line="240" w:lineRule="auto"/>
      </w:pPr>
    </w:p>
    <w:p w:rsidR="00332A16" w:rsidRDefault="00CA604B" w:rsidP="00084B9B">
      <w:pPr>
        <w:rPr>
          <w:sz w:val="18"/>
          <w:szCs w:val="18"/>
          <w:bdr w:val="none" w:sz="0" w:space="0" w:color="auto" w:frame="1"/>
        </w:rPr>
      </w:pPr>
      <w:r>
        <w:rPr>
          <w:bdr w:val="none" w:sz="0" w:space="0" w:color="auto" w:frame="1"/>
        </w:rPr>
        <w:t>S</w:t>
      </w:r>
      <w:r w:rsidR="00332A16" w:rsidRPr="00332A16">
        <w:rPr>
          <w:bdr w:val="none" w:sz="0" w:space="0" w:color="auto" w:frame="1"/>
        </w:rPr>
        <w:t>e utiliza cuando el volumen de producción es muy alto, y por tanto se puede justificar económicamente el alto costo del diseño de equipo especializado para procesar el producto, con un rendimiento alto y tasas de producción elevadas</w:t>
      </w:r>
      <w:r>
        <w:rPr>
          <w:bdr w:val="none" w:sz="0" w:space="0" w:color="auto" w:frame="1"/>
        </w:rPr>
        <w:t>.</w:t>
      </w:r>
      <w:r w:rsidR="006A2098" w:rsidRPr="006A2098">
        <w:rPr>
          <w:sz w:val="18"/>
          <w:szCs w:val="18"/>
          <w:highlight w:val="cyan"/>
          <w:bdr w:val="none" w:sz="0" w:space="0" w:color="auto" w:frame="1"/>
        </w:rPr>
        <w:t xml:space="preserve"> </w:t>
      </w:r>
    </w:p>
    <w:p w:rsidR="00C22307" w:rsidRDefault="00C22307" w:rsidP="00C22307">
      <w:pPr>
        <w:pStyle w:val="Majos"/>
        <w:rPr>
          <w:bdr w:val="none" w:sz="0" w:space="0" w:color="auto" w:frame="1"/>
        </w:rPr>
      </w:pPr>
    </w:p>
    <w:p w:rsidR="009A6F03" w:rsidRPr="006A2098" w:rsidRDefault="00A532A7" w:rsidP="009A6F03">
      <w:pPr>
        <w:rPr>
          <w:rFonts w:eastAsia="Times New Roman" w:cs="Times New Roman"/>
          <w:sz w:val="18"/>
          <w:szCs w:val="18"/>
          <w:bdr w:val="none" w:sz="0" w:space="0" w:color="auto" w:frame="1"/>
          <w:lang w:eastAsia="es-ES"/>
        </w:rPr>
      </w:pPr>
      <w:r w:rsidRPr="00A532A7">
        <w:rPr>
          <w:bdr w:val="none" w:sz="0" w:space="0" w:color="auto" w:frame="1"/>
        </w:rPr>
        <w:t>Es aquella asociada al empleo de sistemas lógicos tales como: los sistemas de relevadores y</w:t>
      </w:r>
      <w:r>
        <w:rPr>
          <w:bdr w:val="none" w:sz="0" w:space="0" w:color="auto" w:frame="1"/>
        </w:rPr>
        <w:t xml:space="preserve"> </w:t>
      </w:r>
      <w:r w:rsidRPr="00A532A7">
        <w:rPr>
          <w:bdr w:val="none" w:sz="0" w:space="0" w:color="auto" w:frame="1"/>
        </w:rPr>
        <w:t>compuertas lógicas; sin embargo estos sistemas se han ido flexibilizando al introducir</w:t>
      </w:r>
      <w:r>
        <w:rPr>
          <w:bdr w:val="none" w:sz="0" w:space="0" w:color="auto" w:frame="1"/>
        </w:rPr>
        <w:t xml:space="preserve"> </w:t>
      </w:r>
      <w:r w:rsidRPr="00A532A7">
        <w:rPr>
          <w:bdr w:val="none" w:sz="0" w:space="0" w:color="auto" w:frame="1"/>
        </w:rPr>
        <w:t xml:space="preserve">algunos </w:t>
      </w:r>
      <w:r w:rsidRPr="00A532A7">
        <w:rPr>
          <w:bdr w:val="none" w:sz="0" w:space="0" w:color="auto" w:frame="1"/>
        </w:rPr>
        <w:lastRenderedPageBreak/>
        <w:t>elementos de programación como en el caso de los (PLC'S) O Controladores</w:t>
      </w:r>
      <w:r>
        <w:rPr>
          <w:bdr w:val="none" w:sz="0" w:space="0" w:color="auto" w:frame="1"/>
        </w:rPr>
        <w:t xml:space="preserve"> </w:t>
      </w:r>
      <w:r w:rsidRPr="00A532A7">
        <w:rPr>
          <w:bdr w:val="none" w:sz="0" w:space="0" w:color="auto" w:frame="1"/>
        </w:rPr>
        <w:t>Lógicos Programables.</w:t>
      </w:r>
      <w:r w:rsidR="00A60906">
        <w:rPr>
          <w:bdr w:val="none" w:sz="0" w:space="0" w:color="auto" w:frame="1"/>
        </w:rPr>
        <w:t xml:space="preserve"> </w:t>
      </w:r>
      <w:r w:rsidR="009A6F03" w:rsidRPr="006A2098">
        <w:rPr>
          <w:sz w:val="18"/>
          <w:szCs w:val="18"/>
          <w:bdr w:val="none" w:sz="0" w:space="0" w:color="auto" w:frame="1"/>
        </w:rPr>
        <w:t>(Basantes</w:t>
      </w:r>
      <w:r w:rsidR="009A6F03">
        <w:rPr>
          <w:sz w:val="18"/>
          <w:szCs w:val="18"/>
          <w:bdr w:val="none" w:sz="0" w:space="0" w:color="auto" w:frame="1"/>
        </w:rPr>
        <w:t xml:space="preserve"> D</w:t>
      </w:r>
      <w:r w:rsidR="009A6F03" w:rsidRPr="006A2098">
        <w:rPr>
          <w:sz w:val="18"/>
          <w:szCs w:val="18"/>
          <w:bdr w:val="none" w:sz="0" w:space="0" w:color="auto" w:frame="1"/>
        </w:rPr>
        <w:t>, 20</w:t>
      </w:r>
      <w:r w:rsidR="009A6F03">
        <w:rPr>
          <w:sz w:val="18"/>
          <w:szCs w:val="18"/>
          <w:bdr w:val="none" w:sz="0" w:space="0" w:color="auto" w:frame="1"/>
        </w:rPr>
        <w:t>13c</w:t>
      </w:r>
      <w:r w:rsidR="009A6F03" w:rsidRPr="006A2098">
        <w:rPr>
          <w:sz w:val="18"/>
          <w:szCs w:val="18"/>
          <w:bdr w:val="none" w:sz="0" w:space="0" w:color="auto" w:frame="1"/>
        </w:rPr>
        <w:t>, p.4)</w:t>
      </w:r>
    </w:p>
    <w:p w:rsidR="009747B6" w:rsidRPr="00483978" w:rsidRDefault="009747B6" w:rsidP="00483978">
      <w:pPr>
        <w:spacing w:line="240" w:lineRule="auto"/>
        <w:rPr>
          <w:bdr w:val="none" w:sz="0" w:space="0" w:color="auto" w:frame="1"/>
        </w:rPr>
      </w:pPr>
    </w:p>
    <w:p w:rsidR="001D509A" w:rsidRDefault="001D509A" w:rsidP="00084B9B">
      <w:pPr>
        <w:pStyle w:val="Ttulo4"/>
        <w:rPr>
          <w:bdr w:val="none" w:sz="0" w:space="0" w:color="auto" w:frame="1"/>
        </w:rPr>
      </w:pPr>
      <w:r w:rsidRPr="001D509A">
        <w:rPr>
          <w:bdr w:val="none" w:sz="0" w:space="0" w:color="auto" w:frame="1"/>
        </w:rPr>
        <w:t>El Control Numérico Computarizado</w:t>
      </w:r>
    </w:p>
    <w:p w:rsidR="00786567" w:rsidRPr="00483978" w:rsidRDefault="00786567" w:rsidP="00483978">
      <w:pPr>
        <w:spacing w:line="240" w:lineRule="auto"/>
      </w:pPr>
    </w:p>
    <w:p w:rsidR="00AD248F" w:rsidRDefault="00AD248F" w:rsidP="00084B9B">
      <w:pPr>
        <w:rPr>
          <w:bdr w:val="none" w:sz="0" w:space="0" w:color="auto" w:frame="1"/>
        </w:rPr>
      </w:pPr>
      <w:r w:rsidRPr="00AD248F">
        <w:rPr>
          <w:bdr w:val="none" w:sz="0" w:space="0" w:color="auto" w:frame="1"/>
        </w:rPr>
        <w:t>Un mayor nivel de flexibilidad lo poseen las máquinas de control numérico computarizado.</w:t>
      </w:r>
      <w:r w:rsidR="0081250C">
        <w:rPr>
          <w:bdr w:val="none" w:sz="0" w:space="0" w:color="auto" w:frame="1"/>
        </w:rPr>
        <w:t xml:space="preserve"> </w:t>
      </w:r>
      <w:r w:rsidRPr="00AD248F">
        <w:rPr>
          <w:bdr w:val="none" w:sz="0" w:space="0" w:color="auto" w:frame="1"/>
        </w:rPr>
        <w:t>Este tipo de control se ha aplicado con éxito a Máquinas de Herramientas de Control</w:t>
      </w:r>
      <w:r>
        <w:rPr>
          <w:bdr w:val="none" w:sz="0" w:space="0" w:color="auto" w:frame="1"/>
        </w:rPr>
        <w:t xml:space="preserve"> </w:t>
      </w:r>
      <w:r w:rsidRPr="00AD248F">
        <w:rPr>
          <w:bdr w:val="none" w:sz="0" w:space="0" w:color="auto" w:frame="1"/>
        </w:rPr>
        <w:t>Numérico (MHCN). Entre las MHCN podemos mencionar:</w:t>
      </w:r>
      <w:r w:rsidR="006A2098">
        <w:rPr>
          <w:bdr w:val="none" w:sz="0" w:space="0" w:color="auto" w:frame="1"/>
        </w:rPr>
        <w:t xml:space="preserve"> </w:t>
      </w:r>
      <w:r w:rsidR="006A2098" w:rsidRPr="006A2098">
        <w:rPr>
          <w:sz w:val="18"/>
          <w:szCs w:val="18"/>
          <w:bdr w:val="none" w:sz="0" w:space="0" w:color="auto" w:frame="1"/>
        </w:rPr>
        <w:t>(Basantes</w:t>
      </w:r>
      <w:r w:rsidR="006A2098">
        <w:rPr>
          <w:sz w:val="18"/>
          <w:szCs w:val="18"/>
          <w:bdr w:val="none" w:sz="0" w:space="0" w:color="auto" w:frame="1"/>
        </w:rPr>
        <w:t xml:space="preserve"> D</w:t>
      </w:r>
      <w:r w:rsidR="00483978">
        <w:rPr>
          <w:sz w:val="18"/>
          <w:szCs w:val="18"/>
          <w:bdr w:val="none" w:sz="0" w:space="0" w:color="auto" w:frame="1"/>
        </w:rPr>
        <w:t>, 2010d, p.5</w:t>
      </w:r>
      <w:r w:rsidR="006A2098" w:rsidRPr="006A2098">
        <w:rPr>
          <w:sz w:val="18"/>
          <w:szCs w:val="18"/>
          <w:bdr w:val="none" w:sz="0" w:space="0" w:color="auto" w:frame="1"/>
        </w:rPr>
        <w:t>)</w:t>
      </w:r>
    </w:p>
    <w:p w:rsidR="00AD248F" w:rsidRDefault="00AD248F" w:rsidP="00084B9B">
      <w:pPr>
        <w:rPr>
          <w:bdr w:val="none" w:sz="0" w:space="0" w:color="auto" w:frame="1"/>
        </w:rPr>
      </w:pPr>
      <w:r w:rsidRPr="00AD248F">
        <w:rPr>
          <w:bdr w:val="none" w:sz="0" w:space="0" w:color="auto" w:frame="1"/>
        </w:rPr>
        <w:t>• Fresadoras CNC.</w:t>
      </w:r>
    </w:p>
    <w:p w:rsidR="00AD248F" w:rsidRDefault="00AD248F" w:rsidP="00084B9B">
      <w:pPr>
        <w:rPr>
          <w:bdr w:val="none" w:sz="0" w:space="0" w:color="auto" w:frame="1"/>
        </w:rPr>
      </w:pPr>
      <w:r w:rsidRPr="00AD248F">
        <w:rPr>
          <w:bdr w:val="none" w:sz="0" w:space="0" w:color="auto" w:frame="1"/>
        </w:rPr>
        <w:t>• Tornos CNC.</w:t>
      </w:r>
    </w:p>
    <w:p w:rsidR="00AD248F" w:rsidRDefault="00AD248F" w:rsidP="00084B9B">
      <w:pPr>
        <w:rPr>
          <w:bdr w:val="none" w:sz="0" w:space="0" w:color="auto" w:frame="1"/>
        </w:rPr>
      </w:pPr>
      <w:r w:rsidRPr="00AD248F">
        <w:rPr>
          <w:bdr w:val="none" w:sz="0" w:space="0" w:color="auto" w:frame="1"/>
        </w:rPr>
        <w:t>• Máquinas de Electroerosionado.</w:t>
      </w:r>
    </w:p>
    <w:p w:rsidR="00AD248F" w:rsidRDefault="00AD248F" w:rsidP="00084B9B">
      <w:pPr>
        <w:rPr>
          <w:bdr w:val="none" w:sz="0" w:space="0" w:color="auto" w:frame="1"/>
        </w:rPr>
      </w:pPr>
      <w:r w:rsidRPr="00AD248F">
        <w:rPr>
          <w:bdr w:val="none" w:sz="0" w:space="0" w:color="auto" w:frame="1"/>
        </w:rPr>
        <w:t>• Máquinas de Corte por Hilo, etc.</w:t>
      </w:r>
    </w:p>
    <w:p w:rsidR="009747B6" w:rsidRPr="00AD248F" w:rsidRDefault="009747B6" w:rsidP="00483978">
      <w:pPr>
        <w:spacing w:line="240" w:lineRule="auto"/>
        <w:rPr>
          <w:bdr w:val="none" w:sz="0" w:space="0" w:color="auto" w:frame="1"/>
        </w:rPr>
      </w:pPr>
    </w:p>
    <w:p w:rsidR="001D509A" w:rsidRDefault="001D509A" w:rsidP="00084B9B">
      <w:pPr>
        <w:pStyle w:val="Ttulo4"/>
        <w:rPr>
          <w:bdr w:val="none" w:sz="0" w:space="0" w:color="auto" w:frame="1"/>
        </w:rPr>
      </w:pPr>
      <w:r w:rsidRPr="001D509A">
        <w:rPr>
          <w:bdr w:val="none" w:sz="0" w:space="0" w:color="auto" w:frame="1"/>
        </w:rPr>
        <w:t>La Automatización Flexible</w:t>
      </w:r>
    </w:p>
    <w:p w:rsidR="00786567" w:rsidRPr="00483978" w:rsidRDefault="00786567" w:rsidP="00483978">
      <w:pPr>
        <w:spacing w:line="240" w:lineRule="auto"/>
      </w:pPr>
    </w:p>
    <w:p w:rsidR="00C22307" w:rsidRDefault="00CA604B" w:rsidP="00084B9B">
      <w:pPr>
        <w:rPr>
          <w:rFonts w:cs="Times New Roman"/>
        </w:rPr>
      </w:pPr>
      <w:r>
        <w:rPr>
          <w:rFonts w:cs="Times New Roman"/>
        </w:rPr>
        <w:t>Usualmente están</w:t>
      </w:r>
      <w:r w:rsidR="006013AD" w:rsidRPr="00CA604B">
        <w:rPr>
          <w:rFonts w:cs="Times New Roman"/>
        </w:rPr>
        <w:t xml:space="preserve"> constituidos por una serie de estaciones de trabajo </w:t>
      </w:r>
      <w:r w:rsidRPr="00CA604B">
        <w:rPr>
          <w:rFonts w:cs="Times New Roman"/>
        </w:rPr>
        <w:t xml:space="preserve">interconectadas entre sí </w:t>
      </w:r>
      <w:r w:rsidR="006013AD" w:rsidRPr="00CA604B">
        <w:rPr>
          <w:rFonts w:cs="Times New Roman"/>
        </w:rPr>
        <w:t>por sistemas de almacenamiento y manipulación de materiales, controlados en su conjunto por una computadora.</w:t>
      </w:r>
    </w:p>
    <w:p w:rsidR="006013AD" w:rsidRPr="00CA604B" w:rsidRDefault="00613569" w:rsidP="00C22307">
      <w:pPr>
        <w:pStyle w:val="Majos"/>
      </w:pPr>
      <w:r>
        <w:t xml:space="preserve"> </w:t>
      </w:r>
    </w:p>
    <w:p w:rsidR="008D675E" w:rsidRDefault="00793EE0" w:rsidP="00084B9B">
      <w:pPr>
        <w:rPr>
          <w:rFonts w:cs="Times New Roman"/>
        </w:rPr>
      </w:pPr>
      <w:r w:rsidRPr="00CA604B">
        <w:rPr>
          <w:rFonts w:cs="Times New Roman"/>
        </w:rPr>
        <w:t>El mayor grado de flexibilidad en cuanto a automatización se refiere es el de los Robots industriales que en forma más genérica se les denomina como "Celdas de Manufactura Flexible".</w:t>
      </w:r>
      <w:r w:rsidR="00613569">
        <w:rPr>
          <w:rFonts w:cs="Times New Roman"/>
        </w:rPr>
        <w:t xml:space="preserve"> </w:t>
      </w:r>
      <w:r w:rsidR="00D94A77">
        <w:rPr>
          <w:sz w:val="18"/>
          <w:szCs w:val="18"/>
          <w:bdr w:val="none" w:sz="0" w:space="0" w:color="auto" w:frame="1"/>
        </w:rPr>
        <w:t>(Sergio A, 2009</w:t>
      </w:r>
      <w:r w:rsidR="00114A9B">
        <w:rPr>
          <w:sz w:val="18"/>
          <w:szCs w:val="18"/>
          <w:bdr w:val="none" w:sz="0" w:space="0" w:color="auto" w:frame="1"/>
        </w:rPr>
        <w:t>a</w:t>
      </w:r>
      <w:r w:rsidR="00D94A77">
        <w:rPr>
          <w:sz w:val="18"/>
          <w:szCs w:val="18"/>
          <w:bdr w:val="none" w:sz="0" w:space="0" w:color="auto" w:frame="1"/>
        </w:rPr>
        <w:t>, p.50)</w:t>
      </w:r>
    </w:p>
    <w:p w:rsidR="009747B6" w:rsidRPr="00C048BE" w:rsidRDefault="009747B6" w:rsidP="00C048BE">
      <w:pPr>
        <w:spacing w:line="240" w:lineRule="auto"/>
        <w:rPr>
          <w:rFonts w:cs="Times New Roman"/>
        </w:rPr>
      </w:pPr>
    </w:p>
    <w:p w:rsidR="008D675E" w:rsidRDefault="008D675E" w:rsidP="00084B9B">
      <w:pPr>
        <w:pStyle w:val="Ttulo4"/>
        <w:rPr>
          <w:bdr w:val="none" w:sz="0" w:space="0" w:color="auto" w:frame="1"/>
        </w:rPr>
      </w:pPr>
      <w:r w:rsidRPr="001D509A">
        <w:rPr>
          <w:bdr w:val="none" w:sz="0" w:space="0" w:color="auto" w:frame="1"/>
        </w:rPr>
        <w:t xml:space="preserve">La Automatización </w:t>
      </w:r>
      <w:r>
        <w:rPr>
          <w:bdr w:val="none" w:sz="0" w:space="0" w:color="auto" w:frame="1"/>
        </w:rPr>
        <w:t>Programable</w:t>
      </w:r>
    </w:p>
    <w:p w:rsidR="00786567" w:rsidRPr="00C048BE" w:rsidRDefault="00786567" w:rsidP="00C048BE">
      <w:pPr>
        <w:spacing w:line="240" w:lineRule="auto"/>
      </w:pPr>
    </w:p>
    <w:p w:rsidR="008D675E" w:rsidRDefault="00CA604B" w:rsidP="00084B9B">
      <w:pPr>
        <w:rPr>
          <w:bdr w:val="none" w:sz="0" w:space="0" w:color="auto" w:frame="1"/>
        </w:rPr>
      </w:pPr>
      <w:r>
        <w:rPr>
          <w:bdr w:val="none" w:sz="0" w:space="0" w:color="auto" w:frame="1"/>
        </w:rPr>
        <w:t>S</w:t>
      </w:r>
      <w:r w:rsidR="008D675E" w:rsidRPr="008D675E">
        <w:rPr>
          <w:bdr w:val="none" w:sz="0" w:space="0" w:color="auto" w:frame="1"/>
        </w:rPr>
        <w:t xml:space="preserve">e </w:t>
      </w:r>
      <w:r>
        <w:rPr>
          <w:bdr w:val="none" w:sz="0" w:space="0" w:color="auto" w:frame="1"/>
        </w:rPr>
        <w:t xml:space="preserve">la utiliza </w:t>
      </w:r>
      <w:r w:rsidR="008D675E" w:rsidRPr="008D675E">
        <w:rPr>
          <w:bdr w:val="none" w:sz="0" w:space="0" w:color="auto" w:frame="1"/>
        </w:rPr>
        <w:t xml:space="preserve">cuando el volumen de producción es relativamente bajo y hay una diversidad de </w:t>
      </w:r>
      <w:r w:rsidR="00FD656F">
        <w:rPr>
          <w:bdr w:val="none" w:sz="0" w:space="0" w:color="auto" w:frame="1"/>
        </w:rPr>
        <w:t>p</w:t>
      </w:r>
      <w:r w:rsidR="008D675E" w:rsidRPr="008D675E">
        <w:rPr>
          <w:bdr w:val="none" w:sz="0" w:space="0" w:color="auto" w:frame="1"/>
        </w:rPr>
        <w:t>roducción a obtener. En este caso el equipo de producción es diseñado para adaptarse a la variaciones de configuración del producto; ésta adaptación se realiza por medio de un programa (Software).</w:t>
      </w:r>
      <w:r w:rsidR="00613569">
        <w:rPr>
          <w:bdr w:val="none" w:sz="0" w:space="0" w:color="auto" w:frame="1"/>
        </w:rPr>
        <w:t xml:space="preserve"> </w:t>
      </w:r>
      <w:r w:rsidR="000B619E">
        <w:rPr>
          <w:sz w:val="18"/>
          <w:szCs w:val="18"/>
          <w:bdr w:val="none" w:sz="0" w:space="0" w:color="auto" w:frame="1"/>
        </w:rPr>
        <w:t>(Sergio A, 2009</w:t>
      </w:r>
      <w:r w:rsidR="00114A9B">
        <w:rPr>
          <w:sz w:val="18"/>
          <w:szCs w:val="18"/>
          <w:bdr w:val="none" w:sz="0" w:space="0" w:color="auto" w:frame="1"/>
        </w:rPr>
        <w:t>b</w:t>
      </w:r>
      <w:r w:rsidR="000B619E">
        <w:rPr>
          <w:sz w:val="18"/>
          <w:szCs w:val="18"/>
          <w:bdr w:val="none" w:sz="0" w:space="0" w:color="auto" w:frame="1"/>
        </w:rPr>
        <w:t>, p.50)</w:t>
      </w:r>
    </w:p>
    <w:p w:rsidR="007B5745" w:rsidRPr="009148A1" w:rsidRDefault="007B5745" w:rsidP="009148A1">
      <w:pPr>
        <w:spacing w:line="240" w:lineRule="auto"/>
        <w:rPr>
          <w:bdr w:val="none" w:sz="0" w:space="0" w:color="auto" w:frame="1"/>
        </w:rPr>
      </w:pPr>
    </w:p>
    <w:p w:rsidR="00085BC5" w:rsidRDefault="00085BC5" w:rsidP="00084B9B">
      <w:pPr>
        <w:pStyle w:val="Ttulo3"/>
        <w:rPr>
          <w:bdr w:val="none" w:sz="0" w:space="0" w:color="auto" w:frame="1"/>
        </w:rPr>
      </w:pPr>
      <w:bookmarkStart w:id="98" w:name="_Toc444612686"/>
      <w:bookmarkStart w:id="99" w:name="_Toc445392738"/>
      <w:r>
        <w:rPr>
          <w:bdr w:val="none" w:sz="0" w:space="0" w:color="auto" w:frame="1"/>
        </w:rPr>
        <w:lastRenderedPageBreak/>
        <w:t>Elementos de una Instalación Automatizada</w:t>
      </w:r>
      <w:bookmarkEnd w:id="98"/>
      <w:bookmarkEnd w:id="99"/>
    </w:p>
    <w:p w:rsidR="008779DB" w:rsidRPr="009148A1" w:rsidRDefault="008779DB" w:rsidP="009148A1">
      <w:pPr>
        <w:spacing w:line="240" w:lineRule="auto"/>
      </w:pPr>
    </w:p>
    <w:p w:rsidR="008779DB" w:rsidRDefault="00702B9C" w:rsidP="008779DB">
      <w:r>
        <w:t>De acuerdo a Turmero en el año 2012 indica que d</w:t>
      </w:r>
      <w:r w:rsidR="005B7EE2">
        <w:t xml:space="preserve">entro de lo que se consideran los elementos de una </w:t>
      </w:r>
      <w:r w:rsidR="005B7EE2" w:rsidRPr="00702B9C">
        <w:t>automatizaci</w:t>
      </w:r>
      <w:r w:rsidR="00CC3A3C" w:rsidRPr="00702B9C">
        <w:t>ón tenemos</w:t>
      </w:r>
      <w:r w:rsidR="00FB140D" w:rsidRPr="00702B9C">
        <w:t xml:space="preserve"> </w:t>
      </w:r>
      <w:sdt>
        <w:sdtPr>
          <w:id w:val="-686280685"/>
          <w:citation/>
        </w:sdtPr>
        <w:sdtEndPr/>
        <w:sdtContent>
          <w:r w:rsidR="00FB140D" w:rsidRPr="00807213">
            <w:fldChar w:fldCharType="begin"/>
          </w:r>
          <w:r w:rsidR="003E5D77" w:rsidRPr="00807213">
            <w:rPr>
              <w:lang w:val="es-MX"/>
            </w:rPr>
            <w:instrText xml:space="preserve">CITATION Tur15 \l 2058 </w:instrText>
          </w:r>
          <w:r w:rsidR="00FB140D" w:rsidRPr="00807213">
            <w:fldChar w:fldCharType="separate"/>
          </w:r>
          <w:r w:rsidR="00B70141" w:rsidRPr="00807213">
            <w:rPr>
              <w:noProof/>
              <w:lang w:val="es-MX"/>
            </w:rPr>
            <w:t>(TURMERO, 2012)</w:t>
          </w:r>
          <w:r w:rsidR="00FB140D" w:rsidRPr="00807213">
            <w:fldChar w:fldCharType="end"/>
          </w:r>
        </w:sdtContent>
      </w:sdt>
      <w:r w:rsidR="00CC3A3C" w:rsidRPr="00807213">
        <w:t>:</w:t>
      </w:r>
    </w:p>
    <w:p w:rsidR="009747B6" w:rsidRPr="00702B9C" w:rsidRDefault="009747B6" w:rsidP="00702B9C">
      <w:pPr>
        <w:spacing w:line="240" w:lineRule="auto"/>
      </w:pPr>
    </w:p>
    <w:p w:rsidR="00085BC5" w:rsidRDefault="009246A0" w:rsidP="00084B9B">
      <w:pPr>
        <w:pStyle w:val="Ttulo4"/>
        <w:rPr>
          <w:bdr w:val="none" w:sz="0" w:space="0" w:color="auto" w:frame="1"/>
        </w:rPr>
      </w:pPr>
      <w:r w:rsidRPr="009246A0">
        <w:rPr>
          <w:bdr w:val="none" w:sz="0" w:space="0" w:color="auto" w:frame="1"/>
        </w:rPr>
        <w:t>Máquinas</w:t>
      </w:r>
    </w:p>
    <w:p w:rsidR="00786567" w:rsidRPr="00702B9C" w:rsidRDefault="00786567" w:rsidP="00702B9C">
      <w:pPr>
        <w:spacing w:line="240" w:lineRule="auto"/>
      </w:pPr>
    </w:p>
    <w:p w:rsidR="00C87A06" w:rsidRDefault="00022E46" w:rsidP="00702B9C">
      <w:pPr>
        <w:rPr>
          <w:bdr w:val="none" w:sz="0" w:space="0" w:color="auto" w:frame="1"/>
        </w:rPr>
      </w:pPr>
      <w:r w:rsidRPr="00022E46">
        <w:rPr>
          <w:bdr w:val="none" w:sz="0" w:space="0" w:color="auto" w:frame="1"/>
        </w:rPr>
        <w:t>Son los equipos mecánicos que realizan los procesos, traslados, transformaciones, etc. de los productos o materia prima.</w:t>
      </w:r>
    </w:p>
    <w:p w:rsidR="00702B9C" w:rsidRPr="00702B9C" w:rsidRDefault="00702B9C" w:rsidP="00702B9C">
      <w:pPr>
        <w:spacing w:line="240" w:lineRule="auto"/>
        <w:rPr>
          <w:bdr w:val="none" w:sz="0" w:space="0" w:color="auto" w:frame="1"/>
        </w:rPr>
      </w:pPr>
    </w:p>
    <w:p w:rsidR="009246A0" w:rsidRDefault="009246A0" w:rsidP="00084B9B">
      <w:pPr>
        <w:pStyle w:val="Ttulo4"/>
        <w:rPr>
          <w:bdr w:val="none" w:sz="0" w:space="0" w:color="auto" w:frame="1"/>
        </w:rPr>
      </w:pPr>
      <w:r>
        <w:rPr>
          <w:bdr w:val="none" w:sz="0" w:space="0" w:color="auto" w:frame="1"/>
        </w:rPr>
        <w:t>Accionadores</w:t>
      </w:r>
    </w:p>
    <w:p w:rsidR="00786567" w:rsidRPr="00702B9C" w:rsidRDefault="00786567" w:rsidP="00702B9C">
      <w:pPr>
        <w:spacing w:line="240" w:lineRule="auto"/>
      </w:pPr>
    </w:p>
    <w:p w:rsidR="00786567" w:rsidRDefault="002D674F" w:rsidP="00084B9B">
      <w:pPr>
        <w:rPr>
          <w:bdr w:val="none" w:sz="0" w:space="0" w:color="auto" w:frame="1"/>
        </w:rPr>
      </w:pPr>
      <w:r w:rsidRPr="00022E46">
        <w:rPr>
          <w:bdr w:val="none" w:sz="0" w:space="0" w:color="auto" w:frame="1"/>
        </w:rPr>
        <w:t>Son equipos acoplados a las máquinas, y que permiten realizar movimientos, calentamiento, ensamblaje, embalaje. Pueden ser:</w:t>
      </w:r>
    </w:p>
    <w:p w:rsidR="00C22307" w:rsidRPr="00022E46" w:rsidRDefault="00C22307" w:rsidP="00C22307">
      <w:pPr>
        <w:pStyle w:val="Majos"/>
        <w:rPr>
          <w:bdr w:val="none" w:sz="0" w:space="0" w:color="auto" w:frame="1"/>
        </w:rPr>
      </w:pPr>
    </w:p>
    <w:p w:rsidR="002D674F" w:rsidRDefault="002D674F" w:rsidP="00702B9C">
      <w:pPr>
        <w:rPr>
          <w:bdr w:val="none" w:sz="0" w:space="0" w:color="auto" w:frame="1"/>
        </w:rPr>
      </w:pPr>
      <w:r w:rsidRPr="00702B9C">
        <w:rPr>
          <w:b/>
          <w:bdr w:val="none" w:sz="0" w:space="0" w:color="auto" w:frame="1"/>
        </w:rPr>
        <w:t>Accionadores eléctricos:</w:t>
      </w:r>
      <w:r w:rsidRPr="00702B9C">
        <w:rPr>
          <w:bdr w:val="none" w:sz="0" w:space="0" w:color="auto" w:frame="1"/>
        </w:rPr>
        <w:t xml:space="preserve"> Usan la energía eléctrica, son por ejemplo, electro válvulas, motores, resistencias, cabezas de soldadura, etc.</w:t>
      </w:r>
    </w:p>
    <w:p w:rsidR="00C22307" w:rsidRPr="00702B9C" w:rsidRDefault="00C22307" w:rsidP="00C22307">
      <w:pPr>
        <w:pStyle w:val="Majos"/>
        <w:rPr>
          <w:bdr w:val="none" w:sz="0" w:space="0" w:color="auto" w:frame="1"/>
        </w:rPr>
      </w:pPr>
    </w:p>
    <w:p w:rsidR="002D674F" w:rsidRDefault="002D674F" w:rsidP="00702B9C">
      <w:pPr>
        <w:rPr>
          <w:bdr w:val="none" w:sz="0" w:space="0" w:color="auto" w:frame="1"/>
        </w:rPr>
      </w:pPr>
      <w:r w:rsidRPr="00702B9C">
        <w:rPr>
          <w:b/>
          <w:bdr w:val="none" w:sz="0" w:space="0" w:color="auto" w:frame="1"/>
        </w:rPr>
        <w:t>Accionadores neumáticos:</w:t>
      </w:r>
      <w:r w:rsidRPr="00702B9C">
        <w:rPr>
          <w:bdr w:val="none" w:sz="0" w:space="0" w:color="auto" w:frame="1"/>
        </w:rPr>
        <w:t xml:space="preserve"> Usan la energía del aire comprimido, son por ejemplo, cilindros, válvulas, etc.</w:t>
      </w:r>
    </w:p>
    <w:p w:rsidR="00C22307" w:rsidRPr="00702B9C" w:rsidRDefault="00C22307" w:rsidP="00C22307">
      <w:pPr>
        <w:pStyle w:val="Majos"/>
        <w:rPr>
          <w:bdr w:val="none" w:sz="0" w:space="0" w:color="auto" w:frame="1"/>
        </w:rPr>
      </w:pPr>
    </w:p>
    <w:p w:rsidR="002D674F" w:rsidRPr="00702B9C" w:rsidRDefault="002D674F" w:rsidP="00702B9C">
      <w:pPr>
        <w:rPr>
          <w:bdr w:val="none" w:sz="0" w:space="0" w:color="auto" w:frame="1"/>
        </w:rPr>
      </w:pPr>
      <w:r w:rsidRPr="00702B9C">
        <w:rPr>
          <w:b/>
          <w:bdr w:val="none" w:sz="0" w:space="0" w:color="auto" w:frame="1"/>
        </w:rPr>
        <w:t>Accionadores hidráulicos:</w:t>
      </w:r>
      <w:r w:rsidRPr="00702B9C">
        <w:rPr>
          <w:bdr w:val="none" w:sz="0" w:space="0" w:color="auto" w:frame="1"/>
        </w:rPr>
        <w:t xml:space="preserve"> Usan la energía de la presión del agua, se usan para controlar velocidades lentas pero precisas.</w:t>
      </w:r>
    </w:p>
    <w:p w:rsidR="009747B6" w:rsidRPr="00702B9C" w:rsidRDefault="009747B6" w:rsidP="00702B9C">
      <w:pPr>
        <w:spacing w:line="240" w:lineRule="auto"/>
        <w:rPr>
          <w:bdr w:val="none" w:sz="0" w:space="0" w:color="auto" w:frame="1"/>
        </w:rPr>
      </w:pPr>
    </w:p>
    <w:p w:rsidR="009246A0" w:rsidRDefault="009246A0" w:rsidP="00084B9B">
      <w:pPr>
        <w:pStyle w:val="Ttulo4"/>
        <w:rPr>
          <w:bdr w:val="none" w:sz="0" w:space="0" w:color="auto" w:frame="1"/>
        </w:rPr>
      </w:pPr>
      <w:r>
        <w:rPr>
          <w:bdr w:val="none" w:sz="0" w:space="0" w:color="auto" w:frame="1"/>
        </w:rPr>
        <w:t xml:space="preserve">Pre </w:t>
      </w:r>
      <w:r w:rsidR="002D674F">
        <w:rPr>
          <w:bdr w:val="none" w:sz="0" w:space="0" w:color="auto" w:frame="1"/>
        </w:rPr>
        <w:t>–</w:t>
      </w:r>
      <w:r>
        <w:rPr>
          <w:bdr w:val="none" w:sz="0" w:space="0" w:color="auto" w:frame="1"/>
        </w:rPr>
        <w:t xml:space="preserve"> accionadores</w:t>
      </w:r>
    </w:p>
    <w:p w:rsidR="00786567" w:rsidRPr="00702B9C" w:rsidRDefault="00786567" w:rsidP="00702B9C">
      <w:pPr>
        <w:spacing w:line="240" w:lineRule="auto"/>
      </w:pPr>
    </w:p>
    <w:p w:rsidR="002D674F" w:rsidRDefault="002D674F" w:rsidP="00084B9B">
      <w:pPr>
        <w:rPr>
          <w:bdr w:val="none" w:sz="0" w:space="0" w:color="auto" w:frame="1"/>
        </w:rPr>
      </w:pPr>
      <w:r w:rsidRPr="00022E46">
        <w:rPr>
          <w:bdr w:val="none" w:sz="0" w:space="0" w:color="auto" w:frame="1"/>
        </w:rPr>
        <w:t>Se usan para comandar y activar los accionadores. Por ejemplo, contactores, switch</w:t>
      </w:r>
      <w:r w:rsidR="009747B6">
        <w:rPr>
          <w:bdr w:val="none" w:sz="0" w:space="0" w:color="auto" w:frame="1"/>
        </w:rPr>
        <w:t>e</w:t>
      </w:r>
      <w:r w:rsidRPr="00022E46">
        <w:rPr>
          <w:bdr w:val="none" w:sz="0" w:space="0" w:color="auto" w:frame="1"/>
        </w:rPr>
        <w:t>s, variadores de velocidad, distribuidores neumáticos, etc.</w:t>
      </w:r>
    </w:p>
    <w:p w:rsidR="009747B6" w:rsidRDefault="009747B6" w:rsidP="00C22307">
      <w:pPr>
        <w:pStyle w:val="Majos"/>
        <w:rPr>
          <w:bdr w:val="none" w:sz="0" w:space="0" w:color="auto" w:frame="1"/>
        </w:rPr>
      </w:pPr>
    </w:p>
    <w:p w:rsidR="00C22307" w:rsidRPr="00702B9C" w:rsidRDefault="00C22307" w:rsidP="00C22307">
      <w:pPr>
        <w:pStyle w:val="Majos"/>
        <w:rPr>
          <w:bdr w:val="none" w:sz="0" w:space="0" w:color="auto" w:frame="1"/>
        </w:rPr>
      </w:pPr>
    </w:p>
    <w:p w:rsidR="009246A0" w:rsidRDefault="009246A0" w:rsidP="00084B9B">
      <w:pPr>
        <w:pStyle w:val="Ttulo4"/>
        <w:rPr>
          <w:bdr w:val="none" w:sz="0" w:space="0" w:color="auto" w:frame="1"/>
        </w:rPr>
      </w:pPr>
      <w:r>
        <w:rPr>
          <w:bdr w:val="none" w:sz="0" w:space="0" w:color="auto" w:frame="1"/>
        </w:rPr>
        <w:lastRenderedPageBreak/>
        <w:t>Captadores</w:t>
      </w:r>
    </w:p>
    <w:p w:rsidR="00786567" w:rsidRPr="00702B9C" w:rsidRDefault="00786567" w:rsidP="00AD3EB7">
      <w:pPr>
        <w:spacing w:line="240" w:lineRule="auto"/>
      </w:pPr>
    </w:p>
    <w:p w:rsidR="002D674F" w:rsidRDefault="002D674F" w:rsidP="00084B9B">
      <w:pPr>
        <w:rPr>
          <w:bdr w:val="none" w:sz="0" w:space="0" w:color="auto" w:frame="1"/>
        </w:rPr>
      </w:pPr>
      <w:r w:rsidRPr="00022E46">
        <w:rPr>
          <w:bdr w:val="none" w:sz="0" w:space="0" w:color="auto" w:frame="1"/>
        </w:rPr>
        <w:t xml:space="preserve">Son los sensores y transmisores, encargados de captar las señales necesarias para conocer </w:t>
      </w:r>
      <w:r w:rsidR="008A0DD6">
        <w:rPr>
          <w:bdr w:val="none" w:sz="0" w:space="0" w:color="auto" w:frame="1"/>
        </w:rPr>
        <w:t>los</w:t>
      </w:r>
      <w:r w:rsidRPr="00022E46">
        <w:rPr>
          <w:bdr w:val="none" w:sz="0" w:space="0" w:color="auto" w:frame="1"/>
        </w:rPr>
        <w:t xml:space="preserve"> estados del proceso, y luego enviarlas a la unidad de control.</w:t>
      </w:r>
    </w:p>
    <w:p w:rsidR="009747B6" w:rsidRPr="00AD3EB7" w:rsidRDefault="009747B6" w:rsidP="00AD3EB7">
      <w:pPr>
        <w:spacing w:line="240" w:lineRule="auto"/>
        <w:rPr>
          <w:bdr w:val="none" w:sz="0" w:space="0" w:color="auto" w:frame="1"/>
        </w:rPr>
      </w:pPr>
    </w:p>
    <w:p w:rsidR="009246A0" w:rsidRDefault="009246A0" w:rsidP="00E66BA0">
      <w:pPr>
        <w:pStyle w:val="Ttulo4"/>
        <w:rPr>
          <w:bdr w:val="none" w:sz="0" w:space="0" w:color="auto" w:frame="1"/>
        </w:rPr>
      </w:pPr>
      <w:r>
        <w:rPr>
          <w:bdr w:val="none" w:sz="0" w:space="0" w:color="auto" w:frame="1"/>
        </w:rPr>
        <w:t xml:space="preserve">Interfaz Hombre </w:t>
      </w:r>
      <w:r w:rsidR="00DE1BFD">
        <w:rPr>
          <w:bdr w:val="none" w:sz="0" w:space="0" w:color="auto" w:frame="1"/>
        </w:rPr>
        <w:t>–</w:t>
      </w:r>
      <w:r>
        <w:rPr>
          <w:bdr w:val="none" w:sz="0" w:space="0" w:color="auto" w:frame="1"/>
        </w:rPr>
        <w:t xml:space="preserve"> Máquina</w:t>
      </w:r>
    </w:p>
    <w:p w:rsidR="00786567" w:rsidRPr="00AD3EB7" w:rsidRDefault="00786567" w:rsidP="00AD3EB7">
      <w:pPr>
        <w:spacing w:line="240" w:lineRule="auto"/>
      </w:pPr>
    </w:p>
    <w:p w:rsidR="00DE1BFD" w:rsidRDefault="00DE1BFD" w:rsidP="00084B9B">
      <w:pPr>
        <w:rPr>
          <w:bdr w:val="none" w:sz="0" w:space="0" w:color="auto" w:frame="1"/>
        </w:rPr>
      </w:pPr>
      <w:r w:rsidRPr="00022E46">
        <w:rPr>
          <w:bdr w:val="none" w:sz="0" w:space="0" w:color="auto" w:frame="1"/>
        </w:rPr>
        <w:t xml:space="preserve">Permite la comunicación entre el operario y el proceso, puede ser una interfaz gráfica de computadora, pulsadores, teclados, visualizadores, </w:t>
      </w:r>
      <w:r w:rsidR="00E47A80">
        <w:rPr>
          <w:bdr w:val="none" w:sz="0" w:space="0" w:color="auto" w:frame="1"/>
        </w:rPr>
        <w:t xml:space="preserve">pantallas HMI, </w:t>
      </w:r>
      <w:r w:rsidRPr="00022E46">
        <w:rPr>
          <w:bdr w:val="none" w:sz="0" w:space="0" w:color="auto" w:frame="1"/>
        </w:rPr>
        <w:t>etc.</w:t>
      </w:r>
    </w:p>
    <w:p w:rsidR="009747B6" w:rsidRPr="00AD3EB7" w:rsidRDefault="009747B6" w:rsidP="00AD3EB7">
      <w:pPr>
        <w:spacing w:line="240" w:lineRule="auto"/>
        <w:rPr>
          <w:bdr w:val="none" w:sz="0" w:space="0" w:color="auto" w:frame="1"/>
        </w:rPr>
      </w:pPr>
    </w:p>
    <w:p w:rsidR="009246A0" w:rsidRDefault="009246A0" w:rsidP="00E66BA0">
      <w:pPr>
        <w:pStyle w:val="Ttulo4"/>
        <w:rPr>
          <w:bdr w:val="none" w:sz="0" w:space="0" w:color="auto" w:frame="1"/>
        </w:rPr>
      </w:pPr>
      <w:r>
        <w:rPr>
          <w:bdr w:val="none" w:sz="0" w:space="0" w:color="auto" w:frame="1"/>
        </w:rPr>
        <w:t>Elementos de Mando</w:t>
      </w:r>
    </w:p>
    <w:p w:rsidR="00786567" w:rsidRPr="00AD3EB7" w:rsidRDefault="00786567" w:rsidP="00AD3EB7">
      <w:pPr>
        <w:spacing w:line="240" w:lineRule="auto"/>
      </w:pPr>
    </w:p>
    <w:p w:rsidR="005253EF" w:rsidRDefault="00F90820" w:rsidP="00084B9B">
      <w:pPr>
        <w:rPr>
          <w:bdr w:val="none" w:sz="0" w:space="0" w:color="auto" w:frame="1"/>
        </w:rPr>
      </w:pPr>
      <w:r w:rsidRPr="00022E46">
        <w:rPr>
          <w:bdr w:val="none" w:sz="0" w:space="0" w:color="auto" w:frame="1"/>
        </w:rPr>
        <w:t>Son los elementos de cálculo y control que gobiernan el proceso, se denominan autómata, y</w:t>
      </w:r>
      <w:r w:rsidR="00E47A80">
        <w:rPr>
          <w:bdr w:val="none" w:sz="0" w:space="0" w:color="auto" w:frame="1"/>
        </w:rPr>
        <w:t xml:space="preserve"> conforman la unidad de control, un ejemplo de esto son los PLCs.</w:t>
      </w:r>
    </w:p>
    <w:p w:rsidR="00C87A06" w:rsidRDefault="00C87A06" w:rsidP="00AD3EB7">
      <w:pPr>
        <w:spacing w:line="240" w:lineRule="auto"/>
        <w:rPr>
          <w:bdr w:val="none" w:sz="0" w:space="0" w:color="auto" w:frame="1"/>
        </w:rPr>
      </w:pPr>
    </w:p>
    <w:p w:rsidR="00857111" w:rsidRDefault="00F34553" w:rsidP="00C86EEF">
      <w:pPr>
        <w:pStyle w:val="Ttulo2"/>
      </w:pPr>
      <w:bookmarkStart w:id="100" w:name="_Toc444612687"/>
      <w:bookmarkStart w:id="101" w:name="_Toc445392739"/>
      <w:r>
        <w:t>Sistemas de Control</w:t>
      </w:r>
      <w:bookmarkEnd w:id="100"/>
      <w:bookmarkEnd w:id="101"/>
    </w:p>
    <w:p w:rsidR="00591CE4" w:rsidRPr="00591CE4" w:rsidRDefault="00591CE4" w:rsidP="00AD3EB7">
      <w:pPr>
        <w:spacing w:line="240" w:lineRule="auto"/>
      </w:pPr>
    </w:p>
    <w:p w:rsidR="000F203E" w:rsidRDefault="000F203E" w:rsidP="00C86EEF">
      <w:pPr>
        <w:pStyle w:val="Ttulo3"/>
      </w:pPr>
      <w:bookmarkStart w:id="102" w:name="_Toc444612688"/>
      <w:bookmarkStart w:id="103" w:name="_Toc445392740"/>
      <w:r w:rsidRPr="000F203E">
        <w:t>Definición</w:t>
      </w:r>
      <w:bookmarkEnd w:id="102"/>
      <w:bookmarkEnd w:id="103"/>
    </w:p>
    <w:p w:rsidR="005927E7" w:rsidRPr="005927E7" w:rsidRDefault="005927E7" w:rsidP="00AD3EB7">
      <w:pPr>
        <w:spacing w:line="240" w:lineRule="auto"/>
      </w:pPr>
    </w:p>
    <w:p w:rsidR="00857111" w:rsidRDefault="000443DD" w:rsidP="00662FA3">
      <w:pPr>
        <w:rPr>
          <w:rFonts w:cs="Times New Roman"/>
        </w:rPr>
      </w:pPr>
      <w:r>
        <w:rPr>
          <w:rFonts w:cs="Times New Roman"/>
        </w:rPr>
        <w:t>Es una conexión de diferentes mecanismos</w:t>
      </w:r>
      <w:r w:rsidR="000F203E" w:rsidRPr="00FD656F">
        <w:rPr>
          <w:rFonts w:cs="Times New Roman"/>
        </w:rPr>
        <w:t xml:space="preserve"> </w:t>
      </w:r>
      <w:r w:rsidR="00662FA3" w:rsidRPr="00FD656F">
        <w:rPr>
          <w:rFonts w:cs="Times New Roman"/>
        </w:rPr>
        <w:t xml:space="preserve">que </w:t>
      </w:r>
      <w:r>
        <w:rPr>
          <w:rFonts w:cs="Times New Roman"/>
        </w:rPr>
        <w:t>con</w:t>
      </w:r>
      <w:r w:rsidR="00662FA3" w:rsidRPr="00FD656F">
        <w:rPr>
          <w:rFonts w:cs="Times New Roman"/>
        </w:rPr>
        <w:t xml:space="preserve">forman una configuración del sistema </w:t>
      </w:r>
      <w:r>
        <w:rPr>
          <w:rFonts w:cs="Times New Roman"/>
        </w:rPr>
        <w:t>con el fin de obtener una respuesta deseada</w:t>
      </w:r>
      <w:r w:rsidR="00662FA3" w:rsidRPr="00FD656F">
        <w:rPr>
          <w:rFonts w:cs="Times New Roman"/>
        </w:rPr>
        <w:t>.</w:t>
      </w:r>
      <w:r w:rsidR="007B07BC">
        <w:rPr>
          <w:rFonts w:cs="Times New Roman"/>
        </w:rPr>
        <w:t xml:space="preserve"> Lo fundamental en el análisis de un sistema es la teoría de los sistemas lineales en la que existe una relación de causa y efecto entre sus elementos</w:t>
      </w:r>
      <w:r w:rsidR="00662FA3" w:rsidRPr="00FD656F">
        <w:rPr>
          <w:rFonts w:cs="Times New Roman"/>
        </w:rPr>
        <w:t xml:space="preserve">. </w:t>
      </w:r>
      <w:r w:rsidR="00AC6D9F">
        <w:rPr>
          <w:rFonts w:cs="Times New Roman"/>
        </w:rPr>
        <w:t>Entonces un elemento</w:t>
      </w:r>
      <w:r w:rsidR="00662FA3" w:rsidRPr="00FD656F">
        <w:rPr>
          <w:rFonts w:cs="Times New Roman"/>
        </w:rPr>
        <w:t xml:space="preserve"> o </w:t>
      </w:r>
      <w:r w:rsidR="00AC6D9F">
        <w:rPr>
          <w:rFonts w:cs="Times New Roman"/>
        </w:rPr>
        <w:t xml:space="preserve">un </w:t>
      </w:r>
      <w:r w:rsidR="00662FA3" w:rsidRPr="00FD656F">
        <w:rPr>
          <w:rFonts w:cs="Times New Roman"/>
        </w:rPr>
        <w:t>proceso que vaya a ser controlado</w:t>
      </w:r>
      <w:r w:rsidR="00AC6D9F">
        <w:rPr>
          <w:rFonts w:cs="Times New Roman"/>
        </w:rPr>
        <w:t>,</w:t>
      </w:r>
      <w:r w:rsidR="00AB69F9">
        <w:rPr>
          <w:rFonts w:cs="Times New Roman"/>
        </w:rPr>
        <w:t xml:space="preserve"> estará</w:t>
      </w:r>
      <w:r w:rsidR="009E3A3A">
        <w:rPr>
          <w:rFonts w:cs="Times New Roman"/>
        </w:rPr>
        <w:t xml:space="preserve"> representado por un bloque </w:t>
      </w:r>
      <w:r w:rsidR="00662FA3" w:rsidRPr="00FD656F">
        <w:rPr>
          <w:rFonts w:cs="Times New Roman"/>
        </w:rPr>
        <w:t xml:space="preserve"> mediante un</w:t>
      </w:r>
      <w:r w:rsidR="000F203E" w:rsidRPr="00FD656F">
        <w:rPr>
          <w:rFonts w:cs="Times New Roman"/>
        </w:rPr>
        <w:t xml:space="preserve"> </w:t>
      </w:r>
      <w:r w:rsidR="00662FA3" w:rsidRPr="00FD656F">
        <w:rPr>
          <w:rFonts w:cs="Times New Roman"/>
        </w:rPr>
        <w:t>bloque</w:t>
      </w:r>
      <w:r w:rsidR="009E3A3A">
        <w:rPr>
          <w:rFonts w:cs="Times New Roman"/>
        </w:rPr>
        <w:t>,</w:t>
      </w:r>
      <w:r w:rsidR="00662FA3" w:rsidRPr="00FD656F">
        <w:rPr>
          <w:rFonts w:cs="Times New Roman"/>
        </w:rPr>
        <w:t xml:space="preserve"> como se muestra en la figura</w:t>
      </w:r>
      <w:r w:rsidR="00114A9B">
        <w:rPr>
          <w:rFonts w:cs="Times New Roman"/>
        </w:rPr>
        <w:t xml:space="preserve"> 6-1</w:t>
      </w:r>
      <w:r w:rsidR="00662FA3" w:rsidRPr="00FD656F">
        <w:rPr>
          <w:rFonts w:cs="Times New Roman"/>
        </w:rPr>
        <w:t xml:space="preserve">. </w:t>
      </w:r>
      <w:r w:rsidR="009E3A3A">
        <w:rPr>
          <w:rFonts w:cs="Times New Roman"/>
        </w:rPr>
        <w:t>La relación causa y efecto</w:t>
      </w:r>
      <w:r w:rsidR="00662FA3" w:rsidRPr="00FD656F">
        <w:rPr>
          <w:rFonts w:cs="Times New Roman"/>
        </w:rPr>
        <w:t xml:space="preserve"> representa la relación</w:t>
      </w:r>
      <w:r w:rsidR="000F203E" w:rsidRPr="00FD656F">
        <w:rPr>
          <w:rFonts w:cs="Times New Roman"/>
        </w:rPr>
        <w:t xml:space="preserve"> </w:t>
      </w:r>
      <w:r w:rsidR="009E3A3A">
        <w:rPr>
          <w:rFonts w:cs="Times New Roman"/>
        </w:rPr>
        <w:t xml:space="preserve">entrada - salida del proceso y </w:t>
      </w:r>
      <w:r w:rsidR="00662FA3" w:rsidRPr="00FD656F">
        <w:rPr>
          <w:rFonts w:cs="Times New Roman"/>
        </w:rPr>
        <w:t>un procesamiento de la señal de</w:t>
      </w:r>
      <w:r w:rsidR="000F203E" w:rsidRPr="00FD656F">
        <w:rPr>
          <w:rFonts w:cs="Times New Roman"/>
        </w:rPr>
        <w:t xml:space="preserve"> </w:t>
      </w:r>
      <w:r w:rsidR="00662FA3" w:rsidRPr="00FD656F">
        <w:rPr>
          <w:rFonts w:cs="Times New Roman"/>
        </w:rPr>
        <w:t>entrada para proporcionar una señal de salida</w:t>
      </w:r>
      <w:r w:rsidR="009E3A3A">
        <w:rPr>
          <w:rFonts w:cs="Times New Roman"/>
        </w:rPr>
        <w:t xml:space="preserve"> generalmente</w:t>
      </w:r>
      <w:r w:rsidR="00662FA3" w:rsidRPr="00FD656F">
        <w:rPr>
          <w:rFonts w:cs="Times New Roman"/>
        </w:rPr>
        <w:t xml:space="preserve"> con una amplificación de</w:t>
      </w:r>
      <w:r w:rsidR="000F203E" w:rsidRPr="00FD656F">
        <w:rPr>
          <w:rFonts w:cs="Times New Roman"/>
        </w:rPr>
        <w:t xml:space="preserve"> </w:t>
      </w:r>
      <w:r w:rsidR="009E3A3A">
        <w:rPr>
          <w:rFonts w:cs="Times New Roman"/>
        </w:rPr>
        <w:t>potencial o ganancia.</w:t>
      </w:r>
    </w:p>
    <w:p w:rsidR="005253EF" w:rsidRDefault="005253EF" w:rsidP="00AD3EB7">
      <w:pPr>
        <w:spacing w:line="240" w:lineRule="auto"/>
        <w:rPr>
          <w:rFonts w:cs="Times New Roman"/>
        </w:rPr>
      </w:pPr>
    </w:p>
    <w:p w:rsidR="00D558BE" w:rsidRDefault="005253EF" w:rsidP="00D558BE">
      <w:pPr>
        <w:jc w:val="center"/>
        <w:rPr>
          <w:rFonts w:cs="Times New Roman"/>
        </w:rPr>
      </w:pPr>
      <w:r>
        <w:rPr>
          <w:noProof/>
          <w:lang w:eastAsia="es-ES"/>
        </w:rPr>
        <w:drawing>
          <wp:inline distT="0" distB="0" distL="0" distR="0" wp14:anchorId="4E9C66BC" wp14:editId="611E14E2">
            <wp:extent cx="3752850" cy="695325"/>
            <wp:effectExtent l="0" t="0" r="0" b="9525"/>
            <wp:docPr id="8" name="Imagen 8" descr="http://4.bp.blogspot.com/-50_a4060QlM/TesHtRXGCFI/AAAAAAAAAR4/5ielZL5Ani8/s1600/Image24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50_a4060QlM/TesHtRXGCFI/AAAAAAAAAR4/5ielZL5Ani8/s1600/Image24011.gif"/>
                    <pic:cNvPicPr>
                      <a:picLocks noChangeAspect="1" noChangeArrowheads="1"/>
                    </pic:cNvPicPr>
                  </pic:nvPicPr>
                  <pic:blipFill rotWithShape="1">
                    <a:blip r:embed="rId17">
                      <a:extLst>
                        <a:ext uri="{28A0092B-C50C-407E-A947-70E740481C1C}">
                          <a14:useLocalDpi xmlns:a14="http://schemas.microsoft.com/office/drawing/2010/main" val="0"/>
                        </a:ext>
                      </a:extLst>
                    </a:blip>
                    <a:srcRect l="11817" t="16687" r="11817" b="49476"/>
                    <a:stretch/>
                  </pic:blipFill>
                  <pic:spPr bwMode="auto">
                    <a:xfrm>
                      <a:off x="0" y="0"/>
                      <a:ext cx="3751970" cy="695162"/>
                    </a:xfrm>
                    <a:prstGeom prst="rect">
                      <a:avLst/>
                    </a:prstGeom>
                    <a:noFill/>
                    <a:ln>
                      <a:noFill/>
                    </a:ln>
                    <a:extLst>
                      <a:ext uri="{53640926-AAD7-44D8-BBD7-CCE9431645EC}">
                        <a14:shadowObscured xmlns:a14="http://schemas.microsoft.com/office/drawing/2010/main"/>
                      </a:ext>
                    </a:extLst>
                  </pic:spPr>
                </pic:pic>
              </a:graphicData>
            </a:graphic>
          </wp:inline>
        </w:drawing>
      </w:r>
    </w:p>
    <w:p w:rsidR="00380C96" w:rsidRDefault="00C24B79" w:rsidP="00C24B79">
      <w:pPr>
        <w:pStyle w:val="Descripcin"/>
        <w:ind w:firstLine="1418"/>
      </w:pPr>
      <w:bookmarkStart w:id="104" w:name="_Toc437175822"/>
      <w:bookmarkStart w:id="105" w:name="_Toc437197362"/>
      <w:bookmarkStart w:id="106" w:name="_Toc437254568"/>
      <w:bookmarkStart w:id="107" w:name="_Toc444615948"/>
      <w:bookmarkStart w:id="108" w:name="_Toc444616223"/>
      <w:bookmarkStart w:id="109" w:name="_Toc445444351"/>
      <w:r>
        <w:t xml:space="preserve">Figura </w:t>
      </w:r>
      <w:r w:rsidR="00552364">
        <w:t>6</w:t>
      </w:r>
      <w:r w:rsidR="00EA13AB">
        <w:noBreakHyphen/>
      </w:r>
      <w:r w:rsidR="00552364">
        <w:t>1</w:t>
      </w:r>
      <w:r w:rsidR="00380C96">
        <w:t xml:space="preserve"> Sistema de Control</w:t>
      </w:r>
      <w:bookmarkEnd w:id="104"/>
      <w:r w:rsidR="006E14BA">
        <w:t>.</w:t>
      </w:r>
      <w:bookmarkEnd w:id="105"/>
      <w:bookmarkEnd w:id="106"/>
      <w:bookmarkEnd w:id="107"/>
      <w:bookmarkEnd w:id="108"/>
      <w:bookmarkEnd w:id="109"/>
    </w:p>
    <w:p w:rsidR="00EE7207" w:rsidRDefault="00380C96" w:rsidP="005253EF">
      <w:pPr>
        <w:ind w:left="708" w:firstLine="708"/>
      </w:pPr>
      <w:r w:rsidRPr="00380C96">
        <w:rPr>
          <w:rStyle w:val="nfasissutil"/>
        </w:rPr>
        <w:t xml:space="preserve">Fuente: </w:t>
      </w:r>
      <w:r w:rsidR="005253EF" w:rsidRPr="005253EF">
        <w:rPr>
          <w:rStyle w:val="nfasissutil"/>
          <w:iCs w:val="0"/>
        </w:rPr>
        <w:t>http://corporacionadsisena.blogspot.com</w:t>
      </w:r>
    </w:p>
    <w:p w:rsidR="005253EF" w:rsidRPr="005253EF" w:rsidRDefault="005253EF" w:rsidP="005253EF">
      <w:pPr>
        <w:ind w:left="708" w:firstLine="708"/>
      </w:pPr>
    </w:p>
    <w:p w:rsidR="00BB246C" w:rsidRDefault="00BB246C" w:rsidP="003F7AA3">
      <w:pPr>
        <w:pStyle w:val="Ttulo3"/>
      </w:pPr>
      <w:bookmarkStart w:id="110" w:name="_Toc444612689"/>
      <w:bookmarkStart w:id="111" w:name="_Toc445392741"/>
      <w:r>
        <w:t>Control en Lazo Abierto</w:t>
      </w:r>
      <w:bookmarkEnd w:id="110"/>
      <w:bookmarkEnd w:id="111"/>
      <w:r>
        <w:t xml:space="preserve"> </w:t>
      </w:r>
    </w:p>
    <w:p w:rsidR="00E902EE" w:rsidRPr="00E902EE" w:rsidRDefault="00E902EE" w:rsidP="00AD3EB7">
      <w:pPr>
        <w:spacing w:line="240" w:lineRule="auto"/>
      </w:pPr>
    </w:p>
    <w:p w:rsidR="00063D85" w:rsidRDefault="00717A54" w:rsidP="00E902EE">
      <w:pPr>
        <w:rPr>
          <w:sz w:val="18"/>
          <w:szCs w:val="18"/>
        </w:rPr>
      </w:pPr>
      <w:r>
        <w:t>E</w:t>
      </w:r>
      <w:r w:rsidR="00E902EE">
        <w:t>s aquél en el que la señal de salida no influye sobre la señal de entrada. La exactitud de estos sistemas depende de su calibración, de manera que al calibrar se establece una relación entre la entrada y la salida con el fin de obtener del sistema la exactitud deseada. “Un sistema de control en lazo abierto utiliza un dispositivo de actuación para controlar el proceso directamente sin emplear realimentación”</w:t>
      </w:r>
      <w:r w:rsidR="00783E84">
        <w:t xml:space="preserve"> </w:t>
      </w:r>
      <w:r w:rsidR="000A524B" w:rsidRPr="009C5722">
        <w:rPr>
          <w:sz w:val="18"/>
          <w:szCs w:val="18"/>
        </w:rPr>
        <w:t>(Dorf y Bishop, 2010, pp.23 – 28)</w:t>
      </w:r>
    </w:p>
    <w:p w:rsidR="004F39E9" w:rsidRPr="004F39E9" w:rsidRDefault="004F39E9" w:rsidP="004F39E9">
      <w:pPr>
        <w:spacing w:line="240" w:lineRule="auto"/>
      </w:pPr>
    </w:p>
    <w:p w:rsidR="009A3EF7" w:rsidRDefault="00D67F4C" w:rsidP="00D67F4C">
      <w:pPr>
        <w:jc w:val="center"/>
      </w:pPr>
      <w:r>
        <w:rPr>
          <w:noProof/>
          <w:lang w:eastAsia="es-ES"/>
        </w:rPr>
        <w:drawing>
          <wp:inline distT="0" distB="0" distL="0" distR="0" wp14:anchorId="40E04041" wp14:editId="760DD294">
            <wp:extent cx="3609975" cy="666750"/>
            <wp:effectExtent l="19050" t="19050" r="28575"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646" t="29257" r="41990" b="62297"/>
                    <a:stretch/>
                  </pic:blipFill>
                  <pic:spPr bwMode="auto">
                    <a:xfrm>
                      <a:off x="0" y="0"/>
                      <a:ext cx="3628725" cy="670213"/>
                    </a:xfrm>
                    <a:prstGeom prst="rect">
                      <a:avLst/>
                    </a:prstGeom>
                    <a:ln w="9525" cap="flat" cmpd="sng" algn="ctr">
                      <a:solidFill>
                        <a:schemeClr val="bg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109C8" w:rsidRDefault="00C24B79" w:rsidP="00C24B79">
      <w:pPr>
        <w:pStyle w:val="Descripcin"/>
        <w:ind w:firstLine="1418"/>
      </w:pPr>
      <w:bookmarkStart w:id="112" w:name="_Toc437175823"/>
      <w:bookmarkStart w:id="113" w:name="_Toc437197363"/>
      <w:bookmarkStart w:id="114" w:name="_Toc437254569"/>
      <w:bookmarkStart w:id="115" w:name="_Toc444615949"/>
      <w:bookmarkStart w:id="116" w:name="_Toc444616224"/>
      <w:bookmarkStart w:id="117" w:name="_Toc445444352"/>
      <w:r>
        <w:t xml:space="preserve">Figura </w:t>
      </w:r>
      <w:r w:rsidR="00552364">
        <w:t>7</w:t>
      </w:r>
      <w:r w:rsidR="00EA13AB">
        <w:noBreakHyphen/>
      </w:r>
      <w:r w:rsidR="00552364">
        <w:t>1</w:t>
      </w:r>
      <w:r>
        <w:t xml:space="preserve"> </w:t>
      </w:r>
      <w:r w:rsidR="006109C8">
        <w:t>Control en lazo Abierto</w:t>
      </w:r>
      <w:bookmarkEnd w:id="112"/>
      <w:r w:rsidR="006E14BA">
        <w:t>.</w:t>
      </w:r>
      <w:bookmarkEnd w:id="113"/>
      <w:bookmarkEnd w:id="114"/>
      <w:bookmarkEnd w:id="115"/>
      <w:bookmarkEnd w:id="116"/>
      <w:bookmarkEnd w:id="117"/>
    </w:p>
    <w:p w:rsidR="00C87A06" w:rsidRDefault="006109C8" w:rsidP="000A524B">
      <w:pPr>
        <w:spacing w:line="240" w:lineRule="auto"/>
        <w:ind w:left="1418"/>
        <w:rPr>
          <w:rStyle w:val="nfasissutil"/>
        </w:rPr>
      </w:pPr>
      <w:r w:rsidRPr="000A524B">
        <w:rPr>
          <w:rStyle w:val="nfasissutil"/>
        </w:rPr>
        <w:t>Fuente:</w:t>
      </w:r>
      <w:r w:rsidR="000A524B" w:rsidRPr="000A524B">
        <w:rPr>
          <w:rStyle w:val="nfasissutil"/>
        </w:rPr>
        <w:t xml:space="preserve"> Basantes D, 2013, p.70</w:t>
      </w:r>
    </w:p>
    <w:p w:rsidR="000A524B" w:rsidRPr="000A524B" w:rsidRDefault="000A524B" w:rsidP="000A524B">
      <w:pPr>
        <w:spacing w:line="240" w:lineRule="auto"/>
        <w:ind w:left="1418"/>
        <w:rPr>
          <w:rStyle w:val="nfasissutil"/>
          <w:sz w:val="22"/>
        </w:rPr>
      </w:pPr>
    </w:p>
    <w:p w:rsidR="00BB246C" w:rsidRDefault="00BB246C" w:rsidP="003F7AA3">
      <w:pPr>
        <w:pStyle w:val="Ttulo3"/>
      </w:pPr>
      <w:bookmarkStart w:id="118" w:name="_Toc444612690"/>
      <w:bookmarkStart w:id="119" w:name="_Toc445392742"/>
      <w:r>
        <w:t>Control en Lazo Cerrado</w:t>
      </w:r>
      <w:bookmarkEnd w:id="118"/>
      <w:bookmarkEnd w:id="119"/>
    </w:p>
    <w:p w:rsidR="00AD6922" w:rsidRDefault="00AD6922" w:rsidP="000A524B">
      <w:pPr>
        <w:spacing w:line="240" w:lineRule="auto"/>
      </w:pPr>
    </w:p>
    <w:p w:rsidR="0010693E" w:rsidRDefault="004D3066" w:rsidP="0010693E">
      <w:r>
        <w:t>E</w:t>
      </w:r>
      <w:r w:rsidR="0010693E">
        <w:t>s aquél en el que la</w:t>
      </w:r>
      <w:r w:rsidR="0070768E">
        <w:t xml:space="preserve"> </w:t>
      </w:r>
      <w:r w:rsidR="0010693E">
        <w:t>acción de control es, en cierto modo, dependiente de la salida. La señal de salida influye en</w:t>
      </w:r>
      <w:r w:rsidR="0070768E">
        <w:t xml:space="preserve"> </w:t>
      </w:r>
      <w:r w:rsidR="0010693E">
        <w:t>la entrada. Para esto es necesaria que la entrada sea modificada en cada instante en función</w:t>
      </w:r>
      <w:r w:rsidR="0070768E">
        <w:t xml:space="preserve"> </w:t>
      </w:r>
      <w:r w:rsidR="0010693E">
        <w:t>de la salida. Esto se consigue por medio de lo que llamamos realimentación o</w:t>
      </w:r>
      <w:r w:rsidR="0070768E">
        <w:t xml:space="preserve"> </w:t>
      </w:r>
      <w:r w:rsidR="0010693E">
        <w:t>retroalimentación (feedback).</w:t>
      </w:r>
    </w:p>
    <w:p w:rsidR="00C22307" w:rsidRDefault="00C22307" w:rsidP="00C22307">
      <w:pPr>
        <w:pStyle w:val="Majos"/>
      </w:pPr>
    </w:p>
    <w:p w:rsidR="004F39E9" w:rsidRDefault="0010693E" w:rsidP="00C22307">
      <w:r>
        <w:t>Por lo tanto podemos definir también los sistemas de control en lazo cerrado como aquellos</w:t>
      </w:r>
      <w:r w:rsidR="0070768E">
        <w:t xml:space="preserve"> </w:t>
      </w:r>
      <w:r>
        <w:t>sistemas en los que existe una realimentación de la señal de salida, de manera que ésta</w:t>
      </w:r>
      <w:r w:rsidR="0070768E">
        <w:t xml:space="preserve"> </w:t>
      </w:r>
      <w:r>
        <w:t>ejerce un efecto sobre la acción de control</w:t>
      </w:r>
      <w:r w:rsidR="003F582E">
        <w:t>.</w:t>
      </w:r>
      <w:r w:rsidR="009C5722">
        <w:rPr>
          <w:sz w:val="18"/>
          <w:szCs w:val="18"/>
        </w:rPr>
        <w:t xml:space="preserve"> (Martinez, 2001, p.54).</w:t>
      </w:r>
    </w:p>
    <w:p w:rsidR="00954D2C" w:rsidRDefault="00954D2C" w:rsidP="00297AD1">
      <w:pPr>
        <w:jc w:val="center"/>
      </w:pPr>
      <w:r w:rsidRPr="00954D2C">
        <w:rPr>
          <w:noProof/>
          <w:lang w:eastAsia="es-ES"/>
        </w:rPr>
        <w:drawing>
          <wp:inline distT="0" distB="0" distL="0" distR="0" wp14:anchorId="6113BE07" wp14:editId="4D6DF1B4">
            <wp:extent cx="3733800" cy="958992"/>
            <wp:effectExtent l="19050" t="19050" r="19050" b="12700"/>
            <wp:docPr id="6" name="Imagen 6" descr="E:\MAJOS\TESIS\lazo_cer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JOS\TESIS\lazo_cerrad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33800" cy="958992"/>
                    </a:xfrm>
                    <a:prstGeom prst="rect">
                      <a:avLst/>
                    </a:prstGeom>
                    <a:noFill/>
                    <a:ln>
                      <a:solidFill>
                        <a:schemeClr val="bg1"/>
                      </a:solidFill>
                    </a:ln>
                  </pic:spPr>
                </pic:pic>
              </a:graphicData>
            </a:graphic>
          </wp:inline>
        </w:drawing>
      </w:r>
    </w:p>
    <w:p w:rsidR="006109C8" w:rsidRDefault="00C24B79" w:rsidP="00C24B79">
      <w:pPr>
        <w:pStyle w:val="Descripcin"/>
        <w:ind w:firstLine="1418"/>
      </w:pPr>
      <w:bookmarkStart w:id="120" w:name="_Toc437175824"/>
      <w:bookmarkStart w:id="121" w:name="_Toc437197364"/>
      <w:bookmarkStart w:id="122" w:name="_Toc437254570"/>
      <w:bookmarkStart w:id="123" w:name="_Toc444615950"/>
      <w:bookmarkStart w:id="124" w:name="_Toc444616225"/>
      <w:bookmarkStart w:id="125" w:name="_Toc445444353"/>
      <w:r>
        <w:t xml:space="preserve">Figura </w:t>
      </w:r>
      <w:r w:rsidR="00552364">
        <w:t>8</w:t>
      </w:r>
      <w:r w:rsidR="00EA13AB">
        <w:noBreakHyphen/>
      </w:r>
      <w:r w:rsidR="00552364">
        <w:t>1</w:t>
      </w:r>
      <w:r>
        <w:t xml:space="preserve"> </w:t>
      </w:r>
      <w:r w:rsidR="006109C8">
        <w:t>Control en Lazo Cerrado</w:t>
      </w:r>
      <w:bookmarkEnd w:id="120"/>
      <w:r w:rsidR="006E14BA">
        <w:t>.</w:t>
      </w:r>
      <w:bookmarkEnd w:id="121"/>
      <w:bookmarkEnd w:id="122"/>
      <w:bookmarkEnd w:id="123"/>
      <w:bookmarkEnd w:id="124"/>
      <w:bookmarkEnd w:id="125"/>
    </w:p>
    <w:p w:rsidR="006109C8" w:rsidRPr="00372CB6" w:rsidRDefault="006109C8" w:rsidP="00230D46">
      <w:pPr>
        <w:ind w:firstLine="1418"/>
        <w:rPr>
          <w:rStyle w:val="nfasissutil"/>
        </w:rPr>
      </w:pPr>
      <w:r w:rsidRPr="00372CB6">
        <w:rPr>
          <w:rStyle w:val="nfasissutil"/>
        </w:rPr>
        <w:t xml:space="preserve">Fuente: </w:t>
      </w:r>
      <w:r w:rsidR="00102B8B" w:rsidRPr="00372CB6">
        <w:rPr>
          <w:rStyle w:val="nfasissutil"/>
        </w:rPr>
        <w:t>www.portaleso.com</w:t>
      </w:r>
    </w:p>
    <w:p w:rsidR="0097107F" w:rsidRDefault="0097107F" w:rsidP="00975EEA">
      <w:pPr>
        <w:spacing w:line="240" w:lineRule="auto"/>
      </w:pPr>
    </w:p>
    <w:p w:rsidR="0097107F" w:rsidRDefault="0097107F" w:rsidP="0097107F">
      <w:pPr>
        <w:pStyle w:val="Ttulo3"/>
      </w:pPr>
      <w:bookmarkStart w:id="126" w:name="_Toc444612691"/>
      <w:bookmarkStart w:id="127" w:name="_Toc445392743"/>
      <w:r>
        <w:t>Control ON-OFF</w:t>
      </w:r>
      <w:bookmarkEnd w:id="126"/>
      <w:bookmarkEnd w:id="127"/>
    </w:p>
    <w:p w:rsidR="004D3066" w:rsidRDefault="004D3066" w:rsidP="00975EEA">
      <w:pPr>
        <w:spacing w:line="240" w:lineRule="auto"/>
      </w:pPr>
    </w:p>
    <w:p w:rsidR="0097107F" w:rsidRDefault="0097107F" w:rsidP="0097107F">
      <w:r>
        <w:t>Es en esencia un interruptor activado por la señal de error y proporciona solo una señal</w:t>
      </w:r>
      <w:r w:rsidR="004D3066">
        <w:t xml:space="preserve"> </w:t>
      </w:r>
      <w:r>
        <w:t>co</w:t>
      </w:r>
      <w:r w:rsidR="003F582E">
        <w:t>rrectora tipo encendido-apagado.</w:t>
      </w:r>
      <w:r w:rsidR="00975EEA">
        <w:rPr>
          <w:sz w:val="18"/>
          <w:szCs w:val="18"/>
        </w:rPr>
        <w:t xml:space="preserve"> (Bolton, 2010, p.104)</w:t>
      </w:r>
    </w:p>
    <w:p w:rsidR="003510A6" w:rsidRDefault="003510A6" w:rsidP="00BE4682">
      <w:pPr>
        <w:spacing w:line="240" w:lineRule="auto"/>
      </w:pPr>
    </w:p>
    <w:p w:rsidR="0097107F" w:rsidRDefault="0097107F" w:rsidP="0097107F">
      <w:pPr>
        <w:rPr>
          <w:b/>
        </w:rPr>
      </w:pPr>
      <w:r w:rsidRPr="00AE4DF2">
        <w:rPr>
          <w:b/>
        </w:rPr>
        <w:t>Características:</w:t>
      </w:r>
    </w:p>
    <w:p w:rsidR="00BE4682" w:rsidRPr="00AE4DF2" w:rsidRDefault="00BE4682" w:rsidP="00BE4682">
      <w:pPr>
        <w:spacing w:line="240" w:lineRule="auto"/>
        <w:rPr>
          <w:b/>
        </w:rPr>
      </w:pPr>
    </w:p>
    <w:p w:rsidR="0097107F" w:rsidRDefault="0097107F" w:rsidP="0097107F">
      <w:r>
        <w:t xml:space="preserve">• </w:t>
      </w:r>
      <w:r w:rsidR="00DD6597">
        <w:t>Es el</w:t>
      </w:r>
      <w:r>
        <w:t xml:space="preserve"> control más rápido que existe.</w:t>
      </w:r>
    </w:p>
    <w:p w:rsidR="0097107F" w:rsidRDefault="0097107F" w:rsidP="0097107F">
      <w:r>
        <w:t xml:space="preserve">• </w:t>
      </w:r>
      <w:r w:rsidR="00DD6597">
        <w:t>D</w:t>
      </w:r>
      <w:r>
        <w:t>epende del signo del error.</w:t>
      </w:r>
    </w:p>
    <w:p w:rsidR="0097107F" w:rsidRDefault="0097107F" w:rsidP="0097107F">
      <w:r>
        <w:t>• Posee una variación cíclica continua de la variable controlada.</w:t>
      </w:r>
    </w:p>
    <w:p w:rsidR="0097107F" w:rsidRDefault="0097107F" w:rsidP="0097107F">
      <w:r>
        <w:t xml:space="preserve">• </w:t>
      </w:r>
      <w:r w:rsidR="00474452">
        <w:t xml:space="preserve">Optimización </w:t>
      </w:r>
      <w:r>
        <w:t>en procesos con tiempo de retardo mínimo y velocidad de</w:t>
      </w:r>
      <w:r w:rsidR="004D3066">
        <w:t xml:space="preserve"> </w:t>
      </w:r>
      <w:r>
        <w:t>reacción</w:t>
      </w:r>
      <w:r w:rsidR="004D3066">
        <w:t xml:space="preserve"> </w:t>
      </w:r>
      <w:r>
        <w:t>lenta.</w:t>
      </w:r>
    </w:p>
    <w:p w:rsidR="0097107F" w:rsidRDefault="004A4BAC" w:rsidP="0097107F">
      <w:r>
        <w:t>• Poseen</w:t>
      </w:r>
      <w:r w:rsidR="0097107F">
        <w:t xml:space="preserve"> simple mecanismo de construcción, </w:t>
      </w:r>
      <w:r>
        <w:t xml:space="preserve">es por eso que </w:t>
      </w:r>
      <w:r w:rsidR="0097107F">
        <w:t>es</w:t>
      </w:r>
      <w:r w:rsidR="004D3066">
        <w:t xml:space="preserve"> </w:t>
      </w:r>
      <w:r w:rsidR="0097107F">
        <w:t xml:space="preserve">de amplio uso y </w:t>
      </w:r>
      <w:r>
        <w:t xml:space="preserve">generalmente </w:t>
      </w:r>
      <w:r w:rsidR="0097107F">
        <w:t>utilizado en sistemas de control de temperatura.</w:t>
      </w:r>
    </w:p>
    <w:p w:rsidR="00BE4682" w:rsidRDefault="00BE4682" w:rsidP="00BE4682">
      <w:pPr>
        <w:spacing w:line="240" w:lineRule="auto"/>
      </w:pPr>
    </w:p>
    <w:p w:rsidR="0097107F" w:rsidRDefault="0097107F" w:rsidP="0097107F">
      <w:pPr>
        <w:rPr>
          <w:b/>
        </w:rPr>
      </w:pPr>
      <w:r w:rsidRPr="00AE4DF2">
        <w:rPr>
          <w:b/>
        </w:rPr>
        <w:t>Ventajas:</w:t>
      </w:r>
    </w:p>
    <w:p w:rsidR="00BE4682" w:rsidRPr="00AE4DF2" w:rsidRDefault="00BE4682" w:rsidP="00BE4682">
      <w:pPr>
        <w:spacing w:line="240" w:lineRule="auto"/>
        <w:rPr>
          <w:b/>
        </w:rPr>
      </w:pPr>
    </w:p>
    <w:p w:rsidR="0097107F" w:rsidRDefault="0097107F" w:rsidP="0097107F">
      <w:r>
        <w:t xml:space="preserve">• </w:t>
      </w:r>
      <w:r w:rsidR="004A4BAC">
        <w:t xml:space="preserve">Forma </w:t>
      </w:r>
      <w:r>
        <w:t>más</w:t>
      </w:r>
      <w:r w:rsidR="00642AC0">
        <w:t xml:space="preserve"> </w:t>
      </w:r>
      <w:r>
        <w:t>simple</w:t>
      </w:r>
      <w:r w:rsidR="00642AC0">
        <w:t xml:space="preserve"> </w:t>
      </w:r>
      <w:r>
        <w:t>de</w:t>
      </w:r>
      <w:r w:rsidR="00642AC0">
        <w:t xml:space="preserve"> </w:t>
      </w:r>
      <w:r>
        <w:t>control.</w:t>
      </w:r>
    </w:p>
    <w:p w:rsidR="0097107F" w:rsidRDefault="0097107F" w:rsidP="0097107F">
      <w:r>
        <w:t>• Bajo</w:t>
      </w:r>
      <w:r w:rsidR="00642AC0">
        <w:t xml:space="preserve"> </w:t>
      </w:r>
      <w:r>
        <w:t>precio</w:t>
      </w:r>
      <w:r w:rsidR="00642AC0">
        <w:t xml:space="preserve"> </w:t>
      </w:r>
      <w:r>
        <w:t>de</w:t>
      </w:r>
      <w:r w:rsidR="00642AC0">
        <w:t xml:space="preserve"> </w:t>
      </w:r>
      <w:r>
        <w:t>instalación.</w:t>
      </w:r>
    </w:p>
    <w:p w:rsidR="0097107F" w:rsidRDefault="0097107F" w:rsidP="0097107F">
      <w:r>
        <w:t>• Fácil</w:t>
      </w:r>
      <w:r w:rsidR="00642AC0">
        <w:t xml:space="preserve"> </w:t>
      </w:r>
      <w:r>
        <w:t>instalación</w:t>
      </w:r>
      <w:r w:rsidR="00642AC0">
        <w:t xml:space="preserve"> </w:t>
      </w:r>
      <w:r>
        <w:t>y</w:t>
      </w:r>
      <w:r w:rsidR="00642AC0">
        <w:t xml:space="preserve"> </w:t>
      </w:r>
      <w:r>
        <w:t>mantenimiento.</w:t>
      </w:r>
    </w:p>
    <w:p w:rsidR="003510A6" w:rsidRDefault="003510A6" w:rsidP="00BE4682">
      <w:pPr>
        <w:spacing w:line="240" w:lineRule="auto"/>
      </w:pPr>
    </w:p>
    <w:p w:rsidR="0097107F" w:rsidRDefault="0097107F" w:rsidP="0097107F">
      <w:pPr>
        <w:rPr>
          <w:b/>
        </w:rPr>
      </w:pPr>
      <w:r w:rsidRPr="00E52928">
        <w:rPr>
          <w:b/>
        </w:rPr>
        <w:t>Desventajas:</w:t>
      </w:r>
    </w:p>
    <w:p w:rsidR="00BE4682" w:rsidRPr="00E52928" w:rsidRDefault="00BE4682" w:rsidP="00BE4682">
      <w:pPr>
        <w:spacing w:line="240" w:lineRule="auto"/>
        <w:rPr>
          <w:b/>
        </w:rPr>
      </w:pPr>
    </w:p>
    <w:p w:rsidR="0097107F" w:rsidRDefault="0097107F" w:rsidP="0097107F">
      <w:r>
        <w:t>• Mínima</w:t>
      </w:r>
      <w:r w:rsidR="00642AC0">
        <w:t xml:space="preserve"> </w:t>
      </w:r>
      <w:r>
        <w:t>precisión.</w:t>
      </w:r>
    </w:p>
    <w:p w:rsidR="0097107F" w:rsidRDefault="0097107F" w:rsidP="0097107F">
      <w:r>
        <w:t>• Desgaste</w:t>
      </w:r>
      <w:r w:rsidR="00642AC0">
        <w:t xml:space="preserve"> </w:t>
      </w:r>
      <w:r>
        <w:t>del</w:t>
      </w:r>
      <w:r w:rsidR="00642AC0">
        <w:t xml:space="preserve"> </w:t>
      </w:r>
      <w:r>
        <w:t>elemento</w:t>
      </w:r>
      <w:r w:rsidR="00642AC0">
        <w:t xml:space="preserve"> </w:t>
      </w:r>
      <w:r>
        <w:t>final</w:t>
      </w:r>
      <w:r w:rsidR="00642AC0">
        <w:t xml:space="preserve"> </w:t>
      </w:r>
      <w:r>
        <w:t>de</w:t>
      </w:r>
      <w:r w:rsidR="00642AC0">
        <w:t xml:space="preserve"> </w:t>
      </w:r>
      <w:r>
        <w:t>control.</w:t>
      </w:r>
    </w:p>
    <w:p w:rsidR="0097107F" w:rsidRDefault="0097107F" w:rsidP="0097107F">
      <w:r>
        <w:t>• No</w:t>
      </w:r>
      <w:r w:rsidR="00642AC0">
        <w:t xml:space="preserve"> </w:t>
      </w:r>
      <w:r>
        <w:t>recomendable</w:t>
      </w:r>
      <w:r w:rsidR="00642AC0">
        <w:t xml:space="preserve"> </w:t>
      </w:r>
      <w:r>
        <w:t>para</w:t>
      </w:r>
      <w:r w:rsidR="00642AC0">
        <w:t xml:space="preserve"> </w:t>
      </w:r>
      <w:r>
        <w:t>procesos</w:t>
      </w:r>
      <w:r w:rsidR="00642AC0">
        <w:t xml:space="preserve"> </w:t>
      </w:r>
      <w:r>
        <w:t>de</w:t>
      </w:r>
      <w:r w:rsidR="00642AC0">
        <w:t xml:space="preserve"> </w:t>
      </w:r>
      <w:r>
        <w:t>alto</w:t>
      </w:r>
      <w:r w:rsidR="00642AC0">
        <w:t xml:space="preserve"> </w:t>
      </w:r>
      <w:r>
        <w:t>riesgo.</w:t>
      </w:r>
    </w:p>
    <w:p w:rsidR="007C20A7" w:rsidRPr="00B04889" w:rsidRDefault="007C20A7" w:rsidP="00B04889">
      <w:pPr>
        <w:spacing w:line="240" w:lineRule="auto"/>
      </w:pPr>
    </w:p>
    <w:p w:rsidR="00905061" w:rsidRDefault="00577250" w:rsidP="00577250">
      <w:pPr>
        <w:pStyle w:val="Ttulo3"/>
        <w:rPr>
          <w:iCs/>
        </w:rPr>
      </w:pPr>
      <w:bookmarkStart w:id="128" w:name="_Toc444612692"/>
      <w:bookmarkStart w:id="129" w:name="_Toc445392744"/>
      <w:r w:rsidRPr="00577250">
        <w:rPr>
          <w:iCs/>
        </w:rPr>
        <w:lastRenderedPageBreak/>
        <w:t>Controlador PID</w:t>
      </w:r>
      <w:bookmarkEnd w:id="128"/>
      <w:bookmarkEnd w:id="129"/>
    </w:p>
    <w:p w:rsidR="00E52928" w:rsidRPr="00B04889" w:rsidRDefault="00E52928" w:rsidP="00B04889">
      <w:pPr>
        <w:spacing w:line="240" w:lineRule="auto"/>
      </w:pPr>
    </w:p>
    <w:p w:rsidR="00577250" w:rsidRDefault="00577250" w:rsidP="00577250">
      <w:r>
        <w:t xml:space="preserve">PID son la siglas de Proporcional, Integral y Derivativa, por lo tanto un control PID es un </w:t>
      </w:r>
      <w:r w:rsidR="00A000FD">
        <w:t>mecanismo</w:t>
      </w:r>
      <w:r>
        <w:t xml:space="preserve"> el cual se realiza para eliminar la supervisión continua del proceso por parte del operario y se ejerza un mejor control sobre las operaciones del sistema.</w:t>
      </w:r>
      <w:r w:rsidR="00A000FD">
        <w:t xml:space="preserve"> También se lo considera como un lazo de control con retroalimentación para regular variables tales como la temperatura, velocidad, presión, etc.</w:t>
      </w:r>
    </w:p>
    <w:p w:rsidR="00E54B92" w:rsidRDefault="00E54B92" w:rsidP="00E54B92">
      <w:pPr>
        <w:pStyle w:val="Majos"/>
      </w:pPr>
    </w:p>
    <w:p w:rsidR="00A000FD" w:rsidRDefault="00A000FD" w:rsidP="00577250">
      <w:r>
        <w:t>El parámetro Proporcional (P) es el encargado de realizar una comparación porcentual del valor actual y el valor deseado (set point) y aplicar la variación correctiva. El parámetro Integral</w:t>
      </w:r>
      <w:r w:rsidR="002B2343">
        <w:t xml:space="preserve"> </w:t>
      </w:r>
      <w:r>
        <w:t xml:space="preserve">(I) es el encargado </w:t>
      </w:r>
      <w:r w:rsidR="002B2343">
        <w:t>de analizar el tiempo que se tarda en realizar la acción correctiva. Mientras el valor es más pequeño, el ajuste es más rápido pero puede causar inestabilidad en el sistema.</w:t>
      </w:r>
      <w:r w:rsidR="006149DF">
        <w:t xml:space="preserve"> El parámetro Derivativo (D) de realizar una acción predictiva anticipándose a un error futuro y aplicando una acción pertinente</w:t>
      </w:r>
      <w:r w:rsidR="00CE3271">
        <w:t>, con la finalidad</w:t>
      </w:r>
      <w:r w:rsidR="00223259">
        <w:t xml:space="preserve"> de evitar</w:t>
      </w:r>
      <w:r w:rsidR="00CE3271">
        <w:t xml:space="preserve"> que este </w:t>
      </w:r>
      <w:r w:rsidR="00223259">
        <w:t>aumente.</w:t>
      </w:r>
    </w:p>
    <w:p w:rsidR="00E87C56" w:rsidRDefault="00E87C56" w:rsidP="00E87C56">
      <w:r>
        <w:t>Un PID requiere de ciertos dispositivos para que su funcionamiento sea el correcto, estos pueden ser:</w:t>
      </w:r>
    </w:p>
    <w:p w:rsidR="00DA2DFA" w:rsidRDefault="00DA2DFA" w:rsidP="00DA2DFA">
      <w:r>
        <w:t xml:space="preserve">- </w:t>
      </w:r>
      <w:r w:rsidR="00E87C56">
        <w:t xml:space="preserve">Sensor </w:t>
      </w:r>
      <w:r w:rsidR="003510A6">
        <w:t>para</w:t>
      </w:r>
      <w:r w:rsidR="00E87C56">
        <w:t xml:space="preserve"> determinar el estado actual del sistema</w:t>
      </w:r>
    </w:p>
    <w:p w:rsidR="00DA2DFA" w:rsidRDefault="00DA2DFA" w:rsidP="00DA2DFA">
      <w:r>
        <w:t xml:space="preserve">- </w:t>
      </w:r>
      <w:r w:rsidR="00E87C56">
        <w:t xml:space="preserve">Controlador que genere la señal </w:t>
      </w:r>
      <w:r w:rsidR="00961023">
        <w:t xml:space="preserve">de mando </w:t>
      </w:r>
      <w:r w:rsidR="003510A6">
        <w:t>para accionar al</w:t>
      </w:r>
      <w:r w:rsidR="00E87C56">
        <w:t xml:space="preserve"> actuador.</w:t>
      </w:r>
    </w:p>
    <w:p w:rsidR="00E87C56" w:rsidRDefault="00DA2DFA" w:rsidP="00DA2DFA">
      <w:r>
        <w:t xml:space="preserve">- </w:t>
      </w:r>
      <w:r w:rsidR="00E87C56">
        <w:t xml:space="preserve">Actuador, </w:t>
      </w:r>
      <w:r w:rsidR="00961023">
        <w:t xml:space="preserve">el </w:t>
      </w:r>
      <w:r w:rsidR="003510A6">
        <w:t>encargado de</w:t>
      </w:r>
      <w:r w:rsidR="00961023">
        <w:t xml:space="preserve"> modificar al sistema y controlarlo.</w:t>
      </w:r>
    </w:p>
    <w:p w:rsidR="00961023" w:rsidRDefault="00F14046" w:rsidP="00961023">
      <w:pPr>
        <w:jc w:val="center"/>
      </w:pPr>
      <w:r>
        <w:rPr>
          <w:noProof/>
          <w:lang w:eastAsia="es-ES"/>
        </w:rPr>
        <w:drawing>
          <wp:inline distT="0" distB="0" distL="0" distR="0" wp14:anchorId="01F9E616" wp14:editId="6AFC7F28">
            <wp:extent cx="4181475" cy="1685925"/>
            <wp:effectExtent l="0" t="0" r="0" b="9525"/>
            <wp:docPr id="758" name="Imagen 758" descr="https://upload.wikimedia.org/wikipedia/commons/thumb/d/d9/PID_es_updated_feedback.svg/300px-PID_es_updated_feedback.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d/d9/PID_es_updated_feedback.svg/300px-PID_es_updated_feedback.svg.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81475" cy="1685925"/>
                    </a:xfrm>
                    <a:prstGeom prst="rect">
                      <a:avLst/>
                    </a:prstGeom>
                    <a:noFill/>
                    <a:ln>
                      <a:noFill/>
                    </a:ln>
                  </pic:spPr>
                </pic:pic>
              </a:graphicData>
            </a:graphic>
          </wp:inline>
        </w:drawing>
      </w:r>
    </w:p>
    <w:p w:rsidR="00961023" w:rsidRDefault="00C24B79" w:rsidP="00C24B79">
      <w:pPr>
        <w:pStyle w:val="Descripcin"/>
        <w:ind w:firstLine="993"/>
      </w:pPr>
      <w:bookmarkStart w:id="130" w:name="_Toc445444354"/>
      <w:r>
        <w:t xml:space="preserve">Figura </w:t>
      </w:r>
      <w:r w:rsidR="00552364">
        <w:t>9</w:t>
      </w:r>
      <w:r w:rsidR="00EA13AB">
        <w:noBreakHyphen/>
      </w:r>
      <w:r w:rsidR="00552364">
        <w:t>1</w:t>
      </w:r>
      <w:r>
        <w:t xml:space="preserve"> </w:t>
      </w:r>
      <w:r w:rsidR="004A2B69">
        <w:t>Diagrama de bloques de un controlador PID en lazo retroalimentado</w:t>
      </w:r>
      <w:bookmarkEnd w:id="130"/>
    </w:p>
    <w:p w:rsidR="004A2B69" w:rsidRDefault="004A2B69" w:rsidP="006568B4">
      <w:pPr>
        <w:spacing w:line="240" w:lineRule="auto"/>
        <w:ind w:left="708"/>
        <w:rPr>
          <w:rStyle w:val="nfasissutil"/>
          <w:iCs w:val="0"/>
        </w:rPr>
      </w:pPr>
      <w:r>
        <w:rPr>
          <w:rStyle w:val="nfasissutil"/>
        </w:rPr>
        <w:t xml:space="preserve">      </w:t>
      </w:r>
      <w:r w:rsidRPr="00C2270B">
        <w:rPr>
          <w:rStyle w:val="nfasissutil"/>
        </w:rPr>
        <w:t xml:space="preserve">Fuente: </w:t>
      </w:r>
      <w:r w:rsidR="006568B4" w:rsidRPr="006568B4">
        <w:rPr>
          <w:rStyle w:val="nfasissutil"/>
          <w:iCs w:val="0"/>
        </w:rPr>
        <w:t>https://es.wikipedia.org</w:t>
      </w:r>
    </w:p>
    <w:p w:rsidR="006568B4" w:rsidRDefault="006568B4" w:rsidP="00E54B92">
      <w:pPr>
        <w:pStyle w:val="Majos"/>
        <w:rPr>
          <w:rStyle w:val="nfasissutil"/>
          <w:sz w:val="22"/>
        </w:rPr>
      </w:pPr>
    </w:p>
    <w:p w:rsidR="00E54B92" w:rsidRDefault="00E54B92" w:rsidP="00E54B92">
      <w:pPr>
        <w:pStyle w:val="Majos"/>
        <w:rPr>
          <w:rStyle w:val="nfasissutil"/>
          <w:sz w:val="22"/>
        </w:rPr>
      </w:pPr>
    </w:p>
    <w:p w:rsidR="00E54B92" w:rsidRPr="006568B4" w:rsidRDefault="00E54B92" w:rsidP="00E54B92">
      <w:pPr>
        <w:pStyle w:val="Majos"/>
        <w:rPr>
          <w:rStyle w:val="nfasissutil"/>
          <w:sz w:val="22"/>
        </w:rPr>
      </w:pPr>
    </w:p>
    <w:p w:rsidR="00F14046" w:rsidRDefault="00F14046" w:rsidP="00F14046">
      <w:pPr>
        <w:pStyle w:val="Ttulo3"/>
      </w:pPr>
      <w:bookmarkStart w:id="131" w:name="_Toc444612693"/>
      <w:bookmarkStart w:id="132" w:name="_Toc445392745"/>
      <w:r>
        <w:lastRenderedPageBreak/>
        <w:t>Control Difuso</w:t>
      </w:r>
      <w:bookmarkEnd w:id="131"/>
      <w:bookmarkEnd w:id="132"/>
    </w:p>
    <w:p w:rsidR="00F14046" w:rsidRDefault="00F14046" w:rsidP="006568B4">
      <w:pPr>
        <w:spacing w:line="240" w:lineRule="auto"/>
      </w:pPr>
    </w:p>
    <w:p w:rsidR="00F14046" w:rsidRDefault="00F14046" w:rsidP="00F14046">
      <w:r>
        <w:t>El asociar a la lógica difusa con los sistemas de control da como resultado sistemas de control difuso. Los sistemas de control están en dos áreas: el modelado o identificación y el control propiamente dicho. Se basa en la experiencia de un operador humano para crear un controlador que imite el comportamiento de dicha persona. Haciendo una comparación con un controlador tradicional, e</w:t>
      </w:r>
      <w:r w:rsidR="00114A9B">
        <w:t>l</w:t>
      </w:r>
      <w:r>
        <w:t xml:space="preserve"> control difuso presenta dos ventajas: la primera es que no se requiere el modelo matemático del proceso a controlar y la otra es que se obtiene un controlador empírico no lineal,  sin complicaciones matemáticas. </w:t>
      </w:r>
    </w:p>
    <w:p w:rsidR="00F14046" w:rsidRDefault="00F14046" w:rsidP="00F14046">
      <w:pPr>
        <w:jc w:val="center"/>
      </w:pPr>
      <w:r>
        <w:rPr>
          <w:noProof/>
          <w:lang w:eastAsia="es-ES"/>
        </w:rPr>
        <w:drawing>
          <wp:inline distT="0" distB="0" distL="0" distR="0" wp14:anchorId="23BB9F06" wp14:editId="6FD08111">
            <wp:extent cx="3971925" cy="1866900"/>
            <wp:effectExtent l="0" t="0" r="9525" b="0"/>
            <wp:docPr id="757" name="Imagen 757" descr="https://fbcdn-sphotos-g-a.akamaihd.net/hphotos-ak-xpa1/v/t34.0-12/12782014_963105150411121_1703795665_n.jpg?oh=ac166b302b7324d7ae446d6ce555d46b&amp;oe=56D6B572&amp;__gda__=1456907602_36112e899966ed1802a3d68eddc041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g-a.akamaihd.net/hphotos-ak-xpa1/v/t34.0-12/12782014_963105150411121_1703795665_n.jpg?oh=ac166b302b7324d7ae446d6ce555d46b&amp;oe=56D6B572&amp;__gda__=1456907602_36112e899966ed1802a3d68eddc041f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79212" cy="1870325"/>
                    </a:xfrm>
                    <a:prstGeom prst="rect">
                      <a:avLst/>
                    </a:prstGeom>
                    <a:noFill/>
                    <a:ln>
                      <a:noFill/>
                    </a:ln>
                  </pic:spPr>
                </pic:pic>
              </a:graphicData>
            </a:graphic>
          </wp:inline>
        </w:drawing>
      </w:r>
    </w:p>
    <w:p w:rsidR="00F14046" w:rsidRDefault="00C24B79" w:rsidP="00C24B79">
      <w:pPr>
        <w:pStyle w:val="Descripcin"/>
        <w:ind w:firstLine="1418"/>
      </w:pPr>
      <w:bookmarkStart w:id="133" w:name="_Toc437197365"/>
      <w:bookmarkStart w:id="134" w:name="_Toc437254571"/>
      <w:bookmarkStart w:id="135" w:name="_Toc445444355"/>
      <w:r>
        <w:t xml:space="preserve">Figura </w:t>
      </w:r>
      <w:fldSimple w:instr=" STYLEREF 1 \s ">
        <w:r w:rsidR="006B597D">
          <w:rPr>
            <w:noProof/>
          </w:rPr>
          <w:t>1</w:t>
        </w:r>
      </w:fldSimple>
      <w:r w:rsidR="00552364">
        <w:t>0</w:t>
      </w:r>
      <w:r w:rsidR="00EA13AB">
        <w:noBreakHyphen/>
      </w:r>
      <w:fldSimple w:instr=" SEQ Figura \* ARABIC \s 1 ">
        <w:r w:rsidR="006B597D">
          <w:rPr>
            <w:noProof/>
          </w:rPr>
          <w:t>2</w:t>
        </w:r>
      </w:fldSimple>
      <w:r>
        <w:t xml:space="preserve"> </w:t>
      </w:r>
      <w:r w:rsidR="00F14046">
        <w:t>Diagrama de un Controlador Difuso.</w:t>
      </w:r>
      <w:bookmarkEnd w:id="133"/>
      <w:bookmarkEnd w:id="134"/>
      <w:bookmarkEnd w:id="135"/>
    </w:p>
    <w:p w:rsidR="00F14046" w:rsidRDefault="00F14046" w:rsidP="006568B4">
      <w:pPr>
        <w:spacing w:line="240" w:lineRule="auto"/>
        <w:ind w:left="709" w:firstLine="709"/>
        <w:rPr>
          <w:rStyle w:val="nfasissutil"/>
        </w:rPr>
      </w:pPr>
      <w:r w:rsidRPr="00C2270B">
        <w:rPr>
          <w:rStyle w:val="nfasissutil"/>
        </w:rPr>
        <w:t xml:space="preserve">Fuente: </w:t>
      </w:r>
      <w:r>
        <w:rPr>
          <w:rStyle w:val="nfasissutil"/>
        </w:rPr>
        <w:t>www.scielo.org.com</w:t>
      </w:r>
    </w:p>
    <w:p w:rsidR="006568B4" w:rsidRPr="004A2B69" w:rsidRDefault="006568B4" w:rsidP="006568B4">
      <w:pPr>
        <w:spacing w:line="240" w:lineRule="auto"/>
      </w:pPr>
    </w:p>
    <w:p w:rsidR="00425764" w:rsidRDefault="00F34553" w:rsidP="00425764">
      <w:pPr>
        <w:pStyle w:val="Ttulo2"/>
      </w:pPr>
      <w:bookmarkStart w:id="136" w:name="_Toc444612694"/>
      <w:bookmarkStart w:id="137" w:name="_Toc445392746"/>
      <w:r>
        <w:t>Lógica Difusa</w:t>
      </w:r>
      <w:bookmarkEnd w:id="136"/>
      <w:bookmarkEnd w:id="137"/>
    </w:p>
    <w:p w:rsidR="00703A5B" w:rsidRPr="00703A5B" w:rsidRDefault="00703A5B" w:rsidP="006568B4">
      <w:pPr>
        <w:spacing w:line="240" w:lineRule="auto"/>
      </w:pPr>
    </w:p>
    <w:p w:rsidR="00526B8B" w:rsidRDefault="00FC2439" w:rsidP="00EA1DB3">
      <w:pPr>
        <w:pStyle w:val="Ttulo3"/>
      </w:pPr>
      <w:bookmarkStart w:id="138" w:name="_Toc444612695"/>
      <w:bookmarkStart w:id="139" w:name="_Toc445392747"/>
      <w:r>
        <w:t>Definición</w:t>
      </w:r>
      <w:bookmarkEnd w:id="138"/>
      <w:bookmarkEnd w:id="139"/>
    </w:p>
    <w:p w:rsidR="00703A5B" w:rsidRPr="00703A5B" w:rsidRDefault="00703A5B" w:rsidP="006568B4">
      <w:pPr>
        <w:spacing w:line="240" w:lineRule="auto"/>
      </w:pPr>
    </w:p>
    <w:p w:rsidR="00147661" w:rsidRDefault="00FD4C5C" w:rsidP="00703A5B">
      <w:r>
        <w:t xml:space="preserve">La definición de lógica difusa está relacionada con la forma en la que el medio es percibido por </w:t>
      </w:r>
      <w:r w:rsidR="00147661">
        <w:t>l</w:t>
      </w:r>
      <w:r>
        <w:t>as personas</w:t>
      </w:r>
      <w:r w:rsidR="00703A5B">
        <w:t xml:space="preserve">, </w:t>
      </w:r>
      <w:r>
        <w:t>como ejemplo:</w:t>
      </w:r>
      <w:r w:rsidR="00147661">
        <w:t xml:space="preserve"> la temperatura que hay en una habitación</w:t>
      </w:r>
      <w:r w:rsidR="00703A5B">
        <w:t>,</w:t>
      </w:r>
      <w:r w:rsidR="00147661">
        <w:t xml:space="preserve"> o la velocidad con la que se mueve cierto objeto, son preguntas que se formulan cotidianamente y que tienen respuestas ambiguas, dependiendo de quién esté percibiendo el fenómeno.</w:t>
      </w:r>
    </w:p>
    <w:p w:rsidR="00451E8C" w:rsidRDefault="00451E8C" w:rsidP="00451E8C">
      <w:pPr>
        <w:pStyle w:val="Majos"/>
      </w:pPr>
    </w:p>
    <w:p w:rsidR="00703A5B" w:rsidRDefault="00147661" w:rsidP="001775A1">
      <w:r>
        <w:t xml:space="preserve">Este tópico es netamente propio </w:t>
      </w:r>
      <w:r w:rsidR="00703A5B">
        <w:t>de inteligencia artificial,</w:t>
      </w:r>
      <w:r>
        <w:t xml:space="preserve"> en la cual se intenta imitar el pensamiento humano</w:t>
      </w:r>
      <w:r w:rsidR="00703A5B">
        <w:t xml:space="preserve">. </w:t>
      </w:r>
      <w:r w:rsidR="002809BF">
        <w:t xml:space="preserve">Dentro del campo del control industrial, hay que </w:t>
      </w:r>
      <w:r w:rsidR="00703A5B">
        <w:t>tener</w:t>
      </w:r>
      <w:r w:rsidR="002809BF">
        <w:t xml:space="preserve"> en cuenta</w:t>
      </w:r>
      <w:r w:rsidR="00703A5B">
        <w:t xml:space="preserve"> </w:t>
      </w:r>
      <w:r w:rsidR="002809BF">
        <w:t xml:space="preserve">el </w:t>
      </w:r>
      <w:r w:rsidR="00703A5B">
        <w:t xml:space="preserve">conocimiento del operario, esto </w:t>
      </w:r>
      <w:r w:rsidR="001775A1">
        <w:t>es indispensable para mediante una máquina, imitar el proceder humano, con las obvias limitaciones.</w:t>
      </w:r>
    </w:p>
    <w:p w:rsidR="00B87A2E" w:rsidRDefault="00B87A2E" w:rsidP="00B87A2E">
      <w:pPr>
        <w:jc w:val="center"/>
      </w:pPr>
      <w:r w:rsidRPr="00B87A2E">
        <w:rPr>
          <w:noProof/>
          <w:lang w:eastAsia="es-ES"/>
        </w:rPr>
        <w:lastRenderedPageBreak/>
        <w:drawing>
          <wp:inline distT="0" distB="0" distL="0" distR="0" wp14:anchorId="211197C3" wp14:editId="3AF7CE82">
            <wp:extent cx="3067050" cy="1798192"/>
            <wp:effectExtent l="0" t="0" r="0" b="0"/>
            <wp:docPr id="9" name="Imagen 9" descr="E:\MAJOS\TESIS\dif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AJOS\TESIS\difus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70703" cy="1800334"/>
                    </a:xfrm>
                    <a:prstGeom prst="rect">
                      <a:avLst/>
                    </a:prstGeom>
                    <a:noFill/>
                    <a:ln>
                      <a:noFill/>
                    </a:ln>
                  </pic:spPr>
                </pic:pic>
              </a:graphicData>
            </a:graphic>
          </wp:inline>
        </w:drawing>
      </w:r>
    </w:p>
    <w:p w:rsidR="00B87A2E" w:rsidRDefault="00C24B79" w:rsidP="00C24B79">
      <w:pPr>
        <w:pStyle w:val="Descripcin"/>
        <w:ind w:firstLine="1843"/>
      </w:pPr>
      <w:bookmarkStart w:id="140" w:name="_Toc437197366"/>
      <w:bookmarkStart w:id="141" w:name="_Toc437254572"/>
      <w:bookmarkStart w:id="142" w:name="_Toc444615951"/>
      <w:bookmarkStart w:id="143" w:name="_Toc444616226"/>
      <w:bookmarkStart w:id="144" w:name="_Toc445444356"/>
      <w:r>
        <w:t xml:space="preserve">Figura </w:t>
      </w:r>
      <w:r w:rsidR="00552364">
        <w:t>1</w:t>
      </w:r>
      <w:fldSimple w:instr=" STYLEREF 1 \s ">
        <w:r w:rsidR="006B597D">
          <w:rPr>
            <w:noProof/>
          </w:rPr>
          <w:t>1</w:t>
        </w:r>
      </w:fldSimple>
      <w:r w:rsidR="00EA13AB">
        <w:noBreakHyphen/>
      </w:r>
      <w:fldSimple w:instr=" SEQ Figura \* ARABIC \s 1 ">
        <w:r w:rsidR="006B597D">
          <w:rPr>
            <w:noProof/>
          </w:rPr>
          <w:t>3</w:t>
        </w:r>
      </w:fldSimple>
      <w:r>
        <w:t xml:space="preserve"> </w:t>
      </w:r>
      <w:r w:rsidR="00B87A2E">
        <w:t>Inteligencia Humana</w:t>
      </w:r>
      <w:r w:rsidR="006E14BA">
        <w:t>.</w:t>
      </w:r>
      <w:bookmarkEnd w:id="140"/>
      <w:bookmarkEnd w:id="141"/>
      <w:bookmarkEnd w:id="142"/>
      <w:bookmarkEnd w:id="143"/>
      <w:bookmarkEnd w:id="144"/>
    </w:p>
    <w:p w:rsidR="00B87A2E" w:rsidRPr="00A554B0" w:rsidRDefault="00B87A2E" w:rsidP="006568B4">
      <w:pPr>
        <w:spacing w:line="240" w:lineRule="auto"/>
        <w:ind w:left="1843"/>
        <w:rPr>
          <w:rStyle w:val="nfasissutil"/>
        </w:rPr>
      </w:pPr>
      <w:r w:rsidRPr="00A554B0">
        <w:rPr>
          <w:rStyle w:val="nfasissutil"/>
        </w:rPr>
        <w:t xml:space="preserve">Fuente: </w:t>
      </w:r>
      <w:hyperlink r:id="rId23" w:history="1">
        <w:r w:rsidR="008C4A21" w:rsidRPr="00A554B0">
          <w:rPr>
            <w:rStyle w:val="nfasissutil"/>
          </w:rPr>
          <w:t>www.ahorrarcadadiaconloselectrodomest.blogspot.com</w:t>
        </w:r>
      </w:hyperlink>
    </w:p>
    <w:p w:rsidR="008C4A21" w:rsidRDefault="008C4A21" w:rsidP="006568B4">
      <w:pPr>
        <w:spacing w:line="240" w:lineRule="auto"/>
      </w:pPr>
    </w:p>
    <w:p w:rsidR="0034317E" w:rsidRDefault="0034317E" w:rsidP="0034317E">
      <w:pPr>
        <w:pStyle w:val="Ttulo3"/>
      </w:pPr>
      <w:bookmarkStart w:id="145" w:name="_Toc444612696"/>
      <w:bookmarkStart w:id="146" w:name="_Toc445392748"/>
      <w:r>
        <w:t>Base Teórica</w:t>
      </w:r>
      <w:bookmarkEnd w:id="145"/>
      <w:bookmarkEnd w:id="146"/>
    </w:p>
    <w:p w:rsidR="0034317E" w:rsidRDefault="0034317E" w:rsidP="006568B4">
      <w:pPr>
        <w:spacing w:line="240" w:lineRule="auto"/>
      </w:pPr>
    </w:p>
    <w:p w:rsidR="0034317E" w:rsidRDefault="00A62134" w:rsidP="00BA6FA0">
      <w:pPr>
        <w:pStyle w:val="Ttulo4"/>
      </w:pPr>
      <w:r>
        <w:t>Conjuntos Difusos</w:t>
      </w:r>
    </w:p>
    <w:p w:rsidR="003510A6" w:rsidRDefault="003510A6" w:rsidP="006568B4">
      <w:pPr>
        <w:spacing w:line="240" w:lineRule="auto"/>
      </w:pPr>
    </w:p>
    <w:p w:rsidR="00931401" w:rsidRDefault="00A339BA" w:rsidP="00BA6FA0">
      <w:r>
        <w:t xml:space="preserve">Son una extensión de los conjuntos clásicos que se conocen, estos tienen una función de pertenencia </w:t>
      </w:r>
      <w:r w:rsidR="0034424E">
        <w:t>definida como un número real entre 0 y 1</w:t>
      </w:r>
      <w:r w:rsidR="00931401">
        <w:t xml:space="preserve">, y se lo asocia a un determinado valor cualitativo que se define con una palabra o etiqueta, dicha etiqueta  es el nombre del conjunto o subconjunto, a diferencia de un conjunto clásico que tiene limitaciones, cuyo elemento pertenece o no pertenece al conjunto, es decir es verdadero o falso, y no existen valores intermedios. </w:t>
      </w:r>
    </w:p>
    <w:p w:rsidR="00451E8C" w:rsidRDefault="00451E8C" w:rsidP="00451E8C">
      <w:pPr>
        <w:pStyle w:val="Majos"/>
      </w:pPr>
    </w:p>
    <w:p w:rsidR="00A339BA" w:rsidRDefault="00931401" w:rsidP="00BA6FA0">
      <w:r>
        <w:t>Por cada  conjunto difuso o borroso existe una función de pertenencia o membresía denominada µA(x), la cual indica el grado de pertenencia del elemento hacia el conjunto, si toma el valor de 0 quiere decir que el elemento no está incluido en el conjunto y si el valor es igual a 1 el elemento pertenece completame</w:t>
      </w:r>
      <w:r w:rsidR="00A62134">
        <w:t>nte al conjunto. En la figura 12-1</w:t>
      </w:r>
      <w:r>
        <w:t xml:space="preserve"> se puede apreciar un ejemplo de conju</w:t>
      </w:r>
      <w:r w:rsidR="00C30DAA">
        <w:t>nto borroso (velocidad) y los subconjuntos (alta, media, baja)</w:t>
      </w:r>
      <w:r w:rsidR="00360277">
        <w:t>.</w:t>
      </w:r>
    </w:p>
    <w:p w:rsidR="005F755C" w:rsidRDefault="005F755C" w:rsidP="005F755C">
      <w:pPr>
        <w:jc w:val="center"/>
      </w:pPr>
      <w:r>
        <w:rPr>
          <w:noProof/>
          <w:lang w:eastAsia="es-ES"/>
        </w:rPr>
        <w:drawing>
          <wp:inline distT="0" distB="0" distL="0" distR="0" wp14:anchorId="01EFF193" wp14:editId="6D1337D7">
            <wp:extent cx="3278037" cy="1348363"/>
            <wp:effectExtent l="19050" t="19050" r="17780" b="2349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7086" t="50293" r="24065" b="21287"/>
                    <a:stretch/>
                  </pic:blipFill>
                  <pic:spPr bwMode="auto">
                    <a:xfrm>
                      <a:off x="0" y="0"/>
                      <a:ext cx="3311880" cy="13622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F755C" w:rsidRDefault="00C24B79" w:rsidP="00C24B79">
      <w:pPr>
        <w:pStyle w:val="Descripcin"/>
        <w:ind w:firstLine="1701"/>
      </w:pPr>
      <w:bookmarkStart w:id="147" w:name="_Toc437197367"/>
      <w:bookmarkStart w:id="148" w:name="_Toc437254573"/>
      <w:bookmarkStart w:id="149" w:name="_Toc444615952"/>
      <w:bookmarkStart w:id="150" w:name="_Toc444616227"/>
      <w:bookmarkStart w:id="151" w:name="_Toc445444357"/>
      <w:r>
        <w:t xml:space="preserve">Figura </w:t>
      </w:r>
      <w:fldSimple w:instr=" STYLEREF 1 \s ">
        <w:r w:rsidR="006B597D">
          <w:rPr>
            <w:noProof/>
          </w:rPr>
          <w:t>1</w:t>
        </w:r>
      </w:fldSimple>
      <w:r w:rsidR="00552364">
        <w:t>2</w:t>
      </w:r>
      <w:r w:rsidR="00EA13AB">
        <w:noBreakHyphen/>
      </w:r>
      <w:r w:rsidR="00552364">
        <w:t>1</w:t>
      </w:r>
      <w:r>
        <w:t xml:space="preserve"> </w:t>
      </w:r>
      <w:r w:rsidR="005F755C">
        <w:t xml:space="preserve">Ejemplo de subconjuntos </w:t>
      </w:r>
      <w:r w:rsidR="00A62134">
        <w:t>difuso</w:t>
      </w:r>
      <w:r w:rsidR="005F755C">
        <w:t>s para el conjunto velocidad.</w:t>
      </w:r>
      <w:bookmarkEnd w:id="147"/>
      <w:bookmarkEnd w:id="148"/>
      <w:bookmarkEnd w:id="149"/>
      <w:bookmarkEnd w:id="150"/>
      <w:bookmarkEnd w:id="151"/>
    </w:p>
    <w:p w:rsidR="00E91E72" w:rsidRDefault="005F755C" w:rsidP="004F39E9">
      <w:pPr>
        <w:spacing w:line="240" w:lineRule="auto"/>
        <w:ind w:firstLine="1701"/>
        <w:rPr>
          <w:rStyle w:val="nfasissutil"/>
        </w:rPr>
      </w:pPr>
      <w:r w:rsidRPr="00E91E72">
        <w:rPr>
          <w:rStyle w:val="nfasissutil"/>
        </w:rPr>
        <w:t xml:space="preserve">Fuente: </w:t>
      </w:r>
      <w:hyperlink r:id="rId25" w:history="1">
        <w:r w:rsidR="00E91E72" w:rsidRPr="00E91E72">
          <w:rPr>
            <w:rStyle w:val="nfasissutil"/>
          </w:rPr>
          <w:t>www.biblioteca.udep.edu.pe</w:t>
        </w:r>
      </w:hyperlink>
    </w:p>
    <w:p w:rsidR="003510A6" w:rsidRPr="006568B4" w:rsidRDefault="003510A6" w:rsidP="004F39E9">
      <w:pPr>
        <w:spacing w:line="240" w:lineRule="auto"/>
        <w:ind w:firstLine="1701"/>
        <w:rPr>
          <w:rStyle w:val="nfasissutil"/>
          <w:sz w:val="22"/>
        </w:rPr>
      </w:pPr>
    </w:p>
    <w:p w:rsidR="003A385F" w:rsidRDefault="003A385F" w:rsidP="003A385F">
      <w:pPr>
        <w:pStyle w:val="Ttulo4"/>
      </w:pPr>
      <w:r>
        <w:t>Funciones de Membresía.</w:t>
      </w:r>
    </w:p>
    <w:p w:rsidR="003A385F" w:rsidRDefault="003A385F" w:rsidP="004F39E9">
      <w:pPr>
        <w:spacing w:line="240" w:lineRule="auto"/>
      </w:pPr>
    </w:p>
    <w:p w:rsidR="00E91E72" w:rsidRDefault="00FC15F1" w:rsidP="00E91E72">
      <w:r>
        <w:t>Es</w:t>
      </w:r>
      <w:r w:rsidR="003A385F">
        <w:t xml:space="preserve"> el grado de pertenencia de un elemento a un </w:t>
      </w:r>
      <w:r>
        <w:t xml:space="preserve">conjunto o </w:t>
      </w:r>
      <w:r w:rsidR="003A385F">
        <w:t xml:space="preserve">subconjunto </w:t>
      </w:r>
      <w:r>
        <w:t>borroso</w:t>
      </w:r>
      <w:r w:rsidR="003A385F">
        <w:t>.</w:t>
      </w:r>
      <w:r>
        <w:t xml:space="preserve"> Hay una variedad de formas para las funciones de membresía, tal como la de tipo triangul</w:t>
      </w:r>
      <w:r w:rsidR="00F22389">
        <w:t>ar, trapezoidal, singleton, etc.</w:t>
      </w:r>
      <w:r w:rsidR="003A385F">
        <w:t xml:space="preserve"> </w:t>
      </w:r>
    </w:p>
    <w:p w:rsidR="003510A6" w:rsidRDefault="003510A6" w:rsidP="004F39E9">
      <w:pPr>
        <w:spacing w:line="240" w:lineRule="auto"/>
      </w:pPr>
    </w:p>
    <w:p w:rsidR="00F22389" w:rsidRDefault="00F22389" w:rsidP="00F22389">
      <w:pPr>
        <w:jc w:val="center"/>
        <w:rPr>
          <w:rStyle w:val="nfasissutil"/>
        </w:rPr>
      </w:pPr>
      <w:r>
        <w:rPr>
          <w:noProof/>
          <w:lang w:eastAsia="es-ES"/>
        </w:rPr>
        <w:drawing>
          <wp:inline distT="0" distB="0" distL="0" distR="0" wp14:anchorId="15523017" wp14:editId="0D0BABDD">
            <wp:extent cx="4772471" cy="1122632"/>
            <wp:effectExtent l="19050" t="19050" r="9525" b="209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881" t="14928" r="33273" b="66731"/>
                    <a:stretch/>
                  </pic:blipFill>
                  <pic:spPr bwMode="auto">
                    <a:xfrm>
                      <a:off x="0" y="0"/>
                      <a:ext cx="4774682" cy="11231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22389" w:rsidRDefault="00C24B79" w:rsidP="00C24B79">
      <w:pPr>
        <w:pStyle w:val="Descripcin"/>
        <w:ind w:firstLine="426"/>
      </w:pPr>
      <w:bookmarkStart w:id="152" w:name="_Toc437197368"/>
      <w:bookmarkStart w:id="153" w:name="_Toc437254574"/>
      <w:bookmarkStart w:id="154" w:name="_Toc444615953"/>
      <w:bookmarkStart w:id="155" w:name="_Toc444616228"/>
      <w:bookmarkStart w:id="156" w:name="_Toc445444358"/>
      <w:r>
        <w:t xml:space="preserve">Figura </w:t>
      </w:r>
      <w:fldSimple w:instr=" STYLEREF 1 \s ">
        <w:r w:rsidR="006B597D">
          <w:rPr>
            <w:noProof/>
          </w:rPr>
          <w:t>1</w:t>
        </w:r>
      </w:fldSimple>
      <w:r w:rsidR="00552364">
        <w:t>3</w:t>
      </w:r>
      <w:r w:rsidR="00EA13AB">
        <w:noBreakHyphen/>
      </w:r>
      <w:fldSimple w:instr=" SEQ Figura \* ARABIC \s 1 ">
        <w:r w:rsidR="006B597D">
          <w:rPr>
            <w:noProof/>
          </w:rPr>
          <w:t>4</w:t>
        </w:r>
      </w:fldSimple>
      <w:r>
        <w:t xml:space="preserve"> </w:t>
      </w:r>
      <w:r w:rsidR="00F22389">
        <w:t>Ejemplo de una Función de Membresía de tipo Triangular.</w:t>
      </w:r>
      <w:bookmarkEnd w:id="152"/>
      <w:bookmarkEnd w:id="153"/>
      <w:bookmarkEnd w:id="154"/>
      <w:bookmarkEnd w:id="155"/>
      <w:bookmarkEnd w:id="156"/>
    </w:p>
    <w:p w:rsidR="00F83031" w:rsidRDefault="00F83031" w:rsidP="004F39E9">
      <w:pPr>
        <w:spacing w:line="240" w:lineRule="auto"/>
        <w:ind w:firstLine="425"/>
        <w:rPr>
          <w:rStyle w:val="nfasissutil"/>
        </w:rPr>
      </w:pPr>
      <w:r w:rsidRPr="00737343">
        <w:rPr>
          <w:rStyle w:val="nfasissutil"/>
        </w:rPr>
        <w:t>Fuente: www.biblioteca.udep.edu.pe</w:t>
      </w:r>
    </w:p>
    <w:p w:rsidR="004F39E9" w:rsidRDefault="004F39E9" w:rsidP="004F39E9">
      <w:pPr>
        <w:spacing w:line="240" w:lineRule="auto"/>
      </w:pPr>
    </w:p>
    <w:p w:rsidR="00DF3A63" w:rsidRDefault="00874DB8" w:rsidP="00874DB8">
      <w:pPr>
        <w:pStyle w:val="Ttulo4"/>
      </w:pPr>
      <w:r>
        <w:t xml:space="preserve">Operaciones </w:t>
      </w:r>
      <w:r w:rsidR="005F55FC">
        <w:t>difusas</w:t>
      </w:r>
      <w:r w:rsidR="00DF3A63">
        <w:t xml:space="preserve"> </w:t>
      </w:r>
    </w:p>
    <w:p w:rsidR="00DF3A63" w:rsidRDefault="00DF3A63" w:rsidP="004F39E9">
      <w:pPr>
        <w:spacing w:line="240" w:lineRule="auto"/>
      </w:pPr>
    </w:p>
    <w:p w:rsidR="003510A6" w:rsidRDefault="006F3B63" w:rsidP="00DF3A63">
      <w:r>
        <w:t xml:space="preserve">Los subconjuntos difusos están sujetos a aplicárseles ciertos operadores, es decir, </w:t>
      </w:r>
      <w:r w:rsidR="00EE2A24">
        <w:t>que se pueden realizar operaciones con estos. Cuando se aplica un operador a un solo conjunto se obtendrá otro conjunto borroso, lo mismo pasa al aplicar el operador entre dos conjuntos se obtendrá uno solo. Estas operaciones se usan en controladores y son necesarias para evaluar el antecedente de reglas</w:t>
      </w:r>
      <w:r w:rsidR="00C026E5">
        <w:t xml:space="preserve"> y c</w:t>
      </w:r>
      <w:r w:rsidR="00EE2A24">
        <w:t>onsideraremos tres operaciones básicas, las cuales son: complemento, unión e intersección</w:t>
      </w:r>
      <w:r w:rsidR="00C026E5">
        <w:t>.</w:t>
      </w:r>
    </w:p>
    <w:p w:rsidR="007D376B" w:rsidRDefault="007D376B" w:rsidP="007D376B">
      <w:pPr>
        <w:spacing w:line="240" w:lineRule="auto"/>
      </w:pPr>
    </w:p>
    <w:p w:rsidR="00621A0F" w:rsidRDefault="00621A0F" w:rsidP="00621A0F">
      <w:pPr>
        <w:pStyle w:val="Ttulo4"/>
      </w:pPr>
      <w:r>
        <w:t xml:space="preserve">Fuzzificación </w:t>
      </w:r>
    </w:p>
    <w:p w:rsidR="00621A0F" w:rsidRPr="00621A0F" w:rsidRDefault="00621A0F" w:rsidP="007D376B">
      <w:pPr>
        <w:spacing w:line="240" w:lineRule="auto"/>
      </w:pPr>
    </w:p>
    <w:p w:rsidR="00621A0F" w:rsidRDefault="00A54E60" w:rsidP="00DF3A63">
      <w:r>
        <w:t>Es una operación que se realiza en todo instante, es la entrada</w:t>
      </w:r>
      <w:r w:rsidR="000C7CD0">
        <w:t xml:space="preserve"> a la inferencia difusa, es un p</w:t>
      </w:r>
      <w:r w:rsidR="009F3145">
        <w:t xml:space="preserve">roceso matemático en donde se convierte un elemento de la variable medida del proceso (universo de discurso) </w:t>
      </w:r>
      <w:r w:rsidR="00621A0F">
        <w:t>en un valor en cada función de membresía a las cuales pertenece.</w:t>
      </w:r>
    </w:p>
    <w:p w:rsidR="007D376B" w:rsidRDefault="007D376B" w:rsidP="007D376B">
      <w:pPr>
        <w:spacing w:line="240" w:lineRule="auto"/>
      </w:pPr>
    </w:p>
    <w:p w:rsidR="00EC2954" w:rsidRDefault="00EC2954" w:rsidP="00606B05">
      <w:pPr>
        <w:jc w:val="center"/>
      </w:pPr>
      <w:r>
        <w:rPr>
          <w:noProof/>
          <w:lang w:eastAsia="es-ES"/>
        </w:rPr>
        <w:lastRenderedPageBreak/>
        <w:drawing>
          <wp:inline distT="0" distB="0" distL="0" distR="0" wp14:anchorId="13CCF808" wp14:editId="39540DF8">
            <wp:extent cx="2776174" cy="1440612"/>
            <wp:effectExtent l="19050" t="19050" r="24765" b="266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5628" t="42622" r="34812" b="30098"/>
                    <a:stretch/>
                  </pic:blipFill>
                  <pic:spPr bwMode="auto">
                    <a:xfrm>
                      <a:off x="0" y="0"/>
                      <a:ext cx="2801228" cy="14536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C2954" w:rsidRDefault="00C24B79" w:rsidP="00C24B79">
      <w:pPr>
        <w:pStyle w:val="Descripcin"/>
        <w:ind w:firstLine="1985"/>
      </w:pPr>
      <w:bookmarkStart w:id="157" w:name="_Toc437197369"/>
      <w:bookmarkStart w:id="158" w:name="_Toc437254575"/>
      <w:bookmarkStart w:id="159" w:name="_Toc444615954"/>
      <w:bookmarkStart w:id="160" w:name="_Toc444616229"/>
      <w:bookmarkStart w:id="161" w:name="_Toc445444359"/>
      <w:r>
        <w:t xml:space="preserve">Figura </w:t>
      </w:r>
      <w:fldSimple w:instr=" STYLEREF 1 \s ">
        <w:r w:rsidR="006B597D">
          <w:rPr>
            <w:noProof/>
          </w:rPr>
          <w:t>1</w:t>
        </w:r>
      </w:fldSimple>
      <w:r w:rsidR="00552364">
        <w:t>4</w:t>
      </w:r>
      <w:r w:rsidR="00EA13AB">
        <w:noBreakHyphen/>
      </w:r>
      <w:fldSimple w:instr=" SEQ Figura \* ARABIC \s 1 ">
        <w:r w:rsidR="006B597D">
          <w:rPr>
            <w:noProof/>
          </w:rPr>
          <w:t>5</w:t>
        </w:r>
      </w:fldSimple>
      <w:r>
        <w:t xml:space="preserve"> </w:t>
      </w:r>
      <w:r w:rsidR="00EC2954">
        <w:t>Ejemplo de fuzzificación de una variable.</w:t>
      </w:r>
      <w:bookmarkEnd w:id="157"/>
      <w:bookmarkEnd w:id="158"/>
      <w:bookmarkEnd w:id="159"/>
      <w:bookmarkEnd w:id="160"/>
      <w:bookmarkEnd w:id="161"/>
    </w:p>
    <w:p w:rsidR="00EC2954" w:rsidRPr="00606B05" w:rsidRDefault="00EC2954" w:rsidP="00606B05">
      <w:pPr>
        <w:ind w:firstLine="1985"/>
        <w:rPr>
          <w:rStyle w:val="nfasissutil"/>
        </w:rPr>
      </w:pPr>
      <w:r w:rsidRPr="00606B05">
        <w:rPr>
          <w:rStyle w:val="nfasissutil"/>
        </w:rPr>
        <w:t>Fuente: www.biblioteca.udep.edu.pe</w:t>
      </w:r>
    </w:p>
    <w:p w:rsidR="00737343" w:rsidRPr="007D376B" w:rsidRDefault="00737343" w:rsidP="007D376B">
      <w:pPr>
        <w:spacing w:line="240" w:lineRule="auto"/>
        <w:rPr>
          <w:rStyle w:val="nfasissutil"/>
          <w:sz w:val="22"/>
        </w:rPr>
      </w:pPr>
    </w:p>
    <w:p w:rsidR="002C2D1C" w:rsidRDefault="005F55FC" w:rsidP="002C2D1C">
      <w:pPr>
        <w:pStyle w:val="Ttulo4"/>
      </w:pPr>
      <w:r>
        <w:t>Reglas difusas</w:t>
      </w:r>
      <w:r w:rsidR="002C2D1C">
        <w:t xml:space="preserve"> </w:t>
      </w:r>
    </w:p>
    <w:p w:rsidR="002C2D1C" w:rsidRPr="007D376B" w:rsidRDefault="002C2D1C" w:rsidP="007D376B">
      <w:pPr>
        <w:spacing w:line="240" w:lineRule="auto"/>
      </w:pPr>
    </w:p>
    <w:p w:rsidR="00D327DE" w:rsidRDefault="00667566" w:rsidP="002C2D1C">
      <w:r>
        <w:t>Son aseveraciones del tipo SI-ENTONCES i</w:t>
      </w:r>
      <w:r w:rsidR="00026564">
        <w:t>ndispensables para los controladores difusos, las reglas combinan uno o más conjuntos difusos conocidos como antecedentes o premisas y las relacionan con un conjunto borroso de salida llamado consecuente</w:t>
      </w:r>
      <w:r>
        <w:t>.</w:t>
      </w:r>
      <w:r w:rsidR="00610854">
        <w:t xml:space="preserve"> Los antecedentes se relacionan por </w:t>
      </w:r>
      <w:r w:rsidR="002C2D1C">
        <w:t>operaciones lógicas borrosas AND, OR, etc. Las reglas borrosas son proposiciones que permiten expresar el conocimiento que se dispone sobre la relación ent</w:t>
      </w:r>
      <w:r w:rsidR="00D327DE">
        <w:t>re antecedentes y consecuentes, esto</w:t>
      </w:r>
      <w:r w:rsidR="002C2D1C">
        <w:t xml:space="preserve"> determina cual será el comportamiento del controlador difuso y es aquí donde se emula el conocimiento del operario y la correspondiente estrategia de control.</w:t>
      </w:r>
    </w:p>
    <w:p w:rsidR="00C41447" w:rsidRDefault="00C41447" w:rsidP="00C41447">
      <w:pPr>
        <w:pStyle w:val="Majos"/>
      </w:pPr>
    </w:p>
    <w:p w:rsidR="005F755C" w:rsidRDefault="002C2D1C" w:rsidP="002C2D1C">
      <w:r>
        <w:t xml:space="preserve">La base de reglas suele representarse por tablas. Junto a cada regla puede estar asociado un valor entre cero y uno que pesa a tal regla, esto puede ser importante cuando una regla tiene menor fuerza que otras de la base de reglas. </w:t>
      </w:r>
    </w:p>
    <w:p w:rsidR="00C87A06" w:rsidRDefault="00C87A06" w:rsidP="00A933AC">
      <w:pPr>
        <w:spacing w:line="240" w:lineRule="auto"/>
      </w:pPr>
    </w:p>
    <w:p w:rsidR="004A7500" w:rsidRDefault="001422A6" w:rsidP="004A7500">
      <w:pPr>
        <w:pStyle w:val="Ttulo4"/>
      </w:pPr>
      <w:r>
        <w:t>Inferencia difusa</w:t>
      </w:r>
    </w:p>
    <w:p w:rsidR="004A7500" w:rsidRPr="004A7500" w:rsidRDefault="004A7500" w:rsidP="00A933AC">
      <w:pPr>
        <w:spacing w:line="240" w:lineRule="auto"/>
      </w:pPr>
    </w:p>
    <w:p w:rsidR="004A7500" w:rsidRDefault="004A7500" w:rsidP="002C2D1C">
      <w:r>
        <w:t>El conocimiento y la estrategia de control están representados por las reglas difusas, pero cuando se le da una información específica a las variables de entrada del antecedente, es necesario calcular el resultado de las variables de salida en el consecuente, a este cálculo se le conoce como inferencia difusa, es decir, se obtiene un conjunto de salida de cada regla que luego con las demás salidas de las reglas, será</w:t>
      </w:r>
      <w:r w:rsidR="000068CE">
        <w:t>n</w:t>
      </w:r>
      <w:r>
        <w:t xml:space="preserve"> la salida del sistema</w:t>
      </w:r>
      <w:r w:rsidR="000068CE">
        <w:t>.</w:t>
      </w:r>
    </w:p>
    <w:p w:rsidR="003510A6" w:rsidRDefault="003510A6" w:rsidP="00C41447">
      <w:pPr>
        <w:pStyle w:val="Majos"/>
      </w:pPr>
    </w:p>
    <w:p w:rsidR="00C41447" w:rsidRPr="00A933AC" w:rsidRDefault="00C41447" w:rsidP="00C41447">
      <w:pPr>
        <w:pStyle w:val="Majos"/>
      </w:pPr>
    </w:p>
    <w:p w:rsidR="000068CE" w:rsidRDefault="000068CE" w:rsidP="000068CE">
      <w:pPr>
        <w:pStyle w:val="Ttulo4"/>
      </w:pPr>
      <w:r>
        <w:lastRenderedPageBreak/>
        <w:t>Agregado</w:t>
      </w:r>
    </w:p>
    <w:p w:rsidR="000068CE" w:rsidRPr="00A933AC" w:rsidRDefault="000068CE" w:rsidP="00A933AC">
      <w:pPr>
        <w:spacing w:line="240" w:lineRule="auto"/>
      </w:pPr>
    </w:p>
    <w:p w:rsidR="00B401B3" w:rsidRDefault="006777B5" w:rsidP="00B401B3">
      <w:r>
        <w:t xml:space="preserve">Es la etapa en donde se agrupan los conjuntos obtenidos al evaluar las reglas, muchos son los criterios para realizar este paso, el más empleado </w:t>
      </w:r>
      <w:r w:rsidR="00B401B3">
        <w:t xml:space="preserve">es el de agrupar los conjuntos inferidos mediante la operación </w:t>
      </w:r>
      <w:r w:rsidR="00F14046">
        <w:t>máx.</w:t>
      </w:r>
    </w:p>
    <w:p w:rsidR="003510A6" w:rsidRPr="00A933AC" w:rsidRDefault="003510A6" w:rsidP="00A933AC">
      <w:pPr>
        <w:spacing w:line="240" w:lineRule="auto"/>
      </w:pPr>
    </w:p>
    <w:p w:rsidR="000068CE" w:rsidRDefault="000068CE" w:rsidP="00B401B3">
      <w:pPr>
        <w:pStyle w:val="Ttulo4"/>
      </w:pPr>
      <w:r>
        <w:t>Defusificación</w:t>
      </w:r>
    </w:p>
    <w:p w:rsidR="00085F7B" w:rsidRPr="00A933AC" w:rsidRDefault="00085F7B" w:rsidP="00A933AC">
      <w:pPr>
        <w:spacing w:line="240" w:lineRule="auto"/>
      </w:pPr>
    </w:p>
    <w:p w:rsidR="00B401B3" w:rsidRDefault="000068CE" w:rsidP="002C2D1C">
      <w:r>
        <w:t xml:space="preserve"> </w:t>
      </w:r>
      <w:r w:rsidR="00B401B3">
        <w:t>E</w:t>
      </w:r>
      <w:r>
        <w:t xml:space="preserve">s un proceso matemático </w:t>
      </w:r>
      <w:r w:rsidR="00B401B3">
        <w:t>utilizado para transformar</w:t>
      </w:r>
      <w:r>
        <w:t xml:space="preserve"> un conjunto difuso en un número real. El sistema de inferencia difusa obtiene una conclusión a partir de la información de la entra</w:t>
      </w:r>
      <w:r w:rsidR="00B401B3">
        <w:t>da, pero es en términos difusos pero</w:t>
      </w:r>
      <w:r>
        <w:t xml:space="preserve"> </w:t>
      </w:r>
      <w:r w:rsidR="00B401B3">
        <w:t>e</w:t>
      </w:r>
      <w:r>
        <w:t xml:space="preserve">l dato de salida del sistema debe ser un número real y debe ser representativo de todo el conjunto obtenido en la etapa de agregado, es por eso que existen diferentes métodos de defusificación y arrojan resultados distintos, el “más común y ampliamente usado” es el centroide. </w:t>
      </w:r>
    </w:p>
    <w:p w:rsidR="00C41447" w:rsidRDefault="00C41447" w:rsidP="00C41447">
      <w:pPr>
        <w:pStyle w:val="Majos"/>
      </w:pPr>
    </w:p>
    <w:p w:rsidR="00A933AC" w:rsidRDefault="000068CE" w:rsidP="00C41447">
      <w:r>
        <w:t xml:space="preserve">Con el método de defusificación del centroide se </w:t>
      </w:r>
      <w:r w:rsidR="00B401B3">
        <w:t>convierte</w:t>
      </w:r>
      <w:r>
        <w:t xml:space="preserve"> la salida difusa en un número real el cual es la coordenada equis (x) del centro de gravedad de tal conjunto difuso de </w:t>
      </w:r>
      <w:r w:rsidRPr="003F582E">
        <w:t>salida.</w:t>
      </w:r>
      <w:sdt>
        <w:sdtPr>
          <w:id w:val="-1296374935"/>
          <w:citation/>
        </w:sdtPr>
        <w:sdtEndPr/>
        <w:sdtContent>
          <w:r w:rsidR="00C931A9" w:rsidRPr="003F582E">
            <w:fldChar w:fldCharType="begin"/>
          </w:r>
          <w:r w:rsidR="003E5D77" w:rsidRPr="003F582E">
            <w:rPr>
              <w:lang w:val="es-MX"/>
            </w:rPr>
            <w:instrText xml:space="preserve">CITATION Lóg \l 2058 </w:instrText>
          </w:r>
          <w:r w:rsidR="00C931A9" w:rsidRPr="003F582E">
            <w:fldChar w:fldCharType="separate"/>
          </w:r>
          <w:r w:rsidR="00B70141" w:rsidRPr="003F582E">
            <w:rPr>
              <w:noProof/>
              <w:lang w:val="es-MX"/>
            </w:rPr>
            <w:t xml:space="preserve"> (ANON, 2013)</w:t>
          </w:r>
          <w:r w:rsidR="00C931A9" w:rsidRPr="003F582E">
            <w:fldChar w:fldCharType="end"/>
          </w:r>
        </w:sdtContent>
      </w:sdt>
    </w:p>
    <w:p w:rsidR="00A933AC" w:rsidRDefault="00A933AC" w:rsidP="00A933AC">
      <w:pPr>
        <w:spacing w:line="240" w:lineRule="auto"/>
      </w:pPr>
    </w:p>
    <w:p w:rsidR="004F65F9" w:rsidRDefault="004F65F9" w:rsidP="004F65F9">
      <w:pPr>
        <w:pStyle w:val="Ttulo4"/>
      </w:pPr>
      <w:r>
        <w:t xml:space="preserve">Toma de decisión </w:t>
      </w:r>
    </w:p>
    <w:p w:rsidR="004F65F9" w:rsidRPr="004F65F9" w:rsidRDefault="004F65F9" w:rsidP="00A933AC">
      <w:pPr>
        <w:spacing w:line="240" w:lineRule="auto"/>
      </w:pPr>
    </w:p>
    <w:p w:rsidR="004F65F9" w:rsidRDefault="00A523DA" w:rsidP="002C2D1C">
      <w:r>
        <w:t xml:space="preserve">Aquí se verá de manera resumida y gráfica los pasos </w:t>
      </w:r>
      <w:r w:rsidR="004E6A30">
        <w:t>q</w:t>
      </w:r>
      <w:r>
        <w:t>ue se necesitan para realizar la toma de decisión del sistema de inferencia.</w:t>
      </w:r>
    </w:p>
    <w:p w:rsidR="0037058B" w:rsidRDefault="0037058B" w:rsidP="00E726F1">
      <w:pPr>
        <w:jc w:val="center"/>
      </w:pPr>
      <w:r>
        <w:rPr>
          <w:noProof/>
          <w:lang w:eastAsia="es-ES"/>
        </w:rPr>
        <w:drawing>
          <wp:inline distT="0" distB="0" distL="0" distR="0" wp14:anchorId="68A8AC5F" wp14:editId="29E9AB14">
            <wp:extent cx="3736838" cy="1699404"/>
            <wp:effectExtent l="19050" t="19050" r="16510" b="152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254" t="31824" r="23276" b="23310"/>
                    <a:stretch/>
                  </pic:blipFill>
                  <pic:spPr bwMode="auto">
                    <a:xfrm>
                      <a:off x="0" y="0"/>
                      <a:ext cx="3763073" cy="17113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7058B" w:rsidRDefault="00C24B79" w:rsidP="00C24B79">
      <w:pPr>
        <w:pStyle w:val="Descripcin"/>
        <w:ind w:firstLine="1418"/>
      </w:pPr>
      <w:bookmarkStart w:id="162" w:name="_Toc437197370"/>
      <w:bookmarkStart w:id="163" w:name="_Toc437254576"/>
      <w:bookmarkStart w:id="164" w:name="_Toc444615955"/>
      <w:bookmarkStart w:id="165" w:name="_Toc444616230"/>
      <w:bookmarkStart w:id="166" w:name="_Toc445444360"/>
      <w:r>
        <w:t xml:space="preserve">Figura </w:t>
      </w:r>
      <w:fldSimple w:instr=" STYLEREF 1 \s ">
        <w:r w:rsidR="006B597D">
          <w:rPr>
            <w:noProof/>
          </w:rPr>
          <w:t>1</w:t>
        </w:r>
      </w:fldSimple>
      <w:r w:rsidR="00552364">
        <w:t>5</w:t>
      </w:r>
      <w:r w:rsidR="00EA13AB">
        <w:noBreakHyphen/>
      </w:r>
      <w:fldSimple w:instr=" SEQ Figura \* ARABIC \s 1 ">
        <w:r w:rsidR="006B597D">
          <w:rPr>
            <w:noProof/>
          </w:rPr>
          <w:t>6</w:t>
        </w:r>
      </w:fldSimple>
      <w:r>
        <w:t xml:space="preserve"> </w:t>
      </w:r>
      <w:r w:rsidR="0037058B">
        <w:t>Sistema de Inferencia Difusa</w:t>
      </w:r>
      <w:bookmarkEnd w:id="162"/>
      <w:bookmarkEnd w:id="163"/>
      <w:bookmarkEnd w:id="164"/>
      <w:bookmarkEnd w:id="165"/>
      <w:bookmarkEnd w:id="166"/>
    </w:p>
    <w:p w:rsidR="00C270E8" w:rsidRDefault="00B45446" w:rsidP="005336C2">
      <w:pPr>
        <w:tabs>
          <w:tab w:val="left" w:pos="4335"/>
        </w:tabs>
        <w:spacing w:line="240" w:lineRule="auto"/>
        <w:ind w:left="708" w:firstLine="708"/>
        <w:rPr>
          <w:rStyle w:val="nfasissutil"/>
        </w:rPr>
      </w:pPr>
      <w:r w:rsidRPr="00C270E8">
        <w:rPr>
          <w:rStyle w:val="nfasissutil"/>
        </w:rPr>
        <w:t xml:space="preserve">Fuente: </w:t>
      </w:r>
      <w:hyperlink r:id="rId29" w:history="1">
        <w:r w:rsidR="00C270E8" w:rsidRPr="00C270E8">
          <w:rPr>
            <w:rStyle w:val="nfasissutil"/>
          </w:rPr>
          <w:t>www.biblioteca.udep.edu.pe</w:t>
        </w:r>
      </w:hyperlink>
      <w:r w:rsidR="00F14046">
        <w:rPr>
          <w:rStyle w:val="nfasissutil"/>
        </w:rPr>
        <w:tab/>
      </w:r>
    </w:p>
    <w:p w:rsidR="00F14046" w:rsidRPr="005336C2" w:rsidRDefault="00F14046" w:rsidP="005336C2">
      <w:pPr>
        <w:tabs>
          <w:tab w:val="left" w:pos="4335"/>
        </w:tabs>
        <w:spacing w:line="240" w:lineRule="auto"/>
        <w:ind w:left="709" w:firstLine="709"/>
        <w:rPr>
          <w:rStyle w:val="nfasissutil"/>
          <w:sz w:val="22"/>
        </w:rPr>
      </w:pPr>
    </w:p>
    <w:p w:rsidR="00470782" w:rsidRDefault="00F34553" w:rsidP="00470782">
      <w:pPr>
        <w:pStyle w:val="Ttulo2"/>
        <w:spacing w:before="200"/>
      </w:pPr>
      <w:bookmarkStart w:id="167" w:name="_Toc437333248"/>
      <w:bookmarkStart w:id="168" w:name="_Toc444612697"/>
      <w:bookmarkStart w:id="169" w:name="_Toc445392749"/>
      <w:r>
        <w:t>Controlador Lógico Programable- P</w:t>
      </w:r>
      <w:bookmarkEnd w:id="167"/>
      <w:bookmarkEnd w:id="168"/>
      <w:r>
        <w:t>LC</w:t>
      </w:r>
      <w:bookmarkEnd w:id="169"/>
      <w:r>
        <w:t xml:space="preserve"> </w:t>
      </w:r>
    </w:p>
    <w:p w:rsidR="003510A6" w:rsidRPr="003510A6" w:rsidRDefault="003510A6" w:rsidP="005336C2">
      <w:pPr>
        <w:spacing w:line="240" w:lineRule="auto"/>
      </w:pPr>
    </w:p>
    <w:p w:rsidR="00470782" w:rsidRDefault="00916E9C" w:rsidP="00470782">
      <w:pPr>
        <w:pStyle w:val="Ttulo3"/>
        <w:spacing w:before="200"/>
      </w:pPr>
      <w:bookmarkStart w:id="170" w:name="_Toc437333249"/>
      <w:bookmarkStart w:id="171" w:name="_Toc444612698"/>
      <w:bookmarkStart w:id="172" w:name="_Toc445392750"/>
      <w:r>
        <w:t>¿</w:t>
      </w:r>
      <w:r w:rsidR="00470782">
        <w:t>Qué es el PLC?</w:t>
      </w:r>
      <w:bookmarkEnd w:id="170"/>
      <w:bookmarkEnd w:id="171"/>
      <w:bookmarkEnd w:id="172"/>
    </w:p>
    <w:p w:rsidR="00F14046" w:rsidRPr="00F14046" w:rsidRDefault="00F14046" w:rsidP="005336C2">
      <w:pPr>
        <w:spacing w:line="240" w:lineRule="auto"/>
      </w:pPr>
    </w:p>
    <w:p w:rsidR="00470782" w:rsidRDefault="00470782" w:rsidP="00470782">
      <w:r>
        <w:t>El Controlador Lógico Programable (PLC) es un equipo electrónico que mediante una programación permite controlar procesos de forma secuencial y en tiempo real. Este equipo es muy utilizado a nivel industrial.</w:t>
      </w:r>
    </w:p>
    <w:p w:rsidR="007E3001" w:rsidRDefault="007E3001" w:rsidP="007E3001">
      <w:pPr>
        <w:pStyle w:val="Majos"/>
      </w:pPr>
    </w:p>
    <w:p w:rsidR="00470782" w:rsidRDefault="00470782" w:rsidP="00470782">
      <w:r>
        <w:t xml:space="preserve">El PLC fue creado debido a la necesidad de modernizar la lógica de control para la realización de aplicaciones industriales obviando la lógica cableada pero presentando las mismas ventajas mediante la lógica programada, a modo de facilitar el diagnóstico y reparación de cualquier tipo de problema en el proceso. </w:t>
      </w:r>
    </w:p>
    <w:p w:rsidR="007E3001" w:rsidRDefault="007E3001" w:rsidP="007E3001">
      <w:pPr>
        <w:pStyle w:val="Majos"/>
      </w:pPr>
    </w:p>
    <w:p w:rsidR="00470782" w:rsidRDefault="00470782" w:rsidP="00470782">
      <w:r>
        <w:t>Prácticamente un PLC se considera como una computadora a nivel de la industria, ya que posee una unidad central de procesamiento CPU, puertos de entrada y salida tanto digitales como analógicos  e interfaces de comunicación.</w:t>
      </w:r>
    </w:p>
    <w:p w:rsidR="005336C2" w:rsidRDefault="005336C2" w:rsidP="005336C2">
      <w:pPr>
        <w:spacing w:line="240" w:lineRule="auto"/>
      </w:pPr>
    </w:p>
    <w:p w:rsidR="00470782" w:rsidRDefault="00470782" w:rsidP="00470782">
      <w:pPr>
        <w:pStyle w:val="Ttulo3"/>
        <w:spacing w:before="200"/>
      </w:pPr>
      <w:bookmarkStart w:id="173" w:name="_Toc437333250"/>
      <w:bookmarkStart w:id="174" w:name="_Toc444612699"/>
      <w:bookmarkStart w:id="175" w:name="_Toc445392751"/>
      <w:r>
        <w:t>Funciones básicas del PLC</w:t>
      </w:r>
      <w:bookmarkEnd w:id="173"/>
      <w:bookmarkEnd w:id="174"/>
      <w:bookmarkEnd w:id="175"/>
    </w:p>
    <w:p w:rsidR="00F14046" w:rsidRPr="00F14046" w:rsidRDefault="00F14046" w:rsidP="00F20F5E">
      <w:pPr>
        <w:spacing w:line="240" w:lineRule="auto"/>
      </w:pPr>
    </w:p>
    <w:p w:rsidR="00470782" w:rsidRDefault="00470782" w:rsidP="005336C2">
      <w:r w:rsidRPr="005336C2">
        <w:rPr>
          <w:b/>
        </w:rPr>
        <w:t>Detección:</w:t>
      </w:r>
      <w:r>
        <w:t xml:space="preserve"> lectura de señales de cualquier tipo.</w:t>
      </w:r>
    </w:p>
    <w:p w:rsidR="00FD3840" w:rsidRDefault="00FD3840" w:rsidP="00FD3840">
      <w:pPr>
        <w:pStyle w:val="Majos"/>
      </w:pPr>
    </w:p>
    <w:p w:rsidR="00470782" w:rsidRDefault="00470782" w:rsidP="005336C2">
      <w:r w:rsidRPr="005336C2">
        <w:rPr>
          <w:b/>
        </w:rPr>
        <w:t>Mando:</w:t>
      </w:r>
      <w:r>
        <w:t xml:space="preserve"> construir y enviar acciones al sistema mediante mandos.</w:t>
      </w:r>
    </w:p>
    <w:p w:rsidR="00FD3840" w:rsidRDefault="00FD3840" w:rsidP="00FD3840">
      <w:pPr>
        <w:pStyle w:val="Majos"/>
      </w:pPr>
    </w:p>
    <w:p w:rsidR="00470782" w:rsidRDefault="00470782" w:rsidP="00F20F5E">
      <w:r w:rsidRPr="00F20F5E">
        <w:rPr>
          <w:b/>
        </w:rPr>
        <w:t>Interacción Hombre- máquina:</w:t>
      </w:r>
      <w:r>
        <w:t xml:space="preserve"> mantener un dialogo monitoreando el estado del proceso.</w:t>
      </w:r>
    </w:p>
    <w:p w:rsidR="00FD3840" w:rsidRDefault="00FD3840" w:rsidP="00FD3840">
      <w:pPr>
        <w:pStyle w:val="Majos"/>
      </w:pPr>
    </w:p>
    <w:p w:rsidR="00470782" w:rsidRDefault="00470782" w:rsidP="00F20F5E">
      <w:r w:rsidRPr="00F20F5E">
        <w:rPr>
          <w:b/>
        </w:rPr>
        <w:t>Programación:</w:t>
      </w:r>
      <w:r>
        <w:t xml:space="preserve"> elabora y permite realizar modificaciones en el programa de aplicación en el equipo y mediante funciones poder controlar la máquina de forma sistemática.</w:t>
      </w:r>
    </w:p>
    <w:p w:rsidR="00F20F5E" w:rsidRDefault="00F20F5E" w:rsidP="00FD3840">
      <w:pPr>
        <w:pStyle w:val="Majos"/>
      </w:pPr>
    </w:p>
    <w:p w:rsidR="00FD3840" w:rsidRDefault="00FD3840" w:rsidP="00FD3840">
      <w:pPr>
        <w:pStyle w:val="Majos"/>
      </w:pPr>
    </w:p>
    <w:p w:rsidR="00470782" w:rsidRDefault="0067021F" w:rsidP="00470782">
      <w:pPr>
        <w:pStyle w:val="Ttulo3"/>
        <w:spacing w:before="200"/>
      </w:pPr>
      <w:bookmarkStart w:id="176" w:name="_Toc437333251"/>
      <w:bookmarkStart w:id="177" w:name="_Toc444612700"/>
      <w:bookmarkStart w:id="178" w:name="_Toc445392752"/>
      <w:r>
        <w:lastRenderedPageBreak/>
        <w:t>¿Có</w:t>
      </w:r>
      <w:r w:rsidR="00470782">
        <w:t>mo elegir el PLC?</w:t>
      </w:r>
      <w:bookmarkEnd w:id="176"/>
      <w:bookmarkEnd w:id="177"/>
      <w:bookmarkEnd w:id="178"/>
    </w:p>
    <w:p w:rsidR="00F14046" w:rsidRPr="00F14046" w:rsidRDefault="00F14046" w:rsidP="00F20F5E">
      <w:pPr>
        <w:spacing w:line="240" w:lineRule="auto"/>
      </w:pPr>
    </w:p>
    <w:p w:rsidR="00470782" w:rsidRDefault="00470782" w:rsidP="00470782">
      <w:r>
        <w:t>En la actualidad el mercado presenta una gran variedad de marcas, modelos y especificaciones del PLC de donde podemos elegir,  para realizar una buena elección se debe cumplir con ciertos parámetros:</w:t>
      </w:r>
    </w:p>
    <w:p w:rsidR="00FD3840" w:rsidRDefault="00FD3840" w:rsidP="00FD3840">
      <w:pPr>
        <w:pStyle w:val="Majos"/>
      </w:pPr>
    </w:p>
    <w:p w:rsidR="00470782" w:rsidRDefault="00470782" w:rsidP="00F20F5E">
      <w:r w:rsidRPr="00F20F5E">
        <w:rPr>
          <w:b/>
          <w:i/>
        </w:rPr>
        <w:t>Tipo de PLC</w:t>
      </w:r>
      <w:r>
        <w:t>: de acuerdo al requerimiento de módulos de ampliación pueden ser compacto o modular.</w:t>
      </w:r>
    </w:p>
    <w:p w:rsidR="00FD3840" w:rsidRDefault="00FD3840" w:rsidP="00FD3840">
      <w:pPr>
        <w:pStyle w:val="Majos"/>
      </w:pPr>
    </w:p>
    <w:p w:rsidR="00470782" w:rsidRDefault="00470782" w:rsidP="00F20F5E">
      <w:r w:rsidRPr="00F20F5E">
        <w:rPr>
          <w:b/>
          <w:i/>
        </w:rPr>
        <w:t>Número de entradas y salidas</w:t>
      </w:r>
      <w:r>
        <w:t>: realizar una determinación de los elementos y dependiendo de la exigencia lo encontramos de forma estandarizada.</w:t>
      </w:r>
    </w:p>
    <w:p w:rsidR="00FD3840" w:rsidRDefault="00FD3840" w:rsidP="00FD3840">
      <w:pPr>
        <w:pStyle w:val="Majos"/>
      </w:pPr>
    </w:p>
    <w:p w:rsidR="00470782" w:rsidRDefault="00470782" w:rsidP="00F20F5E">
      <w:r w:rsidRPr="00F20F5E">
        <w:rPr>
          <w:b/>
          <w:i/>
        </w:rPr>
        <w:t>Tipos de entradas y salidas</w:t>
      </w:r>
      <w:r>
        <w:t>: dependiendo de los que vamos a utilizar encontramos a nivel tanto digital como analógica.</w:t>
      </w:r>
    </w:p>
    <w:p w:rsidR="00FD3840" w:rsidRDefault="00FD3840" w:rsidP="00FD3840">
      <w:pPr>
        <w:pStyle w:val="Majos"/>
      </w:pPr>
    </w:p>
    <w:p w:rsidR="00470782" w:rsidRDefault="00470782" w:rsidP="00F20F5E">
      <w:r w:rsidRPr="00F20F5E">
        <w:rPr>
          <w:b/>
          <w:i/>
        </w:rPr>
        <w:t>Capacidad de memoria</w:t>
      </w:r>
      <w:r>
        <w:t>: existe de programas y de datos lo cual determina cuantos pasos y área interna de programa disponemos.</w:t>
      </w:r>
    </w:p>
    <w:p w:rsidR="00FD3840" w:rsidRDefault="00FD3840" w:rsidP="00FD3840">
      <w:pPr>
        <w:pStyle w:val="Majos"/>
      </w:pPr>
    </w:p>
    <w:p w:rsidR="00470782" w:rsidRDefault="00470782" w:rsidP="00F20F5E">
      <w:r w:rsidRPr="00F20F5E">
        <w:rPr>
          <w:b/>
          <w:i/>
        </w:rPr>
        <w:t>Tipo de comunicación mediante el protocolo y el medio</w:t>
      </w:r>
      <w:r>
        <w:t>: de acuerdo a las aplicaciones, tomar en cuenta los elementos con los que se debe comunicar y donde se ubican.</w:t>
      </w:r>
    </w:p>
    <w:p w:rsidR="00C85C02" w:rsidRDefault="00C85C02" w:rsidP="00C85C02">
      <w:pPr>
        <w:pStyle w:val="Majos"/>
      </w:pPr>
    </w:p>
    <w:p w:rsidR="00470782" w:rsidRPr="00F20F5E" w:rsidRDefault="00470782" w:rsidP="00F20F5E">
      <w:pPr>
        <w:rPr>
          <w:b/>
          <w:i/>
        </w:rPr>
      </w:pPr>
      <w:r w:rsidRPr="00F20F5E">
        <w:rPr>
          <w:b/>
          <w:i/>
        </w:rPr>
        <w:t>Costos.</w:t>
      </w:r>
    </w:p>
    <w:p w:rsidR="00542C76" w:rsidRPr="00F14046" w:rsidRDefault="00542C76" w:rsidP="00C85C02">
      <w:pPr>
        <w:pStyle w:val="Majos"/>
      </w:pPr>
    </w:p>
    <w:p w:rsidR="00470782" w:rsidRDefault="00470782" w:rsidP="00470782">
      <w:pPr>
        <w:pStyle w:val="Ttulo3"/>
        <w:spacing w:before="200"/>
      </w:pPr>
      <w:bookmarkStart w:id="179" w:name="_Toc437333252"/>
      <w:bookmarkStart w:id="180" w:name="_Toc444612701"/>
      <w:bookmarkStart w:id="181" w:name="_Toc445392753"/>
      <w:r>
        <w:t>Comunicación</w:t>
      </w:r>
      <w:bookmarkEnd w:id="179"/>
      <w:bookmarkEnd w:id="180"/>
      <w:bookmarkEnd w:id="181"/>
      <w:r>
        <w:t xml:space="preserve"> </w:t>
      </w:r>
    </w:p>
    <w:p w:rsidR="00F14046" w:rsidRPr="00F14046" w:rsidRDefault="00F14046" w:rsidP="00F20F5E">
      <w:pPr>
        <w:spacing w:line="240" w:lineRule="auto"/>
      </w:pPr>
    </w:p>
    <w:p w:rsidR="00470782" w:rsidRDefault="00470782" w:rsidP="00470782">
      <w:r>
        <w:t xml:space="preserve">Existen varias maneras en que el PLC tiene comunicación con otros dispositivos y dependiendo del fabricante se opta los estándares del puerto de comunicación serial, los mismos que pueden ser de tipo: </w:t>
      </w:r>
    </w:p>
    <w:p w:rsidR="00470782" w:rsidRDefault="00470782" w:rsidP="00F20F5E">
      <w:r>
        <w:t>RS-232</w:t>
      </w:r>
    </w:p>
    <w:p w:rsidR="00470782" w:rsidRDefault="00470782" w:rsidP="00F20F5E">
      <w:r>
        <w:t>RS-485</w:t>
      </w:r>
    </w:p>
    <w:p w:rsidR="00470782" w:rsidRDefault="00470782" w:rsidP="00F20F5E">
      <w:r>
        <w:lastRenderedPageBreak/>
        <w:t>RS-422</w:t>
      </w:r>
    </w:p>
    <w:p w:rsidR="00470782" w:rsidRDefault="00470782" w:rsidP="00F20F5E">
      <w:r>
        <w:t>Ethernet</w:t>
      </w:r>
    </w:p>
    <w:p w:rsidR="00470782" w:rsidRDefault="00470782" w:rsidP="00470782">
      <w:r>
        <w:t>También se establece el protocolo de comunicación con el cual los datos van a ser transmitidos y codificados, estos pueden ser:</w:t>
      </w:r>
    </w:p>
    <w:p w:rsidR="00470782" w:rsidRPr="000D177E" w:rsidRDefault="00470782" w:rsidP="006E7EDB">
      <w:pPr>
        <w:rPr>
          <w:lang w:val="en-US"/>
        </w:rPr>
      </w:pPr>
      <w:r w:rsidRPr="000D177E">
        <w:rPr>
          <w:lang w:val="en-US"/>
        </w:rPr>
        <w:t>Modbus</w:t>
      </w:r>
    </w:p>
    <w:p w:rsidR="00470782" w:rsidRPr="000D177E" w:rsidRDefault="00470782" w:rsidP="006E7EDB">
      <w:pPr>
        <w:rPr>
          <w:lang w:val="en-US"/>
        </w:rPr>
      </w:pPr>
      <w:r w:rsidRPr="000D177E">
        <w:rPr>
          <w:lang w:val="en-US"/>
        </w:rPr>
        <w:t>Profibus</w:t>
      </w:r>
    </w:p>
    <w:p w:rsidR="00470782" w:rsidRPr="000D177E" w:rsidRDefault="00470782" w:rsidP="006E7EDB">
      <w:pPr>
        <w:rPr>
          <w:lang w:val="en-US"/>
        </w:rPr>
      </w:pPr>
      <w:r w:rsidRPr="000D177E">
        <w:rPr>
          <w:lang w:val="en-US"/>
        </w:rPr>
        <w:t>Device NET</w:t>
      </w:r>
    </w:p>
    <w:p w:rsidR="00470782" w:rsidRDefault="00470782" w:rsidP="006E7EDB">
      <w:pPr>
        <w:rPr>
          <w:lang w:val="en-US"/>
        </w:rPr>
      </w:pPr>
      <w:r w:rsidRPr="000D177E">
        <w:rPr>
          <w:lang w:val="en-US"/>
        </w:rPr>
        <w:t>Ethernet I</w:t>
      </w:r>
      <w:r>
        <w:rPr>
          <w:lang w:val="en-US"/>
        </w:rPr>
        <w:t>/</w:t>
      </w:r>
      <w:r w:rsidRPr="000D177E">
        <w:rPr>
          <w:lang w:val="en-US"/>
        </w:rPr>
        <w:t>P</w:t>
      </w:r>
    </w:p>
    <w:p w:rsidR="00470782" w:rsidRDefault="00470782" w:rsidP="006E7EDB">
      <w:pPr>
        <w:rPr>
          <w:lang w:val="en-US"/>
        </w:rPr>
      </w:pPr>
      <w:r>
        <w:rPr>
          <w:lang w:val="en-US"/>
        </w:rPr>
        <w:t>Bus CAN</w:t>
      </w:r>
    </w:p>
    <w:p w:rsidR="001327D4" w:rsidRPr="000D177E" w:rsidRDefault="001327D4" w:rsidP="006E7EDB">
      <w:pPr>
        <w:spacing w:line="240" w:lineRule="auto"/>
        <w:ind w:firstLine="709"/>
        <w:rPr>
          <w:lang w:val="en-US"/>
        </w:rPr>
      </w:pPr>
    </w:p>
    <w:p w:rsidR="00470782" w:rsidRDefault="00470782" w:rsidP="00470782">
      <w:pPr>
        <w:pStyle w:val="Ttulo3"/>
        <w:spacing w:before="200"/>
      </w:pPr>
      <w:bookmarkStart w:id="182" w:name="_Toc437333253"/>
      <w:bookmarkStart w:id="183" w:name="_Toc444612702"/>
      <w:bookmarkStart w:id="184" w:name="_Toc445392754"/>
      <w:r>
        <w:t>Programación del PLC.</w:t>
      </w:r>
      <w:bookmarkEnd w:id="182"/>
      <w:bookmarkEnd w:id="183"/>
      <w:bookmarkEnd w:id="184"/>
    </w:p>
    <w:p w:rsidR="00F14046" w:rsidRPr="00F14046" w:rsidRDefault="00F14046" w:rsidP="006E7EDB">
      <w:pPr>
        <w:spacing w:line="240" w:lineRule="auto"/>
      </w:pPr>
    </w:p>
    <w:p w:rsidR="00470782" w:rsidRDefault="00470782" w:rsidP="00470782">
      <w:r>
        <w:t>Cuando hablamos de la programación del PLC, nos referimos al conjunto de instrucciones que van a ser interpretados por la unidad de programación dentro del equipo PLC para ser posteriormente ejecutados secuencialmente.</w:t>
      </w:r>
    </w:p>
    <w:p w:rsidR="00C85C02" w:rsidRDefault="00C85C02" w:rsidP="00C85C02">
      <w:pPr>
        <w:pStyle w:val="Majos"/>
      </w:pPr>
    </w:p>
    <w:p w:rsidR="00470782" w:rsidRDefault="00470782" w:rsidP="00470782">
      <w:r>
        <w:t xml:space="preserve">De acuerdo con la evolución de los equipos PLC, los lenguajes de programación también han ido perfeccionando en cuanto a tener versátiles instrucciones debido a la aparición de nuevos módulos tanto de entrada y salida, como también la fabricación de nuevas tecnologías instauradas han obligado a que se produzcan cambios. </w:t>
      </w:r>
    </w:p>
    <w:p w:rsidR="001327D4" w:rsidRDefault="001327D4" w:rsidP="006E7EDB">
      <w:pPr>
        <w:spacing w:line="240" w:lineRule="auto"/>
      </w:pPr>
    </w:p>
    <w:p w:rsidR="00470782" w:rsidRDefault="00470782" w:rsidP="00470782">
      <w:pPr>
        <w:pStyle w:val="Ttulo4"/>
        <w:spacing w:before="200"/>
      </w:pPr>
      <w:r>
        <w:t>Tipos de software de programación de los PLC’s.</w:t>
      </w:r>
    </w:p>
    <w:p w:rsidR="001327D4" w:rsidRPr="001327D4" w:rsidRDefault="001327D4" w:rsidP="006E7EDB">
      <w:pPr>
        <w:spacing w:line="240" w:lineRule="auto"/>
      </w:pPr>
    </w:p>
    <w:p w:rsidR="00C87A06" w:rsidRDefault="00470782" w:rsidP="00C85C02">
      <w:r>
        <w:t xml:space="preserve">El mercado ofrece una gran variedad de marcas de PLC’s y de acuerdo a los detalles de fabricación tiene su respectivo software de programación. Los más utilizados debido a que presentan características de fácil manejo y comprensión son: </w:t>
      </w:r>
    </w:p>
    <w:p w:rsidR="00C85C02" w:rsidRDefault="00C85C02" w:rsidP="00C85C02">
      <w:pPr>
        <w:pStyle w:val="Majos"/>
      </w:pPr>
    </w:p>
    <w:p w:rsidR="00C85C02" w:rsidRDefault="00C85C02" w:rsidP="00C85C02">
      <w:pPr>
        <w:pStyle w:val="Majos"/>
      </w:pPr>
    </w:p>
    <w:p w:rsidR="00C42BBB" w:rsidRDefault="00C42BBB" w:rsidP="00C42BBB">
      <w:pPr>
        <w:pStyle w:val="Descripcin"/>
      </w:pPr>
      <w:bookmarkStart w:id="185" w:name="_Toc437258043"/>
      <w:bookmarkStart w:id="186" w:name="_Toc437406713"/>
      <w:bookmarkStart w:id="187" w:name="_Toc444557156"/>
    </w:p>
    <w:p w:rsidR="00470782" w:rsidRDefault="00C24B79" w:rsidP="00C24B79">
      <w:pPr>
        <w:pStyle w:val="Descripcin"/>
        <w:ind w:firstLine="993"/>
      </w:pPr>
      <w:bookmarkStart w:id="188" w:name="_Toc444630635"/>
      <w:bookmarkStart w:id="189" w:name="_Toc445067262"/>
      <w:bookmarkStart w:id="190" w:name="_Toc445149933"/>
      <w:bookmarkStart w:id="191" w:name="_Toc445444229"/>
      <w:r>
        <w:lastRenderedPageBreak/>
        <w:t xml:space="preserve">Tabla </w:t>
      </w:r>
      <w:fldSimple w:instr=" STYLEREF 1 \s ">
        <w:r w:rsidR="006B597D">
          <w:rPr>
            <w:noProof/>
          </w:rPr>
          <w:t>1</w:t>
        </w:r>
      </w:fldSimple>
      <w:r w:rsidR="00B41453">
        <w:noBreakHyphen/>
      </w:r>
      <w:fldSimple w:instr=" SEQ Tabla \* ARABIC \s 1 ">
        <w:r w:rsidR="006B597D">
          <w:rPr>
            <w:noProof/>
          </w:rPr>
          <w:t>1</w:t>
        </w:r>
      </w:fldSimple>
      <w:r>
        <w:t xml:space="preserve"> </w:t>
      </w:r>
      <w:r w:rsidR="00470782">
        <w:t>Lenguaje básico de programación de los PLC'S</w:t>
      </w:r>
      <w:bookmarkEnd w:id="185"/>
      <w:bookmarkEnd w:id="186"/>
      <w:bookmarkEnd w:id="187"/>
      <w:bookmarkEnd w:id="188"/>
      <w:bookmarkEnd w:id="189"/>
      <w:bookmarkEnd w:id="190"/>
      <w:bookmarkEnd w:id="191"/>
    </w:p>
    <w:tbl>
      <w:tblPr>
        <w:tblStyle w:val="Tablaconcuadrcula"/>
        <w:tblW w:w="0" w:type="auto"/>
        <w:jc w:val="center"/>
        <w:tblLook w:val="04A0" w:firstRow="1" w:lastRow="0" w:firstColumn="1" w:lastColumn="0" w:noHBand="0" w:noVBand="1"/>
      </w:tblPr>
      <w:tblGrid>
        <w:gridCol w:w="3402"/>
        <w:gridCol w:w="2977"/>
      </w:tblGrid>
      <w:tr w:rsidR="00470782" w:rsidTr="00C85C02">
        <w:trPr>
          <w:jc w:val="center"/>
        </w:trPr>
        <w:tc>
          <w:tcPr>
            <w:tcW w:w="3402" w:type="dxa"/>
          </w:tcPr>
          <w:p w:rsidR="00470782" w:rsidRPr="00394025" w:rsidRDefault="00470782" w:rsidP="00A00E09">
            <w:pPr>
              <w:jc w:val="center"/>
              <w:rPr>
                <w:b/>
              </w:rPr>
            </w:pPr>
            <w:r w:rsidRPr="00394025">
              <w:rPr>
                <w:b/>
              </w:rPr>
              <w:t xml:space="preserve">LENGUAJE </w:t>
            </w:r>
            <w:r>
              <w:rPr>
                <w:b/>
              </w:rPr>
              <w:t>GRÁ</w:t>
            </w:r>
            <w:r w:rsidRPr="00394025">
              <w:rPr>
                <w:b/>
              </w:rPr>
              <w:t>FICO</w:t>
            </w:r>
          </w:p>
        </w:tc>
        <w:tc>
          <w:tcPr>
            <w:tcW w:w="2977" w:type="dxa"/>
          </w:tcPr>
          <w:p w:rsidR="00470782" w:rsidRPr="00394025" w:rsidRDefault="00470782" w:rsidP="00A00E09">
            <w:pPr>
              <w:jc w:val="center"/>
              <w:rPr>
                <w:b/>
              </w:rPr>
            </w:pPr>
            <w:r w:rsidRPr="00394025">
              <w:rPr>
                <w:b/>
              </w:rPr>
              <w:t>LENGUAJE TEXTUAL</w:t>
            </w:r>
          </w:p>
        </w:tc>
      </w:tr>
      <w:tr w:rsidR="00470782" w:rsidTr="00C85C02">
        <w:trPr>
          <w:jc w:val="center"/>
        </w:trPr>
        <w:tc>
          <w:tcPr>
            <w:tcW w:w="3402" w:type="dxa"/>
          </w:tcPr>
          <w:p w:rsidR="00470782" w:rsidRDefault="00470782" w:rsidP="00A00E09">
            <w:r w:rsidRPr="002F6371">
              <w:t>Lenguaje de contactos o Ladder</w:t>
            </w:r>
            <w:r>
              <w:t xml:space="preserve"> (LD)</w:t>
            </w:r>
          </w:p>
        </w:tc>
        <w:tc>
          <w:tcPr>
            <w:tcW w:w="2977" w:type="dxa"/>
          </w:tcPr>
          <w:p w:rsidR="00470782" w:rsidRDefault="00470782" w:rsidP="00A00E09">
            <w:pPr>
              <w:pStyle w:val="NormalWeb"/>
              <w:spacing w:before="0" w:beforeAutospacing="0" w:after="0" w:afterAutospacing="0"/>
              <w:rPr>
                <w:rFonts w:eastAsiaTheme="minorHAnsi" w:cstheme="minorBidi"/>
                <w:sz w:val="22"/>
                <w:szCs w:val="22"/>
                <w:lang w:eastAsia="en-US"/>
              </w:rPr>
            </w:pPr>
            <w:r w:rsidRPr="002F6371">
              <w:rPr>
                <w:rFonts w:eastAsiaTheme="minorHAnsi" w:cstheme="minorBidi"/>
                <w:sz w:val="22"/>
                <w:szCs w:val="22"/>
                <w:lang w:eastAsia="en-US"/>
              </w:rPr>
              <w:t>Lenguaje Booleano (Lista de instrucciones</w:t>
            </w:r>
            <w:r>
              <w:rPr>
                <w:rFonts w:eastAsiaTheme="minorHAnsi" w:cstheme="minorBidi"/>
                <w:sz w:val="22"/>
                <w:szCs w:val="22"/>
                <w:lang w:eastAsia="en-US"/>
              </w:rPr>
              <w:t xml:space="preserve"> - IL</w:t>
            </w:r>
            <w:r w:rsidRPr="002F6371">
              <w:rPr>
                <w:rFonts w:eastAsiaTheme="minorHAnsi" w:cstheme="minorBidi"/>
                <w:sz w:val="22"/>
                <w:szCs w:val="22"/>
                <w:lang w:eastAsia="en-US"/>
              </w:rPr>
              <w:t>)</w:t>
            </w:r>
          </w:p>
          <w:p w:rsidR="00470782" w:rsidRDefault="00470782" w:rsidP="00A00E09"/>
        </w:tc>
      </w:tr>
      <w:tr w:rsidR="00470782" w:rsidTr="00C85C02">
        <w:trPr>
          <w:jc w:val="center"/>
        </w:trPr>
        <w:tc>
          <w:tcPr>
            <w:tcW w:w="3402" w:type="dxa"/>
          </w:tcPr>
          <w:p w:rsidR="00470782" w:rsidRDefault="00470782" w:rsidP="00A00E09">
            <w:r w:rsidRPr="002F6371">
              <w:t>Diagrama de</w:t>
            </w:r>
            <w:r>
              <w:t xml:space="preserve"> Bloque de</w:t>
            </w:r>
            <w:r w:rsidRPr="002F6371">
              <w:t xml:space="preserve"> funciones</w:t>
            </w:r>
            <w:r>
              <w:t xml:space="preserve"> (FBD)</w:t>
            </w:r>
          </w:p>
        </w:tc>
        <w:tc>
          <w:tcPr>
            <w:tcW w:w="2977" w:type="dxa"/>
          </w:tcPr>
          <w:p w:rsidR="00470782" w:rsidRDefault="00470782" w:rsidP="00A00E09">
            <w:r>
              <w:t>Lenguaje Estructurado(ST)</w:t>
            </w:r>
          </w:p>
        </w:tc>
      </w:tr>
    </w:tbl>
    <w:p w:rsidR="009307E2" w:rsidRPr="00972D11" w:rsidRDefault="009307E2" w:rsidP="00C85C02">
      <w:pPr>
        <w:pStyle w:val="Fuente"/>
        <w:spacing w:line="240" w:lineRule="auto"/>
        <w:ind w:left="142" w:firstLine="851"/>
      </w:pPr>
      <w:r w:rsidRPr="00972D11">
        <w:t>Fuente: bibdigital.epn.edu.ec</w:t>
      </w:r>
    </w:p>
    <w:p w:rsidR="00470782" w:rsidRPr="00972D11" w:rsidRDefault="00470782" w:rsidP="00C85C02">
      <w:pPr>
        <w:pStyle w:val="Fuente"/>
        <w:spacing w:line="240" w:lineRule="auto"/>
        <w:ind w:firstLine="993"/>
      </w:pPr>
      <w:r w:rsidRPr="00972D11">
        <w:t>R</w:t>
      </w:r>
      <w:r w:rsidR="007E6DE5">
        <w:t>ealizado por: Ayala</w:t>
      </w:r>
      <w:r w:rsidR="0086214E">
        <w:t xml:space="preserve"> M., </w:t>
      </w:r>
      <w:r w:rsidR="007E6DE5">
        <w:t>Granda</w:t>
      </w:r>
      <w:r w:rsidR="0086214E">
        <w:t xml:space="preserve"> J.</w:t>
      </w:r>
      <w:r w:rsidR="007E6DE5">
        <w:t>, 2016</w:t>
      </w:r>
    </w:p>
    <w:p w:rsidR="00470782" w:rsidRDefault="00470782" w:rsidP="00410427">
      <w:pPr>
        <w:pStyle w:val="Majos"/>
        <w:rPr>
          <w:lang w:val="es-EC"/>
        </w:rPr>
      </w:pPr>
    </w:p>
    <w:p w:rsidR="00470782" w:rsidRDefault="00470782" w:rsidP="00905061">
      <w:pPr>
        <w:pStyle w:val="Ttulo4"/>
        <w:rPr>
          <w:rFonts w:eastAsiaTheme="minorHAnsi"/>
        </w:rPr>
      </w:pPr>
      <w:r>
        <w:rPr>
          <w:rFonts w:eastAsiaTheme="minorHAnsi"/>
        </w:rPr>
        <w:t>Lenguaje Ladder (LD)</w:t>
      </w:r>
    </w:p>
    <w:p w:rsidR="001327D4" w:rsidRPr="001327D4" w:rsidRDefault="001327D4" w:rsidP="005F5707">
      <w:pPr>
        <w:spacing w:line="240" w:lineRule="auto"/>
      </w:pPr>
    </w:p>
    <w:p w:rsidR="00470782" w:rsidRDefault="00470782" w:rsidP="00470782">
      <w:r>
        <w:t>También se lo conoce como lenguaje de contactos, muy utilizado ya que es un lenguaje grafico de fácil comprensión debido a que se encuentran formados por símbolos normalizados de acuerdo al diseño eléctrico para representar cada uno de los elementos que posee. De esta forma encontramos los elementos básicos como:</w:t>
      </w:r>
    </w:p>
    <w:p w:rsidR="001327D4" w:rsidRDefault="001327D4" w:rsidP="00F01B85">
      <w:pPr>
        <w:pStyle w:val="Majos"/>
      </w:pPr>
    </w:p>
    <w:p w:rsidR="005A5E7B" w:rsidRDefault="001327D4" w:rsidP="00C24B79">
      <w:pPr>
        <w:pStyle w:val="Descripcin"/>
      </w:pPr>
      <w:bookmarkStart w:id="192" w:name="_Toc437258044"/>
      <w:bookmarkStart w:id="193" w:name="_Toc437406714"/>
      <w:r>
        <w:t xml:space="preserve">       </w:t>
      </w:r>
      <w:bookmarkStart w:id="194" w:name="_Toc444557157"/>
      <w:bookmarkStart w:id="195" w:name="_Toc445444230"/>
      <w:r w:rsidR="00C24B79">
        <w:t xml:space="preserve">Tabla </w:t>
      </w:r>
      <w:r w:rsidR="00552364">
        <w:t>2</w:t>
      </w:r>
      <w:r w:rsidR="00B41453">
        <w:noBreakHyphen/>
      </w:r>
      <w:r w:rsidR="00552364">
        <w:t>1</w:t>
      </w:r>
      <w:r w:rsidR="00C24B79">
        <w:t xml:space="preserve"> </w:t>
      </w:r>
      <w:r w:rsidR="005A5E7B">
        <w:t>S</w:t>
      </w:r>
      <w:r w:rsidR="008575BD">
        <w:t>ímbolos de los Elementos B</w:t>
      </w:r>
      <w:r w:rsidR="005A5E7B" w:rsidRPr="00A72200">
        <w:t>ásicos</w:t>
      </w:r>
      <w:r w:rsidR="005A5E7B">
        <w:t xml:space="preserve"> del lenguaje Ladder</w:t>
      </w:r>
      <w:bookmarkEnd w:id="192"/>
      <w:bookmarkEnd w:id="193"/>
      <w:bookmarkEnd w:id="194"/>
      <w:bookmarkEnd w:id="195"/>
    </w:p>
    <w:p w:rsidR="00F01B85" w:rsidRDefault="00470782" w:rsidP="00F01B85">
      <w:pPr>
        <w:spacing w:line="240" w:lineRule="auto"/>
        <w:jc w:val="center"/>
        <w:rPr>
          <w:rStyle w:val="nfasissutil"/>
        </w:rPr>
      </w:pPr>
      <w:r>
        <w:rPr>
          <w:noProof/>
          <w:lang w:eastAsia="es-ES"/>
        </w:rPr>
        <w:drawing>
          <wp:inline distT="0" distB="0" distL="0" distR="0" wp14:anchorId="37DC32AF" wp14:editId="159140B7">
            <wp:extent cx="4924425" cy="3495675"/>
            <wp:effectExtent l="0" t="0" r="9525" b="9525"/>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8048" t="26284" r="18467" b="16012"/>
                    <a:stretch/>
                  </pic:blipFill>
                  <pic:spPr bwMode="auto">
                    <a:xfrm>
                      <a:off x="0" y="0"/>
                      <a:ext cx="4935085" cy="3503242"/>
                    </a:xfrm>
                    <a:prstGeom prst="rect">
                      <a:avLst/>
                    </a:prstGeom>
                    <a:ln>
                      <a:noFill/>
                    </a:ln>
                    <a:extLst>
                      <a:ext uri="{53640926-AAD7-44D8-BBD7-CCE9431645EC}">
                        <a14:shadowObscured xmlns:a14="http://schemas.microsoft.com/office/drawing/2010/main"/>
                      </a:ext>
                    </a:extLst>
                  </pic:spPr>
                </pic:pic>
              </a:graphicData>
            </a:graphic>
          </wp:inline>
        </w:drawing>
      </w:r>
    </w:p>
    <w:p w:rsidR="00470782" w:rsidRPr="005A5E7B" w:rsidRDefault="00470782" w:rsidP="00F01B85">
      <w:pPr>
        <w:spacing w:line="240" w:lineRule="auto"/>
        <w:ind w:firstLine="426"/>
        <w:rPr>
          <w:rStyle w:val="nfasissutil"/>
        </w:rPr>
      </w:pPr>
      <w:r w:rsidRPr="005A5E7B">
        <w:rPr>
          <w:rStyle w:val="nfasissutil"/>
        </w:rPr>
        <w:t>Fuente: bibdigital.epn.edu.ec</w:t>
      </w:r>
    </w:p>
    <w:p w:rsidR="00905061" w:rsidRDefault="00905061" w:rsidP="00D73168">
      <w:pPr>
        <w:pStyle w:val="NormalWeb"/>
        <w:spacing w:before="0" w:beforeAutospacing="0" w:after="0" w:afterAutospacing="0"/>
      </w:pPr>
    </w:p>
    <w:p w:rsidR="00D73168" w:rsidRDefault="00D73168" w:rsidP="00D73168">
      <w:pPr>
        <w:pStyle w:val="NormalWeb"/>
        <w:spacing w:before="0" w:beforeAutospacing="0" w:after="0" w:afterAutospacing="0"/>
      </w:pPr>
    </w:p>
    <w:p w:rsidR="00D73168" w:rsidRDefault="00D73168" w:rsidP="00D73168">
      <w:pPr>
        <w:pStyle w:val="NormalWeb"/>
        <w:spacing w:before="0" w:beforeAutospacing="0" w:after="0" w:afterAutospacing="0"/>
      </w:pPr>
    </w:p>
    <w:p w:rsidR="00D73168" w:rsidRDefault="00D73168" w:rsidP="00D73168">
      <w:pPr>
        <w:pStyle w:val="NormalWeb"/>
        <w:spacing w:before="0" w:beforeAutospacing="0" w:after="0" w:afterAutospacing="0"/>
      </w:pPr>
    </w:p>
    <w:p w:rsidR="00470782" w:rsidRDefault="00470782" w:rsidP="00905061">
      <w:pPr>
        <w:pStyle w:val="Ttulo4"/>
      </w:pPr>
      <w:r w:rsidRPr="00861315">
        <w:lastRenderedPageBreak/>
        <w:t>Diagrama de funciones secuenciales (SFC)</w:t>
      </w:r>
    </w:p>
    <w:p w:rsidR="00905061" w:rsidRPr="00905061" w:rsidRDefault="00905061" w:rsidP="00D73168">
      <w:pPr>
        <w:spacing w:line="240" w:lineRule="auto"/>
      </w:pPr>
    </w:p>
    <w:p w:rsidR="00470782" w:rsidRDefault="00470782" w:rsidP="00470782">
      <w:r>
        <w:t xml:space="preserve">Este lenguaje es originado del lenguaje </w:t>
      </w:r>
      <w:r w:rsidRPr="003D25DE">
        <w:rPr>
          <w:i/>
        </w:rPr>
        <w:t>Grafcet</w:t>
      </w:r>
      <w:r>
        <w:rPr>
          <w:i/>
        </w:rPr>
        <w:t xml:space="preserve"> </w:t>
      </w:r>
      <w:r>
        <w:t>(Graf</w:t>
      </w:r>
      <w:r w:rsidRPr="003D25DE">
        <w:t>ica de Control de Etapas de Transición)</w:t>
      </w:r>
      <w:r>
        <w:t xml:space="preserve"> y no es más que la combinación de los cuatro lenguajes de programación básicos LD, FBD, IL y ST. Se los desarrolla de forma similar a un diagrama de flujo donde se despliega secuencialmente cada una de las operaciones a  efectuarse se haya o no cumplido las condiciones asignadas.</w:t>
      </w:r>
    </w:p>
    <w:p w:rsidR="00C74349" w:rsidRDefault="00C74349" w:rsidP="00C74349">
      <w:pPr>
        <w:pStyle w:val="Majos"/>
      </w:pPr>
    </w:p>
    <w:p w:rsidR="00470782" w:rsidRDefault="00470782" w:rsidP="00470782">
      <w:r>
        <w:t xml:space="preserve">Está compuesto por </w:t>
      </w:r>
      <w:r w:rsidRPr="00DC07EC">
        <w:rPr>
          <w:i/>
        </w:rPr>
        <w:t>etapas</w:t>
      </w:r>
      <w:r>
        <w:t xml:space="preserve">, las mismas que se irán activando secuencialmente una vez se vayan cumpliendo cada una de las </w:t>
      </w:r>
      <w:r w:rsidRPr="00DC07EC">
        <w:rPr>
          <w:i/>
        </w:rPr>
        <w:t>condiciones</w:t>
      </w:r>
      <w:r>
        <w:rPr>
          <w:i/>
        </w:rPr>
        <w:t xml:space="preserve">. </w:t>
      </w:r>
      <w:r w:rsidRPr="00DC07EC">
        <w:t xml:space="preserve">Una vez activa la etapa se cumple </w:t>
      </w:r>
      <w:r>
        <w:t xml:space="preserve">cada una de </w:t>
      </w:r>
      <w:r w:rsidRPr="00DC07EC">
        <w:t>las</w:t>
      </w:r>
      <w:r>
        <w:rPr>
          <w:i/>
        </w:rPr>
        <w:t xml:space="preserve"> acciones </w:t>
      </w:r>
      <w:r w:rsidRPr="00DC07EC">
        <w:t>a la</w:t>
      </w:r>
      <w:r>
        <w:t>s que se encuentran ligadas al mismo tiempo que se desactiva la etapa anterior.</w:t>
      </w:r>
    </w:p>
    <w:p w:rsidR="00D73168" w:rsidRDefault="00D73168" w:rsidP="00D73168">
      <w:pPr>
        <w:spacing w:line="240" w:lineRule="auto"/>
      </w:pPr>
    </w:p>
    <w:p w:rsidR="00470782" w:rsidRDefault="00470782" w:rsidP="00470782">
      <w:pPr>
        <w:jc w:val="center"/>
      </w:pPr>
      <w:r>
        <w:rPr>
          <w:noProof/>
          <w:lang w:eastAsia="es-ES"/>
        </w:rPr>
        <w:drawing>
          <wp:inline distT="0" distB="0" distL="0" distR="0" wp14:anchorId="006C577E" wp14:editId="57653A4A">
            <wp:extent cx="3038475" cy="3248831"/>
            <wp:effectExtent l="0" t="0" r="0" b="8890"/>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48240" t="37764" r="29678" b="20242"/>
                    <a:stretch/>
                  </pic:blipFill>
                  <pic:spPr bwMode="auto">
                    <a:xfrm>
                      <a:off x="0" y="0"/>
                      <a:ext cx="3040580" cy="3251082"/>
                    </a:xfrm>
                    <a:prstGeom prst="rect">
                      <a:avLst/>
                    </a:prstGeom>
                    <a:ln>
                      <a:noFill/>
                    </a:ln>
                    <a:extLst>
                      <a:ext uri="{53640926-AAD7-44D8-BBD7-CCE9431645EC}">
                        <a14:shadowObscured xmlns:a14="http://schemas.microsoft.com/office/drawing/2010/main"/>
                      </a:ext>
                    </a:extLst>
                  </pic:spPr>
                </pic:pic>
              </a:graphicData>
            </a:graphic>
          </wp:inline>
        </w:drawing>
      </w:r>
    </w:p>
    <w:p w:rsidR="00470782" w:rsidRDefault="00C24B79" w:rsidP="00C24B79">
      <w:pPr>
        <w:pStyle w:val="Descripcin"/>
        <w:ind w:firstLine="1985"/>
      </w:pPr>
      <w:bookmarkStart w:id="196" w:name="_Toc444615956"/>
      <w:bookmarkStart w:id="197" w:name="_Toc444616231"/>
      <w:bookmarkStart w:id="198" w:name="_Toc445444361"/>
      <w:r>
        <w:t xml:space="preserve">Figura </w:t>
      </w:r>
      <w:fldSimple w:instr=" STYLEREF 1 \s ">
        <w:r w:rsidR="006B597D">
          <w:rPr>
            <w:noProof/>
          </w:rPr>
          <w:t>1</w:t>
        </w:r>
      </w:fldSimple>
      <w:r w:rsidR="00552364">
        <w:t>6</w:t>
      </w:r>
      <w:r w:rsidR="00EA13AB">
        <w:noBreakHyphen/>
      </w:r>
      <w:fldSimple w:instr=" SEQ Figura \* ARABIC \s 1 ">
        <w:r w:rsidR="006B597D">
          <w:rPr>
            <w:noProof/>
          </w:rPr>
          <w:t>7</w:t>
        </w:r>
      </w:fldSimple>
      <w:r w:rsidR="006B1B5F">
        <w:t xml:space="preserve"> </w:t>
      </w:r>
      <w:r w:rsidR="00470782">
        <w:t xml:space="preserve">Esquemas de </w:t>
      </w:r>
      <w:r w:rsidR="00470782" w:rsidRPr="00FF77FE">
        <w:t>programación de SFC</w:t>
      </w:r>
      <w:bookmarkEnd w:id="196"/>
      <w:bookmarkEnd w:id="197"/>
      <w:bookmarkEnd w:id="198"/>
    </w:p>
    <w:p w:rsidR="00470782" w:rsidRPr="00091DE7" w:rsidRDefault="00D73168" w:rsidP="00D73168">
      <w:pPr>
        <w:spacing w:line="240" w:lineRule="auto"/>
        <w:rPr>
          <w:iCs/>
          <w:sz w:val="16"/>
          <w:szCs w:val="16"/>
        </w:rPr>
      </w:pPr>
      <w:r>
        <w:tab/>
      </w:r>
      <w:r>
        <w:tab/>
      </w:r>
      <w:r w:rsidRPr="00091DE7">
        <w:t xml:space="preserve">          </w:t>
      </w:r>
      <w:r w:rsidR="00470782" w:rsidRPr="00091DE7">
        <w:rPr>
          <w:sz w:val="16"/>
          <w:szCs w:val="16"/>
        </w:rPr>
        <w:t xml:space="preserve">Fuente: </w:t>
      </w:r>
      <w:r w:rsidR="00470782" w:rsidRPr="00091DE7">
        <w:rPr>
          <w:iCs/>
          <w:sz w:val="16"/>
          <w:szCs w:val="16"/>
        </w:rPr>
        <w:t>bibdigital.epn.edu.ec</w:t>
      </w:r>
    </w:p>
    <w:p w:rsidR="001327D4" w:rsidRPr="003D25DE" w:rsidRDefault="001327D4" w:rsidP="00091DE7">
      <w:pPr>
        <w:spacing w:line="240" w:lineRule="auto"/>
      </w:pPr>
    </w:p>
    <w:p w:rsidR="00470782" w:rsidRDefault="00470782" w:rsidP="00470782">
      <w:pPr>
        <w:pStyle w:val="Ttulo3"/>
        <w:spacing w:before="200"/>
      </w:pPr>
      <w:bookmarkStart w:id="199" w:name="_Toc437333254"/>
      <w:bookmarkStart w:id="200" w:name="_Toc444612703"/>
      <w:bookmarkStart w:id="201" w:name="_Toc445392755"/>
      <w:r>
        <w:t>PLC XINJE</w:t>
      </w:r>
      <w:bookmarkEnd w:id="199"/>
      <w:bookmarkEnd w:id="200"/>
      <w:bookmarkEnd w:id="201"/>
    </w:p>
    <w:p w:rsidR="00905061" w:rsidRPr="00905061" w:rsidRDefault="00905061" w:rsidP="00091DE7">
      <w:pPr>
        <w:spacing w:line="240" w:lineRule="auto"/>
      </w:pPr>
    </w:p>
    <w:p w:rsidR="00470782" w:rsidRDefault="00470782" w:rsidP="00470782">
      <w:r>
        <w:t xml:space="preserve">Se escogió un PLC Xinje puesto a que son buenos y versátiles,  poseen un software de programación muy amigable, además de tener un costo conveniente. Está basado en la teoría de “Funciones básicas, alta velocidad, uso conveniente ". </w:t>
      </w:r>
      <w:r w:rsidR="00125CAF">
        <w:t xml:space="preserve">El </w:t>
      </w:r>
      <w:r>
        <w:t xml:space="preserve">PLC </w:t>
      </w:r>
      <w:r w:rsidR="00125CAF">
        <w:t xml:space="preserve">de la </w:t>
      </w:r>
      <w:r>
        <w:t xml:space="preserve">serie XC soporta no sólo las </w:t>
      </w:r>
      <w:r>
        <w:lastRenderedPageBreak/>
        <w:t xml:space="preserve">funciones relativas de control secuencial, sino también instrucciones básicas de transferencia de datos y comparación, aritmética y lógica de control, bucle y cambio de datos, etc. </w:t>
      </w:r>
    </w:p>
    <w:p w:rsidR="00C74349" w:rsidRDefault="00C74349" w:rsidP="00C74349">
      <w:pPr>
        <w:pStyle w:val="Majos"/>
      </w:pPr>
    </w:p>
    <w:p w:rsidR="00470782" w:rsidRDefault="00470782" w:rsidP="00470782">
      <w:r>
        <w:t>Este PLC posee dos puertos de comunicación denominados con COM1 y COM2 ambos utilizan el protocolo RS232  , el primero maneja la comunicación del PLC- PC para la descarga del programa así como para la conexión PLC-HMI , mientras que el segundo está destinado para crear una red de comunicación entre varios PLC’s.</w:t>
      </w:r>
    </w:p>
    <w:p w:rsidR="001327D4" w:rsidRDefault="001327D4" w:rsidP="00091DE7">
      <w:pPr>
        <w:spacing w:line="240" w:lineRule="auto"/>
      </w:pPr>
    </w:p>
    <w:p w:rsidR="00470782" w:rsidRDefault="00470782" w:rsidP="00470782">
      <w:pPr>
        <w:pStyle w:val="Ttulo4"/>
        <w:spacing w:before="200"/>
      </w:pPr>
      <w:r>
        <w:t xml:space="preserve">PLC XINJE </w:t>
      </w:r>
      <w:r w:rsidRPr="0019484A">
        <w:t>XC3-24R/T/RT-E/C</w:t>
      </w:r>
    </w:p>
    <w:p w:rsidR="00905061" w:rsidRPr="00905061" w:rsidRDefault="00905061" w:rsidP="00091DE7">
      <w:pPr>
        <w:spacing w:line="240" w:lineRule="auto"/>
      </w:pPr>
    </w:p>
    <w:p w:rsidR="00470782" w:rsidRDefault="00470782" w:rsidP="00470782">
      <w:r>
        <w:t xml:space="preserve">Se lo considera como un dispositivo robusto que presenta un set de instrucciones y un entorno de desarrollo bastante capaz para ser empleado en la industria. Se encuentra diseñado para soportar módulos de expansión, manipular señales de entrada y salida analógicas </w:t>
      </w:r>
    </w:p>
    <w:p w:rsidR="001327D4" w:rsidRDefault="001327D4" w:rsidP="00091DE7">
      <w:pPr>
        <w:spacing w:line="240" w:lineRule="auto"/>
      </w:pPr>
    </w:p>
    <w:p w:rsidR="00470782" w:rsidRDefault="00470782" w:rsidP="00470782">
      <w:pPr>
        <w:jc w:val="center"/>
      </w:pPr>
      <w:r>
        <w:rPr>
          <w:noProof/>
          <w:lang w:eastAsia="es-ES"/>
        </w:rPr>
        <w:drawing>
          <wp:inline distT="0" distB="0" distL="0" distR="0" wp14:anchorId="3A35E8F6" wp14:editId="4136FEC2">
            <wp:extent cx="2419350" cy="2008926"/>
            <wp:effectExtent l="0" t="0" r="0" b="0"/>
            <wp:docPr id="689" name="Imagen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41275" t="36859" r="39700" b="35045"/>
                    <a:stretch/>
                  </pic:blipFill>
                  <pic:spPr bwMode="auto">
                    <a:xfrm>
                      <a:off x="0" y="0"/>
                      <a:ext cx="2421024" cy="2010316"/>
                    </a:xfrm>
                    <a:prstGeom prst="rect">
                      <a:avLst/>
                    </a:prstGeom>
                    <a:ln>
                      <a:noFill/>
                    </a:ln>
                    <a:extLst>
                      <a:ext uri="{53640926-AAD7-44D8-BBD7-CCE9431645EC}">
                        <a14:shadowObscured xmlns:a14="http://schemas.microsoft.com/office/drawing/2010/main"/>
                      </a:ext>
                    </a:extLst>
                  </pic:spPr>
                </pic:pic>
              </a:graphicData>
            </a:graphic>
          </wp:inline>
        </w:drawing>
      </w:r>
    </w:p>
    <w:p w:rsidR="00470782" w:rsidRDefault="00470782" w:rsidP="00C24B79">
      <w:pPr>
        <w:pStyle w:val="Descripcin"/>
        <w:ind w:firstLine="2127"/>
      </w:pPr>
      <w:r>
        <w:t xml:space="preserve">       </w:t>
      </w:r>
      <w:bookmarkStart w:id="202" w:name="_Toc444615957"/>
      <w:bookmarkStart w:id="203" w:name="_Toc444616232"/>
      <w:bookmarkStart w:id="204" w:name="_Toc445444362"/>
      <w:r w:rsidR="00C24B79">
        <w:t xml:space="preserve">Figura </w:t>
      </w:r>
      <w:fldSimple w:instr=" STYLEREF 1 \s ">
        <w:r w:rsidR="006B597D">
          <w:rPr>
            <w:noProof/>
          </w:rPr>
          <w:t>1</w:t>
        </w:r>
      </w:fldSimple>
      <w:r w:rsidR="00552364">
        <w:t>7</w:t>
      </w:r>
      <w:r w:rsidR="00EA13AB">
        <w:noBreakHyphen/>
      </w:r>
      <w:fldSimple w:instr=" SEQ Figura \* ARABIC \s 1 ">
        <w:r w:rsidR="006B597D">
          <w:rPr>
            <w:noProof/>
          </w:rPr>
          <w:t>8</w:t>
        </w:r>
      </w:fldSimple>
      <w:r w:rsidR="00C24B79">
        <w:t xml:space="preserve"> </w:t>
      </w:r>
      <w:r w:rsidRPr="00B946C4">
        <w:t>PLC XINJE XC3-24R/T/RT-E/C</w:t>
      </w:r>
      <w:bookmarkEnd w:id="202"/>
      <w:bookmarkEnd w:id="203"/>
      <w:bookmarkEnd w:id="204"/>
    </w:p>
    <w:p w:rsidR="00470782" w:rsidRDefault="00470782" w:rsidP="00764DE2">
      <w:pPr>
        <w:spacing w:line="240" w:lineRule="auto"/>
        <w:rPr>
          <w:sz w:val="16"/>
          <w:szCs w:val="16"/>
        </w:rPr>
      </w:pPr>
      <w:r>
        <w:rPr>
          <w:sz w:val="16"/>
          <w:szCs w:val="16"/>
        </w:rPr>
        <w:t xml:space="preserve">             </w:t>
      </w:r>
      <w:r>
        <w:rPr>
          <w:sz w:val="16"/>
          <w:szCs w:val="16"/>
        </w:rPr>
        <w:tab/>
      </w:r>
      <w:r>
        <w:rPr>
          <w:sz w:val="16"/>
          <w:szCs w:val="16"/>
        </w:rPr>
        <w:tab/>
      </w:r>
      <w:r>
        <w:rPr>
          <w:sz w:val="16"/>
          <w:szCs w:val="16"/>
        </w:rPr>
        <w:tab/>
        <w:t xml:space="preserve">   </w:t>
      </w:r>
      <w:r w:rsidRPr="0019484A">
        <w:rPr>
          <w:sz w:val="16"/>
          <w:szCs w:val="16"/>
        </w:rPr>
        <w:t xml:space="preserve">       Fuente: repositorio.espe.edu.ec</w:t>
      </w:r>
    </w:p>
    <w:p w:rsidR="001327D4" w:rsidRPr="00091DE7" w:rsidRDefault="001327D4" w:rsidP="000B0064">
      <w:pPr>
        <w:spacing w:line="240" w:lineRule="auto"/>
      </w:pPr>
    </w:p>
    <w:p w:rsidR="00470782" w:rsidRDefault="00470782" w:rsidP="00470782">
      <w:r>
        <w:t xml:space="preserve">El PLC XINJE </w:t>
      </w:r>
      <w:r w:rsidRPr="0019484A">
        <w:t>XC3-24R/T/RT-E/C</w:t>
      </w:r>
      <w:r>
        <w:t xml:space="preserve"> presenta las siguientes características:</w:t>
      </w:r>
    </w:p>
    <w:p w:rsidR="00470782" w:rsidRDefault="000B0064" w:rsidP="000B0064">
      <w:r>
        <w:t xml:space="preserve">- </w:t>
      </w:r>
      <w:r w:rsidR="00470782">
        <w:t>14 entradas/10 salidas</w:t>
      </w:r>
    </w:p>
    <w:p w:rsidR="00470782" w:rsidRPr="0019484A" w:rsidRDefault="000B0064" w:rsidP="000B0064">
      <w:r>
        <w:t xml:space="preserve">- </w:t>
      </w:r>
      <w:r w:rsidR="00470782">
        <w:t>Suministro de energía AC110/220</w:t>
      </w:r>
      <w:r w:rsidR="00470782" w:rsidRPr="0019484A">
        <w:t xml:space="preserve"> o DC24V</w:t>
      </w:r>
    </w:p>
    <w:p w:rsidR="00470782" w:rsidRDefault="000B0064" w:rsidP="000B0064">
      <w:r>
        <w:t xml:space="preserve">- </w:t>
      </w:r>
      <w:r w:rsidR="00470782" w:rsidRPr="0019484A">
        <w:t xml:space="preserve">Puede ser expandido </w:t>
      </w:r>
      <w:r w:rsidR="00470782">
        <w:t>mediante módulo de expansión</w:t>
      </w:r>
    </w:p>
    <w:p w:rsidR="00470782" w:rsidRPr="0019484A" w:rsidRDefault="000B0064" w:rsidP="000B0064">
      <w:r>
        <w:t xml:space="preserve">- </w:t>
      </w:r>
      <w:r w:rsidR="00470782">
        <w:t>S</w:t>
      </w:r>
      <w:r w:rsidR="00470782" w:rsidRPr="0019484A">
        <w:t>oporte RTC</w:t>
      </w:r>
      <w:r w:rsidR="00470782">
        <w:t>.</w:t>
      </w:r>
    </w:p>
    <w:p w:rsidR="00470782" w:rsidRPr="0019484A" w:rsidRDefault="000B0064" w:rsidP="000B0064">
      <w:r>
        <w:lastRenderedPageBreak/>
        <w:t xml:space="preserve">- </w:t>
      </w:r>
      <w:r w:rsidR="00470782" w:rsidRPr="0019484A">
        <w:t xml:space="preserve">Soporte </w:t>
      </w:r>
      <w:r w:rsidR="00470782">
        <w:t xml:space="preserve">de </w:t>
      </w:r>
      <w:r w:rsidR="00470782" w:rsidRPr="0019484A">
        <w:t>operación de control básico lógico y de datos</w:t>
      </w:r>
      <w:r w:rsidR="00470782">
        <w:t>, tablas BD.</w:t>
      </w:r>
    </w:p>
    <w:p w:rsidR="00470782" w:rsidRPr="0019484A" w:rsidRDefault="000B0064" w:rsidP="000B0064">
      <w:r>
        <w:t xml:space="preserve">- </w:t>
      </w:r>
      <w:r w:rsidR="00470782">
        <w:t>C</w:t>
      </w:r>
      <w:r w:rsidR="00470782" w:rsidRPr="0019484A">
        <w:t>uenta de velocidad de alto del soporte,</w:t>
      </w:r>
      <w:r w:rsidR="00470782">
        <w:t xml:space="preserve"> salida de pulso y</w:t>
      </w:r>
      <w:r w:rsidR="00470782" w:rsidRPr="0019484A">
        <w:t xml:space="preserve"> bloque de función de lenguaje C</w:t>
      </w:r>
      <w:r w:rsidR="00470782">
        <w:t>.</w:t>
      </w:r>
    </w:p>
    <w:p w:rsidR="00470782" w:rsidRPr="00893ABF" w:rsidRDefault="000B0064" w:rsidP="000B0064">
      <w:r>
        <w:t xml:space="preserve">- </w:t>
      </w:r>
      <w:r w:rsidR="00470782" w:rsidRPr="0019484A">
        <w:t>Comunicación libre de protocolo y comunicación MODBUS.</w:t>
      </w:r>
    </w:p>
    <w:p w:rsidR="00470782" w:rsidRDefault="000B0064" w:rsidP="000B0064">
      <w:r>
        <w:t xml:space="preserve">- </w:t>
      </w:r>
      <w:r w:rsidR="00470782">
        <w:t>Soporta dos tipos de lenguaje de programación, lenguaje de instrucciones y ladder.</w:t>
      </w:r>
    </w:p>
    <w:p w:rsidR="00F14046" w:rsidRDefault="00F14046" w:rsidP="000B0064">
      <w:pPr>
        <w:pStyle w:val="Prrafodelista"/>
        <w:spacing w:line="240" w:lineRule="auto"/>
      </w:pPr>
    </w:p>
    <w:p w:rsidR="00470782" w:rsidRDefault="00C24B79" w:rsidP="00C24B79">
      <w:pPr>
        <w:pStyle w:val="Descripcin"/>
        <w:ind w:firstLine="1134"/>
      </w:pPr>
      <w:bookmarkStart w:id="205" w:name="_Toc437406715"/>
      <w:bookmarkStart w:id="206" w:name="_Toc444557158"/>
      <w:bookmarkStart w:id="207" w:name="_Toc445444231"/>
      <w:r>
        <w:t xml:space="preserve">Tabla </w:t>
      </w:r>
      <w:r w:rsidR="00552364">
        <w:t>3</w:t>
      </w:r>
      <w:r w:rsidR="00B41453">
        <w:noBreakHyphen/>
      </w:r>
      <w:r w:rsidR="00552364">
        <w:t>1</w:t>
      </w:r>
      <w:r>
        <w:t xml:space="preserve"> </w:t>
      </w:r>
      <w:r w:rsidR="00470782" w:rsidRPr="00C722C5">
        <w:t>Especificaciones Generales</w:t>
      </w:r>
      <w:r w:rsidR="00470782">
        <w:t xml:space="preserve"> del </w:t>
      </w:r>
      <w:r w:rsidR="00470782" w:rsidRPr="00910552">
        <w:t>PLC XINJE XC3-24R/T/RT-E/C</w:t>
      </w:r>
      <w:bookmarkEnd w:id="205"/>
      <w:bookmarkEnd w:id="206"/>
      <w:bookmarkEnd w:id="207"/>
    </w:p>
    <w:tbl>
      <w:tblPr>
        <w:tblStyle w:val="Tablaconcuadrcula"/>
        <w:tblW w:w="0" w:type="auto"/>
        <w:jc w:val="center"/>
        <w:tblLook w:val="04A0" w:firstRow="1" w:lastRow="0" w:firstColumn="1" w:lastColumn="0" w:noHBand="0" w:noVBand="1"/>
      </w:tblPr>
      <w:tblGrid>
        <w:gridCol w:w="2014"/>
        <w:gridCol w:w="4077"/>
      </w:tblGrid>
      <w:tr w:rsidR="00470782" w:rsidTr="006B1B5F">
        <w:trPr>
          <w:jc w:val="center"/>
        </w:trPr>
        <w:tc>
          <w:tcPr>
            <w:tcW w:w="2014" w:type="dxa"/>
          </w:tcPr>
          <w:p w:rsidR="00470782" w:rsidRPr="00F05458" w:rsidRDefault="00470782" w:rsidP="00A00E09">
            <w:pPr>
              <w:jc w:val="center"/>
              <w:rPr>
                <w:b/>
                <w:i/>
              </w:rPr>
            </w:pPr>
            <w:r>
              <w:rPr>
                <w:b/>
                <w:i/>
              </w:rPr>
              <w:t>Ítem</w:t>
            </w:r>
          </w:p>
        </w:tc>
        <w:tc>
          <w:tcPr>
            <w:tcW w:w="4077" w:type="dxa"/>
          </w:tcPr>
          <w:p w:rsidR="00470782" w:rsidRPr="00F05458" w:rsidRDefault="00470782" w:rsidP="00A00E09">
            <w:pPr>
              <w:jc w:val="center"/>
              <w:rPr>
                <w:b/>
                <w:i/>
              </w:rPr>
            </w:pPr>
            <w:r>
              <w:rPr>
                <w:b/>
                <w:i/>
              </w:rPr>
              <w:t>Especificació</w:t>
            </w:r>
            <w:r w:rsidRPr="00F05458">
              <w:rPr>
                <w:b/>
                <w:i/>
              </w:rPr>
              <w:t>n</w:t>
            </w:r>
          </w:p>
        </w:tc>
      </w:tr>
      <w:tr w:rsidR="00470782" w:rsidTr="006B1B5F">
        <w:trPr>
          <w:jc w:val="center"/>
        </w:trPr>
        <w:tc>
          <w:tcPr>
            <w:tcW w:w="2014" w:type="dxa"/>
          </w:tcPr>
          <w:p w:rsidR="00470782" w:rsidRPr="00F05458" w:rsidRDefault="00470782" w:rsidP="00A00E09">
            <w:pPr>
              <w:rPr>
                <w:b/>
                <w:i/>
              </w:rPr>
            </w:pPr>
            <w:r w:rsidRPr="00F05458">
              <w:rPr>
                <w:b/>
                <w:i/>
              </w:rPr>
              <w:t>Voltaje del Aislador</w:t>
            </w:r>
          </w:p>
        </w:tc>
        <w:tc>
          <w:tcPr>
            <w:tcW w:w="4077" w:type="dxa"/>
          </w:tcPr>
          <w:p w:rsidR="00470782" w:rsidRPr="00CD349B" w:rsidRDefault="00470782" w:rsidP="00A00E09">
            <w:r w:rsidRPr="00CD349B">
              <w:t>Por encima de 500V DC 2MO</w:t>
            </w:r>
          </w:p>
        </w:tc>
      </w:tr>
      <w:tr w:rsidR="00470782" w:rsidTr="006B1B5F">
        <w:trPr>
          <w:jc w:val="center"/>
        </w:trPr>
        <w:tc>
          <w:tcPr>
            <w:tcW w:w="2014" w:type="dxa"/>
          </w:tcPr>
          <w:p w:rsidR="00470782" w:rsidRPr="008612E5" w:rsidRDefault="00470782" w:rsidP="00A00E09">
            <w:pPr>
              <w:autoSpaceDE w:val="0"/>
              <w:autoSpaceDN w:val="0"/>
              <w:adjustRightInd w:val="0"/>
              <w:spacing w:line="240" w:lineRule="auto"/>
              <w:jc w:val="left"/>
              <w:rPr>
                <w:b/>
                <w:i/>
              </w:rPr>
            </w:pPr>
            <w:r w:rsidRPr="008612E5">
              <w:rPr>
                <w:b/>
                <w:i/>
              </w:rPr>
              <w:t>Resistencia de Ruido</w:t>
            </w:r>
          </w:p>
          <w:p w:rsidR="00470782" w:rsidRPr="00F05458" w:rsidRDefault="00470782" w:rsidP="00A00E09">
            <w:pPr>
              <w:autoSpaceDE w:val="0"/>
              <w:autoSpaceDN w:val="0"/>
              <w:adjustRightInd w:val="0"/>
              <w:spacing w:line="240" w:lineRule="auto"/>
              <w:jc w:val="left"/>
              <w:rPr>
                <w:b/>
                <w:i/>
              </w:rPr>
            </w:pPr>
            <w:r w:rsidRPr="008612E5">
              <w:rPr>
                <w:b/>
                <w:i/>
              </w:rPr>
              <w:tab/>
            </w:r>
          </w:p>
        </w:tc>
        <w:tc>
          <w:tcPr>
            <w:tcW w:w="4077" w:type="dxa"/>
          </w:tcPr>
          <w:p w:rsidR="00470782" w:rsidRPr="00CD349B" w:rsidRDefault="00470782" w:rsidP="00A00E09">
            <w:r w:rsidRPr="00CD349B">
              <w:t>1000V 1uS pulsos por minuto</w:t>
            </w:r>
          </w:p>
        </w:tc>
      </w:tr>
      <w:tr w:rsidR="00470782" w:rsidTr="006B1B5F">
        <w:trPr>
          <w:jc w:val="center"/>
        </w:trPr>
        <w:tc>
          <w:tcPr>
            <w:tcW w:w="2014" w:type="dxa"/>
          </w:tcPr>
          <w:p w:rsidR="00470782" w:rsidRPr="00F05458" w:rsidRDefault="00470782" w:rsidP="00A00E09">
            <w:pPr>
              <w:rPr>
                <w:b/>
                <w:i/>
              </w:rPr>
            </w:pPr>
            <w:r w:rsidRPr="00F05458">
              <w:rPr>
                <w:b/>
                <w:i/>
              </w:rPr>
              <w:t>Temperatura Ambiente</w:t>
            </w:r>
          </w:p>
        </w:tc>
        <w:tc>
          <w:tcPr>
            <w:tcW w:w="4077" w:type="dxa"/>
          </w:tcPr>
          <w:p w:rsidR="00470782" w:rsidRPr="00CD349B" w:rsidRDefault="00470782" w:rsidP="00A00E09">
            <w:r w:rsidRPr="00CD349B">
              <w:t>0</w:t>
            </w:r>
            <w:r>
              <w:t>°C</w:t>
            </w:r>
            <w:r w:rsidRPr="00CD349B">
              <w:t>~60</w:t>
            </w:r>
            <w:r>
              <w:t>°C</w:t>
            </w:r>
          </w:p>
        </w:tc>
      </w:tr>
      <w:tr w:rsidR="00470782" w:rsidTr="006B1B5F">
        <w:trPr>
          <w:jc w:val="center"/>
        </w:trPr>
        <w:tc>
          <w:tcPr>
            <w:tcW w:w="2014" w:type="dxa"/>
          </w:tcPr>
          <w:p w:rsidR="00470782" w:rsidRPr="00F05458" w:rsidRDefault="00470782" w:rsidP="00A00E09">
            <w:pPr>
              <w:rPr>
                <w:b/>
                <w:i/>
              </w:rPr>
            </w:pPr>
            <w:r w:rsidRPr="00F05458">
              <w:rPr>
                <w:b/>
                <w:i/>
              </w:rPr>
              <w:t>Humedad Ambiental</w:t>
            </w:r>
          </w:p>
        </w:tc>
        <w:tc>
          <w:tcPr>
            <w:tcW w:w="4077" w:type="dxa"/>
          </w:tcPr>
          <w:p w:rsidR="00470782" w:rsidRPr="00CD349B" w:rsidRDefault="00470782" w:rsidP="00A00E09">
            <w:r w:rsidRPr="00CD349B">
              <w:t>5%~95%</w:t>
            </w:r>
          </w:p>
        </w:tc>
      </w:tr>
      <w:tr w:rsidR="00470782" w:rsidTr="006B1B5F">
        <w:trPr>
          <w:jc w:val="center"/>
        </w:trPr>
        <w:tc>
          <w:tcPr>
            <w:tcW w:w="2014" w:type="dxa"/>
          </w:tcPr>
          <w:p w:rsidR="00470782" w:rsidRPr="00F05458" w:rsidRDefault="00470782" w:rsidP="00A00E09">
            <w:pPr>
              <w:rPr>
                <w:b/>
                <w:i/>
              </w:rPr>
            </w:pPr>
            <w:r w:rsidRPr="00F05458">
              <w:rPr>
                <w:b/>
                <w:i/>
              </w:rPr>
              <w:t>COM 1</w:t>
            </w:r>
          </w:p>
        </w:tc>
        <w:tc>
          <w:tcPr>
            <w:tcW w:w="4077" w:type="dxa"/>
          </w:tcPr>
          <w:p w:rsidR="00470782" w:rsidRPr="00CD349B" w:rsidRDefault="00470782" w:rsidP="00A00E09">
            <w:r w:rsidRPr="00CD349B">
              <w:t>RS-232, esté relacionado a patrocinar máquina o interfaz persona-máquina para programar o corrección de errores</w:t>
            </w:r>
          </w:p>
        </w:tc>
      </w:tr>
      <w:tr w:rsidR="00470782" w:rsidTr="006B1B5F">
        <w:trPr>
          <w:jc w:val="center"/>
        </w:trPr>
        <w:tc>
          <w:tcPr>
            <w:tcW w:w="2014" w:type="dxa"/>
          </w:tcPr>
          <w:p w:rsidR="00470782" w:rsidRPr="00F05458" w:rsidRDefault="00470782" w:rsidP="00A00E09">
            <w:pPr>
              <w:rPr>
                <w:b/>
                <w:i/>
              </w:rPr>
            </w:pPr>
            <w:r w:rsidRPr="00F05458">
              <w:rPr>
                <w:b/>
                <w:i/>
              </w:rPr>
              <w:t>COM 2</w:t>
            </w:r>
          </w:p>
        </w:tc>
        <w:tc>
          <w:tcPr>
            <w:tcW w:w="4077" w:type="dxa"/>
          </w:tcPr>
          <w:p w:rsidR="00470782" w:rsidRPr="00CD349B" w:rsidRDefault="00470782" w:rsidP="00A00E09">
            <w:r w:rsidRPr="00CD349B">
              <w:t>RS-485/RS-232, red o se conecta al instrumento inteligente, inversor, etc.</w:t>
            </w:r>
          </w:p>
        </w:tc>
      </w:tr>
      <w:tr w:rsidR="00470782" w:rsidTr="006B1B5F">
        <w:trPr>
          <w:jc w:val="center"/>
        </w:trPr>
        <w:tc>
          <w:tcPr>
            <w:tcW w:w="2014" w:type="dxa"/>
          </w:tcPr>
          <w:p w:rsidR="00470782" w:rsidRPr="00F05458" w:rsidRDefault="00470782" w:rsidP="00A00E09">
            <w:pPr>
              <w:rPr>
                <w:b/>
                <w:i/>
              </w:rPr>
            </w:pPr>
            <w:r w:rsidRPr="00F05458">
              <w:rPr>
                <w:b/>
                <w:i/>
              </w:rPr>
              <w:t>COM 3</w:t>
            </w:r>
          </w:p>
        </w:tc>
        <w:tc>
          <w:tcPr>
            <w:tcW w:w="4077" w:type="dxa"/>
          </w:tcPr>
          <w:p w:rsidR="00470782" w:rsidRPr="00CD349B" w:rsidRDefault="00470782" w:rsidP="00A00E09">
            <w:r w:rsidRPr="00CD349B">
              <w:t>BD puerto de comunicación extensión RS-232/RS-485</w:t>
            </w:r>
          </w:p>
        </w:tc>
      </w:tr>
      <w:tr w:rsidR="00470782" w:rsidTr="006B1B5F">
        <w:trPr>
          <w:jc w:val="center"/>
        </w:trPr>
        <w:tc>
          <w:tcPr>
            <w:tcW w:w="2014" w:type="dxa"/>
          </w:tcPr>
          <w:p w:rsidR="00470782" w:rsidRPr="00106E0F" w:rsidRDefault="00470782" w:rsidP="00106E0F">
            <w:pPr>
              <w:spacing w:after="200"/>
              <w:rPr>
                <w:sz w:val="16"/>
                <w:szCs w:val="16"/>
              </w:rPr>
            </w:pPr>
            <w:r w:rsidRPr="00106E0F">
              <w:rPr>
                <w:sz w:val="16"/>
                <w:szCs w:val="16"/>
              </w:rPr>
              <w:t>Instalación</w:t>
            </w:r>
          </w:p>
          <w:p w:rsidR="00470782" w:rsidRPr="00106E0F" w:rsidRDefault="00470782" w:rsidP="00106E0F">
            <w:pPr>
              <w:spacing w:after="200"/>
              <w:rPr>
                <w:sz w:val="16"/>
                <w:szCs w:val="16"/>
              </w:rPr>
            </w:pPr>
            <w:r w:rsidRPr="00106E0F">
              <w:rPr>
                <w:sz w:val="16"/>
                <w:szCs w:val="16"/>
              </w:rPr>
              <w:tab/>
            </w:r>
          </w:p>
          <w:p w:rsidR="00470782" w:rsidRPr="00106E0F" w:rsidRDefault="00470782" w:rsidP="00106E0F">
            <w:pPr>
              <w:spacing w:after="200"/>
              <w:rPr>
                <w:sz w:val="16"/>
                <w:szCs w:val="16"/>
              </w:rPr>
            </w:pPr>
          </w:p>
          <w:p w:rsidR="00470782" w:rsidRPr="00106E0F" w:rsidRDefault="00470782" w:rsidP="00106E0F">
            <w:pPr>
              <w:spacing w:after="200"/>
              <w:rPr>
                <w:sz w:val="16"/>
                <w:szCs w:val="16"/>
              </w:rPr>
            </w:pPr>
          </w:p>
        </w:tc>
        <w:tc>
          <w:tcPr>
            <w:tcW w:w="4077" w:type="dxa"/>
          </w:tcPr>
          <w:p w:rsidR="00470782" w:rsidRPr="00CD349B" w:rsidRDefault="00470782" w:rsidP="00A00E09">
            <w:r w:rsidRPr="00CD349B">
              <w:t>M3 atornille fijo o la instalación del riel del guía DIN46277 (la anchura 35mm)</w:t>
            </w:r>
          </w:p>
        </w:tc>
      </w:tr>
      <w:tr w:rsidR="00470782" w:rsidTr="006B1B5F">
        <w:trPr>
          <w:trHeight w:val="1056"/>
          <w:jc w:val="center"/>
        </w:trPr>
        <w:tc>
          <w:tcPr>
            <w:tcW w:w="2014" w:type="dxa"/>
          </w:tcPr>
          <w:p w:rsidR="00470782" w:rsidRPr="00F05458" w:rsidRDefault="00106E0F" w:rsidP="00A00E09">
            <w:pPr>
              <w:autoSpaceDE w:val="0"/>
              <w:autoSpaceDN w:val="0"/>
              <w:adjustRightInd w:val="0"/>
              <w:spacing w:line="240" w:lineRule="auto"/>
              <w:jc w:val="left"/>
              <w:rPr>
                <w:rFonts w:ascii="Tahoma" w:hAnsi="Tahoma" w:cs="Tahoma"/>
                <w:b/>
                <w:i/>
                <w:color w:val="000000"/>
                <w:sz w:val="20"/>
                <w:szCs w:val="20"/>
              </w:rPr>
            </w:pPr>
            <w:r w:rsidRPr="00CD349B">
              <w:rPr>
                <w:rFonts w:ascii="Tahoma" w:hAnsi="Tahoma" w:cs="Tahoma"/>
                <w:b/>
                <w:i/>
                <w:color w:val="000000"/>
                <w:sz w:val="20"/>
                <w:szCs w:val="20"/>
              </w:rPr>
              <w:t>E</w:t>
            </w:r>
            <w:r w:rsidR="00470782" w:rsidRPr="00CD349B">
              <w:rPr>
                <w:rFonts w:ascii="Tahoma" w:hAnsi="Tahoma" w:cs="Tahoma"/>
                <w:b/>
                <w:i/>
                <w:color w:val="000000"/>
                <w:sz w:val="20"/>
                <w:szCs w:val="20"/>
              </w:rPr>
              <w:t>ncallamiento</w:t>
            </w:r>
          </w:p>
        </w:tc>
        <w:tc>
          <w:tcPr>
            <w:tcW w:w="4077" w:type="dxa"/>
          </w:tcPr>
          <w:p w:rsidR="00470782" w:rsidRPr="00CD349B" w:rsidRDefault="00470782" w:rsidP="00A00E09">
            <w:pPr>
              <w:rPr>
                <w:rFonts w:ascii="Tahoma" w:hAnsi="Tahoma" w:cs="Tahoma"/>
                <w:color w:val="000000"/>
                <w:sz w:val="20"/>
                <w:szCs w:val="20"/>
              </w:rPr>
            </w:pPr>
            <w:r w:rsidRPr="00CD349B">
              <w:rPr>
                <w:rFonts w:ascii="Tahoma" w:hAnsi="Tahoma" w:cs="Tahoma"/>
                <w:color w:val="000000"/>
                <w:sz w:val="20"/>
                <w:szCs w:val="20"/>
              </w:rPr>
              <w:t>El tercer tipo poniendo en tierra (Nunca realice encallamiento común con sistema fuerte de poder)</w:t>
            </w:r>
          </w:p>
        </w:tc>
      </w:tr>
    </w:tbl>
    <w:p w:rsidR="00972D11" w:rsidRDefault="00470782" w:rsidP="006B1B5F">
      <w:pPr>
        <w:pStyle w:val="NormalWeb"/>
        <w:spacing w:before="0" w:beforeAutospacing="0" w:after="0" w:afterAutospacing="0"/>
        <w:ind w:firstLine="1134"/>
        <w:rPr>
          <w:rFonts w:eastAsiaTheme="minorHAnsi" w:cstheme="minorBidi"/>
          <w:iCs/>
          <w:sz w:val="16"/>
          <w:szCs w:val="16"/>
          <w:lang w:val="es-EC" w:eastAsia="en-US"/>
        </w:rPr>
      </w:pPr>
      <w:r w:rsidRPr="007817B0">
        <w:rPr>
          <w:rFonts w:eastAsiaTheme="minorHAnsi" w:cstheme="minorBidi"/>
          <w:iCs/>
          <w:sz w:val="16"/>
          <w:szCs w:val="16"/>
          <w:lang w:val="es-EC" w:eastAsia="en-US"/>
        </w:rPr>
        <w:t xml:space="preserve">Fuente: </w:t>
      </w:r>
      <w:r w:rsidR="00FF0374" w:rsidRPr="00FF0374">
        <w:rPr>
          <w:rFonts w:eastAsiaTheme="minorHAnsi" w:cstheme="minorBidi"/>
          <w:iCs/>
          <w:sz w:val="16"/>
          <w:szCs w:val="16"/>
          <w:lang w:val="es-EC" w:eastAsia="en-US"/>
        </w:rPr>
        <w:t>www.xinje.com</w:t>
      </w:r>
    </w:p>
    <w:p w:rsidR="00FF0374" w:rsidRPr="007817B0" w:rsidRDefault="00FF0374" w:rsidP="006B1B5F">
      <w:pPr>
        <w:pStyle w:val="NormalWeb"/>
        <w:spacing w:before="0" w:beforeAutospacing="0" w:after="0" w:afterAutospacing="0"/>
        <w:ind w:firstLine="1134"/>
        <w:rPr>
          <w:rFonts w:eastAsiaTheme="minorHAnsi" w:cstheme="minorBidi"/>
          <w:iCs/>
          <w:sz w:val="16"/>
          <w:szCs w:val="16"/>
          <w:lang w:val="es-EC" w:eastAsia="en-US"/>
        </w:rPr>
      </w:pPr>
      <w:r w:rsidRPr="007817B0">
        <w:rPr>
          <w:rFonts w:eastAsiaTheme="minorHAnsi" w:cstheme="minorBidi"/>
          <w:iCs/>
          <w:sz w:val="16"/>
          <w:szCs w:val="16"/>
          <w:lang w:val="es-EC" w:eastAsia="en-US"/>
        </w:rPr>
        <w:t>Re</w:t>
      </w:r>
      <w:r w:rsidR="006B0571">
        <w:rPr>
          <w:rFonts w:eastAsiaTheme="minorHAnsi" w:cstheme="minorBidi"/>
          <w:iCs/>
          <w:sz w:val="16"/>
          <w:szCs w:val="16"/>
          <w:lang w:val="es-EC" w:eastAsia="en-US"/>
        </w:rPr>
        <w:t>alizado</w:t>
      </w:r>
      <w:r w:rsidRPr="007817B0">
        <w:rPr>
          <w:rFonts w:eastAsiaTheme="minorHAnsi" w:cstheme="minorBidi"/>
          <w:iCs/>
          <w:sz w:val="16"/>
          <w:szCs w:val="16"/>
          <w:lang w:val="es-EC" w:eastAsia="en-US"/>
        </w:rPr>
        <w:t xml:space="preserve"> por: 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FF0374" w:rsidRPr="007817B0" w:rsidRDefault="00FF0374" w:rsidP="000B0064">
      <w:pPr>
        <w:pStyle w:val="NormalWeb"/>
        <w:spacing w:before="0" w:beforeAutospacing="0" w:after="0" w:afterAutospacing="0"/>
        <w:ind w:firstLine="709"/>
        <w:rPr>
          <w:rFonts w:eastAsiaTheme="minorHAnsi" w:cstheme="minorBidi"/>
          <w:iCs/>
          <w:sz w:val="16"/>
          <w:szCs w:val="16"/>
          <w:lang w:val="es-EC" w:eastAsia="en-US"/>
        </w:rPr>
      </w:pPr>
    </w:p>
    <w:p w:rsidR="00972D11" w:rsidRPr="000B0064" w:rsidRDefault="00972D11" w:rsidP="000B0064">
      <w:pPr>
        <w:pStyle w:val="NormalWeb"/>
        <w:spacing w:before="0" w:beforeAutospacing="0" w:after="0" w:afterAutospacing="0"/>
        <w:rPr>
          <w:rFonts w:eastAsiaTheme="minorHAnsi" w:cstheme="minorBidi"/>
          <w:i/>
          <w:iCs/>
          <w:sz w:val="22"/>
          <w:szCs w:val="22"/>
          <w:lang w:val="es-EC" w:eastAsia="en-US"/>
        </w:rPr>
      </w:pPr>
    </w:p>
    <w:p w:rsidR="00C74349" w:rsidRDefault="00C74349" w:rsidP="00C74349">
      <w:pPr>
        <w:pStyle w:val="Majos"/>
      </w:pPr>
      <w:bookmarkStart w:id="208" w:name="_Toc437406716"/>
      <w:bookmarkStart w:id="209" w:name="_Toc444557159"/>
    </w:p>
    <w:p w:rsidR="00C74349" w:rsidRDefault="00C74349" w:rsidP="00C74349">
      <w:pPr>
        <w:pStyle w:val="Majos"/>
      </w:pPr>
    </w:p>
    <w:p w:rsidR="00C74349" w:rsidRDefault="00C74349" w:rsidP="00C74349">
      <w:pPr>
        <w:pStyle w:val="Majos"/>
      </w:pPr>
    </w:p>
    <w:p w:rsidR="00470782" w:rsidRDefault="00C24B79" w:rsidP="00C24B79">
      <w:pPr>
        <w:pStyle w:val="Descripcin"/>
        <w:ind w:firstLine="709"/>
      </w:pPr>
      <w:bookmarkStart w:id="210" w:name="_Toc445444232"/>
      <w:r>
        <w:lastRenderedPageBreak/>
        <w:t xml:space="preserve">Tabla </w:t>
      </w:r>
      <w:r w:rsidR="00552364">
        <w:t>4</w:t>
      </w:r>
      <w:r w:rsidR="00B41453">
        <w:noBreakHyphen/>
      </w:r>
      <w:r w:rsidR="00552364">
        <w:t>1</w:t>
      </w:r>
      <w:r>
        <w:t xml:space="preserve"> </w:t>
      </w:r>
      <w:r w:rsidR="00470782">
        <w:t>Especificaciones F</w:t>
      </w:r>
      <w:r w:rsidR="00470782" w:rsidRPr="00BF4759">
        <w:t>uncionales</w:t>
      </w:r>
      <w:r w:rsidR="00470782">
        <w:t xml:space="preserve"> del </w:t>
      </w:r>
      <w:r w:rsidR="00470782" w:rsidRPr="00910552">
        <w:t>PLC XINJE XC3-24R/T/RT-E/C</w:t>
      </w:r>
      <w:bookmarkEnd w:id="208"/>
      <w:bookmarkEnd w:id="209"/>
      <w:bookmarkEnd w:id="210"/>
    </w:p>
    <w:tbl>
      <w:tblPr>
        <w:tblStyle w:val="Tablaconcuadrcula"/>
        <w:tblW w:w="0" w:type="auto"/>
        <w:jc w:val="center"/>
        <w:tblLook w:val="04A0" w:firstRow="1" w:lastRow="0" w:firstColumn="1" w:lastColumn="0" w:noHBand="0" w:noVBand="1"/>
      </w:tblPr>
      <w:tblGrid>
        <w:gridCol w:w="1769"/>
        <w:gridCol w:w="1603"/>
        <w:gridCol w:w="3569"/>
      </w:tblGrid>
      <w:tr w:rsidR="00470782" w:rsidTr="00C74349">
        <w:trPr>
          <w:jc w:val="center"/>
        </w:trPr>
        <w:tc>
          <w:tcPr>
            <w:tcW w:w="3372" w:type="dxa"/>
            <w:gridSpan w:val="2"/>
          </w:tcPr>
          <w:p w:rsidR="00470782" w:rsidRPr="00F05458" w:rsidRDefault="00470782" w:rsidP="00A00E09">
            <w:pPr>
              <w:jc w:val="center"/>
              <w:rPr>
                <w:b/>
                <w:i/>
              </w:rPr>
            </w:pPr>
            <w:r>
              <w:rPr>
                <w:b/>
                <w:i/>
              </w:rPr>
              <w:t>Ítem</w:t>
            </w:r>
          </w:p>
        </w:tc>
        <w:tc>
          <w:tcPr>
            <w:tcW w:w="3569" w:type="dxa"/>
          </w:tcPr>
          <w:p w:rsidR="00470782" w:rsidRPr="00F05458" w:rsidRDefault="00470782" w:rsidP="00A00E09">
            <w:pPr>
              <w:jc w:val="center"/>
              <w:rPr>
                <w:b/>
                <w:i/>
              </w:rPr>
            </w:pPr>
            <w:r>
              <w:rPr>
                <w:b/>
                <w:i/>
              </w:rPr>
              <w:t>Especificació</w:t>
            </w:r>
            <w:r w:rsidRPr="00F05458">
              <w:rPr>
                <w:b/>
                <w:i/>
              </w:rPr>
              <w:t>n</w:t>
            </w:r>
          </w:p>
        </w:tc>
      </w:tr>
      <w:tr w:rsidR="00470782" w:rsidTr="00C74349">
        <w:trPr>
          <w:jc w:val="center"/>
        </w:trPr>
        <w:tc>
          <w:tcPr>
            <w:tcW w:w="3372" w:type="dxa"/>
            <w:gridSpan w:val="2"/>
          </w:tcPr>
          <w:p w:rsidR="00470782" w:rsidRPr="00711071" w:rsidRDefault="00470782" w:rsidP="00A00E09">
            <w:pPr>
              <w:rPr>
                <w:b/>
                <w:i/>
              </w:rPr>
            </w:pPr>
            <w:r w:rsidRPr="00711071">
              <w:rPr>
                <w:b/>
                <w:i/>
              </w:rPr>
              <w:t>Modo de Operación</w:t>
            </w:r>
          </w:p>
        </w:tc>
        <w:tc>
          <w:tcPr>
            <w:tcW w:w="3569" w:type="dxa"/>
          </w:tcPr>
          <w:p w:rsidR="00470782" w:rsidRPr="00CD349B" w:rsidRDefault="00470782" w:rsidP="00A00E09">
            <w:r w:rsidRPr="00711071">
              <w:t>Modo de tomografía de circulación, el modo de tomografía de oportunidad del momento</w:t>
            </w:r>
          </w:p>
        </w:tc>
      </w:tr>
      <w:tr w:rsidR="00470782" w:rsidTr="00C74349">
        <w:trPr>
          <w:jc w:val="center"/>
        </w:trPr>
        <w:tc>
          <w:tcPr>
            <w:tcW w:w="3372" w:type="dxa"/>
            <w:gridSpan w:val="2"/>
          </w:tcPr>
          <w:p w:rsidR="00470782" w:rsidRPr="00711071" w:rsidRDefault="00470782" w:rsidP="00A00E09">
            <w:pPr>
              <w:autoSpaceDE w:val="0"/>
              <w:autoSpaceDN w:val="0"/>
              <w:adjustRightInd w:val="0"/>
              <w:spacing w:line="240" w:lineRule="auto"/>
              <w:jc w:val="left"/>
              <w:rPr>
                <w:b/>
                <w:i/>
              </w:rPr>
            </w:pPr>
            <w:r w:rsidRPr="00711071">
              <w:rPr>
                <w:b/>
                <w:i/>
              </w:rPr>
              <w:t>Modo de Programa</w:t>
            </w:r>
          </w:p>
        </w:tc>
        <w:tc>
          <w:tcPr>
            <w:tcW w:w="3569" w:type="dxa"/>
          </w:tcPr>
          <w:p w:rsidR="00470782" w:rsidRPr="00CD349B" w:rsidRDefault="00470782" w:rsidP="00A00E09">
            <w:r w:rsidRPr="00711071">
              <w:t>instrucciones y escalera</w:t>
            </w:r>
          </w:p>
        </w:tc>
      </w:tr>
      <w:tr w:rsidR="00470782" w:rsidTr="00C74349">
        <w:trPr>
          <w:jc w:val="center"/>
        </w:trPr>
        <w:tc>
          <w:tcPr>
            <w:tcW w:w="3372" w:type="dxa"/>
            <w:gridSpan w:val="2"/>
          </w:tcPr>
          <w:p w:rsidR="00470782" w:rsidRPr="00711071" w:rsidRDefault="00470782" w:rsidP="00A00E09">
            <w:pPr>
              <w:rPr>
                <w:b/>
                <w:i/>
              </w:rPr>
            </w:pPr>
            <w:r w:rsidRPr="00711071">
              <w:rPr>
                <w:b/>
                <w:i/>
              </w:rPr>
              <w:t>Velocidad</w:t>
            </w:r>
          </w:p>
        </w:tc>
        <w:tc>
          <w:tcPr>
            <w:tcW w:w="3569" w:type="dxa"/>
          </w:tcPr>
          <w:p w:rsidR="00470782" w:rsidRPr="00CD349B" w:rsidRDefault="00470782" w:rsidP="00A00E09">
            <w:r w:rsidRPr="00711071">
              <w:t>0.5us</w:t>
            </w:r>
          </w:p>
        </w:tc>
      </w:tr>
      <w:tr w:rsidR="00470782" w:rsidTr="00C74349">
        <w:trPr>
          <w:jc w:val="center"/>
        </w:trPr>
        <w:tc>
          <w:tcPr>
            <w:tcW w:w="3372" w:type="dxa"/>
            <w:gridSpan w:val="2"/>
          </w:tcPr>
          <w:p w:rsidR="00470782" w:rsidRPr="00711071" w:rsidRDefault="00470782" w:rsidP="00A00E09">
            <w:pPr>
              <w:rPr>
                <w:b/>
                <w:i/>
              </w:rPr>
            </w:pPr>
            <w:r w:rsidRPr="00711071">
              <w:rPr>
                <w:b/>
                <w:i/>
              </w:rPr>
              <w:t xml:space="preserve">Enclavamiento </w:t>
            </w:r>
          </w:p>
        </w:tc>
        <w:tc>
          <w:tcPr>
            <w:tcW w:w="3569" w:type="dxa"/>
          </w:tcPr>
          <w:p w:rsidR="00470782" w:rsidRPr="00CD349B" w:rsidRDefault="00470782" w:rsidP="00A00E09">
            <w:r>
              <w:t>Flash ROM</w:t>
            </w:r>
          </w:p>
        </w:tc>
      </w:tr>
      <w:tr w:rsidR="00470782" w:rsidTr="00C74349">
        <w:trPr>
          <w:jc w:val="center"/>
        </w:trPr>
        <w:tc>
          <w:tcPr>
            <w:tcW w:w="3372" w:type="dxa"/>
            <w:gridSpan w:val="2"/>
          </w:tcPr>
          <w:p w:rsidR="00470782" w:rsidRPr="00711071" w:rsidRDefault="00470782" w:rsidP="00A00E09">
            <w:pPr>
              <w:rPr>
                <w:b/>
                <w:i/>
              </w:rPr>
            </w:pPr>
            <w:r w:rsidRPr="00711071">
              <w:rPr>
                <w:b/>
                <w:i/>
              </w:rPr>
              <w:t>Capacidad de Programa</w:t>
            </w:r>
          </w:p>
        </w:tc>
        <w:tc>
          <w:tcPr>
            <w:tcW w:w="3569" w:type="dxa"/>
          </w:tcPr>
          <w:p w:rsidR="00470782" w:rsidRPr="00CD349B" w:rsidRDefault="00470782" w:rsidP="00A00E09">
            <w:r>
              <w:t>8000 pasos</w:t>
            </w:r>
          </w:p>
        </w:tc>
      </w:tr>
      <w:tr w:rsidR="00470782" w:rsidTr="00C74349">
        <w:trPr>
          <w:jc w:val="center"/>
        </w:trPr>
        <w:tc>
          <w:tcPr>
            <w:tcW w:w="3372" w:type="dxa"/>
            <w:gridSpan w:val="2"/>
          </w:tcPr>
          <w:p w:rsidR="00470782" w:rsidRPr="00711071" w:rsidRDefault="00470782" w:rsidP="00A00E09">
            <w:pPr>
              <w:rPr>
                <w:b/>
                <w:i/>
              </w:rPr>
            </w:pPr>
            <w:r w:rsidRPr="00711071">
              <w:rPr>
                <w:b/>
                <w:i/>
              </w:rPr>
              <w:t>Entradas/Salidas</w:t>
            </w:r>
          </w:p>
        </w:tc>
        <w:tc>
          <w:tcPr>
            <w:tcW w:w="3569" w:type="dxa"/>
          </w:tcPr>
          <w:p w:rsidR="00470782" w:rsidRPr="00CD349B" w:rsidRDefault="00470782" w:rsidP="00A00E09">
            <w:r>
              <w:t>14I/10O</w:t>
            </w:r>
          </w:p>
        </w:tc>
      </w:tr>
      <w:tr w:rsidR="00470782" w:rsidTr="00C74349">
        <w:trPr>
          <w:jc w:val="center"/>
        </w:trPr>
        <w:tc>
          <w:tcPr>
            <w:tcW w:w="3372" w:type="dxa"/>
            <w:gridSpan w:val="2"/>
          </w:tcPr>
          <w:p w:rsidR="00470782" w:rsidRPr="00711071" w:rsidRDefault="00470782" w:rsidP="00A00E09">
            <w:pPr>
              <w:rPr>
                <w:b/>
                <w:i/>
              </w:rPr>
            </w:pPr>
            <w:r w:rsidRPr="00711071">
              <w:rPr>
                <w:b/>
                <w:i/>
              </w:rPr>
              <w:t>Formato de Salidas</w:t>
            </w:r>
          </w:p>
        </w:tc>
        <w:tc>
          <w:tcPr>
            <w:tcW w:w="3569" w:type="dxa"/>
          </w:tcPr>
          <w:p w:rsidR="00470782" w:rsidRPr="00CD349B" w:rsidRDefault="00470782" w:rsidP="00A00E09">
            <w:r>
              <w:t>Relé</w:t>
            </w:r>
          </w:p>
        </w:tc>
      </w:tr>
      <w:tr w:rsidR="00470782" w:rsidTr="00C74349">
        <w:trPr>
          <w:jc w:val="center"/>
        </w:trPr>
        <w:tc>
          <w:tcPr>
            <w:tcW w:w="3372" w:type="dxa"/>
            <w:gridSpan w:val="2"/>
          </w:tcPr>
          <w:p w:rsidR="00470782" w:rsidRPr="00711071" w:rsidRDefault="00470782" w:rsidP="00A00E09">
            <w:pPr>
              <w:rPr>
                <w:b/>
                <w:i/>
              </w:rPr>
            </w:pPr>
            <w:r w:rsidRPr="00711071">
              <w:rPr>
                <w:b/>
                <w:i/>
              </w:rPr>
              <w:t>Suministro de Energía</w:t>
            </w:r>
          </w:p>
        </w:tc>
        <w:tc>
          <w:tcPr>
            <w:tcW w:w="3569" w:type="dxa"/>
          </w:tcPr>
          <w:p w:rsidR="00470782" w:rsidRPr="00CD349B" w:rsidRDefault="00470782" w:rsidP="00A00E09">
            <w:r w:rsidRPr="00711071">
              <w:t>AC220V</w:t>
            </w:r>
          </w:p>
        </w:tc>
      </w:tr>
      <w:tr w:rsidR="00470782" w:rsidTr="00C74349">
        <w:trPr>
          <w:trHeight w:val="463"/>
          <w:jc w:val="center"/>
        </w:trPr>
        <w:tc>
          <w:tcPr>
            <w:tcW w:w="3372" w:type="dxa"/>
            <w:gridSpan w:val="2"/>
          </w:tcPr>
          <w:p w:rsidR="00470782" w:rsidRPr="00711071" w:rsidRDefault="00470782" w:rsidP="00A00E09">
            <w:pPr>
              <w:autoSpaceDE w:val="0"/>
              <w:autoSpaceDN w:val="0"/>
              <w:adjustRightInd w:val="0"/>
              <w:spacing w:line="240" w:lineRule="auto"/>
              <w:jc w:val="left"/>
              <w:rPr>
                <w:b/>
                <w:i/>
              </w:rPr>
            </w:pPr>
            <w:r w:rsidRPr="00711071">
              <w:rPr>
                <w:b/>
                <w:i/>
              </w:rPr>
              <w:t>puntos interiores (M)</w:t>
            </w:r>
          </w:p>
        </w:tc>
        <w:tc>
          <w:tcPr>
            <w:tcW w:w="3569" w:type="dxa"/>
          </w:tcPr>
          <w:p w:rsidR="00470782" w:rsidRPr="00711071" w:rsidRDefault="00470782" w:rsidP="00A00E09">
            <w:r w:rsidRPr="00711071">
              <w:t>8512 punto</w:t>
            </w:r>
          </w:p>
        </w:tc>
      </w:tr>
      <w:tr w:rsidR="00470782" w:rsidTr="00C74349">
        <w:trPr>
          <w:trHeight w:val="233"/>
          <w:jc w:val="center"/>
        </w:trPr>
        <w:tc>
          <w:tcPr>
            <w:tcW w:w="1769" w:type="dxa"/>
            <w:vMerge w:val="restart"/>
          </w:tcPr>
          <w:p w:rsidR="00470782" w:rsidRPr="00711071" w:rsidRDefault="00470782" w:rsidP="00A00E09">
            <w:pPr>
              <w:autoSpaceDE w:val="0"/>
              <w:autoSpaceDN w:val="0"/>
              <w:adjustRightInd w:val="0"/>
              <w:spacing w:line="240" w:lineRule="auto"/>
              <w:jc w:val="left"/>
              <w:rPr>
                <w:b/>
                <w:i/>
              </w:rPr>
            </w:pPr>
            <w:r w:rsidRPr="00711071">
              <w:rPr>
                <w:b/>
                <w:i/>
              </w:rPr>
              <w:t>Temporizador(T)</w:t>
            </w:r>
          </w:p>
        </w:tc>
        <w:tc>
          <w:tcPr>
            <w:tcW w:w="1603" w:type="dxa"/>
          </w:tcPr>
          <w:p w:rsidR="00470782" w:rsidRPr="00711071" w:rsidRDefault="00470782" w:rsidP="00A00E09">
            <w:pPr>
              <w:autoSpaceDE w:val="0"/>
              <w:autoSpaceDN w:val="0"/>
              <w:adjustRightInd w:val="0"/>
              <w:spacing w:line="240" w:lineRule="auto"/>
              <w:jc w:val="left"/>
              <w:rPr>
                <w:b/>
                <w:i/>
              </w:rPr>
            </w:pPr>
            <w:r w:rsidRPr="00711071">
              <w:rPr>
                <w:b/>
                <w:i/>
              </w:rPr>
              <w:t>Puntos</w:t>
            </w:r>
          </w:p>
        </w:tc>
        <w:tc>
          <w:tcPr>
            <w:tcW w:w="3569" w:type="dxa"/>
          </w:tcPr>
          <w:p w:rsidR="00470782" w:rsidRPr="00711071" w:rsidRDefault="00470782" w:rsidP="00A00E09">
            <w:r>
              <w:t>620 puntos</w:t>
            </w:r>
          </w:p>
        </w:tc>
      </w:tr>
      <w:tr w:rsidR="00470782" w:rsidRPr="00972D11" w:rsidTr="00C74349">
        <w:trPr>
          <w:trHeight w:val="232"/>
          <w:jc w:val="center"/>
        </w:trPr>
        <w:tc>
          <w:tcPr>
            <w:tcW w:w="1769" w:type="dxa"/>
            <w:vMerge/>
          </w:tcPr>
          <w:p w:rsidR="00470782" w:rsidRPr="00711071" w:rsidRDefault="00470782" w:rsidP="00A00E09">
            <w:pPr>
              <w:autoSpaceDE w:val="0"/>
              <w:autoSpaceDN w:val="0"/>
              <w:adjustRightInd w:val="0"/>
              <w:spacing w:line="240" w:lineRule="auto"/>
              <w:jc w:val="left"/>
              <w:rPr>
                <w:b/>
                <w:i/>
              </w:rPr>
            </w:pPr>
          </w:p>
        </w:tc>
        <w:tc>
          <w:tcPr>
            <w:tcW w:w="1603" w:type="dxa"/>
          </w:tcPr>
          <w:p w:rsidR="00470782" w:rsidRPr="00711071" w:rsidRDefault="00470782" w:rsidP="00A00E09">
            <w:pPr>
              <w:autoSpaceDE w:val="0"/>
              <w:autoSpaceDN w:val="0"/>
              <w:adjustRightInd w:val="0"/>
              <w:spacing w:line="240" w:lineRule="auto"/>
              <w:jc w:val="left"/>
              <w:rPr>
                <w:b/>
                <w:i/>
              </w:rPr>
            </w:pPr>
          </w:p>
          <w:p w:rsidR="00470782" w:rsidRPr="00711071" w:rsidRDefault="00470782" w:rsidP="00A00E09">
            <w:pPr>
              <w:autoSpaceDE w:val="0"/>
              <w:autoSpaceDN w:val="0"/>
              <w:adjustRightInd w:val="0"/>
              <w:spacing w:line="240" w:lineRule="auto"/>
              <w:jc w:val="left"/>
              <w:rPr>
                <w:b/>
                <w:i/>
              </w:rPr>
            </w:pPr>
          </w:p>
          <w:p w:rsidR="00470782" w:rsidRPr="00711071" w:rsidRDefault="00470782" w:rsidP="00A00E09">
            <w:pPr>
              <w:autoSpaceDE w:val="0"/>
              <w:autoSpaceDN w:val="0"/>
              <w:adjustRightInd w:val="0"/>
              <w:spacing w:line="240" w:lineRule="auto"/>
              <w:jc w:val="left"/>
              <w:rPr>
                <w:b/>
                <w:i/>
              </w:rPr>
            </w:pPr>
          </w:p>
          <w:p w:rsidR="00470782" w:rsidRPr="00711071" w:rsidRDefault="00470782" w:rsidP="00A00E09">
            <w:pPr>
              <w:autoSpaceDE w:val="0"/>
              <w:autoSpaceDN w:val="0"/>
              <w:adjustRightInd w:val="0"/>
              <w:spacing w:line="240" w:lineRule="auto"/>
              <w:jc w:val="left"/>
              <w:rPr>
                <w:b/>
                <w:i/>
              </w:rPr>
            </w:pPr>
            <w:r w:rsidRPr="00711071">
              <w:rPr>
                <w:b/>
                <w:i/>
              </w:rPr>
              <w:t>Especificación</w:t>
            </w:r>
          </w:p>
        </w:tc>
        <w:tc>
          <w:tcPr>
            <w:tcW w:w="3569" w:type="dxa"/>
          </w:tcPr>
          <w:p w:rsidR="00470782" w:rsidRPr="00BB46F0" w:rsidRDefault="00470782" w:rsidP="00A00E09">
            <w:pPr>
              <w:autoSpaceDE w:val="0"/>
              <w:autoSpaceDN w:val="0"/>
              <w:adjustRightInd w:val="0"/>
              <w:spacing w:line="240" w:lineRule="auto"/>
              <w:jc w:val="left"/>
            </w:pPr>
            <w:r>
              <w:t>Temporizador</w:t>
            </w:r>
            <w:r w:rsidRPr="00BB46F0">
              <w:t xml:space="preserve"> 100mS:</w:t>
            </w:r>
            <w:r>
              <w:t>tiempo fijado</w:t>
            </w:r>
            <w:r w:rsidRPr="00BB46F0">
              <w:t xml:space="preserve"> 0.1~3276.7</w:t>
            </w:r>
            <w:r>
              <w:t>, segundos (T0</w:t>
            </w:r>
            <w:r w:rsidRPr="00BB46F0">
              <w:t>~</w:t>
            </w:r>
            <w:r>
              <w:t>T99), con memoria (T100</w:t>
            </w:r>
            <w:r w:rsidRPr="00BB46F0">
              <w:t>~</w:t>
            </w:r>
            <w:r>
              <w:t>T199)</w:t>
            </w:r>
          </w:p>
          <w:p w:rsidR="00470782" w:rsidRDefault="00470782" w:rsidP="00A00E09">
            <w:pPr>
              <w:autoSpaceDE w:val="0"/>
              <w:autoSpaceDN w:val="0"/>
              <w:adjustRightInd w:val="0"/>
              <w:spacing w:line="240" w:lineRule="auto"/>
              <w:jc w:val="left"/>
            </w:pPr>
            <w:r>
              <w:t>Temporizador 10</w:t>
            </w:r>
            <w:r w:rsidRPr="00BB46F0">
              <w:t>mS:</w:t>
            </w:r>
            <w:r>
              <w:t>tiempo fijado</w:t>
            </w:r>
            <w:r w:rsidRPr="00BB46F0">
              <w:t xml:space="preserve"> 0.</w:t>
            </w:r>
            <w:r>
              <w:t>01~327.6</w:t>
            </w:r>
            <w:r w:rsidRPr="00BB46F0">
              <w:t>7</w:t>
            </w:r>
            <w:r>
              <w:t>, segundos</w:t>
            </w:r>
          </w:p>
          <w:p w:rsidR="00470782" w:rsidRDefault="00470782" w:rsidP="00A00E09">
            <w:pPr>
              <w:autoSpaceDE w:val="0"/>
              <w:autoSpaceDN w:val="0"/>
              <w:adjustRightInd w:val="0"/>
              <w:spacing w:line="240" w:lineRule="auto"/>
              <w:jc w:val="left"/>
            </w:pPr>
            <w:r>
              <w:t>(T200</w:t>
            </w:r>
            <w:r w:rsidRPr="00BB46F0">
              <w:t>~</w:t>
            </w:r>
            <w:r>
              <w:t>T299), con memoria (T300</w:t>
            </w:r>
            <w:r w:rsidRPr="00BB46F0">
              <w:t>~</w:t>
            </w:r>
            <w:r>
              <w:t>T399)</w:t>
            </w:r>
          </w:p>
          <w:p w:rsidR="00470782" w:rsidRPr="00711071" w:rsidRDefault="00470782" w:rsidP="00A00E09">
            <w:pPr>
              <w:autoSpaceDE w:val="0"/>
              <w:autoSpaceDN w:val="0"/>
              <w:adjustRightInd w:val="0"/>
              <w:spacing w:line="240" w:lineRule="auto"/>
              <w:jc w:val="left"/>
            </w:pPr>
            <w:r>
              <w:t>Temporizador 1</w:t>
            </w:r>
            <w:r w:rsidRPr="00BB46F0">
              <w:t>mS:</w:t>
            </w:r>
            <w:r>
              <w:t>tiempo fijado</w:t>
            </w:r>
            <w:r w:rsidRPr="00BB46F0">
              <w:t xml:space="preserve"> 0.</w:t>
            </w:r>
            <w:r>
              <w:t>00</w:t>
            </w:r>
            <w:r w:rsidRPr="00BB46F0">
              <w:t>1~32</w:t>
            </w:r>
            <w:r>
              <w:t>.76</w:t>
            </w:r>
            <w:r w:rsidRPr="00BB46F0">
              <w:t>7</w:t>
            </w:r>
            <w:r>
              <w:t>, segundos (T400</w:t>
            </w:r>
            <w:r w:rsidRPr="00BB46F0">
              <w:t>~</w:t>
            </w:r>
            <w:r>
              <w:t>T499), con memoria (T500</w:t>
            </w:r>
            <w:r w:rsidRPr="00BB46F0">
              <w:t>~</w:t>
            </w:r>
            <w:r>
              <w:t>T599)</w:t>
            </w:r>
          </w:p>
        </w:tc>
      </w:tr>
      <w:tr w:rsidR="00470782" w:rsidTr="00C74349">
        <w:trPr>
          <w:trHeight w:val="232"/>
          <w:jc w:val="center"/>
        </w:trPr>
        <w:tc>
          <w:tcPr>
            <w:tcW w:w="3372" w:type="dxa"/>
            <w:gridSpan w:val="2"/>
          </w:tcPr>
          <w:p w:rsidR="00470782" w:rsidRPr="00711071" w:rsidRDefault="00470782" w:rsidP="00A00E09">
            <w:pPr>
              <w:autoSpaceDE w:val="0"/>
              <w:autoSpaceDN w:val="0"/>
              <w:adjustRightInd w:val="0"/>
              <w:spacing w:line="240" w:lineRule="auto"/>
              <w:jc w:val="left"/>
              <w:rPr>
                <w:b/>
                <w:i/>
              </w:rPr>
            </w:pPr>
            <w:r w:rsidRPr="00711071">
              <w:rPr>
                <w:b/>
                <w:i/>
              </w:rPr>
              <w:t>Datos de Registro (D)</w:t>
            </w:r>
          </w:p>
        </w:tc>
        <w:tc>
          <w:tcPr>
            <w:tcW w:w="3569" w:type="dxa"/>
          </w:tcPr>
          <w:p w:rsidR="00470782" w:rsidRPr="00711071" w:rsidRDefault="00470782" w:rsidP="00A00E09">
            <w:pPr>
              <w:autoSpaceDE w:val="0"/>
              <w:autoSpaceDN w:val="0"/>
              <w:adjustRightInd w:val="0"/>
              <w:spacing w:line="240" w:lineRule="auto"/>
              <w:jc w:val="left"/>
            </w:pPr>
            <w:r w:rsidRPr="00711071">
              <w:t>8512 caracteres</w:t>
            </w:r>
          </w:p>
        </w:tc>
      </w:tr>
      <w:tr w:rsidR="00470782" w:rsidRPr="00711071" w:rsidTr="00C74349">
        <w:trPr>
          <w:trHeight w:val="232"/>
          <w:jc w:val="center"/>
        </w:trPr>
        <w:tc>
          <w:tcPr>
            <w:tcW w:w="3372" w:type="dxa"/>
            <w:gridSpan w:val="2"/>
          </w:tcPr>
          <w:p w:rsidR="00470782" w:rsidRPr="000174D6" w:rsidRDefault="00470782" w:rsidP="00A00E09">
            <w:pPr>
              <w:autoSpaceDE w:val="0"/>
              <w:autoSpaceDN w:val="0"/>
              <w:adjustRightInd w:val="0"/>
              <w:spacing w:line="240" w:lineRule="auto"/>
              <w:jc w:val="left"/>
              <w:rPr>
                <w:b/>
                <w:i/>
                <w:lang w:val="en-US"/>
              </w:rPr>
            </w:pPr>
            <w:r w:rsidRPr="000174D6">
              <w:rPr>
                <w:b/>
                <w:i/>
                <w:lang w:val="en-US"/>
              </w:rPr>
              <w:t>Flash ROM Registro</w:t>
            </w:r>
            <w:r w:rsidR="00125CAF">
              <w:rPr>
                <w:b/>
                <w:i/>
                <w:lang w:val="en-US"/>
              </w:rPr>
              <w:t>(</w:t>
            </w:r>
            <w:r w:rsidRPr="000174D6">
              <w:rPr>
                <w:b/>
                <w:i/>
                <w:lang w:val="en-US"/>
              </w:rPr>
              <w:t xml:space="preserve"> FD</w:t>
            </w:r>
            <w:r w:rsidR="00125CAF">
              <w:rPr>
                <w:b/>
                <w:i/>
                <w:lang w:val="en-US"/>
              </w:rPr>
              <w:t>)</w:t>
            </w:r>
          </w:p>
        </w:tc>
        <w:tc>
          <w:tcPr>
            <w:tcW w:w="3569" w:type="dxa"/>
          </w:tcPr>
          <w:p w:rsidR="00470782" w:rsidRPr="00711071" w:rsidRDefault="00470782" w:rsidP="00A00E09">
            <w:pPr>
              <w:autoSpaceDE w:val="0"/>
              <w:autoSpaceDN w:val="0"/>
              <w:adjustRightInd w:val="0"/>
              <w:spacing w:line="240" w:lineRule="auto"/>
              <w:jc w:val="left"/>
            </w:pPr>
            <w:r w:rsidRPr="00711071">
              <w:t>2048 caracteres</w:t>
            </w:r>
          </w:p>
        </w:tc>
      </w:tr>
      <w:tr w:rsidR="00470782" w:rsidRPr="00711071" w:rsidTr="00C74349">
        <w:trPr>
          <w:trHeight w:val="232"/>
          <w:jc w:val="center"/>
        </w:trPr>
        <w:tc>
          <w:tcPr>
            <w:tcW w:w="3372" w:type="dxa"/>
            <w:gridSpan w:val="2"/>
          </w:tcPr>
          <w:p w:rsidR="00470782" w:rsidRPr="00711071" w:rsidRDefault="00470782" w:rsidP="00A00E09">
            <w:pPr>
              <w:pStyle w:val="HTMLconformatoprevio"/>
              <w:rPr>
                <w:rFonts w:ascii="Times New Roman" w:eastAsiaTheme="minorHAnsi" w:hAnsi="Times New Roman" w:cstheme="minorBidi"/>
                <w:b/>
                <w:i/>
                <w:sz w:val="22"/>
                <w:szCs w:val="22"/>
                <w:lang w:eastAsia="en-US"/>
              </w:rPr>
            </w:pPr>
            <w:r w:rsidRPr="00711071">
              <w:rPr>
                <w:rFonts w:ascii="Times New Roman" w:eastAsiaTheme="minorHAnsi" w:hAnsi="Times New Roman" w:cstheme="minorBidi"/>
                <w:b/>
                <w:i/>
                <w:sz w:val="22"/>
                <w:szCs w:val="22"/>
                <w:lang w:eastAsia="en-US"/>
              </w:rPr>
              <w:t>Formato conde de alta velocidad</w:t>
            </w:r>
          </w:p>
          <w:p w:rsidR="00470782" w:rsidRPr="00711071" w:rsidRDefault="00470782" w:rsidP="00A00E09">
            <w:pPr>
              <w:autoSpaceDE w:val="0"/>
              <w:autoSpaceDN w:val="0"/>
              <w:adjustRightInd w:val="0"/>
              <w:spacing w:line="240" w:lineRule="auto"/>
              <w:jc w:val="left"/>
              <w:rPr>
                <w:b/>
                <w:i/>
              </w:rPr>
            </w:pPr>
          </w:p>
        </w:tc>
        <w:tc>
          <w:tcPr>
            <w:tcW w:w="3569" w:type="dxa"/>
          </w:tcPr>
          <w:p w:rsidR="00470782" w:rsidRPr="00910552" w:rsidRDefault="00470782" w:rsidP="00A00E09">
            <w:pPr>
              <w:pStyle w:val="HTMLconformatoprevio"/>
              <w:rPr>
                <w:rFonts w:ascii="Times New Roman" w:eastAsiaTheme="minorHAnsi" w:hAnsi="Times New Roman" w:cstheme="minorBidi"/>
                <w:sz w:val="22"/>
                <w:szCs w:val="22"/>
                <w:lang w:eastAsia="en-US"/>
              </w:rPr>
            </w:pPr>
            <w:r w:rsidRPr="00711071">
              <w:rPr>
                <w:rFonts w:ascii="Times New Roman" w:eastAsiaTheme="minorHAnsi" w:hAnsi="Times New Roman" w:cstheme="minorBidi"/>
                <w:sz w:val="22"/>
                <w:szCs w:val="22"/>
                <w:lang w:eastAsia="en-US"/>
              </w:rPr>
              <w:t>Contador de alta velocidad, salida de pulsos , interrupción exterior</w:t>
            </w:r>
          </w:p>
        </w:tc>
      </w:tr>
      <w:tr w:rsidR="00470782" w:rsidRPr="00711071" w:rsidTr="00C74349">
        <w:trPr>
          <w:trHeight w:val="232"/>
          <w:jc w:val="center"/>
        </w:trPr>
        <w:tc>
          <w:tcPr>
            <w:tcW w:w="3372" w:type="dxa"/>
            <w:gridSpan w:val="2"/>
          </w:tcPr>
          <w:p w:rsidR="00470782" w:rsidRPr="00711071" w:rsidRDefault="00470782" w:rsidP="00A00E09">
            <w:pPr>
              <w:pStyle w:val="HTMLconformatoprevio"/>
              <w:rPr>
                <w:rFonts w:ascii="Times New Roman" w:eastAsiaTheme="minorHAnsi" w:hAnsi="Times New Roman" w:cstheme="minorBidi"/>
                <w:b/>
                <w:i/>
                <w:sz w:val="22"/>
                <w:szCs w:val="22"/>
                <w:lang w:eastAsia="en-US"/>
              </w:rPr>
            </w:pPr>
            <w:r w:rsidRPr="00711071">
              <w:rPr>
                <w:rFonts w:ascii="Times New Roman" w:eastAsiaTheme="minorHAnsi" w:hAnsi="Times New Roman" w:cstheme="minorBidi"/>
                <w:b/>
                <w:i/>
                <w:sz w:val="22"/>
                <w:szCs w:val="22"/>
                <w:lang w:eastAsia="en-US"/>
              </w:rPr>
              <w:t>Protección de contraseña</w:t>
            </w:r>
          </w:p>
          <w:p w:rsidR="00470782" w:rsidRPr="00711071" w:rsidRDefault="00470782" w:rsidP="00A00E09">
            <w:pPr>
              <w:pStyle w:val="HTMLconformatoprevio"/>
              <w:rPr>
                <w:rFonts w:ascii="Times New Roman" w:eastAsiaTheme="minorHAnsi" w:hAnsi="Times New Roman" w:cstheme="minorBidi"/>
                <w:b/>
                <w:i/>
                <w:sz w:val="22"/>
                <w:szCs w:val="22"/>
                <w:lang w:eastAsia="en-US"/>
              </w:rPr>
            </w:pPr>
          </w:p>
        </w:tc>
        <w:tc>
          <w:tcPr>
            <w:tcW w:w="3569" w:type="dxa"/>
          </w:tcPr>
          <w:p w:rsidR="00470782" w:rsidRPr="00711071" w:rsidRDefault="00470782" w:rsidP="00A00E09">
            <w:pPr>
              <w:pStyle w:val="HTMLconformatoprevio"/>
              <w:rPr>
                <w:rFonts w:ascii="Times New Roman" w:eastAsiaTheme="minorHAnsi" w:hAnsi="Times New Roman" w:cstheme="minorBidi"/>
                <w:sz w:val="22"/>
                <w:szCs w:val="22"/>
                <w:lang w:eastAsia="en-US"/>
              </w:rPr>
            </w:pPr>
            <w:r w:rsidRPr="00711071">
              <w:rPr>
                <w:rFonts w:ascii="Times New Roman" w:eastAsiaTheme="minorHAnsi" w:hAnsi="Times New Roman" w:cstheme="minorBidi"/>
                <w:sz w:val="22"/>
                <w:szCs w:val="22"/>
                <w:lang w:eastAsia="en-US"/>
              </w:rPr>
              <w:t>6 caracteres ASCII</w:t>
            </w:r>
          </w:p>
          <w:p w:rsidR="00470782" w:rsidRPr="00711071" w:rsidRDefault="00470782" w:rsidP="00A00E09">
            <w:pPr>
              <w:autoSpaceDE w:val="0"/>
              <w:autoSpaceDN w:val="0"/>
              <w:adjustRightInd w:val="0"/>
              <w:spacing w:line="240" w:lineRule="auto"/>
              <w:jc w:val="left"/>
            </w:pPr>
          </w:p>
        </w:tc>
      </w:tr>
    </w:tbl>
    <w:p w:rsidR="00470782" w:rsidRDefault="00470782" w:rsidP="00C74349">
      <w:pPr>
        <w:pStyle w:val="NormalWeb"/>
        <w:spacing w:before="0" w:beforeAutospacing="0" w:after="0" w:afterAutospacing="0"/>
        <w:ind w:firstLine="709"/>
        <w:rPr>
          <w:rFonts w:eastAsiaTheme="minorHAnsi" w:cstheme="minorBidi"/>
          <w:iCs/>
          <w:sz w:val="16"/>
          <w:szCs w:val="16"/>
          <w:lang w:val="es-EC" w:eastAsia="en-US"/>
        </w:rPr>
      </w:pPr>
      <w:r w:rsidRPr="007817B0">
        <w:rPr>
          <w:rFonts w:eastAsiaTheme="minorHAnsi" w:cstheme="minorBidi"/>
          <w:iCs/>
          <w:sz w:val="16"/>
          <w:szCs w:val="16"/>
          <w:lang w:val="es-EC" w:eastAsia="en-US"/>
        </w:rPr>
        <w:t xml:space="preserve">Fuente: </w:t>
      </w:r>
      <w:hyperlink r:id="rId33" w:history="1">
        <w:r w:rsidR="009B29CC" w:rsidRPr="007817B0">
          <w:rPr>
            <w:rFonts w:eastAsiaTheme="minorHAnsi" w:cstheme="minorBidi"/>
            <w:iCs/>
            <w:sz w:val="16"/>
            <w:szCs w:val="16"/>
            <w:lang w:val="es-EC" w:eastAsia="en-US"/>
          </w:rPr>
          <w:t>www.xinje.com</w:t>
        </w:r>
      </w:hyperlink>
    </w:p>
    <w:p w:rsidR="00CF4D1D" w:rsidRPr="007817B0" w:rsidRDefault="00CF4D1D" w:rsidP="00C74349">
      <w:pPr>
        <w:pStyle w:val="NormalWeb"/>
        <w:spacing w:before="0" w:beforeAutospacing="0" w:after="0" w:afterAutospacing="0"/>
        <w:ind w:firstLine="709"/>
        <w:rPr>
          <w:rFonts w:eastAsiaTheme="minorHAnsi" w:cstheme="minorBidi"/>
          <w:iCs/>
          <w:sz w:val="16"/>
          <w:szCs w:val="16"/>
          <w:lang w:val="es-EC" w:eastAsia="en-US"/>
        </w:rPr>
      </w:pPr>
      <w:r w:rsidRPr="007817B0">
        <w:rPr>
          <w:rFonts w:eastAsiaTheme="minorHAnsi" w:cstheme="minorBidi"/>
          <w:iCs/>
          <w:sz w:val="16"/>
          <w:szCs w:val="16"/>
          <w:lang w:val="es-EC" w:eastAsia="en-US"/>
        </w:rPr>
        <w:t>Re</w:t>
      </w:r>
      <w:r w:rsidR="00D74F94">
        <w:rPr>
          <w:rFonts w:eastAsiaTheme="minorHAnsi" w:cstheme="minorBidi"/>
          <w:iCs/>
          <w:sz w:val="16"/>
          <w:szCs w:val="16"/>
          <w:lang w:val="es-EC" w:eastAsia="en-US"/>
        </w:rPr>
        <w:t>alizado</w:t>
      </w:r>
      <w:r w:rsidRPr="007817B0">
        <w:rPr>
          <w:rFonts w:eastAsiaTheme="minorHAnsi" w:cstheme="minorBidi"/>
          <w:iCs/>
          <w:sz w:val="16"/>
          <w:szCs w:val="16"/>
          <w:lang w:val="es-EC" w:eastAsia="en-US"/>
        </w:rPr>
        <w:t xml:space="preserve"> por: 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9B29CC" w:rsidRPr="00B64960" w:rsidRDefault="009B29CC" w:rsidP="00B64960">
      <w:pPr>
        <w:spacing w:line="240" w:lineRule="auto"/>
      </w:pPr>
    </w:p>
    <w:p w:rsidR="00470782" w:rsidRDefault="00F34553" w:rsidP="00470782">
      <w:pPr>
        <w:pStyle w:val="Ttulo2"/>
        <w:spacing w:before="200"/>
      </w:pPr>
      <w:bookmarkStart w:id="211" w:name="_Toc444612704"/>
      <w:bookmarkStart w:id="212" w:name="_Toc445392756"/>
      <w:r>
        <w:t xml:space="preserve">Tarjeta de entrada analógica y muestreo de temperatura </w:t>
      </w:r>
      <w:r w:rsidR="00470782">
        <w:t>XC-2AD2PT-BD</w:t>
      </w:r>
      <w:bookmarkEnd w:id="211"/>
      <w:bookmarkEnd w:id="212"/>
    </w:p>
    <w:p w:rsidR="009B29CC" w:rsidRPr="009B29CC" w:rsidRDefault="009B29CC" w:rsidP="00B64960">
      <w:pPr>
        <w:spacing w:line="240" w:lineRule="auto"/>
      </w:pPr>
    </w:p>
    <w:p w:rsidR="00470782" w:rsidRDefault="00470782" w:rsidP="00470782">
      <w:r>
        <w:t>Es una tarjeta de expansión del PLC Xinje XC3-24, la cual permite realizar lecturas directas de los valores proporcionados por el PT100, sin necesidad de un acondicionamiento previo de señal.</w:t>
      </w:r>
    </w:p>
    <w:p w:rsidR="00470782" w:rsidRDefault="00470782" w:rsidP="00470782">
      <w:pPr>
        <w:jc w:val="center"/>
      </w:pPr>
      <w:r>
        <w:rPr>
          <w:noProof/>
          <w:lang w:eastAsia="es-ES"/>
        </w:rPr>
        <w:lastRenderedPageBreak/>
        <w:drawing>
          <wp:inline distT="0" distB="0" distL="0" distR="0" wp14:anchorId="76CA7B3C" wp14:editId="50E6ACA0">
            <wp:extent cx="1499103" cy="3255795"/>
            <wp:effectExtent l="0" t="2223" r="4128" b="4127"/>
            <wp:docPr id="683" name="Imagen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5114" t="42900" r="56516" b="27492"/>
                    <a:stretch/>
                  </pic:blipFill>
                  <pic:spPr bwMode="auto">
                    <a:xfrm rot="5400000">
                      <a:off x="0" y="0"/>
                      <a:ext cx="1513777" cy="3287664"/>
                    </a:xfrm>
                    <a:prstGeom prst="rect">
                      <a:avLst/>
                    </a:prstGeom>
                    <a:ln>
                      <a:noFill/>
                    </a:ln>
                    <a:extLst>
                      <a:ext uri="{53640926-AAD7-44D8-BBD7-CCE9431645EC}">
                        <a14:shadowObscured xmlns:a14="http://schemas.microsoft.com/office/drawing/2010/main"/>
                      </a:ext>
                    </a:extLst>
                  </pic:spPr>
                </pic:pic>
              </a:graphicData>
            </a:graphic>
          </wp:inline>
        </w:drawing>
      </w:r>
    </w:p>
    <w:p w:rsidR="00470782" w:rsidRDefault="00C24B79" w:rsidP="00C24B79">
      <w:pPr>
        <w:pStyle w:val="Descripcin"/>
        <w:ind w:firstLine="1701"/>
      </w:pPr>
      <w:bookmarkStart w:id="213" w:name="_Toc444615958"/>
      <w:bookmarkStart w:id="214" w:name="_Toc444616233"/>
      <w:bookmarkStart w:id="215" w:name="_Toc445444363"/>
      <w:r>
        <w:t xml:space="preserve">Figura </w:t>
      </w:r>
      <w:fldSimple w:instr=" STYLEREF 1 \s ">
        <w:r w:rsidR="006B597D">
          <w:rPr>
            <w:noProof/>
          </w:rPr>
          <w:t>1</w:t>
        </w:r>
      </w:fldSimple>
      <w:r w:rsidR="00552364">
        <w:t>8</w:t>
      </w:r>
      <w:r w:rsidR="00EA13AB">
        <w:noBreakHyphen/>
      </w:r>
      <w:fldSimple w:instr=" SEQ Figura \* ARABIC \s 1 ">
        <w:r w:rsidR="006B597D">
          <w:rPr>
            <w:noProof/>
          </w:rPr>
          <w:t>9</w:t>
        </w:r>
      </w:fldSimple>
      <w:r>
        <w:t xml:space="preserve"> </w:t>
      </w:r>
      <w:r w:rsidR="00D40E28">
        <w:t>Tarjeta de E</w:t>
      </w:r>
      <w:r w:rsidR="00470782">
        <w:t>xpansión XC-2AD2PT-BD</w:t>
      </w:r>
      <w:bookmarkEnd w:id="213"/>
      <w:bookmarkEnd w:id="214"/>
      <w:bookmarkEnd w:id="215"/>
    </w:p>
    <w:p w:rsidR="00470782" w:rsidRDefault="008804F6" w:rsidP="00A21D56">
      <w:pPr>
        <w:spacing w:line="240" w:lineRule="auto"/>
        <w:rPr>
          <w:sz w:val="16"/>
          <w:szCs w:val="16"/>
        </w:rPr>
      </w:pPr>
      <w:r>
        <w:tab/>
      </w:r>
      <w:r>
        <w:tab/>
        <w:t xml:space="preserve">      </w:t>
      </w:r>
      <w:r w:rsidR="00470782" w:rsidRPr="00776E9B">
        <w:rPr>
          <w:sz w:val="16"/>
          <w:szCs w:val="16"/>
        </w:rPr>
        <w:t xml:space="preserve">Fuente: </w:t>
      </w:r>
      <w:r w:rsidR="00A21D56" w:rsidRPr="00A21D56">
        <w:rPr>
          <w:sz w:val="16"/>
          <w:szCs w:val="16"/>
        </w:rPr>
        <w:t>http://www.sah.rs</w:t>
      </w:r>
    </w:p>
    <w:p w:rsidR="00A21D56" w:rsidRDefault="00A21D56" w:rsidP="00A21D56">
      <w:pPr>
        <w:spacing w:line="240" w:lineRule="auto"/>
      </w:pPr>
    </w:p>
    <w:p w:rsidR="00470782" w:rsidRPr="00F14046" w:rsidRDefault="00470782" w:rsidP="00470782">
      <w:pPr>
        <w:rPr>
          <w:b/>
        </w:rPr>
      </w:pPr>
      <w:r w:rsidRPr="00F14046">
        <w:rPr>
          <w:b/>
        </w:rPr>
        <w:t>Características:</w:t>
      </w:r>
    </w:p>
    <w:p w:rsidR="00470782" w:rsidRDefault="00470782" w:rsidP="00A21D56">
      <w:pPr>
        <w:spacing w:after="160" w:line="256" w:lineRule="auto"/>
        <w:jc w:val="left"/>
      </w:pPr>
      <w:r>
        <w:t>14 bits de alta precisión en la entrada analógica</w:t>
      </w:r>
    </w:p>
    <w:p w:rsidR="00470782" w:rsidRDefault="00470782" w:rsidP="00A21D56">
      <w:pPr>
        <w:spacing w:after="160" w:line="256" w:lineRule="auto"/>
        <w:jc w:val="left"/>
      </w:pPr>
      <w:r>
        <w:t>2 canales de entrada de voltaje 0-10V, 0-5V, 2 canales de entradas analógicas de temperatura.</w:t>
      </w:r>
    </w:p>
    <w:p w:rsidR="00470782" w:rsidRDefault="00470782" w:rsidP="00A21D56">
      <w:pPr>
        <w:spacing w:after="160" w:line="256" w:lineRule="auto"/>
        <w:jc w:val="left"/>
      </w:pPr>
      <w:r>
        <w:t>Canal para PT100.</w:t>
      </w:r>
    </w:p>
    <w:p w:rsidR="00F14046" w:rsidRDefault="00F14046" w:rsidP="00A21D56">
      <w:pPr>
        <w:spacing w:after="160" w:line="240" w:lineRule="auto"/>
        <w:jc w:val="left"/>
      </w:pPr>
    </w:p>
    <w:p w:rsidR="00470782" w:rsidRDefault="00C24B79" w:rsidP="00C24B79">
      <w:pPr>
        <w:pStyle w:val="Descripcin"/>
        <w:ind w:firstLine="284"/>
      </w:pPr>
      <w:bookmarkStart w:id="216" w:name="_Toc437406717"/>
      <w:bookmarkStart w:id="217" w:name="_Toc444557160"/>
      <w:bookmarkStart w:id="218" w:name="_Toc445444233"/>
      <w:r>
        <w:t xml:space="preserve">Tabla </w:t>
      </w:r>
      <w:r w:rsidR="00552364">
        <w:t>5</w:t>
      </w:r>
      <w:r w:rsidR="00B41453">
        <w:noBreakHyphen/>
      </w:r>
      <w:r w:rsidR="00552364">
        <w:t>1</w:t>
      </w:r>
      <w:r>
        <w:t xml:space="preserve"> </w:t>
      </w:r>
      <w:r w:rsidR="00056AEF">
        <w:t>Especificaciones Generales de la Tarjeta de Expansión XC-2AD2PT-BD</w:t>
      </w:r>
      <w:bookmarkEnd w:id="216"/>
      <w:bookmarkEnd w:id="217"/>
      <w:bookmarkEnd w:id="218"/>
    </w:p>
    <w:tbl>
      <w:tblPr>
        <w:tblStyle w:val="Tablaconcuadrcula"/>
        <w:tblW w:w="0" w:type="auto"/>
        <w:jc w:val="center"/>
        <w:tblLook w:val="04A0" w:firstRow="1" w:lastRow="0" w:firstColumn="1" w:lastColumn="0" w:noHBand="0" w:noVBand="1"/>
      </w:tblPr>
      <w:tblGrid>
        <w:gridCol w:w="2695"/>
        <w:gridCol w:w="2831"/>
        <w:gridCol w:w="2266"/>
      </w:tblGrid>
      <w:tr w:rsidR="00470782" w:rsidTr="00C74349">
        <w:trPr>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A00E09">
            <w:pPr>
              <w:spacing w:line="240" w:lineRule="auto"/>
              <w:jc w:val="center"/>
              <w:rPr>
                <w:b/>
                <w:lang w:val="es-ES"/>
              </w:rPr>
            </w:pPr>
            <w:r>
              <w:rPr>
                <w:b/>
              </w:rPr>
              <w:t>ITEM</w:t>
            </w:r>
          </w:p>
        </w:tc>
        <w:tc>
          <w:tcPr>
            <w:tcW w:w="2831" w:type="dxa"/>
            <w:tcBorders>
              <w:top w:val="single" w:sz="4" w:space="0" w:color="auto"/>
              <w:left w:val="single" w:sz="4" w:space="0" w:color="auto"/>
              <w:bottom w:val="single" w:sz="4" w:space="0" w:color="auto"/>
              <w:right w:val="single" w:sz="4" w:space="0" w:color="auto"/>
            </w:tcBorders>
            <w:hideMark/>
          </w:tcPr>
          <w:p w:rsidR="00470782" w:rsidRDefault="00470782" w:rsidP="00A00E09">
            <w:pPr>
              <w:spacing w:line="240" w:lineRule="auto"/>
              <w:jc w:val="center"/>
              <w:rPr>
                <w:b/>
                <w:lang w:val="es-ES"/>
              </w:rPr>
            </w:pPr>
            <w:r>
              <w:rPr>
                <w:b/>
              </w:rPr>
              <w:t>ENTRADA DE VOLTAJE</w:t>
            </w:r>
          </w:p>
        </w:tc>
        <w:tc>
          <w:tcPr>
            <w:tcW w:w="2266" w:type="dxa"/>
            <w:tcBorders>
              <w:top w:val="single" w:sz="4" w:space="0" w:color="auto"/>
              <w:left w:val="single" w:sz="4" w:space="0" w:color="auto"/>
              <w:bottom w:val="single" w:sz="4" w:space="0" w:color="auto"/>
              <w:right w:val="single" w:sz="4" w:space="0" w:color="auto"/>
            </w:tcBorders>
            <w:hideMark/>
          </w:tcPr>
          <w:p w:rsidR="00470782" w:rsidRDefault="00470782" w:rsidP="00A00E09">
            <w:pPr>
              <w:spacing w:line="240" w:lineRule="auto"/>
              <w:jc w:val="center"/>
              <w:rPr>
                <w:b/>
                <w:lang w:val="es-ES"/>
              </w:rPr>
            </w:pPr>
            <w:r>
              <w:rPr>
                <w:b/>
              </w:rPr>
              <w:t>ENTRADA DE TEMPERATURA</w:t>
            </w:r>
          </w:p>
        </w:tc>
      </w:tr>
      <w:tr w:rsidR="00470782" w:rsidTr="00C74349">
        <w:trPr>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b/>
                <w:lang w:val="es-ES"/>
              </w:rPr>
            </w:pPr>
            <w:r>
              <w:rPr>
                <w:b/>
              </w:rPr>
              <w:t>Señal de Entrada Análoga</w:t>
            </w:r>
          </w:p>
        </w:tc>
        <w:tc>
          <w:tcPr>
            <w:tcW w:w="2831"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t>DC 0-5V, 0-10V(Resistencia de Entrada 300k</w:t>
            </w:r>
            <w:r>
              <w:rPr>
                <w:rFonts w:cs="Times New Roman"/>
              </w:rPr>
              <w:t>Ω</w:t>
            </w:r>
            <w:r>
              <w:t>)</w:t>
            </w:r>
          </w:p>
        </w:tc>
        <w:tc>
          <w:tcPr>
            <w:tcW w:w="2266"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t>Resistor de Platino PT100(2 líneas de formato)</w:t>
            </w:r>
          </w:p>
        </w:tc>
      </w:tr>
      <w:tr w:rsidR="00470782" w:rsidTr="00C74349">
        <w:trPr>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b/>
                <w:lang w:val="es-ES"/>
              </w:rPr>
            </w:pPr>
            <w:r>
              <w:rPr>
                <w:b/>
              </w:rPr>
              <w:t>Rango de Medición de Temperatura</w:t>
            </w:r>
          </w:p>
        </w:tc>
        <w:tc>
          <w:tcPr>
            <w:tcW w:w="2831"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center"/>
              <w:rPr>
                <w:lang w:val="es-ES"/>
              </w:rPr>
            </w:pPr>
            <w:r>
              <w:t>-</w:t>
            </w:r>
          </w:p>
        </w:tc>
        <w:tc>
          <w:tcPr>
            <w:tcW w:w="2266"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t>-100 a 350 °C</w:t>
            </w:r>
          </w:p>
        </w:tc>
      </w:tr>
      <w:tr w:rsidR="00470782" w:rsidTr="00C74349">
        <w:trPr>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b/>
                <w:lang w:val="es-ES"/>
              </w:rPr>
            </w:pPr>
            <w:r>
              <w:rPr>
                <w:b/>
              </w:rPr>
              <w:t>Resolución</w:t>
            </w:r>
          </w:p>
        </w:tc>
        <w:tc>
          <w:tcPr>
            <w:tcW w:w="2831"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t>0.15 mV(10/16383)</w:t>
            </w:r>
          </w:p>
        </w:tc>
        <w:tc>
          <w:tcPr>
            <w:tcW w:w="2266"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t>0.1 °C</w:t>
            </w:r>
          </w:p>
        </w:tc>
      </w:tr>
      <w:tr w:rsidR="00470782" w:rsidTr="00C74349">
        <w:trPr>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b/>
                <w:lang w:val="es-ES"/>
              </w:rPr>
            </w:pPr>
            <w:r>
              <w:rPr>
                <w:b/>
              </w:rPr>
              <w:t>Rango de Salida Digital</w:t>
            </w:r>
          </w:p>
        </w:tc>
        <w:tc>
          <w:tcPr>
            <w:tcW w:w="2831"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t>0-16383</w:t>
            </w:r>
          </w:p>
        </w:tc>
        <w:tc>
          <w:tcPr>
            <w:tcW w:w="2266"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t>-1000 a 3500</w:t>
            </w:r>
          </w:p>
        </w:tc>
      </w:tr>
      <w:tr w:rsidR="00470782" w:rsidTr="00C74349">
        <w:trPr>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b/>
                <w:lang w:val="es-ES"/>
              </w:rPr>
            </w:pPr>
            <w:r>
              <w:rPr>
                <w:b/>
              </w:rPr>
              <w:t>Precisión Integrada</w:t>
            </w:r>
          </w:p>
        </w:tc>
        <w:tc>
          <w:tcPr>
            <w:tcW w:w="5097" w:type="dxa"/>
            <w:gridSpan w:val="2"/>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rPr>
                <w:rFonts w:cs="Times New Roman"/>
              </w:rPr>
              <w:t>±</w:t>
            </w:r>
            <w:r>
              <w:t xml:space="preserve"> 0.8% del total de la escala</w:t>
            </w:r>
          </w:p>
        </w:tc>
      </w:tr>
      <w:tr w:rsidR="00470782" w:rsidTr="00C74349">
        <w:trPr>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b/>
                <w:lang w:val="es-ES"/>
              </w:rPr>
            </w:pPr>
            <w:r>
              <w:rPr>
                <w:b/>
              </w:rPr>
              <w:t>Tiempo de Conversión</w:t>
            </w:r>
          </w:p>
        </w:tc>
        <w:tc>
          <w:tcPr>
            <w:tcW w:w="5097" w:type="dxa"/>
            <w:gridSpan w:val="2"/>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t>15ms x 4 canales</w:t>
            </w:r>
          </w:p>
        </w:tc>
      </w:tr>
      <w:tr w:rsidR="00470782" w:rsidTr="00C74349">
        <w:trPr>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b/>
                <w:lang w:val="es-ES"/>
              </w:rPr>
            </w:pPr>
            <w:r>
              <w:rPr>
                <w:b/>
              </w:rPr>
              <w:t>Valor de salida PID</w:t>
            </w:r>
          </w:p>
        </w:tc>
        <w:tc>
          <w:tcPr>
            <w:tcW w:w="5097" w:type="dxa"/>
            <w:gridSpan w:val="2"/>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t>0 – K4095</w:t>
            </w:r>
          </w:p>
        </w:tc>
      </w:tr>
      <w:tr w:rsidR="00470782" w:rsidTr="00C74349">
        <w:trPr>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b/>
                <w:lang w:val="es-ES"/>
              </w:rPr>
            </w:pPr>
            <w:r>
              <w:rPr>
                <w:b/>
              </w:rPr>
              <w:t>Valor por Defecto Vacío</w:t>
            </w:r>
          </w:p>
        </w:tc>
        <w:tc>
          <w:tcPr>
            <w:tcW w:w="2831" w:type="dxa"/>
            <w:tcBorders>
              <w:top w:val="single" w:sz="4" w:space="0" w:color="auto"/>
              <w:left w:val="single" w:sz="4" w:space="0" w:color="auto"/>
              <w:bottom w:val="single" w:sz="4" w:space="0" w:color="auto"/>
              <w:right w:val="single" w:sz="4" w:space="0" w:color="auto"/>
            </w:tcBorders>
            <w:hideMark/>
          </w:tcPr>
          <w:p w:rsidR="00470782" w:rsidRDefault="00470782" w:rsidP="00A00E09">
            <w:pPr>
              <w:spacing w:line="240" w:lineRule="auto"/>
              <w:jc w:val="center"/>
              <w:rPr>
                <w:lang w:val="es-ES"/>
              </w:rPr>
            </w:pPr>
            <w:r>
              <w:t>0</w:t>
            </w:r>
          </w:p>
        </w:tc>
        <w:tc>
          <w:tcPr>
            <w:tcW w:w="2266" w:type="dxa"/>
            <w:tcBorders>
              <w:top w:val="single" w:sz="4" w:space="0" w:color="auto"/>
              <w:left w:val="single" w:sz="4" w:space="0" w:color="auto"/>
              <w:bottom w:val="single" w:sz="4" w:space="0" w:color="auto"/>
              <w:right w:val="single" w:sz="4" w:space="0" w:color="auto"/>
            </w:tcBorders>
            <w:hideMark/>
          </w:tcPr>
          <w:p w:rsidR="00470782" w:rsidRDefault="00470782" w:rsidP="00A00E09">
            <w:pPr>
              <w:spacing w:line="240" w:lineRule="auto"/>
              <w:jc w:val="center"/>
              <w:rPr>
                <w:lang w:val="es-ES"/>
              </w:rPr>
            </w:pPr>
            <w:r>
              <w:t>3500</w:t>
            </w:r>
          </w:p>
        </w:tc>
      </w:tr>
      <w:tr w:rsidR="00470782" w:rsidTr="00C74349">
        <w:trPr>
          <w:trHeight w:val="1611"/>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b/>
                <w:lang w:val="es-ES"/>
              </w:rPr>
            </w:pPr>
            <w:r>
              <w:rPr>
                <w:b/>
              </w:rPr>
              <w:t>Entrada Característica</w:t>
            </w:r>
          </w:p>
        </w:tc>
        <w:tc>
          <w:tcPr>
            <w:tcW w:w="2831" w:type="dxa"/>
            <w:tcBorders>
              <w:top w:val="single" w:sz="4" w:space="0" w:color="auto"/>
              <w:left w:val="single" w:sz="4" w:space="0" w:color="auto"/>
              <w:bottom w:val="single" w:sz="4" w:space="0" w:color="auto"/>
              <w:right w:val="single" w:sz="4" w:space="0" w:color="auto"/>
            </w:tcBorders>
          </w:tcPr>
          <w:p w:rsidR="00470782" w:rsidRDefault="00470782" w:rsidP="00A00E09">
            <w:pPr>
              <w:spacing w:line="240" w:lineRule="auto"/>
              <w:jc w:val="center"/>
            </w:pPr>
            <w:r>
              <w:rPr>
                <w:noProof/>
                <w:lang w:eastAsia="es-ES"/>
              </w:rPr>
              <w:drawing>
                <wp:inline distT="0" distB="0" distL="0" distR="0" wp14:anchorId="3C794B52" wp14:editId="144B506C">
                  <wp:extent cx="1428750" cy="852237"/>
                  <wp:effectExtent l="0" t="0" r="0" b="5080"/>
                  <wp:docPr id="682"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a:extLst>
                              <a:ext uri="{28A0092B-C50C-407E-A947-70E740481C1C}">
                                <a14:useLocalDpi xmlns:a14="http://schemas.microsoft.com/office/drawing/2010/main" val="0"/>
                              </a:ext>
                            </a:extLst>
                          </a:blip>
                          <a:srcRect l="37012" t="55273" r="44594" b="20869"/>
                          <a:stretch>
                            <a:fillRect/>
                          </a:stretch>
                        </pic:blipFill>
                        <pic:spPr bwMode="auto">
                          <a:xfrm>
                            <a:off x="0" y="0"/>
                            <a:ext cx="1428862" cy="852304"/>
                          </a:xfrm>
                          <a:prstGeom prst="rect">
                            <a:avLst/>
                          </a:prstGeom>
                          <a:noFill/>
                          <a:ln>
                            <a:noFill/>
                          </a:ln>
                        </pic:spPr>
                      </pic:pic>
                    </a:graphicData>
                  </a:graphic>
                </wp:inline>
              </w:drawing>
            </w:r>
          </w:p>
          <w:p w:rsidR="00470782" w:rsidRDefault="00470782" w:rsidP="00A00E09">
            <w:pPr>
              <w:spacing w:line="240" w:lineRule="auto"/>
              <w:jc w:val="center"/>
              <w:rPr>
                <w:lang w:val="es-ES"/>
              </w:rPr>
            </w:pPr>
          </w:p>
        </w:tc>
        <w:tc>
          <w:tcPr>
            <w:tcW w:w="2266" w:type="dxa"/>
            <w:tcBorders>
              <w:top w:val="single" w:sz="4" w:space="0" w:color="auto"/>
              <w:left w:val="single" w:sz="4" w:space="0" w:color="auto"/>
              <w:bottom w:val="single" w:sz="4" w:space="0" w:color="auto"/>
              <w:right w:val="single" w:sz="4" w:space="0" w:color="auto"/>
            </w:tcBorders>
            <w:hideMark/>
          </w:tcPr>
          <w:p w:rsidR="00470782" w:rsidRDefault="00470782" w:rsidP="00A00E09">
            <w:pPr>
              <w:spacing w:line="240" w:lineRule="auto"/>
              <w:jc w:val="center"/>
              <w:rPr>
                <w:lang w:val="es-ES"/>
              </w:rPr>
            </w:pPr>
            <w:r>
              <w:rPr>
                <w:noProof/>
                <w:lang w:eastAsia="es-ES"/>
              </w:rPr>
              <w:drawing>
                <wp:inline distT="0" distB="0" distL="0" distR="0" wp14:anchorId="28590B97" wp14:editId="7B1E56D9">
                  <wp:extent cx="1254894" cy="800100"/>
                  <wp:effectExtent l="0" t="0" r="2540" b="0"/>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6">
                            <a:extLst>
                              <a:ext uri="{28A0092B-C50C-407E-A947-70E740481C1C}">
                                <a14:useLocalDpi xmlns:a14="http://schemas.microsoft.com/office/drawing/2010/main" val="0"/>
                              </a:ext>
                            </a:extLst>
                          </a:blip>
                          <a:srcRect l="55562" t="54282" r="26889" b="20206"/>
                          <a:stretch>
                            <a:fillRect/>
                          </a:stretch>
                        </pic:blipFill>
                        <pic:spPr bwMode="auto">
                          <a:xfrm>
                            <a:off x="0" y="0"/>
                            <a:ext cx="1255491" cy="800481"/>
                          </a:xfrm>
                          <a:prstGeom prst="rect">
                            <a:avLst/>
                          </a:prstGeom>
                          <a:noFill/>
                          <a:ln>
                            <a:noFill/>
                          </a:ln>
                        </pic:spPr>
                      </pic:pic>
                    </a:graphicData>
                  </a:graphic>
                </wp:inline>
              </w:drawing>
            </w:r>
          </w:p>
        </w:tc>
      </w:tr>
      <w:tr w:rsidR="00470782" w:rsidTr="00C74349">
        <w:trPr>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b/>
                <w:lang w:val="es-ES"/>
              </w:rPr>
            </w:pPr>
            <w:r>
              <w:rPr>
                <w:b/>
              </w:rPr>
              <w:t>Aislamiento</w:t>
            </w:r>
          </w:p>
        </w:tc>
        <w:tc>
          <w:tcPr>
            <w:tcW w:w="5097" w:type="dxa"/>
            <w:gridSpan w:val="2"/>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t>No hay aislamiento entre los canales del PLC</w:t>
            </w:r>
          </w:p>
        </w:tc>
      </w:tr>
      <w:tr w:rsidR="00470782" w:rsidTr="00C74349">
        <w:trPr>
          <w:jc w:val="center"/>
        </w:trPr>
        <w:tc>
          <w:tcPr>
            <w:tcW w:w="2695" w:type="dxa"/>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b/>
                <w:lang w:val="es-ES"/>
              </w:rPr>
            </w:pPr>
            <w:r>
              <w:rPr>
                <w:b/>
              </w:rPr>
              <w:t>E/S Ocupadas</w:t>
            </w:r>
          </w:p>
        </w:tc>
        <w:tc>
          <w:tcPr>
            <w:tcW w:w="5097" w:type="dxa"/>
            <w:gridSpan w:val="2"/>
            <w:tcBorders>
              <w:top w:val="single" w:sz="4" w:space="0" w:color="auto"/>
              <w:left w:val="single" w:sz="4" w:space="0" w:color="auto"/>
              <w:bottom w:val="single" w:sz="4" w:space="0" w:color="auto"/>
              <w:right w:val="single" w:sz="4" w:space="0" w:color="auto"/>
            </w:tcBorders>
            <w:hideMark/>
          </w:tcPr>
          <w:p w:rsidR="00470782" w:rsidRDefault="00470782" w:rsidP="007817B0">
            <w:pPr>
              <w:spacing w:line="240" w:lineRule="auto"/>
              <w:jc w:val="left"/>
              <w:rPr>
                <w:lang w:val="es-ES"/>
              </w:rPr>
            </w:pPr>
            <w:r>
              <w:t>0 E/S (Porque es operado vía datos de registro, no está limitado por los principales puntos de control del estándar máximo de los PLC)</w:t>
            </w:r>
          </w:p>
        </w:tc>
      </w:tr>
    </w:tbl>
    <w:p w:rsidR="00470782" w:rsidRDefault="00470782" w:rsidP="00C74349">
      <w:pPr>
        <w:pStyle w:val="NormalWeb"/>
        <w:spacing w:before="0" w:beforeAutospacing="0" w:after="0" w:afterAutospacing="0"/>
        <w:ind w:firstLine="284"/>
        <w:rPr>
          <w:rFonts w:eastAsiaTheme="minorHAnsi" w:cstheme="minorBidi"/>
          <w:iCs/>
          <w:sz w:val="16"/>
          <w:szCs w:val="16"/>
          <w:lang w:val="es-EC" w:eastAsia="en-US"/>
        </w:rPr>
      </w:pPr>
      <w:r w:rsidRPr="00C2363E">
        <w:rPr>
          <w:rFonts w:eastAsiaTheme="minorHAnsi" w:cstheme="minorBidi"/>
          <w:iCs/>
          <w:sz w:val="16"/>
          <w:szCs w:val="16"/>
          <w:lang w:val="es-EC" w:eastAsia="en-US"/>
        </w:rPr>
        <w:t xml:space="preserve">Fuente: </w:t>
      </w:r>
      <w:r w:rsidR="00F21E22" w:rsidRPr="00F21E22">
        <w:rPr>
          <w:rFonts w:eastAsiaTheme="minorHAnsi" w:cstheme="minorBidi"/>
          <w:iCs/>
          <w:sz w:val="16"/>
          <w:szCs w:val="16"/>
          <w:lang w:val="es-EC" w:eastAsia="en-US"/>
        </w:rPr>
        <w:t>http://www.pro-electric.ro/</w:t>
      </w:r>
    </w:p>
    <w:p w:rsidR="00F21E22" w:rsidRPr="00C2363E" w:rsidRDefault="00F21E22" w:rsidP="00C74349">
      <w:pPr>
        <w:pStyle w:val="NormalWeb"/>
        <w:spacing w:before="0" w:beforeAutospacing="0" w:after="0" w:afterAutospacing="0"/>
        <w:ind w:firstLine="284"/>
        <w:rPr>
          <w:rFonts w:eastAsiaTheme="minorHAnsi" w:cstheme="minorBidi"/>
          <w:iCs/>
          <w:sz w:val="16"/>
          <w:szCs w:val="16"/>
          <w:lang w:val="es-EC" w:eastAsia="en-US"/>
        </w:rPr>
      </w:pPr>
      <w:r w:rsidRPr="007817B0">
        <w:rPr>
          <w:rFonts w:eastAsiaTheme="minorHAnsi" w:cstheme="minorBidi"/>
          <w:iCs/>
          <w:sz w:val="16"/>
          <w:szCs w:val="16"/>
          <w:lang w:val="es-EC" w:eastAsia="en-US"/>
        </w:rPr>
        <w:t>Re</w:t>
      </w:r>
      <w:r w:rsidR="003C4970">
        <w:rPr>
          <w:rFonts w:eastAsiaTheme="minorHAnsi" w:cstheme="minorBidi"/>
          <w:iCs/>
          <w:sz w:val="16"/>
          <w:szCs w:val="16"/>
          <w:lang w:val="es-EC" w:eastAsia="en-US"/>
        </w:rPr>
        <w:t>alizado</w:t>
      </w:r>
      <w:r w:rsidRPr="007817B0">
        <w:rPr>
          <w:rFonts w:eastAsiaTheme="minorHAnsi" w:cstheme="minorBidi"/>
          <w:iCs/>
          <w:sz w:val="16"/>
          <w:szCs w:val="16"/>
          <w:lang w:val="es-EC" w:eastAsia="en-US"/>
        </w:rPr>
        <w:t xml:space="preserve"> por: 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470782" w:rsidRPr="00042194" w:rsidRDefault="00470782" w:rsidP="00042194">
      <w:pPr>
        <w:spacing w:line="240" w:lineRule="auto"/>
      </w:pPr>
    </w:p>
    <w:p w:rsidR="00470782" w:rsidRDefault="00F34553" w:rsidP="00470782">
      <w:pPr>
        <w:pStyle w:val="Ttulo2"/>
        <w:spacing w:before="200"/>
      </w:pPr>
      <w:bookmarkStart w:id="219" w:name="_Toc437333255"/>
      <w:bookmarkStart w:id="220" w:name="_Toc444612705"/>
      <w:bookmarkStart w:id="221" w:name="_Toc445392757"/>
      <w:r>
        <w:lastRenderedPageBreak/>
        <w:t>Interface Humano- Maquina</w:t>
      </w:r>
      <w:r w:rsidR="00470782">
        <w:t xml:space="preserve"> (HMI)</w:t>
      </w:r>
      <w:bookmarkEnd w:id="219"/>
      <w:bookmarkEnd w:id="220"/>
      <w:bookmarkEnd w:id="221"/>
    </w:p>
    <w:p w:rsidR="00B80B70" w:rsidRPr="00042194" w:rsidRDefault="00B80B70" w:rsidP="00042194">
      <w:pPr>
        <w:spacing w:line="240" w:lineRule="auto"/>
      </w:pPr>
    </w:p>
    <w:p w:rsidR="00470782" w:rsidRDefault="00470782" w:rsidP="00470782">
      <w:r>
        <w:t>La interface humano- maquina conocida con HMI es un sistema que permite la interacción entre el hombre y la máquina de manera gráfica y en tiempo real, para lo cual se utilizara una pantalla táctil que permita de manera directa la entrada de datos u órdenes y posteriormente se muestre los resultados requeridos.</w:t>
      </w:r>
    </w:p>
    <w:p w:rsidR="00C74349" w:rsidRDefault="00C74349" w:rsidP="00C74349">
      <w:pPr>
        <w:pStyle w:val="Majos"/>
      </w:pPr>
    </w:p>
    <w:p w:rsidR="00470782" w:rsidRDefault="00470782" w:rsidP="00470782">
      <w:r>
        <w:t>En la actualidad los sistemas de HMI son bastante completos y muy eficaces</w:t>
      </w:r>
      <w:r w:rsidR="00C74349">
        <w:t xml:space="preserve">. </w:t>
      </w:r>
      <w:r>
        <w:t>Las señales del proceso son conducidas  al HMI por medio de dispositivos como tarjetas de entrada/salida en la computadora, PLC’s (Controladores lógicos programables), RTU (Unidades remotas de I/</w:t>
      </w:r>
      <w:r w:rsidR="00E360D6">
        <w:t>O)</w:t>
      </w:r>
      <w:r>
        <w:t xml:space="preserve"> o  DRIVE’s (Variadores de velocidad de motores). Todos estos dispositivos deben tener una comunicación que entienda el HMI. </w:t>
      </w:r>
      <w:sdt>
        <w:sdtPr>
          <w:id w:val="-1461948181"/>
          <w:citation/>
        </w:sdtPr>
        <w:sdtEndPr/>
        <w:sdtContent>
          <w:r>
            <w:fldChar w:fldCharType="begin"/>
          </w:r>
          <w:r w:rsidR="003E5D77">
            <w:instrText xml:space="preserve">CITATION Sac08 \l 12298 </w:instrText>
          </w:r>
          <w:r>
            <w:fldChar w:fldCharType="separate"/>
          </w:r>
          <w:r w:rsidR="00B70141" w:rsidRPr="00B70141">
            <w:rPr>
              <w:noProof/>
            </w:rPr>
            <w:t>(SACO, 2008)</w:t>
          </w:r>
          <w:r>
            <w:fldChar w:fldCharType="end"/>
          </w:r>
        </w:sdtContent>
      </w:sdt>
    </w:p>
    <w:p w:rsidR="00B80B70" w:rsidRPr="00C87A06" w:rsidRDefault="00B80B70" w:rsidP="00470782">
      <w:pPr>
        <w:rPr>
          <w:sz w:val="10"/>
          <w:szCs w:val="10"/>
        </w:rPr>
      </w:pPr>
    </w:p>
    <w:p w:rsidR="00470782" w:rsidRDefault="00470782" w:rsidP="00470782">
      <w:pPr>
        <w:jc w:val="center"/>
      </w:pPr>
      <w:r>
        <w:rPr>
          <w:noProof/>
          <w:lang w:eastAsia="es-ES"/>
        </w:rPr>
        <w:drawing>
          <wp:inline distT="0" distB="0" distL="0" distR="0" wp14:anchorId="325B4A1C" wp14:editId="7336EC49">
            <wp:extent cx="3745865" cy="2190750"/>
            <wp:effectExtent l="0" t="0" r="6985" b="0"/>
            <wp:docPr id="690"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3385" t="27090" r="25761" b="9593"/>
                    <a:stretch/>
                  </pic:blipFill>
                  <pic:spPr bwMode="auto">
                    <a:xfrm>
                      <a:off x="0" y="0"/>
                      <a:ext cx="3768356" cy="2203904"/>
                    </a:xfrm>
                    <a:prstGeom prst="rect">
                      <a:avLst/>
                    </a:prstGeom>
                    <a:ln>
                      <a:noFill/>
                    </a:ln>
                    <a:extLst>
                      <a:ext uri="{53640926-AAD7-44D8-BBD7-CCE9431645EC}">
                        <a14:shadowObscured xmlns:a14="http://schemas.microsoft.com/office/drawing/2010/main"/>
                      </a:ext>
                    </a:extLst>
                  </pic:spPr>
                </pic:pic>
              </a:graphicData>
            </a:graphic>
          </wp:inline>
        </w:drawing>
      </w:r>
    </w:p>
    <w:p w:rsidR="00470782" w:rsidRDefault="00C24B79" w:rsidP="00C24B79">
      <w:pPr>
        <w:pStyle w:val="Descripcin"/>
        <w:ind w:firstLine="1418"/>
      </w:pPr>
      <w:bookmarkStart w:id="222" w:name="_Toc444615959"/>
      <w:bookmarkStart w:id="223" w:name="_Toc444616234"/>
      <w:bookmarkStart w:id="224" w:name="_Toc445444364"/>
      <w:r>
        <w:t xml:space="preserve">Figura </w:t>
      </w:r>
      <w:fldSimple w:instr=" STYLEREF 1 \s ">
        <w:r w:rsidR="006B597D">
          <w:rPr>
            <w:noProof/>
          </w:rPr>
          <w:t>1</w:t>
        </w:r>
      </w:fldSimple>
      <w:r w:rsidR="00552364">
        <w:t>9</w:t>
      </w:r>
      <w:r w:rsidR="00EA13AB">
        <w:noBreakHyphen/>
      </w:r>
      <w:fldSimple w:instr=" SEQ Figura \* ARABIC \s 1 ">
        <w:r w:rsidR="006B597D">
          <w:rPr>
            <w:noProof/>
          </w:rPr>
          <w:t>10</w:t>
        </w:r>
      </w:fldSimple>
      <w:r>
        <w:t xml:space="preserve"> </w:t>
      </w:r>
      <w:r w:rsidR="00470782">
        <w:t xml:space="preserve">Sistema de Monitoreo o </w:t>
      </w:r>
      <w:r w:rsidR="00B80B70">
        <w:t>Control de S</w:t>
      </w:r>
      <w:r w:rsidR="00470782">
        <w:t>upervisión del HMI</w:t>
      </w:r>
      <w:bookmarkEnd w:id="222"/>
      <w:bookmarkEnd w:id="223"/>
      <w:bookmarkEnd w:id="224"/>
    </w:p>
    <w:p w:rsidR="00470782" w:rsidRDefault="00470782" w:rsidP="00042194">
      <w:pPr>
        <w:spacing w:line="240" w:lineRule="auto"/>
        <w:ind w:left="709" w:firstLine="709"/>
        <w:rPr>
          <w:sz w:val="16"/>
          <w:szCs w:val="16"/>
        </w:rPr>
      </w:pPr>
      <w:r w:rsidRPr="004C7BEA">
        <w:rPr>
          <w:sz w:val="16"/>
          <w:szCs w:val="16"/>
        </w:rPr>
        <w:t xml:space="preserve">Fuente: </w:t>
      </w:r>
      <w:r w:rsidR="00042194" w:rsidRPr="00042194">
        <w:rPr>
          <w:sz w:val="16"/>
          <w:szCs w:val="16"/>
        </w:rPr>
        <w:t>http://iaci.unq.edu.ar</w:t>
      </w:r>
    </w:p>
    <w:p w:rsidR="00042194" w:rsidRPr="00042194" w:rsidRDefault="00042194" w:rsidP="00042194">
      <w:pPr>
        <w:spacing w:line="240" w:lineRule="auto"/>
        <w:ind w:left="709" w:firstLine="709"/>
      </w:pPr>
    </w:p>
    <w:p w:rsidR="00470782" w:rsidRDefault="00470782" w:rsidP="00470782">
      <w:pPr>
        <w:pStyle w:val="Ttulo3"/>
        <w:spacing w:before="200"/>
      </w:pPr>
      <w:bookmarkStart w:id="225" w:name="_Toc437333256"/>
      <w:bookmarkStart w:id="226" w:name="_Toc444612706"/>
      <w:bookmarkStart w:id="227" w:name="_Toc445392758"/>
      <w:r>
        <w:t>Funciones del Software HMI</w:t>
      </w:r>
      <w:bookmarkEnd w:id="225"/>
      <w:bookmarkEnd w:id="226"/>
      <w:bookmarkEnd w:id="227"/>
    </w:p>
    <w:p w:rsidR="00150E65" w:rsidRPr="00150E65" w:rsidRDefault="00150E65" w:rsidP="00042194">
      <w:pPr>
        <w:spacing w:line="240" w:lineRule="auto"/>
      </w:pPr>
    </w:p>
    <w:p w:rsidR="00470782" w:rsidRDefault="00470782" w:rsidP="00042194">
      <w:r w:rsidRPr="00042194">
        <w:rPr>
          <w:b/>
        </w:rPr>
        <w:t>Monitoreo:</w:t>
      </w:r>
      <w:r>
        <w:t xml:space="preserve"> mediante interfaz gráfica y cuadros de texto se brinda al operario la oportunidad de obtener y observar los datos del sistema en tiempo real.</w:t>
      </w:r>
    </w:p>
    <w:p w:rsidR="00C74349" w:rsidRDefault="00C74349" w:rsidP="00C74349">
      <w:pPr>
        <w:pStyle w:val="Majos"/>
      </w:pPr>
    </w:p>
    <w:p w:rsidR="00470782" w:rsidRDefault="00470782" w:rsidP="00042194">
      <w:r w:rsidRPr="00042194">
        <w:rPr>
          <w:b/>
        </w:rPr>
        <w:t>Control:</w:t>
      </w:r>
      <w:r>
        <w:t xml:space="preserve"> mediante el ingreso de parámetros, los mismos que van a mantenerse dentro de ciertos límites podemos invalidar la interacción del operario.</w:t>
      </w:r>
    </w:p>
    <w:p w:rsidR="00C74349" w:rsidRDefault="00C74349" w:rsidP="00C74349">
      <w:pPr>
        <w:pStyle w:val="Majos"/>
      </w:pPr>
    </w:p>
    <w:p w:rsidR="00470782" w:rsidRDefault="00470782" w:rsidP="00042194">
      <w:r w:rsidRPr="00042194">
        <w:rPr>
          <w:b/>
        </w:rPr>
        <w:lastRenderedPageBreak/>
        <w:t>Supervisión:</w:t>
      </w:r>
      <w:r>
        <w:t xml:space="preserve"> permite mediante el monitoreo interactuar con el proceso y adecuar las entornos de trabajo.</w:t>
      </w:r>
    </w:p>
    <w:p w:rsidR="00C74349" w:rsidRDefault="00C74349" w:rsidP="00C74349">
      <w:pPr>
        <w:pStyle w:val="Majos"/>
      </w:pPr>
    </w:p>
    <w:p w:rsidR="00470782" w:rsidRDefault="00470782" w:rsidP="00042194">
      <w:r w:rsidRPr="00042194">
        <w:rPr>
          <w:b/>
        </w:rPr>
        <w:t>Alarmas:</w:t>
      </w:r>
      <w:r>
        <w:t xml:space="preserve"> permite destacar eventos y reportarlos mediante un control predeterminado.</w:t>
      </w:r>
    </w:p>
    <w:p w:rsidR="00C74349" w:rsidRDefault="00C74349" w:rsidP="00C74349">
      <w:pPr>
        <w:pStyle w:val="Majos"/>
      </w:pPr>
    </w:p>
    <w:p w:rsidR="00470782" w:rsidRDefault="00470782" w:rsidP="00042194">
      <w:r w:rsidRPr="00042194">
        <w:rPr>
          <w:b/>
        </w:rPr>
        <w:t>Históricos:</w:t>
      </w:r>
      <w:r>
        <w:t xml:space="preserve"> permite el almacenamiento de datos según se van ocurriendo para posteriormente ser muestreados y admitir correcciones en el proceso.</w:t>
      </w:r>
    </w:p>
    <w:p w:rsidR="007817B0" w:rsidRDefault="007817B0" w:rsidP="00042194">
      <w:pPr>
        <w:spacing w:line="240" w:lineRule="auto"/>
      </w:pPr>
    </w:p>
    <w:p w:rsidR="00470782" w:rsidRDefault="00470782" w:rsidP="00470782">
      <w:pPr>
        <w:pStyle w:val="Ttulo3"/>
        <w:spacing w:before="200"/>
      </w:pPr>
      <w:bookmarkStart w:id="228" w:name="_Toc437333257"/>
      <w:bookmarkStart w:id="229" w:name="_Toc444612707"/>
      <w:bookmarkStart w:id="230" w:name="_Toc445392759"/>
      <w:r>
        <w:t>Tareas del HMI</w:t>
      </w:r>
      <w:bookmarkEnd w:id="228"/>
      <w:bookmarkEnd w:id="229"/>
      <w:bookmarkEnd w:id="230"/>
    </w:p>
    <w:p w:rsidR="00150E65" w:rsidRPr="00150E65" w:rsidRDefault="00150E65" w:rsidP="00042194">
      <w:pPr>
        <w:spacing w:line="240" w:lineRule="auto"/>
      </w:pPr>
    </w:p>
    <w:p w:rsidR="00470782" w:rsidRDefault="00470782" w:rsidP="00470782">
      <w:r>
        <w:t>Entre las principales tareas que cumple el HMI tenemos:</w:t>
      </w:r>
    </w:p>
    <w:p w:rsidR="00470782" w:rsidRDefault="00970E35" w:rsidP="00970E35">
      <w:r>
        <w:t xml:space="preserve">- </w:t>
      </w:r>
      <w:r w:rsidR="00470782">
        <w:t>Comunicación con los dispositivos utilizados.</w:t>
      </w:r>
    </w:p>
    <w:p w:rsidR="00470782" w:rsidRDefault="00970E35" w:rsidP="00970E35">
      <w:r>
        <w:t xml:space="preserve">- </w:t>
      </w:r>
      <w:r w:rsidR="00470782">
        <w:t>Visualización en pantallas del comportamiento de cada una de las variables.</w:t>
      </w:r>
    </w:p>
    <w:p w:rsidR="00470782" w:rsidRDefault="00970E35" w:rsidP="00970E35">
      <w:r>
        <w:t xml:space="preserve">- </w:t>
      </w:r>
      <w:r w:rsidR="00470782">
        <w:t>Acata las señales enviadas por el operario mediante botones, teclado, etc.</w:t>
      </w:r>
    </w:p>
    <w:p w:rsidR="00470782" w:rsidRDefault="00970E35" w:rsidP="00970E35">
      <w:r>
        <w:t xml:space="preserve">- </w:t>
      </w:r>
      <w:r w:rsidR="00470782">
        <w:t>Permite el almacenamiento de datos para posteriormente ser analizados.</w:t>
      </w:r>
    </w:p>
    <w:p w:rsidR="007817B0" w:rsidRDefault="00970E35" w:rsidP="00970E35">
      <w:r>
        <w:t xml:space="preserve">- </w:t>
      </w:r>
      <w:r w:rsidR="00470782">
        <w:t>Permite el ingreso de límites en las variables e informa mediante alertas y alarmas</w:t>
      </w:r>
    </w:p>
    <w:p w:rsidR="00470782" w:rsidRDefault="00470782" w:rsidP="00970E35">
      <w:pPr>
        <w:spacing w:line="240" w:lineRule="auto"/>
      </w:pPr>
    </w:p>
    <w:p w:rsidR="00470782" w:rsidRDefault="00470782" w:rsidP="00470782">
      <w:pPr>
        <w:pStyle w:val="Ttulo3"/>
        <w:spacing w:before="200"/>
        <w:rPr>
          <w:lang w:val="en-US"/>
        </w:rPr>
      </w:pPr>
      <w:bookmarkStart w:id="231" w:name="_Toc437333258"/>
      <w:bookmarkStart w:id="232" w:name="_Toc444612708"/>
      <w:bookmarkStart w:id="233" w:name="_Toc445392760"/>
      <w:r w:rsidRPr="00893ABF">
        <w:rPr>
          <w:lang w:val="en-US"/>
        </w:rPr>
        <w:t>Pantalla Touch Win TH465-</w:t>
      </w:r>
      <w:r w:rsidR="00E360D6" w:rsidRPr="00893ABF">
        <w:rPr>
          <w:lang w:val="en-US"/>
        </w:rPr>
        <w:t>MP (</w:t>
      </w:r>
      <w:r w:rsidRPr="00893ABF">
        <w:rPr>
          <w:lang w:val="en-US"/>
        </w:rPr>
        <w:t>P)/</w:t>
      </w:r>
      <w:r w:rsidR="00E360D6" w:rsidRPr="00893ABF">
        <w:rPr>
          <w:lang w:val="en-US"/>
        </w:rPr>
        <w:t>UT (</w:t>
      </w:r>
      <w:r w:rsidRPr="00893ABF">
        <w:rPr>
          <w:lang w:val="en-US"/>
        </w:rPr>
        <w:t>P)</w:t>
      </w:r>
      <w:bookmarkEnd w:id="231"/>
      <w:bookmarkEnd w:id="232"/>
      <w:bookmarkEnd w:id="233"/>
    </w:p>
    <w:p w:rsidR="00150E65" w:rsidRPr="00150E65" w:rsidRDefault="00150E65" w:rsidP="00970E35">
      <w:pPr>
        <w:spacing w:line="240" w:lineRule="auto"/>
        <w:rPr>
          <w:lang w:val="en-US"/>
        </w:rPr>
      </w:pPr>
    </w:p>
    <w:p w:rsidR="00470782" w:rsidRDefault="00470782" w:rsidP="00470782">
      <w:pPr>
        <w:jc w:val="center"/>
      </w:pPr>
      <w:r>
        <w:rPr>
          <w:noProof/>
          <w:lang w:eastAsia="es-ES"/>
        </w:rPr>
        <w:drawing>
          <wp:inline distT="0" distB="0" distL="0" distR="0" wp14:anchorId="20B5896B" wp14:editId="6F65A4A3">
            <wp:extent cx="2083104" cy="1476375"/>
            <wp:effectExtent l="0" t="0" r="0" b="0"/>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47900" t="31420" r="29169" b="36556"/>
                    <a:stretch/>
                  </pic:blipFill>
                  <pic:spPr bwMode="auto">
                    <a:xfrm>
                      <a:off x="0" y="0"/>
                      <a:ext cx="2085181" cy="1477847"/>
                    </a:xfrm>
                    <a:prstGeom prst="rect">
                      <a:avLst/>
                    </a:prstGeom>
                    <a:ln>
                      <a:noFill/>
                    </a:ln>
                    <a:extLst>
                      <a:ext uri="{53640926-AAD7-44D8-BBD7-CCE9431645EC}">
                        <a14:shadowObscured xmlns:a14="http://schemas.microsoft.com/office/drawing/2010/main"/>
                      </a:ext>
                    </a:extLst>
                  </pic:spPr>
                </pic:pic>
              </a:graphicData>
            </a:graphic>
          </wp:inline>
        </w:drawing>
      </w:r>
    </w:p>
    <w:p w:rsidR="00470782" w:rsidRDefault="00C24B79" w:rsidP="00C24B79">
      <w:pPr>
        <w:pStyle w:val="Descripcin"/>
        <w:ind w:firstLine="2694"/>
        <w:rPr>
          <w:noProof/>
        </w:rPr>
      </w:pPr>
      <w:bookmarkStart w:id="234" w:name="_Toc444615960"/>
      <w:bookmarkStart w:id="235" w:name="_Toc444616235"/>
      <w:bookmarkStart w:id="236" w:name="_Toc445444365"/>
      <w:r>
        <w:t xml:space="preserve">Figura </w:t>
      </w:r>
      <w:r w:rsidR="00552364">
        <w:t>20</w:t>
      </w:r>
      <w:r w:rsidR="00EA13AB">
        <w:noBreakHyphen/>
      </w:r>
      <w:r w:rsidR="00552364">
        <w:t>1</w:t>
      </w:r>
      <w:fldSimple w:instr=" SEQ Figura \* ARABIC \s 1 ">
        <w:r w:rsidR="006B597D">
          <w:rPr>
            <w:noProof/>
          </w:rPr>
          <w:t>11</w:t>
        </w:r>
      </w:fldSimple>
      <w:r>
        <w:t xml:space="preserve"> </w:t>
      </w:r>
      <w:r w:rsidR="00150E65">
        <w:t>Pantalla T</w:t>
      </w:r>
      <w:r w:rsidR="00470782" w:rsidRPr="00A92FF8">
        <w:t>áctil</w:t>
      </w:r>
      <w:r w:rsidR="00470782">
        <w:t>-</w:t>
      </w:r>
      <w:r w:rsidR="00470782">
        <w:rPr>
          <w:noProof/>
        </w:rPr>
        <w:t xml:space="preserve"> Serie</w:t>
      </w:r>
      <w:r w:rsidR="00470782" w:rsidRPr="00A92FF8">
        <w:rPr>
          <w:noProof/>
        </w:rPr>
        <w:t xml:space="preserve"> TH</w:t>
      </w:r>
      <w:bookmarkEnd w:id="234"/>
      <w:bookmarkEnd w:id="235"/>
      <w:bookmarkEnd w:id="236"/>
    </w:p>
    <w:p w:rsidR="00470782" w:rsidRDefault="00470782" w:rsidP="00970E35">
      <w:pPr>
        <w:ind w:left="2124" w:firstLine="570"/>
        <w:rPr>
          <w:sz w:val="16"/>
          <w:szCs w:val="16"/>
        </w:rPr>
      </w:pPr>
      <w:r w:rsidRPr="004C76A9">
        <w:rPr>
          <w:sz w:val="16"/>
          <w:szCs w:val="16"/>
        </w:rPr>
        <w:t xml:space="preserve">Fuente: </w:t>
      </w:r>
      <w:r w:rsidR="005B0B9E" w:rsidRPr="005B0B9E">
        <w:rPr>
          <w:sz w:val="16"/>
          <w:szCs w:val="16"/>
        </w:rPr>
        <w:t>www.xinje.com</w:t>
      </w:r>
    </w:p>
    <w:p w:rsidR="005B0B9E" w:rsidRDefault="005B0B9E" w:rsidP="00970E35">
      <w:pPr>
        <w:spacing w:line="240" w:lineRule="auto"/>
      </w:pPr>
    </w:p>
    <w:p w:rsidR="00C74349" w:rsidRPr="00970E35" w:rsidRDefault="00C74349" w:rsidP="00970E35">
      <w:pPr>
        <w:spacing w:line="240" w:lineRule="auto"/>
      </w:pPr>
    </w:p>
    <w:p w:rsidR="00470782" w:rsidRPr="00F14046" w:rsidRDefault="00470782" w:rsidP="00470782">
      <w:pPr>
        <w:rPr>
          <w:b/>
        </w:rPr>
      </w:pPr>
      <w:r w:rsidRPr="00F14046">
        <w:rPr>
          <w:b/>
        </w:rPr>
        <w:lastRenderedPageBreak/>
        <w:t xml:space="preserve">Descripción </w:t>
      </w:r>
    </w:p>
    <w:p w:rsidR="00470782" w:rsidRDefault="00970E35" w:rsidP="00970E35">
      <w:r>
        <w:t xml:space="preserve">- </w:t>
      </w:r>
      <w:r w:rsidR="00470782">
        <w:t>Pantalla táctil de 4.3 pulgadas, diseño aerodinámico.</w:t>
      </w:r>
    </w:p>
    <w:p w:rsidR="00470782" w:rsidRDefault="00970E35" w:rsidP="00970E35">
      <w:r>
        <w:t xml:space="preserve">- </w:t>
      </w:r>
      <w:r w:rsidR="00470782">
        <w:t>65536 colores, soporta BMP, imágenes en formato JPEG.</w:t>
      </w:r>
    </w:p>
    <w:p w:rsidR="00470782" w:rsidRDefault="00970E35" w:rsidP="00970E35">
      <w:r>
        <w:t xml:space="preserve">- </w:t>
      </w:r>
      <w:r w:rsidR="00470782">
        <w:t>Biblioteca de imágenes Rich 3D.</w:t>
      </w:r>
    </w:p>
    <w:p w:rsidR="00470782" w:rsidRDefault="00970E35" w:rsidP="00970E35">
      <w:r>
        <w:t xml:space="preserve">- </w:t>
      </w:r>
      <w:r w:rsidR="00470782">
        <w:t xml:space="preserve">Espacio de selección de componentes flexibles, diseño de la pista animación </w:t>
      </w:r>
      <w:r w:rsidR="00E360D6">
        <w:t>autodefinida</w:t>
      </w:r>
    </w:p>
    <w:p w:rsidR="00470782" w:rsidRDefault="00970E35" w:rsidP="00970E35">
      <w:r>
        <w:t xml:space="preserve">- </w:t>
      </w:r>
      <w:r w:rsidR="00470782">
        <w:t>Simple interruptor para cambiar los modos, área de toque preciso para ajuste.</w:t>
      </w:r>
    </w:p>
    <w:p w:rsidR="00470782" w:rsidRDefault="00970E35" w:rsidP="00970E35">
      <w:r>
        <w:t xml:space="preserve">- </w:t>
      </w:r>
      <w:r w:rsidR="00470782">
        <w:t>Recopilación de datos autodefinida.</w:t>
      </w:r>
    </w:p>
    <w:p w:rsidR="00470782" w:rsidRDefault="00970E35" w:rsidP="00970E35">
      <w:r>
        <w:t xml:space="preserve">- </w:t>
      </w:r>
      <w:r w:rsidR="00470782">
        <w:t xml:space="preserve">Soporta varios modos de </w:t>
      </w:r>
      <w:r w:rsidR="00E360D6">
        <w:t>procesos</w:t>
      </w:r>
      <w:r w:rsidR="00470782">
        <w:t xml:space="preserve"> de datos.</w:t>
      </w:r>
    </w:p>
    <w:p w:rsidR="00470782" w:rsidRDefault="00970E35" w:rsidP="00970E35">
      <w:r>
        <w:t xml:space="preserve">- </w:t>
      </w:r>
      <w:r w:rsidR="00470782">
        <w:t>Dos puertos USB para realizar duplicación de datos y transferencia</w:t>
      </w:r>
    </w:p>
    <w:p w:rsidR="00470782" w:rsidRDefault="00970E35" w:rsidP="00970E35">
      <w:r>
        <w:t xml:space="preserve">- </w:t>
      </w:r>
      <w:r w:rsidR="00470782">
        <w:t xml:space="preserve">Dos puertos COM para comunicación de forma </w:t>
      </w:r>
      <w:r w:rsidR="00E360D6">
        <w:t>independiente</w:t>
      </w:r>
      <w:r w:rsidR="00470782">
        <w:t xml:space="preserve"> y realiza </w:t>
      </w:r>
      <w:r w:rsidR="00470782" w:rsidRPr="007C6E12">
        <w:t xml:space="preserve">multi-THs </w:t>
      </w:r>
      <w:r w:rsidR="00470782">
        <w:t>comunicación entre PLC</w:t>
      </w:r>
    </w:p>
    <w:p w:rsidR="00C22E0C" w:rsidRDefault="00C22E0C" w:rsidP="00C22E0C">
      <w:pPr>
        <w:spacing w:line="240" w:lineRule="auto"/>
      </w:pPr>
    </w:p>
    <w:p w:rsidR="00470782" w:rsidRPr="00862F69" w:rsidRDefault="00C24B79" w:rsidP="00C24B79">
      <w:pPr>
        <w:pStyle w:val="Descripcin"/>
        <w:ind w:firstLine="709"/>
        <w:rPr>
          <w:sz w:val="16"/>
          <w:szCs w:val="16"/>
        </w:rPr>
      </w:pPr>
      <w:bookmarkStart w:id="237" w:name="_Toc437406718"/>
      <w:bookmarkStart w:id="238" w:name="_Toc444557161"/>
      <w:bookmarkStart w:id="239" w:name="_Toc445444234"/>
      <w:r>
        <w:t xml:space="preserve">Tabla </w:t>
      </w:r>
      <w:r w:rsidR="00552364">
        <w:t>6</w:t>
      </w:r>
      <w:r w:rsidR="00B41453">
        <w:noBreakHyphen/>
      </w:r>
      <w:r w:rsidR="00552364">
        <w:t>1</w:t>
      </w:r>
      <w:r>
        <w:t xml:space="preserve"> </w:t>
      </w:r>
      <w:r w:rsidR="00470782">
        <w:t>Especificaciones de la Pantalla Táctil TH-465</w:t>
      </w:r>
      <w:bookmarkEnd w:id="237"/>
      <w:bookmarkEnd w:id="238"/>
      <w:bookmarkEnd w:id="239"/>
    </w:p>
    <w:tbl>
      <w:tblPr>
        <w:tblStyle w:val="Tablaconcuadrcula"/>
        <w:tblW w:w="697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31"/>
        <w:gridCol w:w="3034"/>
        <w:gridCol w:w="2410"/>
      </w:tblGrid>
      <w:tr w:rsidR="00470782" w:rsidRPr="009307E2" w:rsidTr="00C74349">
        <w:trPr>
          <w:trHeight w:val="484"/>
          <w:jc w:val="center"/>
        </w:trPr>
        <w:tc>
          <w:tcPr>
            <w:tcW w:w="4565" w:type="dxa"/>
            <w:gridSpan w:val="2"/>
            <w:hideMark/>
          </w:tcPr>
          <w:p w:rsidR="00470782" w:rsidRPr="009307E2" w:rsidRDefault="00470782" w:rsidP="00A00E09">
            <w:pPr>
              <w:spacing w:line="276" w:lineRule="auto"/>
              <w:jc w:val="center"/>
              <w:rPr>
                <w:b/>
                <w:color w:val="000000"/>
                <w:sz w:val="18"/>
                <w:szCs w:val="18"/>
              </w:rPr>
            </w:pPr>
            <w:r w:rsidRPr="009307E2">
              <w:rPr>
                <w:b/>
                <w:color w:val="000000"/>
                <w:sz w:val="18"/>
                <w:szCs w:val="18"/>
              </w:rPr>
              <w:t>Ítem</w:t>
            </w:r>
          </w:p>
        </w:tc>
        <w:tc>
          <w:tcPr>
            <w:tcW w:w="2410" w:type="dxa"/>
            <w:hideMark/>
          </w:tcPr>
          <w:p w:rsidR="00470782" w:rsidRPr="009307E2" w:rsidRDefault="00470782" w:rsidP="00A00E09">
            <w:pPr>
              <w:spacing w:line="276" w:lineRule="auto"/>
              <w:rPr>
                <w:b/>
                <w:color w:val="000000"/>
                <w:sz w:val="18"/>
                <w:szCs w:val="18"/>
              </w:rPr>
            </w:pPr>
            <w:r w:rsidRPr="009307E2">
              <w:rPr>
                <w:b/>
                <w:color w:val="000000"/>
                <w:sz w:val="18"/>
                <w:szCs w:val="18"/>
              </w:rPr>
              <w:t xml:space="preserve">Especificación </w:t>
            </w:r>
          </w:p>
        </w:tc>
      </w:tr>
      <w:tr w:rsidR="00470782" w:rsidRPr="009307E2" w:rsidTr="00C74349">
        <w:trPr>
          <w:jc w:val="center"/>
        </w:trPr>
        <w:tc>
          <w:tcPr>
            <w:tcW w:w="1531" w:type="dxa"/>
            <w:vMerge w:val="restart"/>
            <w:hideMark/>
          </w:tcPr>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r w:rsidRPr="009307E2">
              <w:rPr>
                <w:b/>
                <w:i/>
                <w:color w:val="000000"/>
                <w:sz w:val="18"/>
                <w:szCs w:val="18"/>
              </w:rPr>
              <w:t>Eléctrico</w:t>
            </w: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Voltaje de entrada</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DC20-DC28V</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 xml:space="preserve">Consumo de Corriente </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130mA</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A41D42" w:rsidRDefault="00470782" w:rsidP="00A00E09">
            <w:pPr>
              <w:pStyle w:val="HTMLconformatoprevio"/>
              <w:rPr>
                <w:rFonts w:ascii="Times New Roman" w:hAnsi="Times New Roman" w:cs="Times New Roman"/>
                <w:i/>
                <w:sz w:val="18"/>
                <w:szCs w:val="18"/>
              </w:rPr>
            </w:pPr>
            <w:r w:rsidRPr="00A41D42">
              <w:rPr>
                <w:rFonts w:ascii="Times New Roman" w:hAnsi="Times New Roman" w:cs="Times New Roman"/>
                <w:i/>
                <w:sz w:val="18"/>
                <w:szCs w:val="18"/>
                <w:lang w:val="es-ES"/>
              </w:rPr>
              <w:t>Subsidio de alimentación momentáneo</w:t>
            </w:r>
          </w:p>
          <w:p w:rsidR="00470782" w:rsidRPr="009307E2" w:rsidRDefault="00470782" w:rsidP="00A00E09">
            <w:pPr>
              <w:pStyle w:val="NormalWeb"/>
              <w:spacing w:before="0" w:beforeAutospacing="0" w:after="0" w:afterAutospacing="0" w:line="276" w:lineRule="auto"/>
              <w:rPr>
                <w:i/>
                <w:color w:val="000000"/>
                <w:sz w:val="18"/>
                <w:szCs w:val="18"/>
              </w:rPr>
            </w:pP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Menos que 10ms</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Voltaje de Resistencia</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AC1000V-10mA 1 minuto (señal y tiempo)</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Impedancia aislada</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DC500V- sobre 10MΩ (señal y tiempo)</w:t>
            </w:r>
          </w:p>
        </w:tc>
      </w:tr>
      <w:tr w:rsidR="00470782" w:rsidRPr="009307E2" w:rsidTr="00C74349">
        <w:trPr>
          <w:jc w:val="center"/>
        </w:trPr>
        <w:tc>
          <w:tcPr>
            <w:tcW w:w="1531" w:type="dxa"/>
            <w:vMerge w:val="restart"/>
            <w:hideMark/>
          </w:tcPr>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r w:rsidRPr="009307E2">
              <w:rPr>
                <w:b/>
                <w:i/>
                <w:color w:val="000000"/>
                <w:sz w:val="18"/>
                <w:szCs w:val="18"/>
              </w:rPr>
              <w:t>Interfaz</w:t>
            </w: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COM2</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RS-232/RS422/RS485</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USB1</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USB-A para los datos de la transferencia</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USB2</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USB-B para programar</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COM1</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w:t>
            </w:r>
          </w:p>
        </w:tc>
      </w:tr>
      <w:tr w:rsidR="00470782" w:rsidRPr="009307E2" w:rsidTr="00C74349">
        <w:trPr>
          <w:jc w:val="center"/>
        </w:trPr>
        <w:tc>
          <w:tcPr>
            <w:tcW w:w="1531" w:type="dxa"/>
            <w:vMerge w:val="restart"/>
            <w:hideMark/>
          </w:tcPr>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r w:rsidRPr="009307E2">
              <w:rPr>
                <w:b/>
                <w:i/>
                <w:color w:val="000000"/>
                <w:sz w:val="18"/>
                <w:szCs w:val="18"/>
              </w:rPr>
              <w:t>Ambiente</w:t>
            </w: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Temperatura ambiente</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20-85% (ninguna condensación)</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Temperatura de operación</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0-50</w:t>
            </w:r>
            <w:r w:rsidRPr="009307E2">
              <w:rPr>
                <w:rFonts w:ascii="Cambria Math" w:hAnsi="Cambria Math" w:cs="Cambria Math"/>
                <w:color w:val="000000"/>
                <w:sz w:val="18"/>
                <w:szCs w:val="18"/>
              </w:rPr>
              <w:t>℃</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Temperatura de reserva</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-20-60</w:t>
            </w:r>
            <w:r w:rsidRPr="009307E2">
              <w:rPr>
                <w:rFonts w:ascii="Cambria Math" w:hAnsi="Cambria Math" w:cs="Cambria Math"/>
                <w:color w:val="000000"/>
                <w:sz w:val="18"/>
                <w:szCs w:val="18"/>
              </w:rPr>
              <w:t>℃</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Oscilación del Resistencia</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10-25Hz (X, Y, Z cada dirección 30 minutos 2G)</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Anti-atasco</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Ruido del voltaje: 1000Vp-p, pulso 1us, 1 minuto</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Aire circundante</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Ningún gas corrosivo</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Construcción de la protección</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IP65</w:t>
            </w:r>
          </w:p>
        </w:tc>
      </w:tr>
      <w:tr w:rsidR="00470782" w:rsidRPr="009307E2" w:rsidTr="00C74349">
        <w:trPr>
          <w:jc w:val="center"/>
        </w:trPr>
        <w:tc>
          <w:tcPr>
            <w:tcW w:w="1531" w:type="dxa"/>
            <w:vMerge w:val="restart"/>
            <w:hideMark/>
          </w:tcPr>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r w:rsidRPr="009307E2">
              <w:rPr>
                <w:b/>
                <w:i/>
                <w:color w:val="000000"/>
                <w:sz w:val="18"/>
                <w:szCs w:val="18"/>
              </w:rPr>
              <w:t>Especificación de la pantalla</w:t>
            </w: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lastRenderedPageBreak/>
              <w:t>Vida útil</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 xml:space="preserve">Más de 50000 horas, 24 horas que corren cuando la </w:t>
            </w:r>
            <w:r w:rsidRPr="009307E2">
              <w:rPr>
                <w:color w:val="000000"/>
                <w:sz w:val="18"/>
                <w:szCs w:val="18"/>
              </w:rPr>
              <w:lastRenderedPageBreak/>
              <w:t xml:space="preserve">temperatura circundante es el </w:t>
            </w:r>
            <w:r w:rsidRPr="009307E2">
              <w:rPr>
                <w:rFonts w:ascii="Cambria Math" w:hAnsi="Cambria Math" w:cs="Cambria Math"/>
                <w:color w:val="000000"/>
                <w:sz w:val="18"/>
                <w:szCs w:val="18"/>
              </w:rPr>
              <w:t>℃</w:t>
            </w:r>
            <w:r w:rsidRPr="009307E2">
              <w:rPr>
                <w:color w:val="000000"/>
                <w:sz w:val="18"/>
                <w:szCs w:val="18"/>
              </w:rPr>
              <w:t xml:space="preserve"> 25</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Tipo</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65536 colores verdaderos</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Tamaño de pantalla</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4,3 pulgadas</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Resolución</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480*272</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Contraste</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No ajustable</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Carácter</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Chino, inglés, español, alemán</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Tamaño de carácter</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Cualquier tamaño y fuente</w:t>
            </w:r>
          </w:p>
        </w:tc>
      </w:tr>
      <w:tr w:rsidR="00470782" w:rsidRPr="009307E2" w:rsidTr="00C74349">
        <w:trPr>
          <w:jc w:val="center"/>
        </w:trPr>
        <w:tc>
          <w:tcPr>
            <w:tcW w:w="1531" w:type="dxa"/>
            <w:vMerge/>
            <w:hideMark/>
          </w:tcPr>
          <w:p w:rsidR="00470782" w:rsidRPr="009307E2" w:rsidRDefault="00470782" w:rsidP="00A00E09">
            <w:pPr>
              <w:spacing w:line="276" w:lineRule="auto"/>
              <w:rPr>
                <w:i/>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Panel táctil</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modo de la resistencia 4-wire</w:t>
            </w:r>
          </w:p>
        </w:tc>
      </w:tr>
      <w:tr w:rsidR="00470782" w:rsidRPr="009307E2" w:rsidTr="00C74349">
        <w:trPr>
          <w:jc w:val="center"/>
        </w:trPr>
        <w:tc>
          <w:tcPr>
            <w:tcW w:w="1531" w:type="dxa"/>
            <w:hideMark/>
          </w:tcPr>
          <w:p w:rsidR="00470782" w:rsidRPr="009307E2" w:rsidRDefault="00470782" w:rsidP="00A00E09">
            <w:pPr>
              <w:pStyle w:val="NormalWeb"/>
              <w:spacing w:before="0" w:beforeAutospacing="0" w:after="0" w:afterAutospacing="0" w:line="276" w:lineRule="auto"/>
              <w:rPr>
                <w:b/>
                <w:i/>
                <w:color w:val="000000"/>
                <w:sz w:val="18"/>
                <w:szCs w:val="18"/>
              </w:rPr>
            </w:pPr>
            <w:r w:rsidRPr="009307E2">
              <w:rPr>
                <w:b/>
                <w:i/>
                <w:color w:val="000000"/>
                <w:sz w:val="18"/>
                <w:szCs w:val="18"/>
              </w:rPr>
              <w:t>Memoria</w:t>
            </w: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Pantalla</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8MB</w:t>
            </w:r>
          </w:p>
        </w:tc>
      </w:tr>
      <w:tr w:rsidR="00470782" w:rsidRPr="009307E2" w:rsidTr="00C74349">
        <w:trPr>
          <w:jc w:val="center"/>
        </w:trPr>
        <w:tc>
          <w:tcPr>
            <w:tcW w:w="1531" w:type="dxa"/>
            <w:vMerge w:val="restart"/>
            <w:hideMark/>
          </w:tcPr>
          <w:p w:rsidR="00470782" w:rsidRPr="009307E2" w:rsidRDefault="00470782" w:rsidP="00A00E09">
            <w:pPr>
              <w:pStyle w:val="NormalWeb"/>
              <w:spacing w:before="0" w:beforeAutospacing="0" w:after="0" w:afterAutospacing="0" w:line="276" w:lineRule="auto"/>
              <w:rPr>
                <w:b/>
                <w:i/>
                <w:color w:val="000000"/>
                <w:sz w:val="18"/>
                <w:szCs w:val="18"/>
              </w:rPr>
            </w:pPr>
          </w:p>
          <w:p w:rsidR="00470782" w:rsidRPr="009307E2" w:rsidRDefault="00470782" w:rsidP="00A00E09">
            <w:pPr>
              <w:pStyle w:val="NormalWeb"/>
              <w:spacing w:before="0" w:beforeAutospacing="0" w:after="0" w:afterAutospacing="0" w:line="276" w:lineRule="auto"/>
              <w:rPr>
                <w:b/>
                <w:i/>
                <w:color w:val="000000"/>
                <w:sz w:val="18"/>
                <w:szCs w:val="18"/>
              </w:rPr>
            </w:pPr>
            <w:r w:rsidRPr="009307E2">
              <w:rPr>
                <w:b/>
                <w:i/>
                <w:color w:val="000000"/>
                <w:sz w:val="18"/>
                <w:szCs w:val="18"/>
              </w:rPr>
              <w:t>Construcción</w:t>
            </w: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Dimensión de montaje</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144.0*94.0m m</w:t>
            </w:r>
          </w:p>
        </w:tc>
      </w:tr>
      <w:tr w:rsidR="00470782" w:rsidRPr="009307E2" w:rsidTr="00C74349">
        <w:trPr>
          <w:jc w:val="center"/>
        </w:trPr>
        <w:tc>
          <w:tcPr>
            <w:tcW w:w="1531" w:type="dxa"/>
            <w:vMerge/>
            <w:hideMark/>
          </w:tcPr>
          <w:p w:rsidR="00470782" w:rsidRPr="009307E2" w:rsidRDefault="00470782" w:rsidP="00A00E09">
            <w:pPr>
              <w:spacing w:line="276" w:lineRule="auto"/>
              <w:rPr>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Dimensión exterior</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152.0*102.0*41.8m m</w:t>
            </w:r>
          </w:p>
        </w:tc>
      </w:tr>
      <w:tr w:rsidR="00470782" w:rsidRPr="009307E2" w:rsidTr="00C74349">
        <w:trPr>
          <w:jc w:val="center"/>
        </w:trPr>
        <w:tc>
          <w:tcPr>
            <w:tcW w:w="1531" w:type="dxa"/>
            <w:vMerge/>
            <w:hideMark/>
          </w:tcPr>
          <w:p w:rsidR="00470782" w:rsidRPr="009307E2" w:rsidRDefault="00470782" w:rsidP="00A00E09">
            <w:pPr>
              <w:spacing w:line="276" w:lineRule="auto"/>
              <w:rPr>
                <w:color w:val="000000"/>
                <w:sz w:val="18"/>
                <w:szCs w:val="18"/>
              </w:rPr>
            </w:pPr>
          </w:p>
        </w:tc>
        <w:tc>
          <w:tcPr>
            <w:tcW w:w="3034" w:type="dxa"/>
            <w:hideMark/>
          </w:tcPr>
          <w:p w:rsidR="00470782" w:rsidRPr="009307E2" w:rsidRDefault="00470782" w:rsidP="00A00E09">
            <w:pPr>
              <w:pStyle w:val="NormalWeb"/>
              <w:spacing w:before="0" w:beforeAutospacing="0" w:after="0" w:afterAutospacing="0" w:line="276" w:lineRule="auto"/>
              <w:rPr>
                <w:i/>
                <w:color w:val="000000"/>
                <w:sz w:val="18"/>
                <w:szCs w:val="18"/>
              </w:rPr>
            </w:pPr>
            <w:r w:rsidRPr="009307E2">
              <w:rPr>
                <w:i/>
                <w:color w:val="000000"/>
                <w:sz w:val="18"/>
                <w:szCs w:val="18"/>
              </w:rPr>
              <w:t>Cámara de enfriamiento</w:t>
            </w:r>
          </w:p>
        </w:tc>
        <w:tc>
          <w:tcPr>
            <w:tcW w:w="2410" w:type="dxa"/>
            <w:hideMark/>
          </w:tcPr>
          <w:p w:rsidR="00470782" w:rsidRPr="009307E2" w:rsidRDefault="00470782" w:rsidP="00A00E09">
            <w:pPr>
              <w:pStyle w:val="NormalWeb"/>
              <w:spacing w:before="0" w:beforeAutospacing="0" w:after="0" w:afterAutospacing="0" w:line="276" w:lineRule="auto"/>
              <w:rPr>
                <w:color w:val="000000"/>
                <w:sz w:val="18"/>
                <w:szCs w:val="18"/>
              </w:rPr>
            </w:pPr>
            <w:r w:rsidRPr="009307E2">
              <w:rPr>
                <w:color w:val="000000"/>
                <w:sz w:val="18"/>
                <w:szCs w:val="18"/>
              </w:rPr>
              <w:t>Refrigeración por aire natural</w:t>
            </w:r>
          </w:p>
        </w:tc>
      </w:tr>
    </w:tbl>
    <w:p w:rsidR="00470782" w:rsidRDefault="00470782" w:rsidP="00C74349">
      <w:pPr>
        <w:pStyle w:val="NormalWeb"/>
        <w:spacing w:before="0" w:beforeAutospacing="0" w:after="0" w:afterAutospacing="0"/>
        <w:ind w:firstLine="709"/>
        <w:rPr>
          <w:rFonts w:eastAsiaTheme="minorHAnsi" w:cstheme="minorBidi"/>
          <w:iCs/>
          <w:sz w:val="16"/>
          <w:szCs w:val="16"/>
          <w:lang w:val="es-EC" w:eastAsia="en-US"/>
        </w:rPr>
      </w:pPr>
      <w:r w:rsidRPr="007817B0">
        <w:rPr>
          <w:rFonts w:eastAsiaTheme="minorHAnsi" w:cstheme="minorBidi"/>
          <w:iCs/>
          <w:sz w:val="16"/>
          <w:szCs w:val="16"/>
          <w:lang w:val="es-EC" w:eastAsia="en-US"/>
        </w:rPr>
        <w:t xml:space="preserve">Fuente: </w:t>
      </w:r>
      <w:r w:rsidR="00C70E76" w:rsidRPr="00C70E76">
        <w:rPr>
          <w:rFonts w:eastAsiaTheme="minorHAnsi" w:cstheme="minorBidi"/>
          <w:iCs/>
          <w:sz w:val="16"/>
          <w:szCs w:val="16"/>
          <w:lang w:val="es-EC" w:eastAsia="en-US"/>
        </w:rPr>
        <w:t>www.xinje.com</w:t>
      </w:r>
    </w:p>
    <w:p w:rsidR="00C70E76" w:rsidRPr="007817B0" w:rsidRDefault="00C70E76" w:rsidP="00C74349">
      <w:pPr>
        <w:pStyle w:val="NormalWeb"/>
        <w:spacing w:before="0" w:beforeAutospacing="0" w:after="0" w:afterAutospacing="0"/>
        <w:ind w:firstLine="709"/>
        <w:rPr>
          <w:rFonts w:eastAsiaTheme="minorHAnsi" w:cstheme="minorBidi"/>
          <w:iCs/>
          <w:sz w:val="16"/>
          <w:szCs w:val="16"/>
          <w:lang w:val="es-EC" w:eastAsia="en-US"/>
        </w:rPr>
      </w:pPr>
      <w:r w:rsidRPr="007817B0">
        <w:rPr>
          <w:rFonts w:eastAsiaTheme="minorHAnsi" w:cstheme="minorBidi"/>
          <w:iCs/>
          <w:sz w:val="16"/>
          <w:szCs w:val="16"/>
          <w:lang w:val="es-EC" w:eastAsia="en-US"/>
        </w:rPr>
        <w:t>Re</w:t>
      </w:r>
      <w:r w:rsidR="003C4970">
        <w:rPr>
          <w:rFonts w:eastAsiaTheme="minorHAnsi" w:cstheme="minorBidi"/>
          <w:iCs/>
          <w:sz w:val="16"/>
          <w:szCs w:val="16"/>
          <w:lang w:val="es-EC" w:eastAsia="en-US"/>
        </w:rPr>
        <w:t>alizado</w:t>
      </w:r>
      <w:r w:rsidRPr="007817B0">
        <w:rPr>
          <w:rFonts w:eastAsiaTheme="minorHAnsi" w:cstheme="minorBidi"/>
          <w:iCs/>
          <w:sz w:val="16"/>
          <w:szCs w:val="16"/>
          <w:lang w:val="es-EC" w:eastAsia="en-US"/>
        </w:rPr>
        <w:t xml:space="preserve"> por: 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470782" w:rsidRPr="00410427" w:rsidRDefault="00470782" w:rsidP="00410427">
      <w:pPr>
        <w:pStyle w:val="Majos"/>
      </w:pPr>
    </w:p>
    <w:p w:rsidR="00C270E8" w:rsidRDefault="00F34553" w:rsidP="00C270E8">
      <w:pPr>
        <w:pStyle w:val="Ttulo2"/>
      </w:pPr>
      <w:bookmarkStart w:id="240" w:name="_Toc444612709"/>
      <w:bookmarkStart w:id="241" w:name="_Toc445392761"/>
      <w:r>
        <w:t>Sensores</w:t>
      </w:r>
      <w:bookmarkEnd w:id="240"/>
      <w:bookmarkEnd w:id="241"/>
    </w:p>
    <w:p w:rsidR="008975F2" w:rsidRPr="00C22E0C" w:rsidRDefault="008975F2" w:rsidP="00C22E0C">
      <w:pPr>
        <w:spacing w:line="240" w:lineRule="auto"/>
      </w:pPr>
    </w:p>
    <w:p w:rsidR="008975F2" w:rsidRDefault="008975F2" w:rsidP="00984F51">
      <w:pPr>
        <w:pStyle w:val="Ttulo3"/>
      </w:pPr>
      <w:bookmarkStart w:id="242" w:name="_Toc444612710"/>
      <w:bookmarkStart w:id="243" w:name="_Toc445392762"/>
      <w:r>
        <w:t>Definición</w:t>
      </w:r>
      <w:bookmarkEnd w:id="242"/>
      <w:bookmarkEnd w:id="243"/>
    </w:p>
    <w:p w:rsidR="00984F51" w:rsidRPr="00C22E0C" w:rsidRDefault="00984F51" w:rsidP="00C22E0C">
      <w:pPr>
        <w:spacing w:line="240" w:lineRule="auto"/>
      </w:pPr>
    </w:p>
    <w:p w:rsidR="00CF5B13" w:rsidRDefault="00CF5B13" w:rsidP="0082309B">
      <w:r>
        <w:t>Es un dispositivo cuyo objetivo es el de captar diferentes magnitudes y transformarlas en variables eléctricas. Dichas magnitudes puede ser: temperatura, intensidad lumínica, aceleración, desplazamiento, fuerza, humedad, etc.</w:t>
      </w:r>
    </w:p>
    <w:p w:rsidR="002116D1" w:rsidRDefault="002116D1" w:rsidP="002116D1">
      <w:pPr>
        <w:pStyle w:val="Majos"/>
      </w:pPr>
    </w:p>
    <w:p w:rsidR="00984F51" w:rsidRDefault="00CF5B13" w:rsidP="0082309B">
      <w:r>
        <w:t xml:space="preserve">A veces se puede confundir lo que </w:t>
      </w:r>
      <w:r w:rsidR="0011264F">
        <w:t>es un sensor con un transductor, el</w:t>
      </w:r>
      <w:r w:rsidR="0082309B">
        <w:t xml:space="preserve"> sensor está</w:t>
      </w:r>
      <w:r w:rsidR="0011264F">
        <w:t xml:space="preserve"> en contacto siempre con la magnitud a ser medida, entonces cabe decir que el sensor </w:t>
      </w:r>
      <w:r w:rsidR="0082309B">
        <w:t>aprovecha una de sus propiedades con el fin de adaptar la señal que mide para que la pued</w:t>
      </w:r>
      <w:r w:rsidR="0011264F">
        <w:t xml:space="preserve">a interpretar otro dispositivo, </w:t>
      </w:r>
      <w:r w:rsidR="0082309B">
        <w:t xml:space="preserve">también </w:t>
      </w:r>
      <w:r w:rsidR="0011264F">
        <w:t xml:space="preserve">se puede decir </w:t>
      </w:r>
      <w:r w:rsidR="0082309B">
        <w:t xml:space="preserve">que </w:t>
      </w:r>
      <w:r w:rsidR="0011264F">
        <w:t>el sensor</w:t>
      </w:r>
      <w:r w:rsidR="0082309B">
        <w:t xml:space="preserve"> convierte una forma de energía en otra.</w:t>
      </w:r>
    </w:p>
    <w:p w:rsidR="0022174E" w:rsidRPr="00C22E0C" w:rsidRDefault="0022174E" w:rsidP="00C22E0C">
      <w:pPr>
        <w:spacing w:line="240" w:lineRule="auto"/>
      </w:pPr>
    </w:p>
    <w:p w:rsidR="0022174E" w:rsidRDefault="0022174E" w:rsidP="0022174E">
      <w:pPr>
        <w:jc w:val="center"/>
      </w:pPr>
      <w:r w:rsidRPr="0022174E">
        <w:rPr>
          <w:noProof/>
          <w:lang w:eastAsia="es-ES"/>
        </w:rPr>
        <w:drawing>
          <wp:inline distT="0" distB="0" distL="0" distR="0" wp14:anchorId="066E7771" wp14:editId="56E8D416">
            <wp:extent cx="4589581" cy="1390650"/>
            <wp:effectExtent l="0" t="0" r="1905" b="0"/>
            <wp:docPr id="14" name="Imagen 14" descr="E:\MAJOS\TESIS\sens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AJOS\TESIS\sensore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31482" cy="1403346"/>
                    </a:xfrm>
                    <a:prstGeom prst="rect">
                      <a:avLst/>
                    </a:prstGeom>
                    <a:noFill/>
                    <a:ln>
                      <a:noFill/>
                    </a:ln>
                  </pic:spPr>
                </pic:pic>
              </a:graphicData>
            </a:graphic>
          </wp:inline>
        </w:drawing>
      </w:r>
    </w:p>
    <w:p w:rsidR="0022174E" w:rsidRDefault="00E75F76" w:rsidP="00E75F76">
      <w:pPr>
        <w:pStyle w:val="Descripcin"/>
        <w:ind w:firstLine="709"/>
      </w:pPr>
      <w:bookmarkStart w:id="244" w:name="_Toc437254577"/>
      <w:bookmarkStart w:id="245" w:name="_Toc444615961"/>
      <w:bookmarkStart w:id="246" w:name="_Toc444616236"/>
      <w:bookmarkStart w:id="247" w:name="_Toc445444366"/>
      <w:r>
        <w:t xml:space="preserve">Figura </w:t>
      </w:r>
      <w:r w:rsidR="00552364">
        <w:t>2</w:t>
      </w:r>
      <w:fldSimple w:instr=" STYLEREF 1 \s ">
        <w:r w:rsidR="006B597D">
          <w:rPr>
            <w:noProof/>
          </w:rPr>
          <w:t>1</w:t>
        </w:r>
      </w:fldSimple>
      <w:r w:rsidR="00EA13AB">
        <w:noBreakHyphen/>
      </w:r>
      <w:fldSimple w:instr=" SEQ Figura \* ARABIC \s 1 ">
        <w:r w:rsidR="006B597D">
          <w:rPr>
            <w:noProof/>
          </w:rPr>
          <w:t>12</w:t>
        </w:r>
      </w:fldSimple>
      <w:r>
        <w:t xml:space="preserve"> </w:t>
      </w:r>
      <w:r w:rsidR="00221184">
        <w:t>Diagrama de un Sensor</w:t>
      </w:r>
      <w:bookmarkEnd w:id="244"/>
      <w:bookmarkEnd w:id="245"/>
      <w:bookmarkEnd w:id="246"/>
      <w:bookmarkEnd w:id="247"/>
    </w:p>
    <w:p w:rsidR="00221184" w:rsidRDefault="00221184" w:rsidP="00C22E0C">
      <w:pPr>
        <w:spacing w:line="240" w:lineRule="auto"/>
        <w:ind w:firstLine="709"/>
        <w:rPr>
          <w:rStyle w:val="nfasissutil"/>
        </w:rPr>
      </w:pPr>
      <w:r w:rsidRPr="00A12A88">
        <w:rPr>
          <w:rStyle w:val="nfasissutil"/>
        </w:rPr>
        <w:t xml:space="preserve">Fuente: </w:t>
      </w:r>
      <w:r w:rsidR="00C22E0C" w:rsidRPr="00341377">
        <w:rPr>
          <w:rStyle w:val="nfasissutil"/>
          <w:iCs w:val="0"/>
        </w:rPr>
        <w:t>www.rincondelvago.com</w:t>
      </w:r>
    </w:p>
    <w:p w:rsidR="00C22E0C" w:rsidRPr="00C22E0C" w:rsidRDefault="00C22E0C" w:rsidP="00C22E0C">
      <w:pPr>
        <w:spacing w:line="240" w:lineRule="auto"/>
        <w:ind w:firstLine="709"/>
        <w:rPr>
          <w:rStyle w:val="nfasissutil"/>
          <w:sz w:val="22"/>
        </w:rPr>
      </w:pPr>
    </w:p>
    <w:p w:rsidR="00B46E2B" w:rsidRDefault="00FE6F0E" w:rsidP="00FE6F0E">
      <w:pPr>
        <w:pStyle w:val="Ttulo3"/>
      </w:pPr>
      <w:bookmarkStart w:id="248" w:name="_Toc444612711"/>
      <w:bookmarkStart w:id="249" w:name="_Toc445392763"/>
      <w:r>
        <w:lastRenderedPageBreak/>
        <w:t>Características de los Sensores</w:t>
      </w:r>
      <w:bookmarkEnd w:id="248"/>
      <w:bookmarkEnd w:id="249"/>
    </w:p>
    <w:p w:rsidR="00FE6F0E" w:rsidRDefault="00FE6F0E" w:rsidP="00C22E0C">
      <w:pPr>
        <w:spacing w:line="240" w:lineRule="auto"/>
      </w:pPr>
    </w:p>
    <w:p w:rsidR="00F14046" w:rsidRDefault="003D2435" w:rsidP="00F14046">
      <w:pPr>
        <w:pStyle w:val="Ttulo4"/>
      </w:pPr>
      <w:r>
        <w:t>Rango de medida</w:t>
      </w:r>
    </w:p>
    <w:p w:rsidR="001E6E12" w:rsidRPr="006D0A5A" w:rsidRDefault="001E6E12" w:rsidP="006D0A5A">
      <w:pPr>
        <w:spacing w:line="240" w:lineRule="auto"/>
      </w:pPr>
    </w:p>
    <w:p w:rsidR="003D2435" w:rsidRDefault="00065398" w:rsidP="00065398">
      <w:r>
        <w:t xml:space="preserve">Es el dominio </w:t>
      </w:r>
      <w:r w:rsidR="003D2435">
        <w:t xml:space="preserve">en la magnitud medida en el que puede </w:t>
      </w:r>
      <w:r>
        <w:t>actuar</w:t>
      </w:r>
      <w:r w:rsidR="003D2435">
        <w:t xml:space="preserve"> el sensor.</w:t>
      </w:r>
    </w:p>
    <w:p w:rsidR="001E6E12" w:rsidRPr="006D0A5A" w:rsidRDefault="001E6E12" w:rsidP="006D0A5A">
      <w:pPr>
        <w:spacing w:line="240" w:lineRule="auto"/>
      </w:pPr>
    </w:p>
    <w:p w:rsidR="003D2435" w:rsidRDefault="003D2435" w:rsidP="005A74B1">
      <w:pPr>
        <w:pStyle w:val="Ttulo4"/>
      </w:pPr>
      <w:r>
        <w:t>Precisión:</w:t>
      </w:r>
    </w:p>
    <w:p w:rsidR="001E6E12" w:rsidRPr="001E6E12" w:rsidRDefault="001E6E12" w:rsidP="006D0A5A">
      <w:pPr>
        <w:spacing w:line="240" w:lineRule="auto"/>
      </w:pPr>
    </w:p>
    <w:p w:rsidR="003D2435" w:rsidRDefault="00431365" w:rsidP="00065398">
      <w:r>
        <w:t xml:space="preserve"> Es</w:t>
      </w:r>
      <w:r w:rsidR="003D2435">
        <w:t xml:space="preserve"> el error de medida máximo esperado.</w:t>
      </w:r>
    </w:p>
    <w:p w:rsidR="001E6E12" w:rsidRPr="006D0A5A" w:rsidRDefault="001E6E12" w:rsidP="006D0A5A">
      <w:pPr>
        <w:spacing w:line="240" w:lineRule="auto"/>
      </w:pPr>
    </w:p>
    <w:p w:rsidR="00786567" w:rsidRDefault="003D2435" w:rsidP="00786567">
      <w:pPr>
        <w:pStyle w:val="Ttulo4"/>
      </w:pPr>
      <w:r>
        <w:t>Offset</w:t>
      </w:r>
      <w:r>
        <w:rPr>
          <w:rStyle w:val="apple-converted-space"/>
          <w:rFonts w:ascii="Arial" w:hAnsi="Arial" w:cs="Arial"/>
          <w:color w:val="252525"/>
          <w:sz w:val="21"/>
          <w:szCs w:val="21"/>
        </w:rPr>
        <w:t> </w:t>
      </w:r>
      <w:r>
        <w:t xml:space="preserve">o desviación de cero: </w:t>
      </w:r>
    </w:p>
    <w:p w:rsidR="001E6E12" w:rsidRPr="006D0A5A" w:rsidRDefault="001E6E12" w:rsidP="006D0A5A">
      <w:pPr>
        <w:spacing w:line="240" w:lineRule="auto"/>
      </w:pPr>
    </w:p>
    <w:p w:rsidR="00786567" w:rsidRDefault="005D3421" w:rsidP="005D3421">
      <w:r>
        <w:t xml:space="preserve">Es el </w:t>
      </w:r>
      <w:r w:rsidR="003D2435">
        <w:t xml:space="preserve">valor de la variable de salida cuando la variable de entrada es nula. </w:t>
      </w:r>
      <w:r>
        <w:t>Cuando el rango medido no llega al valor nulo, hay que establecer otro punto de referencia para establecer el offset.</w:t>
      </w:r>
    </w:p>
    <w:p w:rsidR="00D54FDA" w:rsidRPr="00D54FDA" w:rsidRDefault="00D54FDA" w:rsidP="00D54FDA">
      <w:pPr>
        <w:spacing w:line="240" w:lineRule="auto"/>
      </w:pPr>
    </w:p>
    <w:p w:rsidR="003D2435" w:rsidRDefault="003D2435" w:rsidP="005D3421">
      <w:pPr>
        <w:pStyle w:val="Ttulo4"/>
      </w:pPr>
      <w:r>
        <w:t>Linealidad</w:t>
      </w:r>
    </w:p>
    <w:p w:rsidR="001E6E12" w:rsidRPr="00D54FDA" w:rsidRDefault="001E6E12" w:rsidP="00D54FDA">
      <w:pPr>
        <w:spacing w:line="240" w:lineRule="auto"/>
      </w:pPr>
    </w:p>
    <w:p w:rsidR="003D2435" w:rsidRDefault="003F4FAA" w:rsidP="00065398">
      <w:r>
        <w:t>E</w:t>
      </w:r>
      <w:r w:rsidRPr="003F4FAA">
        <w:t xml:space="preserve">xpresa el </w:t>
      </w:r>
      <w:r>
        <w:t xml:space="preserve">nivel </w:t>
      </w:r>
      <w:r w:rsidRPr="003F4FAA">
        <w:t>de coincidencia entre la curva de calibración</w:t>
      </w:r>
      <w:r>
        <w:t xml:space="preserve"> del sensor </w:t>
      </w:r>
      <w:r w:rsidRPr="003F4FAA">
        <w:t xml:space="preserve"> y una línea recta determinada.</w:t>
      </w:r>
    </w:p>
    <w:p w:rsidR="00786567" w:rsidRPr="00D54FDA" w:rsidRDefault="00786567" w:rsidP="00D54FDA">
      <w:pPr>
        <w:spacing w:line="240" w:lineRule="auto"/>
      </w:pPr>
    </w:p>
    <w:p w:rsidR="003D2435" w:rsidRDefault="00304AE2" w:rsidP="0050081B">
      <w:pPr>
        <w:pStyle w:val="Ttulo4"/>
      </w:pPr>
      <w:hyperlink r:id="rId40" w:tooltip="Sensibilidad (electrónica)" w:history="1">
        <w:r w:rsidR="003D2435" w:rsidRPr="0050081B">
          <w:rPr>
            <w:rStyle w:val="Hipervnculo"/>
            <w:color w:val="000000" w:themeColor="text1"/>
            <w:u w:val="none"/>
          </w:rPr>
          <w:t>Sensibilidad</w:t>
        </w:r>
      </w:hyperlink>
      <w:r w:rsidR="003D2435" w:rsidRPr="0050081B">
        <w:rPr>
          <w:rStyle w:val="apple-converted-space"/>
        </w:rPr>
        <w:t> </w:t>
      </w:r>
      <w:r w:rsidR="003D2435" w:rsidRPr="0050081B">
        <w:t xml:space="preserve">de un sensor: </w:t>
      </w:r>
    </w:p>
    <w:p w:rsidR="001E6E12" w:rsidRPr="00D54FDA" w:rsidRDefault="001E6E12" w:rsidP="00D54FDA">
      <w:pPr>
        <w:spacing w:line="240" w:lineRule="auto"/>
      </w:pPr>
    </w:p>
    <w:p w:rsidR="0050081B" w:rsidRDefault="0050081B" w:rsidP="0050081B">
      <w:pPr>
        <w:pStyle w:val="Ttulo4"/>
        <w:numPr>
          <w:ilvl w:val="0"/>
          <w:numId w:val="0"/>
        </w:numPr>
        <w:rPr>
          <w:rFonts w:eastAsiaTheme="minorHAnsi" w:cstheme="minorBidi"/>
          <w:i w:val="0"/>
          <w:iCs w:val="0"/>
        </w:rPr>
      </w:pPr>
      <w:r>
        <w:rPr>
          <w:rFonts w:eastAsiaTheme="minorHAnsi" w:cstheme="minorBidi"/>
          <w:i w:val="0"/>
          <w:iCs w:val="0"/>
        </w:rPr>
        <w:t>Es la razón de variación</w:t>
      </w:r>
      <w:r w:rsidRPr="0050081B">
        <w:rPr>
          <w:rFonts w:eastAsiaTheme="minorHAnsi" w:cstheme="minorBidi"/>
          <w:i w:val="0"/>
          <w:iCs w:val="0"/>
        </w:rPr>
        <w:t xml:space="preserve"> de la salida frente</w:t>
      </w:r>
      <w:r>
        <w:rPr>
          <w:rFonts w:eastAsiaTheme="minorHAnsi" w:cstheme="minorBidi"/>
          <w:i w:val="0"/>
          <w:iCs w:val="0"/>
        </w:rPr>
        <w:t xml:space="preserve"> </w:t>
      </w:r>
      <w:r w:rsidRPr="0050081B">
        <w:rPr>
          <w:rFonts w:eastAsiaTheme="minorHAnsi" w:cstheme="minorBidi"/>
          <w:i w:val="0"/>
          <w:iCs w:val="0"/>
        </w:rPr>
        <w:t>a cambios en la entrada</w:t>
      </w:r>
      <w:r>
        <w:rPr>
          <w:rFonts w:eastAsiaTheme="minorHAnsi" w:cstheme="minorBidi"/>
          <w:i w:val="0"/>
          <w:iCs w:val="0"/>
        </w:rPr>
        <w:t>.</w:t>
      </w:r>
    </w:p>
    <w:p w:rsidR="00786567" w:rsidRPr="00D54FDA" w:rsidRDefault="00786567" w:rsidP="00D54FDA">
      <w:pPr>
        <w:spacing w:line="240" w:lineRule="auto"/>
      </w:pPr>
    </w:p>
    <w:p w:rsidR="008B3934" w:rsidRDefault="003D2435" w:rsidP="0050081B">
      <w:pPr>
        <w:pStyle w:val="Ttulo4"/>
      </w:pPr>
      <w:r>
        <w:t xml:space="preserve">Resolución: </w:t>
      </w:r>
    </w:p>
    <w:p w:rsidR="001E6E12" w:rsidRPr="00D54FDA" w:rsidRDefault="001E6E12" w:rsidP="00D54FDA">
      <w:pPr>
        <w:spacing w:line="240" w:lineRule="auto"/>
      </w:pPr>
    </w:p>
    <w:p w:rsidR="003D2435" w:rsidRDefault="0050081B" w:rsidP="00065398">
      <w:r>
        <w:t>Es el mínimo cambio</w:t>
      </w:r>
      <w:r w:rsidR="003D2435">
        <w:t xml:space="preserve"> de la magnitud de entrada que puede detectarse a la salida.</w:t>
      </w:r>
    </w:p>
    <w:p w:rsidR="00786567" w:rsidRPr="00410427" w:rsidRDefault="00786567" w:rsidP="00410427">
      <w:pPr>
        <w:pStyle w:val="Majos"/>
        <w:rPr>
          <w:sz w:val="16"/>
          <w:szCs w:val="16"/>
        </w:rPr>
      </w:pPr>
    </w:p>
    <w:p w:rsidR="00065398" w:rsidRDefault="003D2435" w:rsidP="00431365">
      <w:pPr>
        <w:pStyle w:val="Ttulo4"/>
      </w:pPr>
      <w:r>
        <w:t xml:space="preserve">Rapidez de respuesta: </w:t>
      </w:r>
    </w:p>
    <w:p w:rsidR="001E6E12" w:rsidRPr="00D54FDA" w:rsidRDefault="001E6E12" w:rsidP="00D54FDA">
      <w:pPr>
        <w:spacing w:line="240" w:lineRule="auto"/>
      </w:pPr>
    </w:p>
    <w:p w:rsidR="003D2435" w:rsidRDefault="004E5D49" w:rsidP="00065398">
      <w:r>
        <w:t>P</w:t>
      </w:r>
      <w:r w:rsidR="003D2435">
        <w:t>uede ser un ti</w:t>
      </w:r>
      <w:r>
        <w:t>empo fijo o depender de la variación de</w:t>
      </w:r>
      <w:r w:rsidR="003D2435">
        <w:t xml:space="preserve"> la magnitud a medir. Depende de la capacidad del sistema para seguir </w:t>
      </w:r>
      <w:r>
        <w:t>los cambios</w:t>
      </w:r>
      <w:r w:rsidR="003D2435">
        <w:t xml:space="preserve"> de la magnitud de entrada.</w:t>
      </w:r>
    </w:p>
    <w:p w:rsidR="00D54FDA" w:rsidRDefault="00D54FDA" w:rsidP="00D54FDA">
      <w:pPr>
        <w:spacing w:line="240" w:lineRule="auto"/>
      </w:pPr>
    </w:p>
    <w:p w:rsidR="00065398" w:rsidRDefault="003D2435" w:rsidP="00431365">
      <w:pPr>
        <w:pStyle w:val="Ttulo4"/>
      </w:pPr>
      <w:r>
        <w:t xml:space="preserve">Derivas: </w:t>
      </w:r>
    </w:p>
    <w:p w:rsidR="001E6E12" w:rsidRPr="00D54FDA" w:rsidRDefault="001E6E12" w:rsidP="00D54FDA">
      <w:pPr>
        <w:spacing w:line="240" w:lineRule="auto"/>
      </w:pPr>
    </w:p>
    <w:p w:rsidR="00AD5909" w:rsidRDefault="00AD5909" w:rsidP="00AD5909">
      <w:r>
        <w:t>S</w:t>
      </w:r>
      <w:r w:rsidR="003D2435">
        <w:t xml:space="preserve">on otras magnitudes, aparte de la medida como magnitud de entrada, que </w:t>
      </w:r>
      <w:r>
        <w:t>intervienen</w:t>
      </w:r>
      <w:r w:rsidR="003D2435">
        <w:t xml:space="preserve"> en la variable de salida. </w:t>
      </w:r>
    </w:p>
    <w:p w:rsidR="00786567" w:rsidRPr="00D54FDA" w:rsidRDefault="00786567" w:rsidP="00D54FDA">
      <w:pPr>
        <w:spacing w:line="240" w:lineRule="auto"/>
      </w:pPr>
    </w:p>
    <w:p w:rsidR="00065398" w:rsidRDefault="003D2435" w:rsidP="00E14F54">
      <w:pPr>
        <w:pStyle w:val="Ttulo4"/>
      </w:pPr>
      <w:r>
        <w:t xml:space="preserve">Repetitividad: </w:t>
      </w:r>
    </w:p>
    <w:p w:rsidR="001E6E12" w:rsidRPr="00D54FDA" w:rsidRDefault="001E6E12" w:rsidP="00D54FDA">
      <w:pPr>
        <w:spacing w:line="240" w:lineRule="auto"/>
      </w:pPr>
    </w:p>
    <w:p w:rsidR="003D2435" w:rsidRDefault="00E14F54" w:rsidP="00065398">
      <w:r>
        <w:t xml:space="preserve">Es el </w:t>
      </w:r>
      <w:r w:rsidR="003D2435">
        <w:t>error esperado al repetir varias veces la misma medida.</w:t>
      </w:r>
    </w:p>
    <w:p w:rsidR="00FD2FEE" w:rsidRDefault="00FD2FEE" w:rsidP="00D54FDA">
      <w:pPr>
        <w:spacing w:line="240" w:lineRule="auto"/>
      </w:pPr>
    </w:p>
    <w:p w:rsidR="00FD2FEE" w:rsidRDefault="00FD2FEE" w:rsidP="00FD2FEE">
      <w:pPr>
        <w:pStyle w:val="Ttulo3"/>
      </w:pPr>
      <w:bookmarkStart w:id="250" w:name="_Toc444612712"/>
      <w:bookmarkStart w:id="251" w:name="_Toc445392764"/>
      <w:r>
        <w:t>Tipos de Sensores</w:t>
      </w:r>
      <w:bookmarkEnd w:id="250"/>
      <w:bookmarkEnd w:id="251"/>
    </w:p>
    <w:p w:rsidR="00FD2FEE" w:rsidRPr="00D54FDA" w:rsidRDefault="00FD2FEE" w:rsidP="00D54FDA">
      <w:pPr>
        <w:spacing w:line="240" w:lineRule="auto"/>
      </w:pPr>
    </w:p>
    <w:p w:rsidR="00FD2FEE" w:rsidRDefault="00FD2FEE" w:rsidP="00FD2FEE">
      <w:r>
        <w:t>La tabla</w:t>
      </w:r>
      <w:r w:rsidR="00AC72EF">
        <w:t xml:space="preserve"> </w:t>
      </w:r>
      <w:r w:rsidR="0053709C">
        <w:t>7-</w:t>
      </w:r>
      <w:r w:rsidR="00AC72EF">
        <w:t>1</w:t>
      </w:r>
      <w:r>
        <w:t xml:space="preserve"> describe los diferentes tipos de sensores</w:t>
      </w:r>
      <w:r w:rsidR="00E23DBE">
        <w:t xml:space="preserve"> electrónicos:</w:t>
      </w:r>
    </w:p>
    <w:p w:rsidR="001E6E12" w:rsidRDefault="001E6E12" w:rsidP="00D54FDA">
      <w:pPr>
        <w:spacing w:line="240" w:lineRule="auto"/>
      </w:pPr>
    </w:p>
    <w:p w:rsidR="0018273D" w:rsidRPr="0018273D" w:rsidRDefault="00D66C54" w:rsidP="00D66C54">
      <w:pPr>
        <w:pStyle w:val="Descripcin"/>
        <w:ind w:firstLine="284"/>
      </w:pPr>
      <w:bookmarkStart w:id="252" w:name="_Toc437254504"/>
      <w:bookmarkStart w:id="253" w:name="_Toc437406719"/>
      <w:bookmarkStart w:id="254" w:name="_Toc444557162"/>
      <w:bookmarkStart w:id="255" w:name="_Toc445444235"/>
      <w:r>
        <w:t xml:space="preserve">Tabla </w:t>
      </w:r>
      <w:r w:rsidR="00552364">
        <w:t>7</w:t>
      </w:r>
      <w:r w:rsidR="00B41453">
        <w:noBreakHyphen/>
      </w:r>
      <w:r w:rsidR="00552364">
        <w:t>1</w:t>
      </w:r>
      <w:r>
        <w:t xml:space="preserve"> </w:t>
      </w:r>
      <w:r w:rsidR="00E23DBE">
        <w:t>Tipos de Sensores Electrónicos</w:t>
      </w:r>
      <w:bookmarkEnd w:id="252"/>
      <w:bookmarkEnd w:id="253"/>
      <w:bookmarkEnd w:id="254"/>
      <w:bookmarkEnd w:id="255"/>
    </w:p>
    <w:tbl>
      <w:tblPr>
        <w:tblStyle w:val="Cuadrculadetablaclara1"/>
        <w:tblW w:w="0" w:type="auto"/>
        <w:jc w:val="center"/>
        <w:tblLook w:val="04A0" w:firstRow="1" w:lastRow="0" w:firstColumn="1" w:lastColumn="0" w:noHBand="0" w:noVBand="1"/>
      </w:tblPr>
      <w:tblGrid>
        <w:gridCol w:w="3082"/>
        <w:gridCol w:w="3070"/>
        <w:gridCol w:w="1701"/>
      </w:tblGrid>
      <w:tr w:rsidR="0018273D" w:rsidRPr="0018273D" w:rsidTr="00047AC5">
        <w:trPr>
          <w:jc w:val="center"/>
        </w:trPr>
        <w:tc>
          <w:tcPr>
            <w:tcW w:w="0" w:type="auto"/>
            <w:hideMark/>
          </w:tcPr>
          <w:p w:rsidR="0018273D" w:rsidRPr="00E23DBE" w:rsidRDefault="0018273D" w:rsidP="00E23DBE">
            <w:pPr>
              <w:jc w:val="center"/>
              <w:rPr>
                <w:b/>
              </w:rPr>
            </w:pPr>
            <w:r w:rsidRPr="00E23DBE">
              <w:rPr>
                <w:b/>
              </w:rPr>
              <w:t>Magnitud</w:t>
            </w:r>
          </w:p>
        </w:tc>
        <w:tc>
          <w:tcPr>
            <w:tcW w:w="3070" w:type="dxa"/>
            <w:hideMark/>
          </w:tcPr>
          <w:p w:rsidR="0018273D" w:rsidRPr="00E23DBE" w:rsidRDefault="0018273D" w:rsidP="00E23DBE">
            <w:pPr>
              <w:jc w:val="center"/>
              <w:rPr>
                <w:b/>
              </w:rPr>
            </w:pPr>
            <w:r w:rsidRPr="00E23DBE">
              <w:rPr>
                <w:b/>
              </w:rPr>
              <w:t>Transductor</w:t>
            </w:r>
          </w:p>
        </w:tc>
        <w:tc>
          <w:tcPr>
            <w:tcW w:w="1701" w:type="dxa"/>
            <w:hideMark/>
          </w:tcPr>
          <w:p w:rsidR="0018273D" w:rsidRPr="00E23DBE" w:rsidRDefault="0018273D" w:rsidP="00E23DBE">
            <w:pPr>
              <w:jc w:val="center"/>
              <w:rPr>
                <w:b/>
              </w:rPr>
            </w:pPr>
            <w:r w:rsidRPr="00E23DBE">
              <w:rPr>
                <w:b/>
              </w:rPr>
              <w:t>Característica</w:t>
            </w:r>
          </w:p>
        </w:tc>
      </w:tr>
      <w:tr w:rsidR="0018273D" w:rsidRPr="0018273D" w:rsidTr="00047AC5">
        <w:trPr>
          <w:jc w:val="center"/>
        </w:trPr>
        <w:tc>
          <w:tcPr>
            <w:tcW w:w="0" w:type="auto"/>
            <w:vMerge w:val="restart"/>
            <w:hideMark/>
          </w:tcPr>
          <w:p w:rsidR="0018273D" w:rsidRPr="0018273D" w:rsidRDefault="0018273D" w:rsidP="00E23DBE">
            <w:pPr>
              <w:jc w:val="center"/>
            </w:pPr>
            <w:r w:rsidRPr="0018273D">
              <w:t>Posición lineal y angular</w:t>
            </w:r>
          </w:p>
        </w:tc>
        <w:tc>
          <w:tcPr>
            <w:tcW w:w="3070" w:type="dxa"/>
            <w:hideMark/>
          </w:tcPr>
          <w:p w:rsidR="0018273D" w:rsidRPr="00125CAF" w:rsidRDefault="00304AE2" w:rsidP="00125CAF">
            <w:pPr>
              <w:jc w:val="center"/>
            </w:pPr>
            <w:hyperlink r:id="rId41" w:tooltip="Potenciómetro" w:history="1">
              <w:r w:rsidR="0018273D" w:rsidRPr="00125CAF">
                <w:rPr>
                  <w:rStyle w:val="Hipervnculo"/>
                  <w:color w:val="auto"/>
                  <w:u w:val="none"/>
                </w:rPr>
                <w:t>Potenciómetro</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42" w:tooltip="Encoder" w:history="1">
              <w:r w:rsidR="0018273D" w:rsidRPr="00125CAF">
                <w:rPr>
                  <w:rStyle w:val="Hipervnculo"/>
                  <w:color w:val="auto"/>
                  <w:u w:val="none"/>
                </w:rPr>
                <w:t>Encoder</w:t>
              </w:r>
            </w:hyperlink>
          </w:p>
        </w:tc>
        <w:tc>
          <w:tcPr>
            <w:tcW w:w="1701" w:type="dxa"/>
            <w:hideMark/>
          </w:tcPr>
          <w:p w:rsidR="0018273D" w:rsidRPr="0018273D" w:rsidRDefault="0018273D" w:rsidP="00E23DBE">
            <w:pPr>
              <w:jc w:val="center"/>
            </w:pPr>
            <w:r w:rsidRPr="0018273D">
              <w:t>Digital</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43" w:tooltip="Sensor de efecto Hall" w:history="1">
              <w:r w:rsidR="0018273D" w:rsidRPr="00125CAF">
                <w:rPr>
                  <w:rStyle w:val="Hipervnculo"/>
                  <w:color w:val="auto"/>
                  <w:u w:val="none"/>
                </w:rPr>
                <w:t>Sensor Hall</w:t>
              </w:r>
            </w:hyperlink>
          </w:p>
        </w:tc>
        <w:tc>
          <w:tcPr>
            <w:tcW w:w="1701" w:type="dxa"/>
            <w:hideMark/>
          </w:tcPr>
          <w:p w:rsidR="0018273D" w:rsidRPr="0018273D" w:rsidRDefault="0018273D" w:rsidP="00E23DBE">
            <w:pPr>
              <w:jc w:val="center"/>
            </w:pPr>
            <w:r w:rsidRPr="0018273D">
              <w:t>Digital</w:t>
            </w:r>
          </w:p>
        </w:tc>
      </w:tr>
      <w:tr w:rsidR="0018273D" w:rsidRPr="0018273D" w:rsidTr="00047AC5">
        <w:trPr>
          <w:jc w:val="center"/>
        </w:trPr>
        <w:tc>
          <w:tcPr>
            <w:tcW w:w="0" w:type="auto"/>
            <w:vMerge w:val="restart"/>
            <w:hideMark/>
          </w:tcPr>
          <w:p w:rsidR="0018273D" w:rsidRPr="0018273D" w:rsidRDefault="0018273D" w:rsidP="00E23DBE">
            <w:pPr>
              <w:jc w:val="center"/>
            </w:pPr>
            <w:r w:rsidRPr="0018273D">
              <w:t>Desplazamiento y deformación</w:t>
            </w:r>
          </w:p>
        </w:tc>
        <w:tc>
          <w:tcPr>
            <w:tcW w:w="3070" w:type="dxa"/>
            <w:hideMark/>
          </w:tcPr>
          <w:p w:rsidR="0018273D" w:rsidRPr="00125CAF" w:rsidRDefault="00304AE2" w:rsidP="00125CAF">
            <w:pPr>
              <w:jc w:val="center"/>
            </w:pPr>
            <w:hyperlink r:id="rId44" w:tooltip="Transformador diferencial de variación lineal" w:history="1">
              <w:r w:rsidR="0018273D" w:rsidRPr="00125CAF">
                <w:rPr>
                  <w:rStyle w:val="Hipervnculo"/>
                  <w:color w:val="auto"/>
                  <w:u w:val="none"/>
                </w:rPr>
                <w:t>Transformador diferencial de variación lineal</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45" w:tooltip="Galga extensiométrica" w:history="1">
              <w:r w:rsidR="0018273D" w:rsidRPr="00125CAF">
                <w:rPr>
                  <w:rStyle w:val="Hipervnculo"/>
                  <w:color w:val="auto"/>
                  <w:u w:val="none"/>
                </w:rPr>
                <w:t>Galga extensiométrica</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46" w:tooltip="Magnetoestrictivos (aún no redactado)" w:history="1">
              <w:r w:rsidR="0018273D" w:rsidRPr="00125CAF">
                <w:rPr>
                  <w:rStyle w:val="Hipervnculo"/>
                  <w:color w:val="auto"/>
                  <w:u w:val="none"/>
                </w:rPr>
                <w:t>Magnetoestrictivos</w:t>
              </w:r>
            </w:hyperlink>
          </w:p>
        </w:tc>
        <w:tc>
          <w:tcPr>
            <w:tcW w:w="1701" w:type="dxa"/>
            <w:hideMark/>
          </w:tcPr>
          <w:p w:rsidR="0018273D" w:rsidRPr="0018273D" w:rsidRDefault="0018273D" w:rsidP="00E23DBE">
            <w:pPr>
              <w:jc w:val="center"/>
            </w:pPr>
            <w:r w:rsidRPr="0018273D">
              <w:t>A/D</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47" w:tooltip="Magnetorresistivos (aún no redactado)" w:history="1">
              <w:r w:rsidR="0018273D" w:rsidRPr="00125CAF">
                <w:rPr>
                  <w:rStyle w:val="Hipervnculo"/>
                  <w:color w:val="auto"/>
                  <w:u w:val="none"/>
                </w:rPr>
                <w:t>Magnetorresistivos</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48" w:tooltip="Transformador diferencial de variación lineal" w:history="1">
              <w:r w:rsidR="0018273D" w:rsidRPr="00125CAF">
                <w:rPr>
                  <w:rStyle w:val="Hipervnculo"/>
                  <w:color w:val="auto"/>
                  <w:u w:val="none"/>
                </w:rPr>
                <w:t>LVDT</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val="restart"/>
            <w:hideMark/>
          </w:tcPr>
          <w:p w:rsidR="0018273D" w:rsidRPr="0018273D" w:rsidRDefault="0018273D" w:rsidP="00E23DBE">
            <w:pPr>
              <w:jc w:val="center"/>
            </w:pPr>
            <w:r w:rsidRPr="0018273D">
              <w:t>Velocidad lineal y angular</w:t>
            </w:r>
          </w:p>
        </w:tc>
        <w:tc>
          <w:tcPr>
            <w:tcW w:w="3070" w:type="dxa"/>
            <w:hideMark/>
          </w:tcPr>
          <w:p w:rsidR="0018273D" w:rsidRPr="00125CAF" w:rsidRDefault="0018273D" w:rsidP="00125CAF">
            <w:pPr>
              <w:jc w:val="center"/>
            </w:pPr>
            <w:r w:rsidRPr="00125CAF">
              <w:t>Dinamo tacométrica</w:t>
            </w:r>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49" w:tooltip="Codificador rotatorio" w:history="1">
              <w:r w:rsidR="0018273D" w:rsidRPr="00125CAF">
                <w:rPr>
                  <w:rStyle w:val="Hipervnculo"/>
                  <w:color w:val="auto"/>
                  <w:u w:val="none"/>
                </w:rPr>
                <w:t>Encoder</w:t>
              </w:r>
            </w:hyperlink>
          </w:p>
        </w:tc>
        <w:tc>
          <w:tcPr>
            <w:tcW w:w="1701" w:type="dxa"/>
            <w:hideMark/>
          </w:tcPr>
          <w:p w:rsidR="0018273D" w:rsidRPr="0018273D" w:rsidRDefault="0018273D" w:rsidP="00E23DBE">
            <w:pPr>
              <w:jc w:val="center"/>
            </w:pPr>
            <w:r w:rsidRPr="0018273D">
              <w:t>Digital</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50" w:tooltip="Detector inductivo (aún no redactado)" w:history="1">
              <w:r w:rsidR="0018273D" w:rsidRPr="00125CAF">
                <w:rPr>
                  <w:rStyle w:val="Hipervnculo"/>
                  <w:color w:val="auto"/>
                  <w:u w:val="none"/>
                </w:rPr>
                <w:t>Detector inductivo</w:t>
              </w:r>
            </w:hyperlink>
          </w:p>
        </w:tc>
        <w:tc>
          <w:tcPr>
            <w:tcW w:w="1701" w:type="dxa"/>
            <w:hideMark/>
          </w:tcPr>
          <w:p w:rsidR="0018273D" w:rsidRPr="0018273D" w:rsidRDefault="0018273D" w:rsidP="00E23DBE">
            <w:pPr>
              <w:jc w:val="center"/>
            </w:pPr>
            <w:r w:rsidRPr="0018273D">
              <w:t>Digital</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51" w:tooltip="Servo-inclinómetros (aún no redactado)" w:history="1">
              <w:r w:rsidR="0018273D" w:rsidRPr="00125CAF">
                <w:rPr>
                  <w:rStyle w:val="Hipervnculo"/>
                  <w:color w:val="auto"/>
                  <w:u w:val="none"/>
                </w:rPr>
                <w:t>Servo-inclinómetros</w:t>
              </w:r>
            </w:hyperlink>
          </w:p>
        </w:tc>
        <w:tc>
          <w:tcPr>
            <w:tcW w:w="1701" w:type="dxa"/>
            <w:hideMark/>
          </w:tcPr>
          <w:p w:rsidR="0018273D" w:rsidRPr="0018273D" w:rsidRDefault="0018273D" w:rsidP="00E23DBE">
            <w:pPr>
              <w:jc w:val="center"/>
            </w:pPr>
            <w:r w:rsidRPr="0018273D">
              <w:t>A/D</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52" w:tooltip="RVDT (aún no redactado)" w:history="1">
              <w:r w:rsidR="0018273D" w:rsidRPr="00125CAF">
                <w:rPr>
                  <w:rStyle w:val="Hipervnculo"/>
                  <w:color w:val="auto"/>
                  <w:u w:val="none"/>
                </w:rPr>
                <w:t>RVDT</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53" w:tooltip="Giróscopo" w:history="1">
              <w:r w:rsidR="0018273D" w:rsidRPr="00125CAF">
                <w:rPr>
                  <w:rStyle w:val="Hipervnculo"/>
                  <w:color w:val="auto"/>
                  <w:u w:val="none"/>
                </w:rPr>
                <w:t>Giróscopo</w:t>
              </w:r>
            </w:hyperlink>
          </w:p>
        </w:tc>
        <w:tc>
          <w:tcPr>
            <w:tcW w:w="1701" w:type="dxa"/>
            <w:hideMark/>
          </w:tcPr>
          <w:p w:rsidR="0018273D" w:rsidRPr="0018273D" w:rsidRDefault="0018273D" w:rsidP="00E23DBE">
            <w:pPr>
              <w:jc w:val="center"/>
            </w:pPr>
          </w:p>
        </w:tc>
      </w:tr>
      <w:tr w:rsidR="0018273D" w:rsidRPr="0018273D" w:rsidTr="00047AC5">
        <w:trPr>
          <w:jc w:val="center"/>
        </w:trPr>
        <w:tc>
          <w:tcPr>
            <w:tcW w:w="0" w:type="auto"/>
            <w:vMerge w:val="restart"/>
            <w:hideMark/>
          </w:tcPr>
          <w:p w:rsidR="0018273D" w:rsidRPr="0018273D" w:rsidRDefault="0018273D" w:rsidP="00E23DBE">
            <w:pPr>
              <w:jc w:val="center"/>
            </w:pPr>
            <w:r w:rsidRPr="0018273D">
              <w:t>Aceleración</w:t>
            </w:r>
          </w:p>
        </w:tc>
        <w:tc>
          <w:tcPr>
            <w:tcW w:w="3070" w:type="dxa"/>
            <w:hideMark/>
          </w:tcPr>
          <w:p w:rsidR="0018273D" w:rsidRPr="00125CAF" w:rsidRDefault="00304AE2" w:rsidP="00125CAF">
            <w:pPr>
              <w:jc w:val="center"/>
            </w:pPr>
            <w:hyperlink r:id="rId54" w:tooltip="Acelerómetro" w:history="1">
              <w:r w:rsidR="0018273D" w:rsidRPr="00125CAF">
                <w:rPr>
                  <w:rStyle w:val="Hipervnculo"/>
                  <w:color w:val="auto"/>
                  <w:u w:val="none"/>
                </w:rPr>
                <w:t>Acelerómetro</w:t>
              </w:r>
            </w:hyperlink>
          </w:p>
        </w:tc>
        <w:tc>
          <w:tcPr>
            <w:tcW w:w="1701" w:type="dxa"/>
            <w:hideMark/>
          </w:tcPr>
          <w:p w:rsidR="0018273D" w:rsidRPr="0018273D" w:rsidRDefault="0018273D" w:rsidP="00E23DBE">
            <w:pPr>
              <w:jc w:val="center"/>
            </w:pPr>
            <w:r w:rsidRPr="0018273D">
              <w:t>Analógico</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55" w:tooltip="Servo-accelerómetro" w:history="1">
              <w:r w:rsidR="0018273D" w:rsidRPr="00125CAF">
                <w:rPr>
                  <w:rStyle w:val="Hipervnculo"/>
                  <w:color w:val="auto"/>
                  <w:u w:val="none"/>
                </w:rPr>
                <w:t>Servo-</w:t>
              </w:r>
              <w:r w:rsidR="00B30D56" w:rsidRPr="00125CAF">
                <w:rPr>
                  <w:rStyle w:val="Hipervnculo"/>
                  <w:color w:val="auto"/>
                  <w:u w:val="none"/>
                </w:rPr>
                <w:t>acelerómetros</w:t>
              </w:r>
            </w:hyperlink>
          </w:p>
        </w:tc>
        <w:tc>
          <w:tcPr>
            <w:tcW w:w="1701" w:type="dxa"/>
            <w:hideMark/>
          </w:tcPr>
          <w:p w:rsidR="0018273D" w:rsidRPr="0018273D" w:rsidRDefault="0018273D" w:rsidP="00E23DBE">
            <w:pPr>
              <w:jc w:val="center"/>
            </w:pPr>
          </w:p>
        </w:tc>
      </w:tr>
      <w:tr w:rsidR="0018273D" w:rsidRPr="0018273D" w:rsidTr="00047AC5">
        <w:trPr>
          <w:jc w:val="center"/>
        </w:trPr>
        <w:tc>
          <w:tcPr>
            <w:tcW w:w="0" w:type="auto"/>
            <w:vMerge w:val="restart"/>
            <w:hideMark/>
          </w:tcPr>
          <w:p w:rsidR="0018273D" w:rsidRPr="0018273D" w:rsidRDefault="0018273D" w:rsidP="00E23DBE">
            <w:pPr>
              <w:jc w:val="center"/>
            </w:pPr>
            <w:r w:rsidRPr="0018273D">
              <w:lastRenderedPageBreak/>
              <w:t>Fuerza y par (deformación)</w:t>
            </w:r>
          </w:p>
        </w:tc>
        <w:tc>
          <w:tcPr>
            <w:tcW w:w="3070" w:type="dxa"/>
            <w:hideMark/>
          </w:tcPr>
          <w:p w:rsidR="0018273D" w:rsidRPr="00125CAF" w:rsidRDefault="00304AE2" w:rsidP="00125CAF">
            <w:pPr>
              <w:jc w:val="center"/>
            </w:pPr>
            <w:hyperlink r:id="rId56" w:tooltip="Galga extensiométrica" w:history="1">
              <w:r w:rsidR="0018273D" w:rsidRPr="00125CAF">
                <w:rPr>
                  <w:rStyle w:val="Hipervnculo"/>
                  <w:color w:val="auto"/>
                  <w:u w:val="none"/>
                </w:rPr>
                <w:t>Galga extensiométrica</w:t>
              </w:r>
            </w:hyperlink>
          </w:p>
        </w:tc>
        <w:tc>
          <w:tcPr>
            <w:tcW w:w="1701" w:type="dxa"/>
            <w:hideMark/>
          </w:tcPr>
          <w:p w:rsidR="0018273D" w:rsidRPr="0018273D" w:rsidRDefault="0018273D" w:rsidP="00E23DBE">
            <w:pPr>
              <w:jc w:val="center"/>
            </w:pPr>
            <w:r w:rsidRPr="0018273D">
              <w:t>Analógico</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57" w:tooltip="Triaxiales (aún no redactado)" w:history="1">
              <w:r w:rsidR="0018273D" w:rsidRPr="00125CAF">
                <w:rPr>
                  <w:rStyle w:val="Hipervnculo"/>
                  <w:color w:val="auto"/>
                  <w:u w:val="none"/>
                </w:rPr>
                <w:t>Triaxiales</w:t>
              </w:r>
            </w:hyperlink>
          </w:p>
        </w:tc>
        <w:tc>
          <w:tcPr>
            <w:tcW w:w="1701" w:type="dxa"/>
            <w:hideMark/>
          </w:tcPr>
          <w:p w:rsidR="0018273D" w:rsidRPr="0018273D" w:rsidRDefault="0018273D" w:rsidP="00E23DBE">
            <w:pPr>
              <w:jc w:val="center"/>
            </w:pPr>
            <w:r w:rsidRPr="0018273D">
              <w:t>A/D</w:t>
            </w:r>
          </w:p>
        </w:tc>
      </w:tr>
      <w:tr w:rsidR="0018273D" w:rsidRPr="0018273D" w:rsidTr="00047AC5">
        <w:trPr>
          <w:jc w:val="center"/>
        </w:trPr>
        <w:tc>
          <w:tcPr>
            <w:tcW w:w="0" w:type="auto"/>
            <w:vMerge w:val="restart"/>
            <w:hideMark/>
          </w:tcPr>
          <w:p w:rsidR="0018273D" w:rsidRPr="0018273D" w:rsidRDefault="0018273D" w:rsidP="00E23DBE">
            <w:pPr>
              <w:jc w:val="center"/>
            </w:pPr>
            <w:r w:rsidRPr="0018273D">
              <w:t>Presión</w:t>
            </w:r>
          </w:p>
        </w:tc>
        <w:tc>
          <w:tcPr>
            <w:tcW w:w="3070" w:type="dxa"/>
            <w:hideMark/>
          </w:tcPr>
          <w:p w:rsidR="0018273D" w:rsidRPr="00125CAF" w:rsidRDefault="0018273D" w:rsidP="00125CAF">
            <w:pPr>
              <w:jc w:val="center"/>
            </w:pPr>
            <w:r w:rsidRPr="00125CAF">
              <w:t>Membranas</w:t>
            </w:r>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58" w:tooltip="Piezoelectricidad" w:history="1">
              <w:r w:rsidR="0018273D" w:rsidRPr="00125CAF">
                <w:rPr>
                  <w:rStyle w:val="Hipervnculo"/>
                  <w:color w:val="auto"/>
                  <w:u w:val="none"/>
                </w:rPr>
                <w:t>Piezoeléctricos</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59" w:tooltip="Manómetros Digitales (aún no redactado)" w:history="1">
              <w:r w:rsidR="0018273D" w:rsidRPr="00125CAF">
                <w:rPr>
                  <w:rStyle w:val="Hipervnculo"/>
                  <w:color w:val="auto"/>
                  <w:u w:val="none"/>
                </w:rPr>
                <w:t>Manómetros Digitales</w:t>
              </w:r>
            </w:hyperlink>
          </w:p>
        </w:tc>
        <w:tc>
          <w:tcPr>
            <w:tcW w:w="1701" w:type="dxa"/>
            <w:hideMark/>
          </w:tcPr>
          <w:p w:rsidR="0018273D" w:rsidRPr="0018273D" w:rsidRDefault="0018273D" w:rsidP="00E23DBE">
            <w:pPr>
              <w:jc w:val="center"/>
            </w:pPr>
            <w:r w:rsidRPr="0018273D">
              <w:t>Digital</w:t>
            </w:r>
          </w:p>
        </w:tc>
      </w:tr>
      <w:tr w:rsidR="0018273D" w:rsidRPr="0018273D" w:rsidTr="00047AC5">
        <w:trPr>
          <w:jc w:val="center"/>
        </w:trPr>
        <w:tc>
          <w:tcPr>
            <w:tcW w:w="0" w:type="auto"/>
            <w:vMerge w:val="restart"/>
            <w:hideMark/>
          </w:tcPr>
          <w:p w:rsidR="0018273D" w:rsidRPr="00B30D56" w:rsidRDefault="00304AE2" w:rsidP="00B30D56">
            <w:pPr>
              <w:jc w:val="center"/>
              <w:rPr>
                <w:color w:val="auto"/>
              </w:rPr>
            </w:pPr>
            <w:hyperlink r:id="rId60" w:tooltip="Caudal (fluido)" w:history="1">
              <w:r w:rsidR="0018273D" w:rsidRPr="00B30D56">
                <w:rPr>
                  <w:rStyle w:val="Hipervnculo"/>
                  <w:color w:val="auto"/>
                  <w:u w:val="none"/>
                </w:rPr>
                <w:t>Caudal</w:t>
              </w:r>
            </w:hyperlink>
          </w:p>
        </w:tc>
        <w:tc>
          <w:tcPr>
            <w:tcW w:w="3070" w:type="dxa"/>
            <w:hideMark/>
          </w:tcPr>
          <w:p w:rsidR="0018273D" w:rsidRPr="00125CAF" w:rsidRDefault="00304AE2" w:rsidP="00125CAF">
            <w:pPr>
              <w:jc w:val="center"/>
            </w:pPr>
            <w:hyperlink r:id="rId61" w:tooltip="Turbina" w:history="1">
              <w:r w:rsidR="0018273D" w:rsidRPr="00125CAF">
                <w:rPr>
                  <w:rStyle w:val="Hipervnculo"/>
                  <w:color w:val="auto"/>
                  <w:u w:val="none"/>
                </w:rPr>
                <w:t>Turbina</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B30D56" w:rsidRDefault="0018273D" w:rsidP="00B30D56">
            <w:pPr>
              <w:jc w:val="center"/>
              <w:rPr>
                <w:color w:val="auto"/>
              </w:rPr>
            </w:pPr>
          </w:p>
        </w:tc>
        <w:tc>
          <w:tcPr>
            <w:tcW w:w="3070" w:type="dxa"/>
            <w:hideMark/>
          </w:tcPr>
          <w:p w:rsidR="0018273D" w:rsidRPr="00125CAF" w:rsidRDefault="0018273D" w:rsidP="00125CAF">
            <w:pPr>
              <w:jc w:val="center"/>
            </w:pPr>
            <w:r w:rsidRPr="00125CAF">
              <w:t>Magnético</w:t>
            </w:r>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val="restart"/>
            <w:hideMark/>
          </w:tcPr>
          <w:p w:rsidR="0018273D" w:rsidRPr="00B30D56" w:rsidRDefault="00304AE2" w:rsidP="00B30D56">
            <w:pPr>
              <w:jc w:val="center"/>
              <w:rPr>
                <w:color w:val="auto"/>
              </w:rPr>
            </w:pPr>
            <w:hyperlink r:id="rId62" w:tooltip="Temperatura" w:history="1">
              <w:r w:rsidR="0018273D" w:rsidRPr="00B30D56">
                <w:rPr>
                  <w:rStyle w:val="Hipervnculo"/>
                  <w:color w:val="auto"/>
                  <w:u w:val="none"/>
                </w:rPr>
                <w:t>Temperatura</w:t>
              </w:r>
            </w:hyperlink>
          </w:p>
        </w:tc>
        <w:tc>
          <w:tcPr>
            <w:tcW w:w="3070" w:type="dxa"/>
            <w:hideMark/>
          </w:tcPr>
          <w:p w:rsidR="0018273D" w:rsidRPr="00125CAF" w:rsidRDefault="00304AE2" w:rsidP="00125CAF">
            <w:pPr>
              <w:jc w:val="center"/>
            </w:pPr>
            <w:hyperlink r:id="rId63" w:tooltip="Termopar" w:history="1">
              <w:r w:rsidR="0018273D" w:rsidRPr="00125CAF">
                <w:rPr>
                  <w:rStyle w:val="Hipervnculo"/>
                  <w:color w:val="auto"/>
                  <w:u w:val="none"/>
                </w:rPr>
                <w:t>Termopar</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64" w:tooltip="RTD" w:history="1">
              <w:r w:rsidR="0018273D" w:rsidRPr="00125CAF">
                <w:rPr>
                  <w:rStyle w:val="Hipervnculo"/>
                  <w:color w:val="auto"/>
                  <w:u w:val="none"/>
                </w:rPr>
                <w:t>RTD</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65" w:tooltip="Termistor" w:history="1">
              <w:r w:rsidR="0018273D" w:rsidRPr="00125CAF">
                <w:rPr>
                  <w:rStyle w:val="Hipervnculo"/>
                  <w:color w:val="auto"/>
                  <w:u w:val="none"/>
                </w:rPr>
                <w:t>Termistor</w:t>
              </w:r>
            </w:hyperlink>
            <w:r w:rsidR="0018273D" w:rsidRPr="00125CAF">
              <w:t> NTC</w:t>
            </w:r>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18273D" w:rsidP="00125CAF">
            <w:pPr>
              <w:jc w:val="center"/>
            </w:pPr>
            <w:r w:rsidRPr="00125CAF">
              <w:t>Termistor PTC</w:t>
            </w:r>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18273D" w:rsidP="00125CAF">
            <w:pPr>
              <w:jc w:val="center"/>
            </w:pPr>
            <w:r w:rsidRPr="00125CAF">
              <w:t>[Bimetal - </w:t>
            </w:r>
            <w:hyperlink r:id="rId66" w:tooltip="Termostato" w:history="1">
              <w:r w:rsidRPr="00125CAF">
                <w:rPr>
                  <w:rStyle w:val="Hipervnculo"/>
                  <w:color w:val="auto"/>
                  <w:u w:val="none"/>
                </w:rPr>
                <w:t>Termostato</w:t>
              </w:r>
            </w:hyperlink>
          </w:p>
        </w:tc>
        <w:tc>
          <w:tcPr>
            <w:tcW w:w="1701" w:type="dxa"/>
            <w:hideMark/>
          </w:tcPr>
          <w:p w:rsidR="0018273D" w:rsidRPr="0018273D" w:rsidRDefault="0018273D" w:rsidP="00E23DBE">
            <w:pPr>
              <w:jc w:val="center"/>
            </w:pPr>
            <w:r w:rsidRPr="0018273D">
              <w:t>I/0</w:t>
            </w:r>
          </w:p>
        </w:tc>
      </w:tr>
      <w:tr w:rsidR="0018273D" w:rsidRPr="0018273D" w:rsidTr="00047AC5">
        <w:trPr>
          <w:jc w:val="center"/>
        </w:trPr>
        <w:tc>
          <w:tcPr>
            <w:tcW w:w="0" w:type="auto"/>
            <w:vMerge w:val="restart"/>
            <w:hideMark/>
          </w:tcPr>
          <w:p w:rsidR="0018273D" w:rsidRPr="0018273D" w:rsidRDefault="0018273D" w:rsidP="00E23DBE">
            <w:pPr>
              <w:jc w:val="center"/>
            </w:pPr>
            <w:r w:rsidRPr="0018273D">
              <w:t>Sensores de presencia</w:t>
            </w:r>
          </w:p>
        </w:tc>
        <w:tc>
          <w:tcPr>
            <w:tcW w:w="3070" w:type="dxa"/>
            <w:hideMark/>
          </w:tcPr>
          <w:p w:rsidR="0018273D" w:rsidRPr="00125CAF" w:rsidRDefault="0018273D" w:rsidP="00125CAF">
            <w:pPr>
              <w:jc w:val="center"/>
            </w:pPr>
            <w:r w:rsidRPr="00125CAF">
              <w:t>Inductivos</w:t>
            </w:r>
          </w:p>
        </w:tc>
        <w:tc>
          <w:tcPr>
            <w:tcW w:w="1701" w:type="dxa"/>
            <w:hideMark/>
          </w:tcPr>
          <w:p w:rsidR="0018273D" w:rsidRPr="0018273D" w:rsidRDefault="0018273D" w:rsidP="00E23DBE">
            <w:pPr>
              <w:jc w:val="center"/>
            </w:pPr>
            <w:r w:rsidRPr="0018273D">
              <w:t>I/0</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18273D" w:rsidP="00125CAF">
            <w:pPr>
              <w:jc w:val="center"/>
            </w:pPr>
            <w:r w:rsidRPr="00125CAF">
              <w:t>Capacitivos</w:t>
            </w:r>
          </w:p>
        </w:tc>
        <w:tc>
          <w:tcPr>
            <w:tcW w:w="1701" w:type="dxa"/>
            <w:hideMark/>
          </w:tcPr>
          <w:p w:rsidR="0018273D" w:rsidRPr="0018273D" w:rsidRDefault="0018273D" w:rsidP="00E23DBE">
            <w:pPr>
              <w:jc w:val="center"/>
            </w:pPr>
            <w:r w:rsidRPr="0018273D">
              <w:t>I/0</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18273D" w:rsidP="00125CAF">
            <w:pPr>
              <w:jc w:val="center"/>
            </w:pPr>
            <w:r w:rsidRPr="00125CAF">
              <w:t>Ópticos</w:t>
            </w:r>
          </w:p>
        </w:tc>
        <w:tc>
          <w:tcPr>
            <w:tcW w:w="1701" w:type="dxa"/>
            <w:hideMark/>
          </w:tcPr>
          <w:p w:rsidR="0018273D" w:rsidRPr="0018273D" w:rsidRDefault="0018273D" w:rsidP="00E23DBE">
            <w:pPr>
              <w:jc w:val="center"/>
            </w:pPr>
            <w:r w:rsidRPr="0018273D">
              <w:t>I/0 y Analógica</w:t>
            </w:r>
          </w:p>
        </w:tc>
      </w:tr>
      <w:tr w:rsidR="0018273D" w:rsidRPr="0018273D" w:rsidTr="00047AC5">
        <w:trPr>
          <w:jc w:val="center"/>
        </w:trPr>
        <w:tc>
          <w:tcPr>
            <w:tcW w:w="0" w:type="auto"/>
            <w:vMerge w:val="restart"/>
            <w:hideMark/>
          </w:tcPr>
          <w:p w:rsidR="0018273D" w:rsidRPr="0018273D" w:rsidRDefault="0018273D" w:rsidP="00E23DBE">
            <w:pPr>
              <w:jc w:val="center"/>
            </w:pPr>
            <w:r w:rsidRPr="0018273D">
              <w:t>Sensores táctiles</w:t>
            </w:r>
          </w:p>
        </w:tc>
        <w:tc>
          <w:tcPr>
            <w:tcW w:w="3070" w:type="dxa"/>
            <w:hideMark/>
          </w:tcPr>
          <w:p w:rsidR="0018273D" w:rsidRPr="00125CAF" w:rsidRDefault="0018273D" w:rsidP="00125CAF">
            <w:pPr>
              <w:jc w:val="center"/>
            </w:pPr>
            <w:r w:rsidRPr="00125CAF">
              <w:t>Matriz de contactos</w:t>
            </w:r>
          </w:p>
        </w:tc>
        <w:tc>
          <w:tcPr>
            <w:tcW w:w="1701" w:type="dxa"/>
            <w:hideMark/>
          </w:tcPr>
          <w:p w:rsidR="0018273D" w:rsidRPr="0018273D" w:rsidRDefault="0018273D" w:rsidP="00E23DBE">
            <w:pPr>
              <w:jc w:val="center"/>
            </w:pPr>
            <w:r w:rsidRPr="0018273D">
              <w:t>I/0</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67" w:tooltip="Sistema electrónico epidérmico" w:history="1">
              <w:r w:rsidR="0018273D" w:rsidRPr="00125CAF">
                <w:rPr>
                  <w:rStyle w:val="Hipervnculo"/>
                  <w:color w:val="auto"/>
                  <w:u w:val="none"/>
                </w:rPr>
                <w:t>Piel artificial</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val="restart"/>
            <w:hideMark/>
          </w:tcPr>
          <w:p w:rsidR="0018273D" w:rsidRPr="0018273D" w:rsidRDefault="0018273D" w:rsidP="00E23DBE">
            <w:pPr>
              <w:jc w:val="center"/>
            </w:pPr>
            <w:r w:rsidRPr="0018273D">
              <w:t>Visión artificial</w:t>
            </w:r>
          </w:p>
        </w:tc>
        <w:tc>
          <w:tcPr>
            <w:tcW w:w="3070" w:type="dxa"/>
            <w:hideMark/>
          </w:tcPr>
          <w:p w:rsidR="0018273D" w:rsidRPr="00125CAF" w:rsidRDefault="0018273D" w:rsidP="00125CAF">
            <w:pPr>
              <w:jc w:val="center"/>
            </w:pPr>
            <w:r w:rsidRPr="00125CAF">
              <w:t>Cámaras de video</w:t>
            </w:r>
          </w:p>
        </w:tc>
        <w:tc>
          <w:tcPr>
            <w:tcW w:w="1701" w:type="dxa"/>
            <w:hideMark/>
          </w:tcPr>
          <w:p w:rsidR="0018273D" w:rsidRPr="0018273D" w:rsidRDefault="0018273D" w:rsidP="00E23DBE">
            <w:pPr>
              <w:jc w:val="center"/>
            </w:pPr>
            <w:r w:rsidRPr="0018273D">
              <w:t>Procesamiento digital</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18273D" w:rsidP="00125CAF">
            <w:pPr>
              <w:jc w:val="center"/>
            </w:pPr>
            <w:r w:rsidRPr="00125CAF">
              <w:t>Cámaras </w:t>
            </w:r>
            <w:hyperlink r:id="rId68" w:tooltip="Charge-coupled device" w:history="1">
              <w:r w:rsidRPr="00125CAF">
                <w:rPr>
                  <w:rStyle w:val="Hipervnculo"/>
                  <w:color w:val="auto"/>
                  <w:u w:val="none"/>
                </w:rPr>
                <w:t>CCD</w:t>
              </w:r>
            </w:hyperlink>
            <w:r w:rsidRPr="00125CAF">
              <w:t> o </w:t>
            </w:r>
            <w:hyperlink r:id="rId69" w:tooltip="Sensor CMOS" w:history="1">
              <w:r w:rsidRPr="00125CAF">
                <w:rPr>
                  <w:rStyle w:val="Hipervnculo"/>
                  <w:color w:val="auto"/>
                  <w:u w:val="none"/>
                </w:rPr>
                <w:t>CMOS</w:t>
              </w:r>
            </w:hyperlink>
          </w:p>
        </w:tc>
        <w:tc>
          <w:tcPr>
            <w:tcW w:w="1701" w:type="dxa"/>
            <w:hideMark/>
          </w:tcPr>
          <w:p w:rsidR="0018273D" w:rsidRPr="0018273D" w:rsidRDefault="0018273D" w:rsidP="00E23DBE">
            <w:pPr>
              <w:jc w:val="center"/>
            </w:pPr>
            <w:r w:rsidRPr="0018273D">
              <w:t>Procesamiento digital</w:t>
            </w:r>
          </w:p>
        </w:tc>
      </w:tr>
      <w:tr w:rsidR="0018273D" w:rsidRPr="0018273D" w:rsidTr="00047AC5">
        <w:trPr>
          <w:jc w:val="center"/>
        </w:trPr>
        <w:tc>
          <w:tcPr>
            <w:tcW w:w="0" w:type="auto"/>
            <w:vMerge w:val="restart"/>
            <w:hideMark/>
          </w:tcPr>
          <w:p w:rsidR="0018273D" w:rsidRPr="00B30D56" w:rsidRDefault="00304AE2" w:rsidP="00E23DBE">
            <w:pPr>
              <w:jc w:val="center"/>
              <w:rPr>
                <w:color w:val="auto"/>
              </w:rPr>
            </w:pPr>
            <w:hyperlink r:id="rId70" w:tooltip="Sensor de proximidad" w:history="1">
              <w:r w:rsidR="0018273D" w:rsidRPr="00B30D56">
                <w:rPr>
                  <w:rStyle w:val="Hipervnculo"/>
                  <w:color w:val="auto"/>
                  <w:u w:val="none"/>
                </w:rPr>
                <w:t>Sensor de proximidad</w:t>
              </w:r>
            </w:hyperlink>
          </w:p>
        </w:tc>
        <w:tc>
          <w:tcPr>
            <w:tcW w:w="3070" w:type="dxa"/>
            <w:hideMark/>
          </w:tcPr>
          <w:p w:rsidR="0018273D" w:rsidRPr="00125CAF" w:rsidRDefault="00304AE2" w:rsidP="00125CAF">
            <w:pPr>
              <w:jc w:val="center"/>
            </w:pPr>
            <w:hyperlink r:id="rId71" w:tooltip="Sensor final de carrera" w:history="1">
              <w:r w:rsidR="0018273D" w:rsidRPr="00125CAF">
                <w:rPr>
                  <w:rStyle w:val="Hipervnculo"/>
                  <w:color w:val="auto"/>
                  <w:u w:val="none"/>
                </w:rPr>
                <w:t>Sensor final de carrera</w:t>
              </w:r>
            </w:hyperlink>
          </w:p>
        </w:tc>
        <w:tc>
          <w:tcPr>
            <w:tcW w:w="1701" w:type="dxa"/>
            <w:hideMark/>
          </w:tcPr>
          <w:p w:rsidR="0018273D" w:rsidRPr="0018273D" w:rsidRDefault="0018273D" w:rsidP="00E23DBE">
            <w:pPr>
              <w:jc w:val="center"/>
            </w:pPr>
          </w:p>
        </w:tc>
      </w:tr>
      <w:tr w:rsidR="0018273D" w:rsidRPr="0018273D" w:rsidTr="00047AC5">
        <w:trPr>
          <w:jc w:val="center"/>
        </w:trPr>
        <w:tc>
          <w:tcPr>
            <w:tcW w:w="0" w:type="auto"/>
            <w:vMerge/>
            <w:hideMark/>
          </w:tcPr>
          <w:p w:rsidR="0018273D" w:rsidRPr="00B30D56" w:rsidRDefault="0018273D" w:rsidP="00E23DBE">
            <w:pPr>
              <w:jc w:val="center"/>
              <w:rPr>
                <w:color w:val="auto"/>
              </w:rPr>
            </w:pPr>
          </w:p>
        </w:tc>
        <w:tc>
          <w:tcPr>
            <w:tcW w:w="3070" w:type="dxa"/>
            <w:hideMark/>
          </w:tcPr>
          <w:p w:rsidR="0018273D" w:rsidRPr="00125CAF" w:rsidRDefault="00304AE2" w:rsidP="00125CAF">
            <w:pPr>
              <w:jc w:val="center"/>
            </w:pPr>
            <w:hyperlink r:id="rId72" w:tooltip="Sensor capacitivo" w:history="1">
              <w:r w:rsidR="0018273D" w:rsidRPr="00125CAF">
                <w:rPr>
                  <w:rStyle w:val="Hipervnculo"/>
                  <w:color w:val="auto"/>
                  <w:u w:val="none"/>
                </w:rPr>
                <w:t>Sensor capacitivo</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B30D56" w:rsidRDefault="0018273D" w:rsidP="00E23DBE">
            <w:pPr>
              <w:jc w:val="center"/>
              <w:rPr>
                <w:color w:val="auto"/>
              </w:rPr>
            </w:pPr>
          </w:p>
        </w:tc>
        <w:tc>
          <w:tcPr>
            <w:tcW w:w="3070" w:type="dxa"/>
            <w:hideMark/>
          </w:tcPr>
          <w:p w:rsidR="0018273D" w:rsidRPr="00125CAF" w:rsidRDefault="00304AE2" w:rsidP="00125CAF">
            <w:pPr>
              <w:jc w:val="center"/>
            </w:pPr>
            <w:hyperlink r:id="rId73" w:tooltip="Sensor inductivo" w:history="1">
              <w:r w:rsidR="0018273D" w:rsidRPr="00125CAF">
                <w:rPr>
                  <w:rStyle w:val="Hipervnculo"/>
                  <w:color w:val="auto"/>
                  <w:u w:val="none"/>
                </w:rPr>
                <w:t>Sensor inductivo</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B30D56" w:rsidRDefault="0018273D" w:rsidP="00E23DBE">
            <w:pPr>
              <w:jc w:val="center"/>
              <w:rPr>
                <w:color w:val="auto"/>
              </w:rPr>
            </w:pPr>
          </w:p>
        </w:tc>
        <w:tc>
          <w:tcPr>
            <w:tcW w:w="3070" w:type="dxa"/>
            <w:hideMark/>
          </w:tcPr>
          <w:p w:rsidR="0018273D" w:rsidRPr="00125CAF" w:rsidRDefault="00304AE2" w:rsidP="00125CAF">
            <w:pPr>
              <w:jc w:val="center"/>
            </w:pPr>
            <w:hyperlink r:id="rId74" w:tooltip="Sensor fotoeléctrico" w:history="1">
              <w:r w:rsidR="0018273D" w:rsidRPr="00125CAF">
                <w:rPr>
                  <w:rStyle w:val="Hipervnculo"/>
                  <w:color w:val="auto"/>
                  <w:u w:val="none"/>
                </w:rPr>
                <w:t>Sensor fotoeléctrico</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hideMark/>
          </w:tcPr>
          <w:p w:rsidR="0018273D" w:rsidRPr="00B30D56" w:rsidRDefault="0018273D" w:rsidP="00E23DBE">
            <w:pPr>
              <w:jc w:val="center"/>
              <w:rPr>
                <w:color w:val="auto"/>
              </w:rPr>
            </w:pPr>
            <w:r w:rsidRPr="00B30D56">
              <w:rPr>
                <w:color w:val="auto"/>
              </w:rPr>
              <w:t>Sensor acústico (</w:t>
            </w:r>
            <w:hyperlink r:id="rId75" w:tooltip="Presión sonora" w:history="1">
              <w:r w:rsidRPr="00B30D56">
                <w:rPr>
                  <w:rStyle w:val="Hipervnculo"/>
                  <w:color w:val="auto"/>
                  <w:u w:val="none"/>
                </w:rPr>
                <w:t>presión sonora</w:t>
              </w:r>
            </w:hyperlink>
            <w:r w:rsidRPr="00B30D56">
              <w:rPr>
                <w:color w:val="auto"/>
              </w:rPr>
              <w:t>)</w:t>
            </w:r>
          </w:p>
        </w:tc>
        <w:tc>
          <w:tcPr>
            <w:tcW w:w="3070" w:type="dxa"/>
            <w:hideMark/>
          </w:tcPr>
          <w:p w:rsidR="0018273D" w:rsidRPr="00125CAF" w:rsidRDefault="00304AE2" w:rsidP="00125CAF">
            <w:pPr>
              <w:jc w:val="center"/>
            </w:pPr>
            <w:hyperlink r:id="rId76" w:tooltip="Micrófono" w:history="1">
              <w:r w:rsidR="0018273D" w:rsidRPr="00125CAF">
                <w:rPr>
                  <w:rStyle w:val="Hipervnculo"/>
                  <w:color w:val="auto"/>
                  <w:u w:val="none"/>
                </w:rPr>
                <w:t>micrófono</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hideMark/>
          </w:tcPr>
          <w:p w:rsidR="0018273D" w:rsidRPr="00B30D56" w:rsidRDefault="0018273D" w:rsidP="00E23DBE">
            <w:pPr>
              <w:jc w:val="center"/>
              <w:rPr>
                <w:color w:val="auto"/>
              </w:rPr>
            </w:pPr>
            <w:r w:rsidRPr="00B30D56">
              <w:rPr>
                <w:color w:val="auto"/>
              </w:rPr>
              <w:t>Sensores de </w:t>
            </w:r>
            <w:hyperlink r:id="rId77" w:tooltip="Acidez" w:history="1">
              <w:r w:rsidRPr="00B30D56">
                <w:rPr>
                  <w:rStyle w:val="Hipervnculo"/>
                  <w:color w:val="auto"/>
                  <w:u w:val="none"/>
                </w:rPr>
                <w:t>acidez</w:t>
              </w:r>
            </w:hyperlink>
          </w:p>
        </w:tc>
        <w:tc>
          <w:tcPr>
            <w:tcW w:w="3070" w:type="dxa"/>
            <w:hideMark/>
          </w:tcPr>
          <w:p w:rsidR="0018273D" w:rsidRPr="00125CAF" w:rsidRDefault="00304AE2" w:rsidP="00125CAF">
            <w:pPr>
              <w:jc w:val="center"/>
            </w:pPr>
            <w:hyperlink r:id="rId78" w:tooltip="ISFET" w:history="1">
              <w:r w:rsidR="0018273D" w:rsidRPr="00125CAF">
                <w:rPr>
                  <w:rStyle w:val="Hipervnculo"/>
                  <w:color w:val="auto"/>
                  <w:u w:val="none"/>
                </w:rPr>
                <w:t>ISFET</w:t>
              </w:r>
            </w:hyperlink>
          </w:p>
        </w:tc>
        <w:tc>
          <w:tcPr>
            <w:tcW w:w="1701" w:type="dxa"/>
            <w:hideMark/>
          </w:tcPr>
          <w:p w:rsidR="0018273D" w:rsidRPr="0018273D" w:rsidRDefault="0018273D" w:rsidP="00E23DBE">
            <w:pPr>
              <w:jc w:val="center"/>
            </w:pPr>
          </w:p>
        </w:tc>
      </w:tr>
      <w:tr w:rsidR="0018273D" w:rsidRPr="0018273D" w:rsidTr="00047AC5">
        <w:trPr>
          <w:jc w:val="center"/>
        </w:trPr>
        <w:tc>
          <w:tcPr>
            <w:tcW w:w="0" w:type="auto"/>
            <w:vMerge w:val="restart"/>
            <w:hideMark/>
          </w:tcPr>
          <w:p w:rsidR="0018273D" w:rsidRPr="00B30D56" w:rsidRDefault="00304AE2" w:rsidP="00E23DBE">
            <w:pPr>
              <w:jc w:val="center"/>
              <w:rPr>
                <w:color w:val="auto"/>
              </w:rPr>
            </w:pPr>
            <w:hyperlink r:id="rId79" w:tooltip="Sensor fotoeléctrico" w:history="1">
              <w:r w:rsidR="0018273D" w:rsidRPr="00B30D56">
                <w:rPr>
                  <w:rStyle w:val="Hipervnculo"/>
                  <w:color w:val="auto"/>
                  <w:u w:val="none"/>
                </w:rPr>
                <w:t>Sensor de luz</w:t>
              </w:r>
            </w:hyperlink>
          </w:p>
        </w:tc>
        <w:tc>
          <w:tcPr>
            <w:tcW w:w="3070" w:type="dxa"/>
            <w:hideMark/>
          </w:tcPr>
          <w:p w:rsidR="0018273D" w:rsidRPr="00125CAF" w:rsidRDefault="00304AE2" w:rsidP="00125CAF">
            <w:pPr>
              <w:jc w:val="center"/>
            </w:pPr>
            <w:hyperlink r:id="rId80" w:tooltip="Fotodiodo" w:history="1">
              <w:r w:rsidR="0018273D" w:rsidRPr="00125CAF">
                <w:rPr>
                  <w:rStyle w:val="Hipervnculo"/>
                  <w:color w:val="auto"/>
                  <w:u w:val="none"/>
                </w:rPr>
                <w:t>fotodiodo</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81" w:tooltip="Fotorresistencia" w:history="1">
              <w:r w:rsidR="0018273D" w:rsidRPr="00125CAF">
                <w:rPr>
                  <w:rStyle w:val="Hipervnculo"/>
                  <w:color w:val="auto"/>
                  <w:u w:val="none"/>
                </w:rPr>
                <w:t>Fotorresistencia</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82" w:tooltip="Fototransistor" w:history="1">
              <w:r w:rsidR="0018273D" w:rsidRPr="00125CAF">
                <w:rPr>
                  <w:rStyle w:val="Hipervnculo"/>
                  <w:color w:val="auto"/>
                  <w:u w:val="none"/>
                </w:rPr>
                <w:t>Fototransistor</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vMerge/>
            <w:hideMark/>
          </w:tcPr>
          <w:p w:rsidR="0018273D" w:rsidRPr="0018273D" w:rsidRDefault="0018273D" w:rsidP="00E23DBE">
            <w:pPr>
              <w:jc w:val="center"/>
            </w:pPr>
          </w:p>
        </w:tc>
        <w:tc>
          <w:tcPr>
            <w:tcW w:w="3070" w:type="dxa"/>
            <w:hideMark/>
          </w:tcPr>
          <w:p w:rsidR="0018273D" w:rsidRPr="00125CAF" w:rsidRDefault="00304AE2" w:rsidP="00125CAF">
            <w:pPr>
              <w:jc w:val="center"/>
            </w:pPr>
            <w:hyperlink r:id="rId83" w:tooltip="Célula fotoeléctrica" w:history="1">
              <w:r w:rsidR="0018273D" w:rsidRPr="00125CAF">
                <w:rPr>
                  <w:rStyle w:val="Hipervnculo"/>
                  <w:color w:val="auto"/>
                  <w:u w:val="none"/>
                </w:rPr>
                <w:t>Célula fotoeléctrica</w:t>
              </w:r>
            </w:hyperlink>
          </w:p>
        </w:tc>
        <w:tc>
          <w:tcPr>
            <w:tcW w:w="1701" w:type="dxa"/>
            <w:hideMark/>
          </w:tcPr>
          <w:p w:rsidR="0018273D" w:rsidRPr="0018273D" w:rsidRDefault="0018273D" w:rsidP="00E23DBE">
            <w:pPr>
              <w:jc w:val="center"/>
            </w:pPr>
            <w:r w:rsidRPr="0018273D">
              <w:t>Analógica</w:t>
            </w:r>
          </w:p>
        </w:tc>
      </w:tr>
      <w:tr w:rsidR="0018273D" w:rsidRPr="0018273D" w:rsidTr="00047AC5">
        <w:trPr>
          <w:jc w:val="center"/>
        </w:trPr>
        <w:tc>
          <w:tcPr>
            <w:tcW w:w="0" w:type="auto"/>
            <w:hideMark/>
          </w:tcPr>
          <w:p w:rsidR="0018273D" w:rsidRPr="0018273D" w:rsidRDefault="0018273D" w:rsidP="00E23DBE">
            <w:pPr>
              <w:jc w:val="center"/>
            </w:pPr>
            <w:r w:rsidRPr="0018273D">
              <w:t>Sensores captura de movimiento</w:t>
            </w:r>
          </w:p>
        </w:tc>
        <w:tc>
          <w:tcPr>
            <w:tcW w:w="3070" w:type="dxa"/>
            <w:hideMark/>
          </w:tcPr>
          <w:p w:rsidR="0018273D" w:rsidRPr="00125CAF" w:rsidRDefault="0018273D" w:rsidP="00125CAF">
            <w:pPr>
              <w:jc w:val="center"/>
            </w:pPr>
            <w:r w:rsidRPr="00125CAF">
              <w:t>Sensores inerciales</w:t>
            </w:r>
          </w:p>
        </w:tc>
        <w:tc>
          <w:tcPr>
            <w:tcW w:w="1701" w:type="dxa"/>
            <w:hideMark/>
          </w:tcPr>
          <w:p w:rsidR="0018273D" w:rsidRPr="0018273D" w:rsidRDefault="0018273D" w:rsidP="00E23DBE">
            <w:pPr>
              <w:jc w:val="center"/>
            </w:pPr>
          </w:p>
        </w:tc>
      </w:tr>
    </w:tbl>
    <w:p w:rsidR="0082695C" w:rsidRDefault="00D17373" w:rsidP="00047AC5">
      <w:pPr>
        <w:pStyle w:val="NormalWeb"/>
        <w:spacing w:before="0" w:beforeAutospacing="0" w:after="0" w:afterAutospacing="0"/>
        <w:ind w:firstLine="284"/>
        <w:rPr>
          <w:rFonts w:eastAsiaTheme="minorHAnsi" w:cstheme="minorBidi"/>
          <w:sz w:val="16"/>
          <w:szCs w:val="16"/>
          <w:lang w:val="es-EC" w:eastAsia="en-US"/>
        </w:rPr>
      </w:pPr>
      <w:r w:rsidRPr="00C2363E">
        <w:rPr>
          <w:rFonts w:eastAsiaTheme="minorHAnsi" w:cstheme="minorBidi"/>
          <w:sz w:val="16"/>
          <w:szCs w:val="16"/>
          <w:lang w:val="es-EC" w:eastAsia="en-US"/>
        </w:rPr>
        <w:t>Fuente:</w:t>
      </w:r>
      <w:r w:rsidR="00721310" w:rsidRPr="00C2363E">
        <w:rPr>
          <w:rFonts w:eastAsiaTheme="minorHAnsi" w:cstheme="minorBidi"/>
          <w:sz w:val="16"/>
          <w:szCs w:val="16"/>
          <w:lang w:val="es-EC" w:eastAsia="en-US"/>
        </w:rPr>
        <w:t xml:space="preserve"> </w:t>
      </w:r>
      <w:r w:rsidR="00027751" w:rsidRPr="00027751">
        <w:rPr>
          <w:rFonts w:eastAsiaTheme="minorHAnsi" w:cstheme="minorBidi"/>
          <w:sz w:val="16"/>
          <w:szCs w:val="16"/>
          <w:lang w:val="es-EC" w:eastAsia="en-US"/>
        </w:rPr>
        <w:t>www.wikipedia.org</w:t>
      </w:r>
    </w:p>
    <w:p w:rsidR="00027751" w:rsidRPr="007817B0" w:rsidRDefault="00027751" w:rsidP="00027751">
      <w:pPr>
        <w:pStyle w:val="NormalWeb"/>
        <w:spacing w:before="0" w:beforeAutospacing="0" w:after="0" w:afterAutospacing="0"/>
        <w:ind w:firstLine="284"/>
        <w:rPr>
          <w:rFonts w:eastAsiaTheme="minorHAnsi" w:cstheme="minorBidi"/>
          <w:iCs/>
          <w:sz w:val="16"/>
          <w:szCs w:val="16"/>
          <w:lang w:val="es-EC" w:eastAsia="en-US"/>
        </w:rPr>
      </w:pPr>
      <w:r w:rsidRPr="007817B0">
        <w:rPr>
          <w:rFonts w:eastAsiaTheme="minorHAnsi" w:cstheme="minorBidi"/>
          <w:iCs/>
          <w:sz w:val="16"/>
          <w:szCs w:val="16"/>
          <w:lang w:val="es-EC" w:eastAsia="en-US"/>
        </w:rPr>
        <w:t>Re</w:t>
      </w:r>
      <w:r w:rsidR="003C4970">
        <w:rPr>
          <w:rFonts w:eastAsiaTheme="minorHAnsi" w:cstheme="minorBidi"/>
          <w:iCs/>
          <w:sz w:val="16"/>
          <w:szCs w:val="16"/>
          <w:lang w:val="es-EC" w:eastAsia="en-US"/>
        </w:rPr>
        <w:t>alizado</w:t>
      </w:r>
      <w:r w:rsidRPr="007817B0">
        <w:rPr>
          <w:rFonts w:eastAsiaTheme="minorHAnsi" w:cstheme="minorBidi"/>
          <w:iCs/>
          <w:sz w:val="16"/>
          <w:szCs w:val="16"/>
          <w:lang w:val="es-EC" w:eastAsia="en-US"/>
        </w:rPr>
        <w:t xml:space="preserve"> por: 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FE6F0E" w:rsidRDefault="00FE6F0E" w:rsidP="00FE6F0E"/>
    <w:p w:rsidR="00FC5353" w:rsidRDefault="001E6FF4" w:rsidP="00FC5353">
      <w:pPr>
        <w:pStyle w:val="Ttulo3"/>
      </w:pPr>
      <w:bookmarkStart w:id="256" w:name="_Toc444612713"/>
      <w:bookmarkStart w:id="257" w:name="_Toc445392765"/>
      <w:r>
        <w:lastRenderedPageBreak/>
        <w:t>Sensor</w:t>
      </w:r>
      <w:r w:rsidR="00FC5353">
        <w:t xml:space="preserve"> de Temperatura</w:t>
      </w:r>
      <w:bookmarkEnd w:id="256"/>
      <w:bookmarkEnd w:id="257"/>
    </w:p>
    <w:p w:rsidR="001E6FF4" w:rsidRDefault="001E6FF4" w:rsidP="0073768A">
      <w:pPr>
        <w:spacing w:line="240" w:lineRule="auto"/>
      </w:pPr>
    </w:p>
    <w:p w:rsidR="00A04780" w:rsidRDefault="001E6FF4" w:rsidP="001E6FF4">
      <w:r>
        <w:t>Como su nombre lo indica un sensor de temperatura, es el que tiene como magnitud de medida la temperatura, es decir, interpreta los cambios físicos en un medio físico y lo</w:t>
      </w:r>
      <w:r w:rsidR="00A04780">
        <w:t xml:space="preserve">s transforma en señales eléctricas para poder ser procesadas en otro dispositivo. </w:t>
      </w:r>
    </w:p>
    <w:p w:rsidR="002C14C8" w:rsidRDefault="002C14C8" w:rsidP="002C14C8">
      <w:pPr>
        <w:pStyle w:val="Majos"/>
      </w:pPr>
    </w:p>
    <w:p w:rsidR="007A7C3C" w:rsidRDefault="00A04780" w:rsidP="001E6FF4">
      <w:r>
        <w:t>Existen varios tipos de sensores de temperatura, dependiendo el medio donde y para que se los vaya a utilizar.</w:t>
      </w:r>
    </w:p>
    <w:p w:rsidR="001E6FF4" w:rsidRDefault="007A7C3C" w:rsidP="007A7C3C">
      <w:pPr>
        <w:jc w:val="center"/>
      </w:pPr>
      <w:r w:rsidRPr="007A7C3C">
        <w:rPr>
          <w:noProof/>
          <w:lang w:eastAsia="es-ES"/>
        </w:rPr>
        <w:drawing>
          <wp:inline distT="0" distB="0" distL="0" distR="0" wp14:anchorId="256952DD" wp14:editId="549CBE9A">
            <wp:extent cx="2241550" cy="1371600"/>
            <wp:effectExtent l="0" t="0" r="6350" b="0"/>
            <wp:docPr id="15" name="Imagen 15" descr="E:\MAJOS\TESIS\sensores 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AJOS\TESIS\sensores temperatura.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54941" cy="1379794"/>
                    </a:xfrm>
                    <a:prstGeom prst="rect">
                      <a:avLst/>
                    </a:prstGeom>
                    <a:noFill/>
                    <a:ln>
                      <a:noFill/>
                    </a:ln>
                  </pic:spPr>
                </pic:pic>
              </a:graphicData>
            </a:graphic>
          </wp:inline>
        </w:drawing>
      </w:r>
    </w:p>
    <w:p w:rsidR="007A7C3C" w:rsidRDefault="00D66C54" w:rsidP="00D66C54">
      <w:pPr>
        <w:pStyle w:val="Descripcin"/>
        <w:ind w:firstLine="2552"/>
      </w:pPr>
      <w:bookmarkStart w:id="258" w:name="_Toc437254578"/>
      <w:bookmarkStart w:id="259" w:name="_Toc444615962"/>
      <w:bookmarkStart w:id="260" w:name="_Toc444616237"/>
      <w:bookmarkStart w:id="261" w:name="_Toc445444367"/>
      <w:r>
        <w:t xml:space="preserve">Figura </w:t>
      </w:r>
      <w:r w:rsidR="00552364">
        <w:t>22</w:t>
      </w:r>
      <w:r w:rsidR="00EA13AB">
        <w:noBreakHyphen/>
      </w:r>
      <w:r w:rsidR="00552364">
        <w:t>1</w:t>
      </w:r>
      <w:fldSimple w:instr=" SEQ Figura \* ARABIC \s 1 ">
        <w:r w:rsidR="006B597D">
          <w:rPr>
            <w:noProof/>
          </w:rPr>
          <w:t>13</w:t>
        </w:r>
      </w:fldSimple>
      <w:r>
        <w:t xml:space="preserve"> </w:t>
      </w:r>
      <w:r w:rsidR="007A7C3C">
        <w:t>Sensores de Temperatura</w:t>
      </w:r>
      <w:bookmarkEnd w:id="258"/>
      <w:bookmarkEnd w:id="259"/>
      <w:bookmarkEnd w:id="260"/>
      <w:bookmarkEnd w:id="261"/>
    </w:p>
    <w:p w:rsidR="00FD3228" w:rsidRDefault="00FD3228" w:rsidP="0073768A">
      <w:pPr>
        <w:spacing w:line="240" w:lineRule="auto"/>
        <w:ind w:firstLine="2552"/>
        <w:rPr>
          <w:rStyle w:val="nfasissutil"/>
        </w:rPr>
      </w:pPr>
      <w:r w:rsidRPr="00FD3228">
        <w:rPr>
          <w:rStyle w:val="nfasissutil"/>
        </w:rPr>
        <w:t xml:space="preserve">Fuente: </w:t>
      </w:r>
      <w:r w:rsidR="001E6E12" w:rsidRPr="001E6E12">
        <w:rPr>
          <w:rStyle w:val="nfasissutil"/>
          <w:iCs w:val="0"/>
        </w:rPr>
        <w:t>http://spanish.alibaba.com/</w:t>
      </w:r>
    </w:p>
    <w:p w:rsidR="001E6E12" w:rsidRPr="00FD3228" w:rsidRDefault="001E6E12" w:rsidP="00FD3228">
      <w:pPr>
        <w:ind w:firstLine="1701"/>
        <w:rPr>
          <w:rStyle w:val="nfasissutil"/>
        </w:rPr>
      </w:pPr>
    </w:p>
    <w:p w:rsidR="002220A9" w:rsidRDefault="002220A9" w:rsidP="002220A9">
      <w:pPr>
        <w:pStyle w:val="Ttulo3"/>
      </w:pPr>
      <w:bookmarkStart w:id="262" w:name="_Toc444612714"/>
      <w:bookmarkStart w:id="263" w:name="_Toc445392766"/>
      <w:r>
        <w:t>Sensor RTD</w:t>
      </w:r>
      <w:bookmarkEnd w:id="262"/>
      <w:bookmarkEnd w:id="263"/>
    </w:p>
    <w:p w:rsidR="002220A9" w:rsidRPr="00410427" w:rsidRDefault="002220A9" w:rsidP="00D9177C">
      <w:pPr>
        <w:spacing w:line="240" w:lineRule="auto"/>
        <w:rPr>
          <w:sz w:val="16"/>
          <w:szCs w:val="16"/>
        </w:rPr>
      </w:pPr>
    </w:p>
    <w:p w:rsidR="00E3341E" w:rsidRDefault="008548DC" w:rsidP="002220A9">
      <w:r>
        <w:t xml:space="preserve">Un </w:t>
      </w:r>
      <w:r w:rsidR="00B632E3" w:rsidRPr="00B632E3">
        <w:t xml:space="preserve">RTD </w:t>
      </w:r>
      <w:r>
        <w:t>(Resistenace Temperature Detector)</w:t>
      </w:r>
      <w:r w:rsidR="00B632E3" w:rsidRPr="00B632E3">
        <w:t xml:space="preserve"> es un dispositivo hecho de bobinas o películas de metal (platino ge</w:t>
      </w:r>
      <w:r>
        <w:t>neralmente), que al</w:t>
      </w:r>
      <w:r w:rsidR="00B632E3" w:rsidRPr="00B632E3">
        <w:t xml:space="preserve"> calentarse, la</w:t>
      </w:r>
      <w:r>
        <w:t xml:space="preserve"> resistencia del metal aumenta y </w:t>
      </w:r>
      <w:r w:rsidR="00B632E3" w:rsidRPr="00B632E3">
        <w:t xml:space="preserve">al enfriarse, la resistencia disminuye. </w:t>
      </w:r>
      <w:r w:rsidR="00BB3C9A">
        <w:t>Al circular corriente por</w:t>
      </w:r>
      <w:r w:rsidR="00B632E3" w:rsidRPr="00B632E3">
        <w:t xml:space="preserve"> un RTD </w:t>
      </w:r>
      <w:r w:rsidR="00BB3C9A">
        <w:t xml:space="preserve"> se </w:t>
      </w:r>
      <w:r w:rsidR="00B632E3" w:rsidRPr="00B632E3">
        <w:t xml:space="preserve">genera un voltaje en </w:t>
      </w:r>
      <w:r w:rsidR="00BB3C9A">
        <w:t>este</w:t>
      </w:r>
      <w:r w:rsidR="00B632E3" w:rsidRPr="00B632E3">
        <w:t xml:space="preserve">. Al medir este voltaje, </w:t>
      </w:r>
      <w:r w:rsidR="00BB3C9A">
        <w:t>se</w:t>
      </w:r>
      <w:r w:rsidR="00B632E3" w:rsidRPr="00B632E3">
        <w:t xml:space="preserve"> puede determinar su resistencia y por lo tanto, su temperatura. La relación entre la resistencia y la temperatura es relativamente lineal. Generalmente, los RTDs tienen una resistencia de 100 Ω a 0 °C y pueden medir temperaturas hasta 850 °C.</w:t>
      </w:r>
      <w:r w:rsidR="00FC5353">
        <w:tab/>
      </w:r>
      <w:r w:rsidR="00A45433">
        <w:t>Dentro de estos sensores están los muy utilizados PT100 y PT1000.</w:t>
      </w:r>
    </w:p>
    <w:p w:rsidR="00D9177C" w:rsidRPr="00410427" w:rsidRDefault="00D9177C" w:rsidP="00D9177C">
      <w:pPr>
        <w:spacing w:line="240" w:lineRule="auto"/>
        <w:rPr>
          <w:sz w:val="16"/>
          <w:szCs w:val="16"/>
        </w:rPr>
      </w:pPr>
    </w:p>
    <w:p w:rsidR="004C3404" w:rsidRDefault="004C3404" w:rsidP="00183BEB">
      <w:pPr>
        <w:jc w:val="center"/>
      </w:pPr>
      <w:r w:rsidRPr="004C3404">
        <w:rPr>
          <w:noProof/>
          <w:lang w:eastAsia="es-ES"/>
        </w:rPr>
        <w:drawing>
          <wp:inline distT="0" distB="0" distL="0" distR="0" wp14:anchorId="2795BD2A" wp14:editId="3686AFAD">
            <wp:extent cx="2208363" cy="983411"/>
            <wp:effectExtent l="19050" t="19050" r="20955" b="26670"/>
            <wp:docPr id="16" name="Imagen 16" descr="E:\MAJOS\TESIS\rt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AJOS\TESIS\rtd.gi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06999" cy="982804"/>
                    </a:xfrm>
                    <a:prstGeom prst="rect">
                      <a:avLst/>
                    </a:prstGeom>
                    <a:noFill/>
                    <a:ln>
                      <a:solidFill>
                        <a:schemeClr val="tx1"/>
                      </a:solidFill>
                    </a:ln>
                  </pic:spPr>
                </pic:pic>
              </a:graphicData>
            </a:graphic>
          </wp:inline>
        </w:drawing>
      </w:r>
    </w:p>
    <w:p w:rsidR="004C3404" w:rsidRDefault="00D66C54" w:rsidP="00D66C54">
      <w:pPr>
        <w:pStyle w:val="Descripcin"/>
        <w:ind w:firstLine="2552"/>
      </w:pPr>
      <w:bookmarkStart w:id="264" w:name="_Toc437254579"/>
      <w:bookmarkStart w:id="265" w:name="_Toc444615963"/>
      <w:bookmarkStart w:id="266" w:name="_Toc444616238"/>
      <w:bookmarkStart w:id="267" w:name="_Toc445444368"/>
      <w:r>
        <w:t xml:space="preserve">Figura </w:t>
      </w:r>
      <w:r w:rsidR="00552364">
        <w:t>23</w:t>
      </w:r>
      <w:r w:rsidR="00EA13AB">
        <w:noBreakHyphen/>
      </w:r>
      <w:r w:rsidR="00552364">
        <w:t>1</w:t>
      </w:r>
      <w:r>
        <w:t xml:space="preserve"> </w:t>
      </w:r>
      <w:r w:rsidR="00183BEB">
        <w:t>Sensor RTD</w:t>
      </w:r>
      <w:bookmarkEnd w:id="264"/>
      <w:bookmarkEnd w:id="265"/>
      <w:bookmarkEnd w:id="266"/>
      <w:bookmarkEnd w:id="267"/>
    </w:p>
    <w:p w:rsidR="00183BEB" w:rsidRDefault="00183BEB" w:rsidP="00D9177C">
      <w:pPr>
        <w:spacing w:line="240" w:lineRule="auto"/>
        <w:ind w:firstLine="2552"/>
        <w:rPr>
          <w:rStyle w:val="nfasissutil"/>
        </w:rPr>
      </w:pPr>
      <w:r w:rsidRPr="00183BEB">
        <w:rPr>
          <w:rStyle w:val="nfasissutil"/>
        </w:rPr>
        <w:t xml:space="preserve">Fuente: </w:t>
      </w:r>
      <w:r w:rsidR="001E6E12" w:rsidRPr="001E6E12">
        <w:rPr>
          <w:rStyle w:val="nfasissutil"/>
          <w:iCs w:val="0"/>
        </w:rPr>
        <w:t>http://www.ni.com/</w:t>
      </w:r>
    </w:p>
    <w:p w:rsidR="001E6E12" w:rsidRPr="00D9177C" w:rsidRDefault="001E6E12" w:rsidP="00D9177C">
      <w:pPr>
        <w:spacing w:line="240" w:lineRule="auto"/>
        <w:ind w:firstLine="2552"/>
        <w:rPr>
          <w:rStyle w:val="nfasissutil"/>
          <w:sz w:val="22"/>
        </w:rPr>
      </w:pPr>
    </w:p>
    <w:p w:rsidR="00E11291" w:rsidRDefault="00807389" w:rsidP="00A45433">
      <w:pPr>
        <w:pStyle w:val="Ttulo4"/>
      </w:pPr>
      <w:r>
        <w:t>Sensores</w:t>
      </w:r>
      <w:r w:rsidR="00A45433">
        <w:t xml:space="preserve"> PT100 y PT1000</w:t>
      </w:r>
    </w:p>
    <w:p w:rsidR="0077018F" w:rsidRDefault="0077018F" w:rsidP="00D9177C">
      <w:pPr>
        <w:spacing w:line="240" w:lineRule="auto"/>
      </w:pPr>
    </w:p>
    <w:p w:rsidR="00733D1A" w:rsidRDefault="00733D1A" w:rsidP="0077018F">
      <w:r>
        <w:t xml:space="preserve">Son </w:t>
      </w:r>
      <w:r w:rsidR="0077018F">
        <w:t xml:space="preserve">sensores de temperatura </w:t>
      </w:r>
      <w:r>
        <w:t xml:space="preserve">que se basan en la </w:t>
      </w:r>
      <w:r w:rsidR="0077018F">
        <w:t xml:space="preserve">resistencia, </w:t>
      </w:r>
      <w:r>
        <w:t xml:space="preserve">y que </w:t>
      </w:r>
      <w:r w:rsidR="0077018F">
        <w:t>cambian su valor en fu</w:t>
      </w:r>
      <w:r>
        <w:t>nción de la temperatura medida, son</w:t>
      </w:r>
      <w:r w:rsidR="0077018F">
        <w:t xml:space="preserve"> elementos positivos, es decir, un aumento de la tempera</w:t>
      </w:r>
      <w:r>
        <w:t>t</w:t>
      </w:r>
      <w:r w:rsidR="0077018F">
        <w:t xml:space="preserve">ura refleja un aumento proporcional en el nivel de impedancia. El RTD </w:t>
      </w:r>
      <w:r>
        <w:t>que es usado con mayor frecuencia</w:t>
      </w:r>
      <w:r w:rsidR="00B30D56">
        <w:t xml:space="preserve"> es el PT</w:t>
      </w:r>
      <w:r w:rsidR="0077018F">
        <w:t>100 ya que es un element</w:t>
      </w:r>
      <w:r>
        <w:t>o altamente confiable apto para un rango</w:t>
      </w:r>
      <w:r w:rsidR="0077018F">
        <w:t xml:space="preserve"> muy amplio de aplicaciones industriales. </w:t>
      </w:r>
    </w:p>
    <w:p w:rsidR="002C14C8" w:rsidRDefault="002C14C8" w:rsidP="002C14C8">
      <w:pPr>
        <w:pStyle w:val="Majos"/>
      </w:pPr>
    </w:p>
    <w:p w:rsidR="0077018F" w:rsidRDefault="002B2201" w:rsidP="0077018F">
      <w:r>
        <w:t>O</w:t>
      </w:r>
      <w:r w:rsidR="00176BC9">
        <w:t xml:space="preserve">tros sensores de esta línea son </w:t>
      </w:r>
      <w:r w:rsidR="0077018F">
        <w:t xml:space="preserve"> </w:t>
      </w:r>
      <w:r w:rsidR="005D1918">
        <w:t>los PT500,  PT</w:t>
      </w:r>
      <w:r w:rsidR="0077018F">
        <w:t>1000 y Ni100 estos sensores son aún más sensibles respecto a los P</w:t>
      </w:r>
      <w:r w:rsidR="005D1918">
        <w:t>T</w:t>
      </w:r>
      <w:r w:rsidR="0077018F">
        <w:t>100</w:t>
      </w:r>
      <w:r w:rsidR="00176BC9">
        <w:t xml:space="preserve">, ya que </w:t>
      </w:r>
      <w:r w:rsidR="0077018F">
        <w:t>ofrecen una mayor variación de la impedancia respecto</w:t>
      </w:r>
      <w:r w:rsidR="00176BC9">
        <w:t xml:space="preserve"> al mismo cambio de temperatura, pero su frecuencia de uso es menor.</w:t>
      </w:r>
    </w:p>
    <w:p w:rsidR="002C14C8" w:rsidRDefault="002C14C8" w:rsidP="002C14C8">
      <w:pPr>
        <w:pStyle w:val="Majos"/>
      </w:pPr>
    </w:p>
    <w:p w:rsidR="0077018F" w:rsidRDefault="005D1918" w:rsidP="0077018F">
      <w:r>
        <w:t xml:space="preserve">El PT100 es un sensor de </w:t>
      </w:r>
      <w:r w:rsidR="0077018F">
        <w:t xml:space="preserve">Platino y que tiene un nivel del impedancia (resistencia) de 100 Ohms a una referencia de 0ºC, lo mismo pasa para los elementos Ni100 y Cu120 con valores respectivos de 100 y 120 a 0ºC para el </w:t>
      </w:r>
      <w:r w:rsidR="00E360D6">
        <w:t>Níquel</w:t>
      </w:r>
      <w:r w:rsidR="0077018F">
        <w:t xml:space="preserve"> y Cobre.</w:t>
      </w:r>
    </w:p>
    <w:p w:rsidR="002C14C8" w:rsidRDefault="002C14C8" w:rsidP="002C14C8">
      <w:pPr>
        <w:pStyle w:val="Majos"/>
      </w:pPr>
    </w:p>
    <w:p w:rsidR="00E11291" w:rsidRDefault="00505896" w:rsidP="00505896">
      <w:pPr>
        <w:jc w:val="center"/>
      </w:pPr>
      <w:r w:rsidRPr="00505896">
        <w:rPr>
          <w:noProof/>
          <w:lang w:eastAsia="es-ES"/>
        </w:rPr>
        <w:drawing>
          <wp:inline distT="0" distB="0" distL="0" distR="0" wp14:anchorId="680E5B42" wp14:editId="09CFE3E6">
            <wp:extent cx="3045125" cy="1000664"/>
            <wp:effectExtent l="19050" t="19050" r="22225" b="28575"/>
            <wp:docPr id="17" name="Imagen 17" descr="E:\MAJOS\TESIS\pt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AJOS\TESIS\pt100.png"/>
                    <pic:cNvPicPr>
                      <a:picLocks noChangeAspect="1" noChangeArrowheads="1"/>
                    </pic:cNvPicPr>
                  </pic:nvPicPr>
                  <pic:blipFill rotWithShape="1">
                    <a:blip r:embed="rId86">
                      <a:extLst>
                        <a:ext uri="{28A0092B-C50C-407E-A947-70E740481C1C}">
                          <a14:useLocalDpi xmlns:a14="http://schemas.microsoft.com/office/drawing/2010/main" val="0"/>
                        </a:ext>
                      </a:extLst>
                    </a:blip>
                    <a:srcRect t="5797" b="10145"/>
                    <a:stretch/>
                  </pic:blipFill>
                  <pic:spPr bwMode="auto">
                    <a:xfrm>
                      <a:off x="0" y="0"/>
                      <a:ext cx="3051086" cy="100262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05896" w:rsidRDefault="00D66C54" w:rsidP="00D66C54">
      <w:pPr>
        <w:pStyle w:val="Descripcin"/>
        <w:ind w:firstLine="1843"/>
      </w:pPr>
      <w:bookmarkStart w:id="268" w:name="_Toc437254580"/>
      <w:bookmarkStart w:id="269" w:name="_Toc444615964"/>
      <w:bookmarkStart w:id="270" w:name="_Toc444616239"/>
      <w:bookmarkStart w:id="271" w:name="_Toc445444369"/>
      <w:r>
        <w:t xml:space="preserve">Figura </w:t>
      </w:r>
      <w:r w:rsidR="00552364">
        <w:t>24</w:t>
      </w:r>
      <w:r w:rsidR="00EA13AB">
        <w:noBreakHyphen/>
      </w:r>
      <w:r w:rsidR="00552364">
        <w:t>1</w:t>
      </w:r>
      <w:r>
        <w:t xml:space="preserve"> </w:t>
      </w:r>
      <w:r w:rsidR="00505896">
        <w:t>PT100</w:t>
      </w:r>
      <w:bookmarkEnd w:id="268"/>
      <w:bookmarkEnd w:id="269"/>
      <w:bookmarkEnd w:id="270"/>
      <w:bookmarkEnd w:id="271"/>
    </w:p>
    <w:p w:rsidR="00505896" w:rsidRPr="00FC6512" w:rsidRDefault="00505896" w:rsidP="00505896">
      <w:pPr>
        <w:ind w:firstLine="1843"/>
        <w:rPr>
          <w:rStyle w:val="nfasissutil"/>
        </w:rPr>
      </w:pPr>
      <w:r w:rsidRPr="00FC6512">
        <w:rPr>
          <w:rStyle w:val="nfasissutil"/>
        </w:rPr>
        <w:t>Fuente: http://www.tcdirect.es/</w:t>
      </w:r>
    </w:p>
    <w:p w:rsidR="00505896" w:rsidRDefault="00505896" w:rsidP="00D9177C">
      <w:pPr>
        <w:spacing w:line="240" w:lineRule="auto"/>
      </w:pPr>
    </w:p>
    <w:p w:rsidR="00123853" w:rsidRDefault="00337B93" w:rsidP="00337B93">
      <w:pPr>
        <w:pStyle w:val="Ttulo3"/>
      </w:pPr>
      <w:bookmarkStart w:id="272" w:name="_Toc444612715"/>
      <w:bookmarkStart w:id="273" w:name="_Toc445392767"/>
      <w:r>
        <w:t>Sensor de Nivel</w:t>
      </w:r>
      <w:bookmarkEnd w:id="272"/>
      <w:bookmarkEnd w:id="273"/>
    </w:p>
    <w:p w:rsidR="00337B93" w:rsidRDefault="00337B93" w:rsidP="00D9177C">
      <w:pPr>
        <w:spacing w:line="240" w:lineRule="auto"/>
      </w:pPr>
    </w:p>
    <w:p w:rsidR="00EE1AA2" w:rsidRDefault="00EE1AA2" w:rsidP="00337B93">
      <w:r>
        <w:t>Es un dispositivo que se controla</w:t>
      </w:r>
      <w:r w:rsidRPr="00EE1AA2">
        <w:t xml:space="preserve"> la cantidad de producto en </w:t>
      </w:r>
      <w:r>
        <w:t>cierto</w:t>
      </w:r>
      <w:r w:rsidRPr="00EE1AA2">
        <w:t xml:space="preserve"> envase, por lo que </w:t>
      </w:r>
      <w:r>
        <w:t xml:space="preserve">juega un </w:t>
      </w:r>
      <w:r w:rsidRPr="00EE1AA2">
        <w:t xml:space="preserve"> papel</w:t>
      </w:r>
      <w:r>
        <w:t xml:space="preserve"> muy importante dentro de la industria</w:t>
      </w:r>
      <w:r w:rsidRPr="00EE1AA2">
        <w:t xml:space="preserve">. Obviamente existen varios tipos de sensores de nivel, </w:t>
      </w:r>
      <w:r>
        <w:t>debido a las diferentes características de los productos.</w:t>
      </w:r>
    </w:p>
    <w:p w:rsidR="002C14C8" w:rsidRDefault="002C14C8" w:rsidP="002C14C8">
      <w:pPr>
        <w:pStyle w:val="Majos"/>
      </w:pPr>
    </w:p>
    <w:p w:rsidR="00E95742" w:rsidRDefault="00EE1AA2" w:rsidP="00337B93">
      <w:r>
        <w:lastRenderedPageBreak/>
        <w:t xml:space="preserve">Es así que para los </w:t>
      </w:r>
      <w:r w:rsidRPr="00EE1AA2">
        <w:t xml:space="preserve">productos sólidos, los sensores de nivel </w:t>
      </w:r>
      <w:r>
        <w:t>utilizados</w:t>
      </w:r>
      <w:r w:rsidRPr="00EE1AA2">
        <w:t xml:space="preserve"> son capacitivos de proximidad,</w:t>
      </w:r>
      <w:r>
        <w:t xml:space="preserve"> los productos adecuados serían por ejemplo:</w:t>
      </w:r>
      <w:r w:rsidRPr="00EE1AA2">
        <w:t xml:space="preserve"> harinas, azúcar, granos, etc. Cuando se va a trabajar con productos líquidos, lo que se usan son sensores de nivel de agua, </w:t>
      </w:r>
      <w:r>
        <w:t>o también llamados flotadores, los cuales funcionan como un interruptor ON-OFF</w:t>
      </w:r>
      <w:r w:rsidRPr="00EE1AA2">
        <w:t>.</w:t>
      </w:r>
    </w:p>
    <w:p w:rsidR="00D9177C" w:rsidRDefault="00D9177C" w:rsidP="00D9177C">
      <w:pPr>
        <w:spacing w:line="240" w:lineRule="auto"/>
      </w:pPr>
    </w:p>
    <w:p w:rsidR="00917B06" w:rsidRDefault="00917B06" w:rsidP="00917B06">
      <w:pPr>
        <w:jc w:val="center"/>
      </w:pPr>
      <w:r>
        <w:rPr>
          <w:noProof/>
          <w:lang w:eastAsia="es-ES"/>
        </w:rPr>
        <w:drawing>
          <wp:inline distT="0" distB="0" distL="0" distR="0" wp14:anchorId="1945D493" wp14:editId="26F8BFC7">
            <wp:extent cx="1052423" cy="1318501"/>
            <wp:effectExtent l="19050" t="19050" r="14605" b="152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44984" t="21962" r="31201" b="21251"/>
                    <a:stretch/>
                  </pic:blipFill>
                  <pic:spPr bwMode="auto">
                    <a:xfrm>
                      <a:off x="0" y="0"/>
                      <a:ext cx="1052765" cy="13189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17B06" w:rsidRDefault="00D66C54" w:rsidP="00D66C54">
      <w:pPr>
        <w:pStyle w:val="Descripcin"/>
        <w:ind w:firstLine="3402"/>
      </w:pPr>
      <w:bookmarkStart w:id="274" w:name="_Toc437254581"/>
      <w:bookmarkStart w:id="275" w:name="_Toc444615965"/>
      <w:bookmarkStart w:id="276" w:name="_Toc444616240"/>
      <w:bookmarkStart w:id="277" w:name="_Toc445444370"/>
      <w:r>
        <w:t xml:space="preserve">Figura </w:t>
      </w:r>
      <w:r w:rsidR="00552364">
        <w:t>25</w:t>
      </w:r>
      <w:r w:rsidR="00EA13AB">
        <w:noBreakHyphen/>
      </w:r>
      <w:r w:rsidR="00552364">
        <w:t>1</w:t>
      </w:r>
      <w:r>
        <w:t xml:space="preserve"> </w:t>
      </w:r>
      <w:r w:rsidR="00917B06">
        <w:t>Sensor de Nivel Flotador</w:t>
      </w:r>
      <w:bookmarkEnd w:id="274"/>
      <w:bookmarkEnd w:id="275"/>
      <w:bookmarkEnd w:id="276"/>
      <w:bookmarkEnd w:id="277"/>
    </w:p>
    <w:p w:rsidR="00917B06" w:rsidRDefault="00917B06" w:rsidP="00917B06">
      <w:pPr>
        <w:ind w:firstLine="3402"/>
        <w:rPr>
          <w:rStyle w:val="nfasissutil"/>
        </w:rPr>
      </w:pPr>
      <w:r w:rsidRPr="00917B06">
        <w:rPr>
          <w:rStyle w:val="nfasissutil"/>
        </w:rPr>
        <w:t xml:space="preserve">Fuente: </w:t>
      </w:r>
      <w:r w:rsidR="001E6E12" w:rsidRPr="001E6E12">
        <w:rPr>
          <w:rStyle w:val="nfasissutil"/>
          <w:iCs w:val="0"/>
        </w:rPr>
        <w:t>www.amazon.com</w:t>
      </w:r>
    </w:p>
    <w:p w:rsidR="001E6E12" w:rsidRPr="000B3FBB" w:rsidRDefault="001E6E12" w:rsidP="000B3FBB">
      <w:pPr>
        <w:spacing w:line="240" w:lineRule="auto"/>
        <w:rPr>
          <w:rStyle w:val="nfasissutil"/>
          <w:sz w:val="22"/>
        </w:rPr>
      </w:pPr>
    </w:p>
    <w:p w:rsidR="00C270E8" w:rsidRDefault="00F34553" w:rsidP="00C270E8">
      <w:pPr>
        <w:pStyle w:val="Ttulo2"/>
      </w:pPr>
      <w:bookmarkStart w:id="278" w:name="_Toc444612716"/>
      <w:bookmarkStart w:id="279" w:name="_Toc445392768"/>
      <w:r>
        <w:t>Actuadores</w:t>
      </w:r>
      <w:bookmarkEnd w:id="278"/>
      <w:bookmarkEnd w:id="279"/>
    </w:p>
    <w:p w:rsidR="0042679A" w:rsidRDefault="0042679A" w:rsidP="00CD62F6">
      <w:pPr>
        <w:spacing w:line="240" w:lineRule="auto"/>
      </w:pPr>
    </w:p>
    <w:p w:rsidR="0055459B" w:rsidRDefault="0055459B" w:rsidP="004455E0">
      <w:r>
        <w:t xml:space="preserve">Son dispositivos que transforman energía neumática, eléctrica o hidráulica en la </w:t>
      </w:r>
      <w:r w:rsidR="00F823DF">
        <w:t>a</w:t>
      </w:r>
      <w:r>
        <w:t>ctivación de un proceso, con el objetivo de generar un efecto sobre un a</w:t>
      </w:r>
      <w:r w:rsidR="00F823DF">
        <w:t>utomatismo; reci</w:t>
      </w:r>
      <w:r>
        <w:t>biendo la orden de un controlador y en función a esta orden se genera la activación del elem</w:t>
      </w:r>
      <w:r w:rsidR="00F823DF">
        <w:t>e</w:t>
      </w:r>
      <w:r>
        <w:t>nto final de control como por ejemplo un motor.</w:t>
      </w:r>
    </w:p>
    <w:p w:rsidR="002C14C8" w:rsidRDefault="002C14C8" w:rsidP="002C14C8">
      <w:pPr>
        <w:pStyle w:val="Majos"/>
      </w:pPr>
    </w:p>
    <w:p w:rsidR="00F276A2" w:rsidRDefault="00F823DF" w:rsidP="00F276A2">
      <w:r>
        <w:t>Existen diversos tipos de actuadores, estos son: hidráulicos, e</w:t>
      </w:r>
      <w:r w:rsidR="004455E0">
        <w:t>lectrónicos</w:t>
      </w:r>
      <w:r>
        <w:t>, eléctricos y neumáticos.</w:t>
      </w:r>
      <w:r w:rsidR="00F276A2">
        <w:t xml:space="preserve"> Generalmente los </w:t>
      </w:r>
      <w:r w:rsidR="004455E0">
        <w:t>actuadores hidráulicos se emplean cuando l</w:t>
      </w:r>
      <w:r w:rsidR="00F276A2">
        <w:t xml:space="preserve">o que se necesita es potencia y </w:t>
      </w:r>
      <w:r w:rsidR="004455E0">
        <w:t xml:space="preserve"> los neumáticos</w:t>
      </w:r>
      <w:r w:rsidR="00F276A2">
        <w:t xml:space="preserve"> en</w:t>
      </w:r>
      <w:r w:rsidR="004455E0">
        <w:t xml:space="preserve"> simples posicionamientos. </w:t>
      </w:r>
    </w:p>
    <w:p w:rsidR="0040317D" w:rsidRDefault="0040317D" w:rsidP="00CD62F6">
      <w:pPr>
        <w:spacing w:line="240" w:lineRule="auto"/>
      </w:pPr>
    </w:p>
    <w:p w:rsidR="00C2263C" w:rsidRDefault="00C2263C" w:rsidP="00D94B68">
      <w:pPr>
        <w:pStyle w:val="Ttulo3"/>
      </w:pPr>
      <w:bookmarkStart w:id="280" w:name="_Toc444612717"/>
      <w:bookmarkStart w:id="281" w:name="_Toc445392769"/>
      <w:r>
        <w:t>Motor</w:t>
      </w:r>
      <w:bookmarkEnd w:id="280"/>
      <w:bookmarkEnd w:id="281"/>
      <w:r>
        <w:t xml:space="preserve"> </w:t>
      </w:r>
    </w:p>
    <w:p w:rsidR="00C2263C" w:rsidRDefault="00C2263C" w:rsidP="00CD62F6">
      <w:pPr>
        <w:spacing w:line="240" w:lineRule="auto"/>
      </w:pPr>
    </w:p>
    <w:p w:rsidR="00682812" w:rsidRDefault="00682812" w:rsidP="00895640">
      <w:r>
        <w:t>Es</w:t>
      </w:r>
      <w:r w:rsidRPr="00682812">
        <w:t xml:space="preserve"> una máquina </w:t>
      </w:r>
      <w:r>
        <w:t>que hace</w:t>
      </w:r>
      <w:r w:rsidRPr="00682812">
        <w:t xml:space="preserve"> funcionar el sistema, tran</w:t>
      </w:r>
      <w:r w:rsidR="00AE6166">
        <w:t>sformando algún tipo de energía, generalmente eléctrica,</w:t>
      </w:r>
      <w:r w:rsidRPr="00682812">
        <w:t xml:space="preserve"> en energía mecánica </w:t>
      </w:r>
      <w:r w:rsidR="00AE6166">
        <w:t xml:space="preserve"> para realizar un trabajo. Si el motor es el</w:t>
      </w:r>
      <w:r w:rsidR="00C85376">
        <w:t>éctrico, existen varios tipos, monofásicos, trifásicos, universales etc.</w:t>
      </w:r>
      <w:r>
        <w:t xml:space="preserve"> </w:t>
      </w:r>
    </w:p>
    <w:p w:rsidR="002C14C8" w:rsidRDefault="002C14C8" w:rsidP="002C14C8">
      <w:pPr>
        <w:pStyle w:val="Majos"/>
      </w:pPr>
    </w:p>
    <w:p w:rsidR="001E6E12" w:rsidRDefault="00895640" w:rsidP="00895640">
      <w:r>
        <w:lastRenderedPageBreak/>
        <w:t xml:space="preserve">Los motores monofásicos </w:t>
      </w:r>
      <w:r w:rsidR="00C85376">
        <w:t>ha tenido un alto desarrollo por su gran aplicabilidad especialmente en lo que a</w:t>
      </w:r>
      <w:r>
        <w:t xml:space="preserve"> electrodomésticos</w:t>
      </w:r>
      <w:r w:rsidR="00C85376">
        <w:t xml:space="preserve"> se refiere</w:t>
      </w:r>
      <w:r>
        <w:t>,</w:t>
      </w:r>
      <w:r w:rsidR="004D3396">
        <w:t xml:space="preserve"> también hay que considerar</w:t>
      </w:r>
      <w:r>
        <w:t xml:space="preserve"> la motorización, la industria en general y pequeñas máquinas herramienta.</w:t>
      </w:r>
    </w:p>
    <w:p w:rsidR="00895640" w:rsidRDefault="00895640" w:rsidP="004D3396">
      <w:pPr>
        <w:jc w:val="center"/>
      </w:pPr>
      <w:r w:rsidRPr="00895640">
        <w:rPr>
          <w:noProof/>
          <w:lang w:eastAsia="es-ES"/>
        </w:rPr>
        <w:drawing>
          <wp:inline distT="0" distB="0" distL="0" distR="0" wp14:anchorId="3A5253C8" wp14:editId="0364E977">
            <wp:extent cx="1876425" cy="1674491"/>
            <wp:effectExtent l="19050" t="19050" r="9525" b="21590"/>
            <wp:docPr id="19" name="Imagen 19" descr="E:\MAJOS\TESIS\mo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AJOS\TESIS\motor.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81416" cy="1678945"/>
                    </a:xfrm>
                    <a:prstGeom prst="rect">
                      <a:avLst/>
                    </a:prstGeom>
                    <a:noFill/>
                    <a:ln>
                      <a:solidFill>
                        <a:schemeClr val="tx1"/>
                      </a:solidFill>
                    </a:ln>
                  </pic:spPr>
                </pic:pic>
              </a:graphicData>
            </a:graphic>
          </wp:inline>
        </w:drawing>
      </w:r>
    </w:p>
    <w:p w:rsidR="004D3396" w:rsidRDefault="00552364" w:rsidP="00D66C54">
      <w:pPr>
        <w:pStyle w:val="Descripcin"/>
        <w:ind w:firstLine="2694"/>
      </w:pPr>
      <w:bookmarkStart w:id="282" w:name="_Toc437254582"/>
      <w:bookmarkStart w:id="283" w:name="_Toc444615966"/>
      <w:bookmarkStart w:id="284" w:name="_Toc444616241"/>
      <w:bookmarkStart w:id="285" w:name="_Toc445444371"/>
      <w:r>
        <w:t>Figura 26</w:t>
      </w:r>
      <w:r w:rsidR="00EA13AB">
        <w:noBreakHyphen/>
      </w:r>
      <w:r>
        <w:t>1</w:t>
      </w:r>
      <w:r w:rsidR="00D66C54">
        <w:t xml:space="preserve"> </w:t>
      </w:r>
      <w:r w:rsidR="004D3396">
        <w:t>Motor Monofásico</w:t>
      </w:r>
      <w:bookmarkEnd w:id="282"/>
      <w:bookmarkEnd w:id="283"/>
      <w:bookmarkEnd w:id="284"/>
      <w:bookmarkEnd w:id="285"/>
    </w:p>
    <w:p w:rsidR="00895640" w:rsidRDefault="004D3396" w:rsidP="00191490">
      <w:pPr>
        <w:spacing w:line="240" w:lineRule="auto"/>
        <w:ind w:firstLine="2693"/>
        <w:rPr>
          <w:iCs/>
          <w:sz w:val="16"/>
        </w:rPr>
      </w:pPr>
      <w:r w:rsidRPr="004D3396">
        <w:rPr>
          <w:rStyle w:val="nfasissutil"/>
        </w:rPr>
        <w:t xml:space="preserve">Fuente: </w:t>
      </w:r>
      <w:r w:rsidR="001E6E12" w:rsidRPr="001E6E12">
        <w:rPr>
          <w:rStyle w:val="nfasissutil"/>
          <w:iCs w:val="0"/>
        </w:rPr>
        <w:t>http://www.directindustry.es/</w:t>
      </w:r>
    </w:p>
    <w:p w:rsidR="001E6E12" w:rsidRPr="00191490" w:rsidRDefault="001E6E12" w:rsidP="00191490">
      <w:pPr>
        <w:spacing w:line="240" w:lineRule="auto"/>
        <w:ind w:firstLine="2693"/>
        <w:rPr>
          <w:iCs/>
        </w:rPr>
      </w:pPr>
    </w:p>
    <w:p w:rsidR="00C2263C" w:rsidRDefault="004B0DB3" w:rsidP="00D94B68">
      <w:pPr>
        <w:pStyle w:val="Ttulo3"/>
      </w:pPr>
      <w:bookmarkStart w:id="286" w:name="_Toc444612718"/>
      <w:bookmarkStart w:id="287" w:name="_Toc445392770"/>
      <w:r>
        <w:t>Cilindro neumático</w:t>
      </w:r>
      <w:bookmarkEnd w:id="286"/>
      <w:bookmarkEnd w:id="287"/>
    </w:p>
    <w:p w:rsidR="00A35DFE" w:rsidRDefault="00A35DFE" w:rsidP="00191490">
      <w:pPr>
        <w:spacing w:line="240" w:lineRule="auto"/>
      </w:pPr>
    </w:p>
    <w:p w:rsidR="00A35DFE" w:rsidRDefault="001662BB" w:rsidP="004B0DB3">
      <w:r>
        <w:t>Son dispositivos que convierten la energía del aire comprimido en trabajo mecánico aquí</w:t>
      </w:r>
      <w:r w:rsidR="004B0DB3">
        <w:t xml:space="preserve"> esta clasificación aparecen los fuelles y diafragmas, que utilizan aire comprimido</w:t>
      </w:r>
      <w:r>
        <w:t>, así como también los cilindros</w:t>
      </w:r>
      <w:r w:rsidR="004B0DB3">
        <w:t xml:space="preserve"> músculos artificiales de hule, que últimamente han recibido mucha atención.</w:t>
      </w:r>
    </w:p>
    <w:p w:rsidR="004B0DB3" w:rsidRDefault="004B0DB3" w:rsidP="00B31154">
      <w:pPr>
        <w:jc w:val="center"/>
      </w:pPr>
      <w:r w:rsidRPr="004B0DB3">
        <w:rPr>
          <w:noProof/>
          <w:lang w:eastAsia="es-ES"/>
        </w:rPr>
        <w:drawing>
          <wp:inline distT="0" distB="0" distL="0" distR="0" wp14:anchorId="5DD0EBB6" wp14:editId="32EF7FB5">
            <wp:extent cx="2381300" cy="1410057"/>
            <wp:effectExtent l="19050" t="19050" r="19050" b="19050"/>
            <wp:docPr id="20" name="Imagen 20" descr="E:\MAJOS\TESIS\pi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AJOS\TESIS\pisto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88976" cy="1414602"/>
                    </a:xfrm>
                    <a:prstGeom prst="rect">
                      <a:avLst/>
                    </a:prstGeom>
                    <a:noFill/>
                    <a:ln>
                      <a:solidFill>
                        <a:schemeClr val="tx1"/>
                      </a:solidFill>
                    </a:ln>
                  </pic:spPr>
                </pic:pic>
              </a:graphicData>
            </a:graphic>
          </wp:inline>
        </w:drawing>
      </w:r>
    </w:p>
    <w:p w:rsidR="00B31154" w:rsidRDefault="00D66C54" w:rsidP="00D66C54">
      <w:pPr>
        <w:pStyle w:val="Descripcin"/>
        <w:ind w:firstLine="2410"/>
      </w:pPr>
      <w:bookmarkStart w:id="288" w:name="_Toc437254583"/>
      <w:bookmarkStart w:id="289" w:name="_Toc444615967"/>
      <w:bookmarkStart w:id="290" w:name="_Toc444616242"/>
      <w:bookmarkStart w:id="291" w:name="_Toc445444372"/>
      <w:r>
        <w:t xml:space="preserve">Figura </w:t>
      </w:r>
      <w:r w:rsidR="00552364">
        <w:t>27-1</w:t>
      </w:r>
      <w:r>
        <w:t xml:space="preserve"> </w:t>
      </w:r>
      <w:r w:rsidR="00B31154">
        <w:t>Cilindro Neumático</w:t>
      </w:r>
      <w:bookmarkEnd w:id="288"/>
      <w:bookmarkEnd w:id="289"/>
      <w:bookmarkEnd w:id="290"/>
      <w:bookmarkEnd w:id="291"/>
    </w:p>
    <w:p w:rsidR="004B0DB3" w:rsidRPr="00B31154" w:rsidRDefault="00B31154" w:rsidP="00B31154">
      <w:pPr>
        <w:tabs>
          <w:tab w:val="left" w:pos="3030"/>
        </w:tabs>
        <w:ind w:firstLine="2410"/>
        <w:rPr>
          <w:rStyle w:val="nfasissutil"/>
        </w:rPr>
      </w:pPr>
      <w:r>
        <w:rPr>
          <w:rStyle w:val="nfasissutil"/>
        </w:rPr>
        <w:t xml:space="preserve">Fuente: </w:t>
      </w:r>
      <w:r w:rsidR="004B0DB3" w:rsidRPr="00B31154">
        <w:rPr>
          <w:rStyle w:val="nfasissutil"/>
        </w:rPr>
        <w:t>http://www.directindustry.es/</w:t>
      </w:r>
      <w:r w:rsidRPr="00B31154">
        <w:rPr>
          <w:rStyle w:val="nfasissutil"/>
        </w:rPr>
        <w:tab/>
      </w:r>
    </w:p>
    <w:p w:rsidR="00C2263C" w:rsidRPr="00C84AFD" w:rsidRDefault="00C2263C" w:rsidP="00D94B68">
      <w:pPr>
        <w:pStyle w:val="Ttulo3"/>
      </w:pPr>
      <w:bookmarkStart w:id="292" w:name="_Toc444612719"/>
      <w:bookmarkStart w:id="293" w:name="_Toc445392771"/>
      <w:r>
        <w:t>Electroválvula</w:t>
      </w:r>
      <w:bookmarkEnd w:id="292"/>
      <w:bookmarkEnd w:id="293"/>
    </w:p>
    <w:p w:rsidR="008C4A21" w:rsidRDefault="008C4A21" w:rsidP="00191490">
      <w:pPr>
        <w:spacing w:line="240" w:lineRule="auto"/>
      </w:pPr>
    </w:p>
    <w:p w:rsidR="004B0DB3" w:rsidRDefault="00004593" w:rsidP="00B87A2E">
      <w:r>
        <w:t>Es un dispositivo diseñado para controlar la circulación de fluidos por una</w:t>
      </w:r>
      <w:r w:rsidR="004B0DB3" w:rsidRPr="004B0DB3">
        <w:t xml:space="preserve"> tubería. La válvula se mueve </w:t>
      </w:r>
      <w:r>
        <w:t>por</w:t>
      </w:r>
      <w:r w:rsidR="004B0DB3" w:rsidRPr="004B0DB3">
        <w:t xml:space="preserve"> una bobina solenoide. Generalmente no tiene más que dos posiciones: abierto y cerrado, o todo y nada</w:t>
      </w:r>
      <w:r w:rsidR="002A1EF7">
        <w:t>.</w:t>
      </w:r>
    </w:p>
    <w:p w:rsidR="007F2807" w:rsidRDefault="007F2807" w:rsidP="007F2807">
      <w:pPr>
        <w:spacing w:line="240" w:lineRule="auto"/>
      </w:pPr>
    </w:p>
    <w:p w:rsidR="004B0DB3" w:rsidRDefault="004B0DB3" w:rsidP="00504A2D">
      <w:pPr>
        <w:jc w:val="center"/>
      </w:pPr>
      <w:r w:rsidRPr="004B0DB3">
        <w:rPr>
          <w:noProof/>
          <w:lang w:eastAsia="es-ES"/>
        </w:rPr>
        <w:lastRenderedPageBreak/>
        <w:drawing>
          <wp:inline distT="0" distB="0" distL="0" distR="0" wp14:anchorId="604DC70F" wp14:editId="22DA6663">
            <wp:extent cx="2771775" cy="3056724"/>
            <wp:effectExtent l="19050" t="19050" r="9525" b="10795"/>
            <wp:docPr id="21" name="Imagen 21" descr="E:\MAJOS\TESIS\electrovalv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MAJOS\TESIS\electrovalvula.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81105" cy="3067014"/>
                    </a:xfrm>
                    <a:prstGeom prst="rect">
                      <a:avLst/>
                    </a:prstGeom>
                    <a:noFill/>
                    <a:ln>
                      <a:solidFill>
                        <a:schemeClr val="tx1"/>
                      </a:solidFill>
                    </a:ln>
                  </pic:spPr>
                </pic:pic>
              </a:graphicData>
            </a:graphic>
          </wp:inline>
        </w:drawing>
      </w:r>
    </w:p>
    <w:p w:rsidR="00504A2D" w:rsidRDefault="00D66C54" w:rsidP="00D66C54">
      <w:pPr>
        <w:pStyle w:val="Descripcin"/>
        <w:ind w:firstLine="2127"/>
      </w:pPr>
      <w:bookmarkStart w:id="294" w:name="_Toc437254584"/>
      <w:bookmarkStart w:id="295" w:name="_Toc444615968"/>
      <w:bookmarkStart w:id="296" w:name="_Toc444616243"/>
      <w:bookmarkStart w:id="297" w:name="_Toc445444373"/>
      <w:r>
        <w:t xml:space="preserve">Figura </w:t>
      </w:r>
      <w:r w:rsidR="00552364">
        <w:t>28</w:t>
      </w:r>
      <w:r w:rsidR="00EA13AB">
        <w:noBreakHyphen/>
      </w:r>
      <w:r w:rsidR="00552364">
        <w:t>1</w:t>
      </w:r>
      <w:r>
        <w:t xml:space="preserve"> </w:t>
      </w:r>
      <w:r w:rsidR="00504A2D">
        <w:t>Electroválvula</w:t>
      </w:r>
      <w:bookmarkEnd w:id="294"/>
      <w:bookmarkEnd w:id="295"/>
      <w:bookmarkEnd w:id="296"/>
      <w:bookmarkEnd w:id="297"/>
    </w:p>
    <w:p w:rsidR="004B0DB3" w:rsidRDefault="00504A2D" w:rsidP="007F2807">
      <w:pPr>
        <w:spacing w:line="240" w:lineRule="auto"/>
        <w:ind w:firstLine="2127"/>
        <w:rPr>
          <w:rStyle w:val="nfasissutil"/>
          <w:iCs w:val="0"/>
        </w:rPr>
      </w:pPr>
      <w:r w:rsidRPr="00504A2D">
        <w:rPr>
          <w:rStyle w:val="nfasissutil"/>
        </w:rPr>
        <w:t xml:space="preserve">Fuente: </w:t>
      </w:r>
      <w:r w:rsidR="001E6E12" w:rsidRPr="001E6E12">
        <w:rPr>
          <w:rStyle w:val="nfasissutil"/>
          <w:iCs w:val="0"/>
        </w:rPr>
        <w:t>http://www.directindustry.es/</w:t>
      </w:r>
    </w:p>
    <w:p w:rsidR="00410427" w:rsidRDefault="00410427" w:rsidP="007F2807">
      <w:pPr>
        <w:spacing w:line="240" w:lineRule="auto"/>
        <w:ind w:firstLine="2127"/>
        <w:rPr>
          <w:rStyle w:val="nfasissutil"/>
        </w:rPr>
      </w:pPr>
    </w:p>
    <w:p w:rsidR="008C4A21" w:rsidRDefault="00F34553" w:rsidP="00A978F4">
      <w:pPr>
        <w:pStyle w:val="Ttulo2"/>
        <w:tabs>
          <w:tab w:val="left" w:pos="3828"/>
        </w:tabs>
      </w:pPr>
      <w:bookmarkStart w:id="298" w:name="_Toc444612720"/>
      <w:bookmarkStart w:id="299" w:name="_Toc445392772"/>
      <w:r>
        <w:t>Elementos Eléctricos</w:t>
      </w:r>
      <w:bookmarkEnd w:id="298"/>
      <w:bookmarkEnd w:id="299"/>
    </w:p>
    <w:p w:rsidR="00B658A9" w:rsidRPr="00B658A9" w:rsidRDefault="00B658A9" w:rsidP="007F2807">
      <w:pPr>
        <w:spacing w:line="240" w:lineRule="auto"/>
      </w:pPr>
    </w:p>
    <w:p w:rsidR="00B658A9" w:rsidRDefault="000567B6" w:rsidP="00B658A9">
      <w:pPr>
        <w:pStyle w:val="Ttulo3"/>
      </w:pPr>
      <w:bookmarkStart w:id="300" w:name="_Toc444612721"/>
      <w:bookmarkStart w:id="301" w:name="_Toc445392773"/>
      <w:r>
        <w:t>B</w:t>
      </w:r>
      <w:r w:rsidR="00A978F4">
        <w:t>reaker</w:t>
      </w:r>
      <w:r w:rsidR="00756111">
        <w:t xml:space="preserve"> eléctrico</w:t>
      </w:r>
      <w:bookmarkEnd w:id="300"/>
      <w:bookmarkEnd w:id="301"/>
    </w:p>
    <w:p w:rsidR="00B658A9" w:rsidRPr="00B658A9" w:rsidRDefault="00B658A9" w:rsidP="007F2807">
      <w:pPr>
        <w:spacing w:line="240" w:lineRule="auto"/>
      </w:pPr>
    </w:p>
    <w:p w:rsidR="000567B6" w:rsidRDefault="000567B6" w:rsidP="000567B6">
      <w:r>
        <w:t>Los bre</w:t>
      </w:r>
      <w:r w:rsidR="00756111">
        <w:t xml:space="preserve">aker </w:t>
      </w:r>
      <w:r>
        <w:t xml:space="preserve">son </w:t>
      </w:r>
      <w:r w:rsidR="00756111">
        <w:t>dispositivos eléctricos</w:t>
      </w:r>
      <w:r>
        <w:t xml:space="preserve"> utilizados para proteger los aparatos </w:t>
      </w:r>
      <w:r w:rsidR="00756111">
        <w:t>de sobrecalentamientos o cortocircuitos a causa de descargas eléctricas</w:t>
      </w:r>
      <w:r>
        <w:t xml:space="preserve">, evitando el paso de voltaje en el caso que </w:t>
      </w:r>
      <w:r w:rsidR="00756111">
        <w:t>su valor nominal</w:t>
      </w:r>
      <w:r>
        <w:t xml:space="preserve"> sea superior </w:t>
      </w:r>
      <w:r w:rsidR="00756111">
        <w:t xml:space="preserve"> al establecido </w:t>
      </w:r>
      <w:r>
        <w:t>y pueda dañar los circuitos.</w:t>
      </w:r>
      <w:r w:rsidR="00756111">
        <w:t xml:space="preserve"> Se encuentra constituido de dos metales de distinto coeficiente térmico estrechamente unidos que </w:t>
      </w:r>
      <w:r w:rsidR="00072F4B">
        <w:t>se dilatan en presencia de</w:t>
      </w:r>
      <w:r w:rsidR="00756111">
        <w:t xml:space="preserve"> calor </w:t>
      </w:r>
      <w:r w:rsidR="00072F4B">
        <w:t>provocando la separación de los contactos</w:t>
      </w:r>
      <w:r w:rsidR="00072F4B" w:rsidRPr="001F24FA">
        <w:t>.</w:t>
      </w:r>
      <w:r w:rsidRPr="001F24FA">
        <w:t xml:space="preserve"> </w:t>
      </w:r>
      <w:sdt>
        <w:sdtPr>
          <w:id w:val="1307890388"/>
          <w:citation/>
        </w:sdtPr>
        <w:sdtEndPr/>
        <w:sdtContent>
          <w:r w:rsidR="00FB2880" w:rsidRPr="001F24FA">
            <w:fldChar w:fldCharType="begin"/>
          </w:r>
          <w:r w:rsidR="00FB2880" w:rsidRPr="001F24FA">
            <w:rPr>
              <w:lang w:val="es-MX"/>
            </w:rPr>
            <w:instrText xml:space="preserve"> CITATION Rot13 \l 2058 </w:instrText>
          </w:r>
          <w:r w:rsidR="00FB2880" w:rsidRPr="001F24FA">
            <w:fldChar w:fldCharType="separate"/>
          </w:r>
          <w:r w:rsidR="00B70141" w:rsidRPr="001F24FA">
            <w:rPr>
              <w:noProof/>
              <w:lang w:val="es-MX"/>
            </w:rPr>
            <w:t>(Rotcehr, 2013)</w:t>
          </w:r>
          <w:r w:rsidR="00FB2880" w:rsidRPr="001F24FA">
            <w:fldChar w:fldCharType="end"/>
          </w:r>
        </w:sdtContent>
      </w:sdt>
    </w:p>
    <w:p w:rsidR="00756111" w:rsidRDefault="00756111" w:rsidP="000567B6">
      <w:r>
        <w:t>Además de esto posee un interruptor el cual permite desenergizar el sistema de manera manual ya sea para el caso de reparación  o modificaciones</w:t>
      </w:r>
    </w:p>
    <w:p w:rsidR="007F2807" w:rsidRDefault="007F2807" w:rsidP="007F2807">
      <w:pPr>
        <w:spacing w:line="240" w:lineRule="auto"/>
      </w:pPr>
    </w:p>
    <w:p w:rsidR="00017515" w:rsidRDefault="00017515" w:rsidP="00017515">
      <w:pPr>
        <w:jc w:val="center"/>
      </w:pPr>
      <w:r>
        <w:rPr>
          <w:noProof/>
          <w:lang w:eastAsia="es-ES"/>
        </w:rPr>
        <w:lastRenderedPageBreak/>
        <w:drawing>
          <wp:inline distT="0" distB="0" distL="0" distR="0" wp14:anchorId="1D77C681" wp14:editId="170706D3">
            <wp:extent cx="2820266" cy="1675622"/>
            <wp:effectExtent l="0" t="0" r="0" b="1270"/>
            <wp:docPr id="774" name="Imagen 774" descr="breakers eléctric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reakers eléctricos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18972" cy="1674853"/>
                    </a:xfrm>
                    <a:prstGeom prst="rect">
                      <a:avLst/>
                    </a:prstGeom>
                    <a:noFill/>
                    <a:ln>
                      <a:noFill/>
                    </a:ln>
                  </pic:spPr>
                </pic:pic>
              </a:graphicData>
            </a:graphic>
          </wp:inline>
        </w:drawing>
      </w:r>
    </w:p>
    <w:p w:rsidR="00017515" w:rsidRDefault="00017515" w:rsidP="00D66C54">
      <w:pPr>
        <w:pStyle w:val="Descripcin"/>
      </w:pPr>
      <w:r>
        <w:tab/>
      </w:r>
      <w:r>
        <w:tab/>
      </w:r>
      <w:r>
        <w:tab/>
      </w:r>
      <w:bookmarkStart w:id="302" w:name="_Toc444615969"/>
      <w:bookmarkStart w:id="303" w:name="_Toc444616244"/>
      <w:bookmarkStart w:id="304" w:name="_Toc445444374"/>
      <w:r w:rsidR="00D66C54">
        <w:t xml:space="preserve">Figura </w:t>
      </w:r>
      <w:r w:rsidR="00552364">
        <w:t>29</w:t>
      </w:r>
      <w:r w:rsidR="00EA13AB">
        <w:noBreakHyphen/>
      </w:r>
      <w:r w:rsidR="00552364">
        <w:t>1</w:t>
      </w:r>
      <w:r>
        <w:t xml:space="preserve">  Breaker eléctrico</w:t>
      </w:r>
      <w:r w:rsidR="00D20A90">
        <w:t xml:space="preserve"> para riel din</w:t>
      </w:r>
      <w:bookmarkEnd w:id="302"/>
      <w:bookmarkEnd w:id="303"/>
      <w:bookmarkEnd w:id="304"/>
    </w:p>
    <w:p w:rsidR="00017515" w:rsidRPr="00017515" w:rsidRDefault="00017515" w:rsidP="007F2807">
      <w:pPr>
        <w:spacing w:line="240" w:lineRule="auto"/>
        <w:ind w:left="1416" w:firstLine="708"/>
        <w:rPr>
          <w:iCs/>
          <w:sz w:val="16"/>
        </w:rPr>
      </w:pPr>
      <w:r w:rsidRPr="00504A2D">
        <w:rPr>
          <w:rStyle w:val="nfasissutil"/>
        </w:rPr>
        <w:t xml:space="preserve">Fuente: </w:t>
      </w:r>
      <w:r w:rsidRPr="00017515">
        <w:rPr>
          <w:rStyle w:val="nfasissutil"/>
        </w:rPr>
        <w:t>http://</w:t>
      </w:r>
      <w:r w:rsidRPr="00017515">
        <w:t xml:space="preserve"> </w:t>
      </w:r>
      <w:r w:rsidRPr="00017515">
        <w:rPr>
          <w:rStyle w:val="nfasissutil"/>
        </w:rPr>
        <w:t>jdelectricos.com</w:t>
      </w:r>
    </w:p>
    <w:p w:rsidR="00072F4B" w:rsidRDefault="00072F4B" w:rsidP="00072F4B">
      <w:pPr>
        <w:pStyle w:val="Ttulo3"/>
      </w:pPr>
      <w:bookmarkStart w:id="305" w:name="_Toc444612722"/>
      <w:bookmarkStart w:id="306" w:name="_Toc445392774"/>
      <w:r>
        <w:t>Fusible</w:t>
      </w:r>
      <w:bookmarkEnd w:id="305"/>
      <w:bookmarkEnd w:id="306"/>
    </w:p>
    <w:p w:rsidR="001E6E12" w:rsidRPr="001E6E12" w:rsidRDefault="001E6E12" w:rsidP="007F2807">
      <w:pPr>
        <w:spacing w:line="240" w:lineRule="auto"/>
      </w:pPr>
    </w:p>
    <w:p w:rsidR="00072F4B" w:rsidRDefault="00072F4B" w:rsidP="00072F4B">
      <w:r>
        <w:t xml:space="preserve">Los fusibles son dispositivos de protección contra sobrecorriente ocasionados por  sobrecargas o por cortocircuitos. Se encuentran constituidos internamente por un material de bajo punto de fusión tal como el plomo o el estaño, el cual se funde al encontrarse en presencia de calor </w:t>
      </w:r>
      <w:r w:rsidR="003766C4">
        <w:t xml:space="preserve">e interrumpe el paso de corriente, en el caso que este supere el valor  nominal concerniente al </w:t>
      </w:r>
      <w:r w:rsidR="00441B97">
        <w:t>fusible, deteriorándolo definitivamente.</w:t>
      </w:r>
      <w:r w:rsidR="00FB2880">
        <w:t xml:space="preserve"> </w:t>
      </w:r>
      <w:sdt>
        <w:sdtPr>
          <w:id w:val="-853959241"/>
          <w:citation/>
        </w:sdtPr>
        <w:sdtEndPr/>
        <w:sdtContent>
          <w:r w:rsidR="00FB2880" w:rsidRPr="001F24FA">
            <w:fldChar w:fldCharType="begin"/>
          </w:r>
          <w:r w:rsidR="00FB2880" w:rsidRPr="001F24FA">
            <w:rPr>
              <w:lang w:val="es-MX"/>
            </w:rPr>
            <w:instrText xml:space="preserve"> CITATION Uni15 \l 2058 </w:instrText>
          </w:r>
          <w:r w:rsidR="00FB2880" w:rsidRPr="001F24FA">
            <w:fldChar w:fldCharType="separate"/>
          </w:r>
          <w:r w:rsidR="00B70141" w:rsidRPr="001F24FA">
            <w:rPr>
              <w:noProof/>
              <w:lang w:val="es-MX"/>
            </w:rPr>
            <w:t>(Unicrom, 2015)</w:t>
          </w:r>
          <w:r w:rsidR="00FB2880" w:rsidRPr="001F24FA">
            <w:fldChar w:fldCharType="end"/>
          </w:r>
        </w:sdtContent>
      </w:sdt>
    </w:p>
    <w:p w:rsidR="009D5C1F" w:rsidRDefault="00017515" w:rsidP="009D5C1F">
      <w:pPr>
        <w:jc w:val="center"/>
      </w:pPr>
      <w:r>
        <w:rPr>
          <w:noProof/>
          <w:lang w:eastAsia="es-ES"/>
        </w:rPr>
        <w:drawing>
          <wp:inline distT="0" distB="0" distL="0" distR="0" wp14:anchorId="15A8FDD3" wp14:editId="0F1E46BF">
            <wp:extent cx="1962150" cy="2266441"/>
            <wp:effectExtent l="0" t="0" r="0" b="635"/>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5926" t="33565" r="53968" b="26909"/>
                    <a:stretch/>
                  </pic:blipFill>
                  <pic:spPr bwMode="auto">
                    <a:xfrm>
                      <a:off x="0" y="0"/>
                      <a:ext cx="1968260" cy="2273498"/>
                    </a:xfrm>
                    <a:prstGeom prst="rect">
                      <a:avLst/>
                    </a:prstGeom>
                    <a:ln>
                      <a:noFill/>
                    </a:ln>
                    <a:extLst>
                      <a:ext uri="{53640926-AAD7-44D8-BBD7-CCE9431645EC}">
                        <a14:shadowObscured xmlns:a14="http://schemas.microsoft.com/office/drawing/2010/main"/>
                      </a:ext>
                    </a:extLst>
                  </pic:spPr>
                </pic:pic>
              </a:graphicData>
            </a:graphic>
          </wp:inline>
        </w:drawing>
      </w:r>
      <w:r>
        <w:tab/>
      </w:r>
      <w:r>
        <w:tab/>
      </w:r>
      <w:r>
        <w:tab/>
      </w:r>
    </w:p>
    <w:p w:rsidR="00017515" w:rsidRDefault="009D5C1F" w:rsidP="00D66C54">
      <w:pPr>
        <w:pStyle w:val="Descripcin"/>
      </w:pPr>
      <w:r>
        <w:tab/>
      </w:r>
      <w:r>
        <w:tab/>
      </w:r>
      <w:bookmarkStart w:id="307" w:name="_Toc444615970"/>
      <w:bookmarkStart w:id="308" w:name="_Toc444616245"/>
      <w:bookmarkStart w:id="309" w:name="_Toc445444375"/>
      <w:r w:rsidR="00D66C54">
        <w:t xml:space="preserve">Figura </w:t>
      </w:r>
      <w:r w:rsidR="00552364">
        <w:t>30</w:t>
      </w:r>
      <w:r w:rsidR="00EA13AB">
        <w:noBreakHyphen/>
      </w:r>
      <w:r w:rsidR="00552364">
        <w:t>1</w:t>
      </w:r>
      <w:r w:rsidR="00D66C54">
        <w:t xml:space="preserve"> </w:t>
      </w:r>
      <w:r w:rsidR="00017515" w:rsidRPr="00463794">
        <w:t>Fusible y portafusibles para riel din</w:t>
      </w:r>
      <w:bookmarkEnd w:id="307"/>
      <w:bookmarkEnd w:id="308"/>
      <w:bookmarkEnd w:id="309"/>
    </w:p>
    <w:p w:rsidR="009D5C1F" w:rsidRDefault="009D5C1F" w:rsidP="002C14C8">
      <w:pPr>
        <w:ind w:firstLine="1418"/>
        <w:rPr>
          <w:rStyle w:val="nfasissutil"/>
        </w:rPr>
      </w:pPr>
      <w:r w:rsidRPr="00504A2D">
        <w:rPr>
          <w:rStyle w:val="nfasissutil"/>
        </w:rPr>
        <w:t xml:space="preserve">Fuente: </w:t>
      </w:r>
      <w:r w:rsidRPr="00017515">
        <w:rPr>
          <w:rStyle w:val="nfasissutil"/>
        </w:rPr>
        <w:t>http://www.directindustry.es</w:t>
      </w:r>
    </w:p>
    <w:p w:rsidR="00B658A9" w:rsidRDefault="00B658A9" w:rsidP="00AC174B">
      <w:pPr>
        <w:spacing w:line="240" w:lineRule="auto"/>
        <w:ind w:left="1418" w:firstLine="709"/>
        <w:rPr>
          <w:rStyle w:val="nfasissutil"/>
          <w:sz w:val="22"/>
        </w:rPr>
      </w:pPr>
    </w:p>
    <w:p w:rsidR="002C14C8" w:rsidRDefault="002C14C8" w:rsidP="00AC174B">
      <w:pPr>
        <w:spacing w:line="240" w:lineRule="auto"/>
        <w:ind w:left="1418" w:firstLine="709"/>
        <w:rPr>
          <w:rStyle w:val="nfasissutil"/>
          <w:sz w:val="22"/>
        </w:rPr>
      </w:pPr>
    </w:p>
    <w:p w:rsidR="005079AA" w:rsidRDefault="005079AA" w:rsidP="005079AA">
      <w:pPr>
        <w:pStyle w:val="Ttulo3"/>
      </w:pPr>
      <w:bookmarkStart w:id="310" w:name="_Toc444612723"/>
      <w:bookmarkStart w:id="311" w:name="_Toc445392775"/>
      <w:r>
        <w:t>Contactor eléctrico</w:t>
      </w:r>
      <w:bookmarkEnd w:id="310"/>
      <w:bookmarkEnd w:id="311"/>
    </w:p>
    <w:p w:rsidR="00B658A9" w:rsidRPr="00B658A9" w:rsidRDefault="00B658A9" w:rsidP="00AC174B">
      <w:pPr>
        <w:spacing w:line="240" w:lineRule="auto"/>
      </w:pPr>
    </w:p>
    <w:p w:rsidR="009D5C1F" w:rsidRDefault="005079AA" w:rsidP="005079AA">
      <w:r>
        <w:t>Un Contactor eléctrico es un dispositivo de mando, predestinado para efectuar la apertura o cierre de circuitos. Son básicos para la realización de auto</w:t>
      </w:r>
      <w:r w:rsidR="00171D86">
        <w:t xml:space="preserve">matismos con motores eléctricos y varían de </w:t>
      </w:r>
      <w:r w:rsidR="00171D86">
        <w:lastRenderedPageBreak/>
        <w:t>acuerdo a la tensión y potencia nominal de la carga, al arranque del motor directo, estrella-triangulo, etc. y condiciones de trabajo.</w:t>
      </w:r>
    </w:p>
    <w:p w:rsidR="002C14C8" w:rsidRDefault="002C14C8" w:rsidP="002C14C8">
      <w:pPr>
        <w:pStyle w:val="Majos"/>
      </w:pPr>
    </w:p>
    <w:p w:rsidR="005079AA" w:rsidRDefault="005079AA" w:rsidP="005079AA">
      <w:r>
        <w:t>Internamente está constituido por una bobina con un electroimán en el extremo y por contactos que se encuentran abiertos o cerrados y cambian de estado según la necesidad, permitiendo o negando el</w:t>
      </w:r>
      <w:r w:rsidR="009D5C1F">
        <w:t xml:space="preserve"> paso de corriente al circuito. Al llegar corriente a la bobina, esta que está ligada al electroimán atrae a los contactos permitiendo que se produzca un enclavamiento en el contactor, concluyendo que cuando la bobina esta energizada el contactor está enclavado, y al momento que se  desenergize el contactor volverá a su estado de reposo.</w:t>
      </w:r>
      <w:r w:rsidR="00FB2880">
        <w:t xml:space="preserve"> </w:t>
      </w:r>
      <w:sdt>
        <w:sdtPr>
          <w:id w:val="735286278"/>
          <w:citation/>
        </w:sdtPr>
        <w:sdtEndPr/>
        <w:sdtContent>
          <w:r w:rsidR="00FB2880" w:rsidRPr="001F24FA">
            <w:fldChar w:fldCharType="begin"/>
          </w:r>
          <w:r w:rsidR="00FB2880" w:rsidRPr="001F24FA">
            <w:rPr>
              <w:lang w:val="es-MX"/>
            </w:rPr>
            <w:instrText xml:space="preserve"> CITATION Via09 \l 2058 </w:instrText>
          </w:r>
          <w:r w:rsidR="00FB2880" w:rsidRPr="001F24FA">
            <w:fldChar w:fldCharType="separate"/>
          </w:r>
          <w:r w:rsidR="00B70141" w:rsidRPr="001F24FA">
            <w:rPr>
              <w:noProof/>
              <w:lang w:val="es-MX"/>
            </w:rPr>
            <w:t>(Viatger, 2009)</w:t>
          </w:r>
          <w:r w:rsidR="00FB2880" w:rsidRPr="001F24FA">
            <w:fldChar w:fldCharType="end"/>
          </w:r>
        </w:sdtContent>
      </w:sdt>
    </w:p>
    <w:p w:rsidR="00AC174B" w:rsidRDefault="00AC174B" w:rsidP="00AC174B">
      <w:pPr>
        <w:spacing w:line="240" w:lineRule="auto"/>
      </w:pPr>
    </w:p>
    <w:p w:rsidR="00171D86" w:rsidRDefault="00171D86" w:rsidP="00171D86">
      <w:pPr>
        <w:jc w:val="center"/>
      </w:pPr>
      <w:r>
        <w:rPr>
          <w:noProof/>
          <w:lang w:eastAsia="es-ES"/>
        </w:rPr>
        <w:drawing>
          <wp:inline distT="0" distB="0" distL="0" distR="0" wp14:anchorId="30D8C253" wp14:editId="06A3BE4D">
            <wp:extent cx="1530350" cy="1666011"/>
            <wp:effectExtent l="0" t="0" r="0" b="0"/>
            <wp:docPr id="775" name="Imagen 775" descr="imagen de cont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post" descr="imagen de contacto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37061" cy="1673317"/>
                    </a:xfrm>
                    <a:prstGeom prst="rect">
                      <a:avLst/>
                    </a:prstGeom>
                    <a:noFill/>
                    <a:ln>
                      <a:noFill/>
                    </a:ln>
                  </pic:spPr>
                </pic:pic>
              </a:graphicData>
            </a:graphic>
          </wp:inline>
        </w:drawing>
      </w:r>
    </w:p>
    <w:p w:rsidR="00171D86" w:rsidRDefault="00171D86" w:rsidP="00D66C54">
      <w:pPr>
        <w:pStyle w:val="Descripcin"/>
      </w:pPr>
      <w:r>
        <w:tab/>
      </w:r>
      <w:r>
        <w:tab/>
      </w:r>
      <w:r>
        <w:tab/>
      </w:r>
      <w:r>
        <w:tab/>
      </w:r>
      <w:bookmarkStart w:id="312" w:name="_Toc444615971"/>
      <w:bookmarkStart w:id="313" w:name="_Toc444616246"/>
      <w:r w:rsidR="00AC174B">
        <w:t xml:space="preserve"> </w:t>
      </w:r>
      <w:bookmarkStart w:id="314" w:name="_Toc445444376"/>
      <w:r w:rsidR="00D66C54">
        <w:t xml:space="preserve">Figura </w:t>
      </w:r>
      <w:r w:rsidR="00552364">
        <w:t>3</w:t>
      </w:r>
      <w:fldSimple w:instr=" STYLEREF 1 \s ">
        <w:r w:rsidR="006B597D">
          <w:rPr>
            <w:noProof/>
          </w:rPr>
          <w:t>1</w:t>
        </w:r>
      </w:fldSimple>
      <w:r w:rsidR="00EA13AB">
        <w:noBreakHyphen/>
      </w:r>
      <w:fldSimple w:instr=" SEQ Figura \* ARABIC \s 1 ">
        <w:r w:rsidR="006B597D">
          <w:rPr>
            <w:noProof/>
          </w:rPr>
          <w:t>14</w:t>
        </w:r>
      </w:fldSimple>
      <w:r w:rsidR="00D66C54">
        <w:t xml:space="preserve"> </w:t>
      </w:r>
      <w:r>
        <w:t>Contactores eléctricos</w:t>
      </w:r>
      <w:bookmarkEnd w:id="312"/>
      <w:bookmarkEnd w:id="313"/>
      <w:bookmarkEnd w:id="314"/>
    </w:p>
    <w:p w:rsidR="00171D86" w:rsidRPr="00504A2D" w:rsidRDefault="00171D86" w:rsidP="00171D86">
      <w:pPr>
        <w:ind w:left="1416" w:firstLine="708"/>
        <w:rPr>
          <w:rStyle w:val="nfasissutil"/>
        </w:rPr>
      </w:pPr>
      <w:r>
        <w:tab/>
      </w:r>
      <w:r w:rsidR="00AC174B">
        <w:t xml:space="preserve"> </w:t>
      </w:r>
      <w:r w:rsidRPr="00504A2D">
        <w:rPr>
          <w:rStyle w:val="nfasissutil"/>
        </w:rPr>
        <w:t xml:space="preserve">Fuente: </w:t>
      </w:r>
      <w:r w:rsidR="00B54E8B" w:rsidRPr="00B54E8B">
        <w:rPr>
          <w:rStyle w:val="nfasissutil"/>
        </w:rPr>
        <w:t>http://revistadigital.inesem.es</w:t>
      </w:r>
    </w:p>
    <w:p w:rsidR="003F33E0" w:rsidRDefault="00F34553" w:rsidP="003F33E0">
      <w:pPr>
        <w:pStyle w:val="Ttulo2"/>
      </w:pPr>
      <w:bookmarkStart w:id="315" w:name="_Toc444612724"/>
      <w:bookmarkStart w:id="316" w:name="_Toc445392776"/>
      <w:r>
        <w:t>Elementos Electrónicos</w:t>
      </w:r>
      <w:bookmarkEnd w:id="315"/>
      <w:bookmarkEnd w:id="316"/>
    </w:p>
    <w:p w:rsidR="00B658A9" w:rsidRPr="00B658A9" w:rsidRDefault="00B658A9" w:rsidP="00AC174B">
      <w:pPr>
        <w:spacing w:line="240" w:lineRule="auto"/>
      </w:pPr>
    </w:p>
    <w:p w:rsidR="003F33E0" w:rsidRDefault="003F33E0" w:rsidP="003F33E0">
      <w:pPr>
        <w:pStyle w:val="Ttulo3"/>
      </w:pPr>
      <w:bookmarkStart w:id="317" w:name="_Toc444612725"/>
      <w:bookmarkStart w:id="318" w:name="_Toc445392777"/>
      <w:r>
        <w:t>Arduino</w:t>
      </w:r>
      <w:bookmarkEnd w:id="317"/>
      <w:bookmarkEnd w:id="318"/>
    </w:p>
    <w:p w:rsidR="00B658A9" w:rsidRPr="00B658A9" w:rsidRDefault="00B658A9" w:rsidP="00B658A9"/>
    <w:p w:rsidR="00653B9D" w:rsidRDefault="00653B9D" w:rsidP="00653B9D">
      <w:r>
        <w:t>Arduino es una placa electrónica</w:t>
      </w:r>
      <w:r w:rsidR="002C72F5">
        <w:t xml:space="preserve"> con código abierto</w:t>
      </w:r>
      <w:r>
        <w:t xml:space="preserve"> que posee un microcontrolador</w:t>
      </w:r>
      <w:r w:rsidR="002C72F5">
        <w:t xml:space="preserve"> que nos permite realizar cualquier tipo de proyecto electrónico interactivo de forma fácil, </w:t>
      </w:r>
      <w:r w:rsidR="005676F3">
        <w:t>cuy</w:t>
      </w:r>
      <w:r w:rsidR="008278D6">
        <w:t xml:space="preserve">a finalidad </w:t>
      </w:r>
      <w:r w:rsidR="005676F3">
        <w:t xml:space="preserve">es controlar </w:t>
      </w:r>
      <w:r w:rsidR="008278D6">
        <w:t>dispositivos o interactuar con otros programas mediante sus puertos de entrada y salida.</w:t>
      </w:r>
    </w:p>
    <w:p w:rsidR="002C14C8" w:rsidRDefault="002C14C8" w:rsidP="002C14C8">
      <w:pPr>
        <w:pStyle w:val="Majos"/>
      </w:pPr>
    </w:p>
    <w:p w:rsidR="005676F3" w:rsidRDefault="005676F3" w:rsidP="00653B9D">
      <w:r>
        <w:t>Existe gran variedad de Arduino, con diferentes características tal como el tamaño o funciones propietarias</w:t>
      </w:r>
      <w:r w:rsidR="007A7FF7">
        <w:t>.</w:t>
      </w:r>
    </w:p>
    <w:p w:rsidR="00AC174B" w:rsidRDefault="00AC174B" w:rsidP="00AC174B">
      <w:pPr>
        <w:spacing w:line="240" w:lineRule="auto"/>
        <w:ind w:firstLine="709"/>
      </w:pPr>
    </w:p>
    <w:p w:rsidR="008278D6" w:rsidRDefault="008278D6" w:rsidP="008278D6">
      <w:pPr>
        <w:jc w:val="center"/>
      </w:pPr>
      <w:r>
        <w:rPr>
          <w:noProof/>
          <w:lang w:eastAsia="es-ES"/>
        </w:rPr>
        <w:lastRenderedPageBreak/>
        <w:drawing>
          <wp:inline distT="0" distB="0" distL="0" distR="0" wp14:anchorId="5553AEB5" wp14:editId="0662324B">
            <wp:extent cx="2790825" cy="1508277"/>
            <wp:effectExtent l="0" t="0" r="0" b="0"/>
            <wp:docPr id="771" name="Imagen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3809" t="40466" r="28219" b="13422"/>
                    <a:stretch/>
                  </pic:blipFill>
                  <pic:spPr bwMode="auto">
                    <a:xfrm>
                      <a:off x="0" y="0"/>
                      <a:ext cx="2792090" cy="1508960"/>
                    </a:xfrm>
                    <a:prstGeom prst="rect">
                      <a:avLst/>
                    </a:prstGeom>
                    <a:ln>
                      <a:noFill/>
                    </a:ln>
                    <a:extLst>
                      <a:ext uri="{53640926-AAD7-44D8-BBD7-CCE9431645EC}">
                        <a14:shadowObscured xmlns:a14="http://schemas.microsoft.com/office/drawing/2010/main"/>
                      </a:ext>
                    </a:extLst>
                  </pic:spPr>
                </pic:pic>
              </a:graphicData>
            </a:graphic>
          </wp:inline>
        </w:drawing>
      </w:r>
    </w:p>
    <w:p w:rsidR="008278D6" w:rsidRDefault="00D66C54" w:rsidP="00D66C54">
      <w:pPr>
        <w:pStyle w:val="Descripcin"/>
        <w:ind w:left="1416" w:firstLine="708"/>
      </w:pPr>
      <w:bookmarkStart w:id="319" w:name="_Toc444615972"/>
      <w:bookmarkStart w:id="320" w:name="_Toc444616247"/>
      <w:bookmarkStart w:id="321" w:name="_Toc445444377"/>
      <w:r>
        <w:t xml:space="preserve">Figura </w:t>
      </w:r>
      <w:r w:rsidR="00552364">
        <w:t>32</w:t>
      </w:r>
      <w:r w:rsidR="00EA13AB">
        <w:noBreakHyphen/>
      </w:r>
      <w:r w:rsidR="00552364">
        <w:t>1</w:t>
      </w:r>
      <w:r>
        <w:t xml:space="preserve"> </w:t>
      </w:r>
      <w:r w:rsidR="008278D6">
        <w:t>Placas Arduino</w:t>
      </w:r>
      <w:bookmarkEnd w:id="319"/>
      <w:bookmarkEnd w:id="320"/>
      <w:bookmarkEnd w:id="321"/>
    </w:p>
    <w:p w:rsidR="008278D6" w:rsidRDefault="008278D6" w:rsidP="008278D6">
      <w:pPr>
        <w:ind w:left="1416" w:firstLine="708"/>
        <w:rPr>
          <w:rStyle w:val="nfasissutil"/>
        </w:rPr>
      </w:pPr>
      <w:r w:rsidRPr="00504A2D">
        <w:rPr>
          <w:rStyle w:val="nfasissutil"/>
        </w:rPr>
        <w:t xml:space="preserve">Fuente: </w:t>
      </w:r>
      <w:r w:rsidR="001E6E12" w:rsidRPr="001E6E12">
        <w:rPr>
          <w:rStyle w:val="nfasissutil"/>
          <w:iCs w:val="0"/>
        </w:rPr>
        <w:t>http://www.xataka.com</w:t>
      </w:r>
    </w:p>
    <w:p w:rsidR="001E6E12" w:rsidRPr="00D214D3" w:rsidRDefault="001E6E12" w:rsidP="00D214D3">
      <w:pPr>
        <w:spacing w:line="240" w:lineRule="auto"/>
        <w:ind w:left="1418" w:firstLine="709"/>
        <w:rPr>
          <w:rStyle w:val="nfasissutil"/>
          <w:sz w:val="22"/>
        </w:rPr>
      </w:pPr>
    </w:p>
    <w:p w:rsidR="00653B9D" w:rsidRDefault="007A7FF7" w:rsidP="007A7FF7">
      <w:pPr>
        <w:pStyle w:val="Ttulo4"/>
      </w:pPr>
      <w:r>
        <w:t>Arduino UNO</w:t>
      </w:r>
    </w:p>
    <w:p w:rsidR="00B658A9" w:rsidRPr="00B658A9" w:rsidRDefault="00B658A9" w:rsidP="00D214D3">
      <w:pPr>
        <w:spacing w:line="240" w:lineRule="auto"/>
      </w:pPr>
    </w:p>
    <w:p w:rsidR="00CD031A" w:rsidRDefault="007A7FF7" w:rsidP="003F33E0">
      <w:r>
        <w:t>Arduino UNO posee un microcontrolador Atmega en formato DIP, reguladores de tensión, puerto USB para la programación</w:t>
      </w:r>
      <w:r w:rsidR="00CD031A">
        <w:t xml:space="preserve"> y compatibilidad con cualquier computador</w:t>
      </w:r>
      <w:r w:rsidR="00672EE7">
        <w:t xml:space="preserve">. Dispone de </w:t>
      </w:r>
      <w:r>
        <w:t>14 pines digitales</w:t>
      </w:r>
      <w:r w:rsidR="007217B3">
        <w:t xml:space="preserve"> a 5V que pueden ser configurados como entrada o salida </w:t>
      </w:r>
      <w:r>
        <w:t xml:space="preserve"> y 6 </w:t>
      </w:r>
      <w:r w:rsidR="00CD031A">
        <w:t xml:space="preserve">pines de entrada </w:t>
      </w:r>
      <w:r w:rsidR="00672EE7">
        <w:t>analógic</w:t>
      </w:r>
      <w:r w:rsidR="00CD031A">
        <w:t xml:space="preserve">a. Los límites de alimentación </w:t>
      </w:r>
      <w:r w:rsidR="00B70141">
        <w:t>son</w:t>
      </w:r>
      <w:r w:rsidR="00CD031A">
        <w:t xml:space="preserve"> de 6 a 12V.</w:t>
      </w:r>
    </w:p>
    <w:p w:rsidR="001E6E12" w:rsidRDefault="001E6E12" w:rsidP="00D214D3">
      <w:pPr>
        <w:spacing w:line="240" w:lineRule="auto"/>
      </w:pPr>
    </w:p>
    <w:p w:rsidR="003F33E0" w:rsidRDefault="00F56075" w:rsidP="00F56075">
      <w:pPr>
        <w:pStyle w:val="Ttulo3"/>
      </w:pPr>
      <w:bookmarkStart w:id="322" w:name="_Toc444612726"/>
      <w:bookmarkStart w:id="323" w:name="_Toc445392778"/>
      <w:r>
        <w:t>Controlador de motores A4988</w:t>
      </w:r>
      <w:bookmarkEnd w:id="322"/>
      <w:bookmarkEnd w:id="323"/>
    </w:p>
    <w:p w:rsidR="00980FDB" w:rsidRPr="00980FDB" w:rsidRDefault="00980FDB" w:rsidP="00D214D3">
      <w:pPr>
        <w:spacing w:line="240" w:lineRule="auto"/>
      </w:pPr>
    </w:p>
    <w:p w:rsidR="00F56075" w:rsidRDefault="0063500B" w:rsidP="003F33E0">
      <w:r>
        <w:t>El Driver</w:t>
      </w:r>
      <w:r w:rsidR="00F56075">
        <w:t xml:space="preserve"> de motores A4988 es una placa basada en un chip A4988 diseñada para el control de motores paso a paso </w:t>
      </w:r>
      <w:r>
        <w:t xml:space="preserve"> bipolares, posee un mecanismo giratorio para el ajuste de la </w:t>
      </w:r>
      <w:r w:rsidR="00F56075">
        <w:t xml:space="preserve">intensidad </w:t>
      </w:r>
      <w:r>
        <w:t xml:space="preserve">el cual no debe sobrepasar los </w:t>
      </w:r>
      <w:r w:rsidR="00F56075">
        <w:t>2</w:t>
      </w:r>
      <w:r>
        <w:t xml:space="preserve"> A. Opera desde 8 a 35 V</w:t>
      </w:r>
      <w:r w:rsidR="00980FDB">
        <w:t xml:space="preserve"> y se lo puede configurar en 5 diferentes resoluciones: paso completo, medio paso, cuarto de paso, octavo de paso y un dieciseisavo de paso.</w:t>
      </w:r>
    </w:p>
    <w:p w:rsidR="00190F8C" w:rsidRDefault="00190F8C" w:rsidP="00190F8C">
      <w:pPr>
        <w:pStyle w:val="Majos"/>
      </w:pPr>
    </w:p>
    <w:p w:rsidR="00171090" w:rsidRDefault="00980FDB" w:rsidP="003F33E0">
      <w:r>
        <w:t>Su diseño y nomenclatura se encuentra propiamente especificada para la conexión de la</w:t>
      </w:r>
      <w:r w:rsidR="00171090">
        <w:t>s</w:t>
      </w:r>
      <w:r>
        <w:t xml:space="preserve"> bobinas del motor </w:t>
      </w:r>
      <w:r w:rsidR="00F52F0A">
        <w:t xml:space="preserve"> de modo que </w:t>
      </w:r>
      <w:r w:rsidR="00C12004">
        <w:t>1A</w:t>
      </w:r>
      <w:r w:rsidR="00F52F0A">
        <w:t>, 1B</w:t>
      </w:r>
      <w:r w:rsidR="00C12004">
        <w:t xml:space="preserve"> </w:t>
      </w:r>
      <w:r w:rsidR="00171090">
        <w:t xml:space="preserve">se encuentran establecidas </w:t>
      </w:r>
      <w:r w:rsidR="00C12004">
        <w:t xml:space="preserve">para </w:t>
      </w:r>
      <w:r w:rsidR="00171090">
        <w:t>un</w:t>
      </w:r>
      <w:r w:rsidR="00F52F0A">
        <w:t xml:space="preserve">a bobina </w:t>
      </w:r>
      <w:r w:rsidR="00C12004">
        <w:t>y 2A, 2B para la</w:t>
      </w:r>
      <w:r w:rsidR="00171090">
        <w:t xml:space="preserve"> segunda</w:t>
      </w:r>
      <w:r w:rsidR="00C12004">
        <w:t xml:space="preserve"> </w:t>
      </w:r>
      <w:r w:rsidR="00171090">
        <w:t xml:space="preserve">bobina, </w:t>
      </w:r>
      <w:r w:rsidR="00F52F0A">
        <w:t>como podemos apreciar en la siguiente figura:</w:t>
      </w:r>
    </w:p>
    <w:p w:rsidR="00D214D3" w:rsidRDefault="00D214D3" w:rsidP="00D214D3">
      <w:pPr>
        <w:spacing w:line="240" w:lineRule="auto"/>
      </w:pPr>
    </w:p>
    <w:p w:rsidR="00171090" w:rsidRDefault="00171090" w:rsidP="00171090">
      <w:pPr>
        <w:jc w:val="center"/>
      </w:pPr>
      <w:r>
        <w:rPr>
          <w:noProof/>
          <w:lang w:eastAsia="es-ES"/>
        </w:rPr>
        <w:lastRenderedPageBreak/>
        <w:drawing>
          <wp:inline distT="0" distB="0" distL="0" distR="0" wp14:anchorId="046D8B62" wp14:editId="7988F375">
            <wp:extent cx="3771900" cy="1952625"/>
            <wp:effectExtent l="0" t="0" r="0" b="9525"/>
            <wp:docPr id="772" name="Imagen 772" descr="http://i288.photobucket.com/albums/ll185/merserman/Printrbot/mini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288.photobucket.com/albums/ll185/merserman/Printrbot/minimal.png"/>
                    <pic:cNvPicPr>
                      <a:picLocks noChangeAspect="1" noChangeArrowheads="1"/>
                    </pic:cNvPicPr>
                  </pic:nvPicPr>
                  <pic:blipFill rotWithShape="1">
                    <a:blip r:embed="rId95">
                      <a:extLst>
                        <a:ext uri="{28A0092B-C50C-407E-A947-70E740481C1C}">
                          <a14:useLocalDpi xmlns:a14="http://schemas.microsoft.com/office/drawing/2010/main" val="0"/>
                        </a:ext>
                      </a:extLst>
                    </a:blip>
                    <a:srcRect l="5213" t="39949" r="6161" b="7888"/>
                    <a:stretch/>
                  </pic:blipFill>
                  <pic:spPr bwMode="auto">
                    <a:xfrm>
                      <a:off x="0" y="0"/>
                      <a:ext cx="3771900" cy="1952625"/>
                    </a:xfrm>
                    <a:prstGeom prst="rect">
                      <a:avLst/>
                    </a:prstGeom>
                    <a:noFill/>
                    <a:ln>
                      <a:noFill/>
                    </a:ln>
                    <a:extLst>
                      <a:ext uri="{53640926-AAD7-44D8-BBD7-CCE9431645EC}">
                        <a14:shadowObscured xmlns:a14="http://schemas.microsoft.com/office/drawing/2010/main"/>
                      </a:ext>
                    </a:extLst>
                  </pic:spPr>
                </pic:pic>
              </a:graphicData>
            </a:graphic>
          </wp:inline>
        </w:drawing>
      </w:r>
    </w:p>
    <w:p w:rsidR="00980FDB" w:rsidRDefault="00171090" w:rsidP="00D66C54">
      <w:pPr>
        <w:pStyle w:val="Descripcin"/>
      </w:pPr>
      <w:r>
        <w:tab/>
      </w:r>
      <w:r>
        <w:tab/>
      </w:r>
      <w:bookmarkStart w:id="324" w:name="_Toc444615973"/>
      <w:bookmarkStart w:id="325" w:name="_Toc444616248"/>
      <w:bookmarkStart w:id="326" w:name="_Toc445444378"/>
      <w:r w:rsidR="00D66C54">
        <w:t xml:space="preserve">Figura </w:t>
      </w:r>
      <w:r w:rsidR="00552364">
        <w:t>33</w:t>
      </w:r>
      <w:r w:rsidR="00EA13AB">
        <w:noBreakHyphen/>
      </w:r>
      <w:r w:rsidR="00552364">
        <w:t>1</w:t>
      </w:r>
      <w:r w:rsidR="00D66C54">
        <w:t xml:space="preserve"> </w:t>
      </w:r>
      <w:r>
        <w:t>Conexión controlador para motores A4988</w:t>
      </w:r>
      <w:bookmarkEnd w:id="324"/>
      <w:bookmarkEnd w:id="325"/>
      <w:bookmarkEnd w:id="326"/>
    </w:p>
    <w:p w:rsidR="00171090" w:rsidRPr="00504A2D" w:rsidRDefault="00171090" w:rsidP="00171090">
      <w:pPr>
        <w:ind w:left="708" w:firstLine="708"/>
        <w:rPr>
          <w:rStyle w:val="nfasissutil"/>
        </w:rPr>
      </w:pPr>
      <w:r w:rsidRPr="00504A2D">
        <w:rPr>
          <w:rStyle w:val="nfasissutil"/>
        </w:rPr>
        <w:t xml:space="preserve">Fuente: </w:t>
      </w:r>
      <w:r w:rsidRPr="00171090">
        <w:rPr>
          <w:rStyle w:val="nfasissutil"/>
        </w:rPr>
        <w:t>http://letsmakerobots.com</w:t>
      </w:r>
    </w:p>
    <w:p w:rsidR="00171090" w:rsidRPr="00171090" w:rsidRDefault="00171090" w:rsidP="00171090"/>
    <w:p w:rsidR="00B658A9" w:rsidRDefault="00B658A9">
      <w:pPr>
        <w:spacing w:line="276" w:lineRule="auto"/>
        <w:jc w:val="left"/>
        <w:rPr>
          <w:rFonts w:eastAsiaTheme="majorEastAsia" w:cstheme="majorBidi"/>
          <w:b/>
          <w:sz w:val="28"/>
          <w:szCs w:val="32"/>
        </w:rPr>
      </w:pPr>
      <w:r>
        <w:br w:type="page"/>
      </w:r>
    </w:p>
    <w:p w:rsidR="00941FC6" w:rsidRDefault="00B658A9" w:rsidP="00941FC6">
      <w:pPr>
        <w:pStyle w:val="Ttulo1"/>
        <w:numPr>
          <w:ilvl w:val="0"/>
          <w:numId w:val="0"/>
        </w:numPr>
        <w:ind w:left="432"/>
      </w:pPr>
      <w:bookmarkStart w:id="327" w:name="_Toc444612727"/>
      <w:bookmarkStart w:id="328" w:name="_Toc445392779"/>
      <w:r>
        <w:lastRenderedPageBreak/>
        <w:t>CAPÍ</w:t>
      </w:r>
      <w:r w:rsidR="00A90033">
        <w:t>TULO II</w:t>
      </w:r>
      <w:bookmarkEnd w:id="327"/>
      <w:bookmarkEnd w:id="328"/>
    </w:p>
    <w:p w:rsidR="001E6E12" w:rsidRDefault="001E6E12" w:rsidP="00B17A45">
      <w:pPr>
        <w:spacing w:line="240" w:lineRule="auto"/>
      </w:pPr>
    </w:p>
    <w:p w:rsidR="001E6E12" w:rsidRPr="001E6E12" w:rsidRDefault="001E6E12" w:rsidP="00B17A45">
      <w:pPr>
        <w:spacing w:line="240" w:lineRule="auto"/>
      </w:pPr>
    </w:p>
    <w:p w:rsidR="00941FC6" w:rsidRDefault="00941FC6" w:rsidP="001E6E12">
      <w:pPr>
        <w:pStyle w:val="Ttulo1"/>
        <w:jc w:val="left"/>
      </w:pPr>
      <w:bookmarkStart w:id="329" w:name="_Toc444612728"/>
      <w:bookmarkStart w:id="330" w:name="_Toc445392780"/>
      <w:r>
        <w:t>MARCO METODOLÓGICO</w:t>
      </w:r>
      <w:bookmarkEnd w:id="329"/>
      <w:bookmarkEnd w:id="330"/>
    </w:p>
    <w:p w:rsidR="00B658A9" w:rsidRDefault="00B658A9" w:rsidP="00B17A45">
      <w:pPr>
        <w:spacing w:line="240" w:lineRule="auto"/>
      </w:pPr>
    </w:p>
    <w:p w:rsidR="001E6E12" w:rsidRPr="00B658A9" w:rsidRDefault="001E6E12" w:rsidP="00B17A45">
      <w:pPr>
        <w:spacing w:line="240" w:lineRule="auto"/>
      </w:pPr>
    </w:p>
    <w:p w:rsidR="00A90033" w:rsidRDefault="00F34553" w:rsidP="008251C9">
      <w:pPr>
        <w:pStyle w:val="Ttulo2"/>
      </w:pPr>
      <w:bookmarkStart w:id="331" w:name="_Toc444612729"/>
      <w:bookmarkStart w:id="332" w:name="_Toc445392781"/>
      <w:r>
        <w:t>Introducción</w:t>
      </w:r>
      <w:bookmarkEnd w:id="331"/>
      <w:bookmarkEnd w:id="332"/>
      <w:r>
        <w:t xml:space="preserve"> </w:t>
      </w:r>
    </w:p>
    <w:p w:rsidR="00B658A9" w:rsidRPr="00B658A9" w:rsidRDefault="00B658A9" w:rsidP="00B17A45">
      <w:pPr>
        <w:spacing w:line="240" w:lineRule="auto"/>
      </w:pPr>
    </w:p>
    <w:p w:rsidR="001E6E12" w:rsidRDefault="00A90033" w:rsidP="008251C9">
      <w:r>
        <w:t>En este capítulo se describe de manera detallada cada uno de los pasos que se realizó para la implementación del Bioreactor</w:t>
      </w:r>
      <w:r w:rsidR="009B088C">
        <w:t>, tomando en cuenta cada uno de los parámetros y normas establecidas para su correcto funcionamiento.</w:t>
      </w:r>
      <w:r w:rsidR="008251C9" w:rsidRPr="008251C9">
        <w:t xml:space="preserve"> </w:t>
      </w:r>
      <w:r w:rsidR="008251C9">
        <w:t xml:space="preserve">En el </w:t>
      </w:r>
      <w:r w:rsidR="00B17A45">
        <w:t>gráfic</w:t>
      </w:r>
      <w:r w:rsidR="00037176">
        <w:t>o 1-2</w:t>
      </w:r>
      <w:r w:rsidR="008251C9" w:rsidRPr="005303DD">
        <w:rPr>
          <w:color w:val="FF0000"/>
        </w:rPr>
        <w:t xml:space="preserve"> </w:t>
      </w:r>
      <w:r w:rsidR="008251C9">
        <w:t>se muestra las etapas para el diseño e implementación del bioreactor.</w:t>
      </w:r>
    </w:p>
    <w:p w:rsidR="00410427" w:rsidRDefault="00410427" w:rsidP="008251C9"/>
    <w:p w:rsidR="008251C9" w:rsidRDefault="008251C9" w:rsidP="008251C9">
      <w:r>
        <w:rPr>
          <w:noProof/>
          <w:lang w:eastAsia="es-ES"/>
        </w:rPr>
        <w:drawing>
          <wp:inline distT="0" distB="0" distL="0" distR="0" wp14:anchorId="4C9043BB" wp14:editId="55833918">
            <wp:extent cx="4591050" cy="4105275"/>
            <wp:effectExtent l="0" t="57150" r="0" b="47625"/>
            <wp:docPr id="713" name="Diagrama 7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8251C9" w:rsidRDefault="00D66C54" w:rsidP="00D66C54">
      <w:pPr>
        <w:pStyle w:val="Descripcin"/>
        <w:rPr>
          <w:color w:val="auto"/>
        </w:rPr>
      </w:pPr>
      <w:bookmarkStart w:id="333" w:name="_Toc444556907"/>
      <w:bookmarkStart w:id="334" w:name="_Toc445444436"/>
      <w:r>
        <w:t xml:space="preserve">Gráfico </w:t>
      </w:r>
      <w:r w:rsidR="00552364">
        <w:t>1</w:t>
      </w:r>
      <w:r w:rsidR="0079278D">
        <w:noBreakHyphen/>
      </w:r>
      <w:r w:rsidR="00552364">
        <w:t>2</w:t>
      </w:r>
      <w:r>
        <w:t xml:space="preserve"> </w:t>
      </w:r>
      <w:r w:rsidR="008251C9">
        <w:t>Fases del Diseño e Implementación del Bioreactor de Bebidas Energéticas.</w:t>
      </w:r>
      <w:bookmarkEnd w:id="333"/>
      <w:bookmarkEnd w:id="334"/>
    </w:p>
    <w:p w:rsidR="00027751" w:rsidRPr="007817B0" w:rsidRDefault="00027751" w:rsidP="00027751">
      <w:pPr>
        <w:pStyle w:val="NormalWeb"/>
        <w:spacing w:before="0" w:beforeAutospacing="0" w:after="0" w:afterAutospacing="0"/>
        <w:rPr>
          <w:rFonts w:eastAsiaTheme="minorHAnsi" w:cstheme="minorBidi"/>
          <w:iCs/>
          <w:sz w:val="16"/>
          <w:szCs w:val="16"/>
          <w:lang w:val="es-EC" w:eastAsia="en-US"/>
        </w:rPr>
      </w:pPr>
      <w:r w:rsidRPr="007817B0">
        <w:rPr>
          <w:rFonts w:eastAsiaTheme="minorHAnsi" w:cstheme="minorBidi"/>
          <w:iCs/>
          <w:sz w:val="16"/>
          <w:szCs w:val="16"/>
          <w:lang w:val="es-EC" w:eastAsia="en-US"/>
        </w:rPr>
        <w:t>Re</w:t>
      </w:r>
      <w:r w:rsidR="0088076A">
        <w:rPr>
          <w:rFonts w:eastAsiaTheme="minorHAnsi" w:cstheme="minorBidi"/>
          <w:iCs/>
          <w:sz w:val="16"/>
          <w:szCs w:val="16"/>
          <w:lang w:val="es-EC" w:eastAsia="en-US"/>
        </w:rPr>
        <w:t>alizado</w:t>
      </w:r>
      <w:r w:rsidRPr="007817B0">
        <w:rPr>
          <w:rFonts w:eastAsiaTheme="minorHAnsi" w:cstheme="minorBidi"/>
          <w:iCs/>
          <w:sz w:val="16"/>
          <w:szCs w:val="16"/>
          <w:lang w:val="es-EC" w:eastAsia="en-US"/>
        </w:rPr>
        <w:t xml:space="preserve"> por: 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2113EB" w:rsidRDefault="002113EB" w:rsidP="00B67226">
      <w:pPr>
        <w:pStyle w:val="Fuente"/>
        <w:spacing w:line="240" w:lineRule="auto"/>
        <w:jc w:val="both"/>
        <w:rPr>
          <w:sz w:val="22"/>
          <w:szCs w:val="22"/>
        </w:rPr>
      </w:pPr>
    </w:p>
    <w:p w:rsidR="007E2B32" w:rsidRDefault="007E2B32" w:rsidP="00B67226">
      <w:pPr>
        <w:pStyle w:val="Fuente"/>
        <w:spacing w:line="240" w:lineRule="auto"/>
        <w:jc w:val="both"/>
        <w:rPr>
          <w:sz w:val="22"/>
          <w:szCs w:val="22"/>
        </w:rPr>
      </w:pPr>
    </w:p>
    <w:p w:rsidR="00F34553" w:rsidRDefault="00F34553" w:rsidP="00B67226">
      <w:pPr>
        <w:pStyle w:val="Fuente"/>
        <w:spacing w:line="240" w:lineRule="auto"/>
        <w:jc w:val="both"/>
        <w:rPr>
          <w:sz w:val="22"/>
          <w:szCs w:val="22"/>
        </w:rPr>
      </w:pPr>
    </w:p>
    <w:p w:rsidR="003F695D" w:rsidRDefault="00F34553" w:rsidP="003F695D">
      <w:pPr>
        <w:pStyle w:val="Ttulo2"/>
      </w:pPr>
      <w:bookmarkStart w:id="335" w:name="_Toc444612730"/>
      <w:bookmarkStart w:id="336" w:name="_Toc445392782"/>
      <w:r>
        <w:t>Fases del diseño e impleme</w:t>
      </w:r>
      <w:r w:rsidR="00410427">
        <w:t>n</w:t>
      </w:r>
      <w:r>
        <w:t>tación del Bioreactor</w:t>
      </w:r>
      <w:bookmarkEnd w:id="335"/>
      <w:bookmarkEnd w:id="336"/>
    </w:p>
    <w:p w:rsidR="00B07368" w:rsidRPr="00B07368" w:rsidRDefault="00B07368" w:rsidP="007E2B32">
      <w:pPr>
        <w:spacing w:line="240" w:lineRule="auto"/>
      </w:pPr>
    </w:p>
    <w:p w:rsidR="003F695D" w:rsidRDefault="000A16F1" w:rsidP="003F695D">
      <w:r w:rsidRPr="003F695D">
        <w:t>Para realizar la automatización del proceso consideramos</w:t>
      </w:r>
      <w:r w:rsidR="00174279" w:rsidRPr="003F695D">
        <w:t xml:space="preserve"> ciertos</w:t>
      </w:r>
      <w:r w:rsidR="002E29EC" w:rsidRPr="003F695D">
        <w:t xml:space="preserve"> parámetros que intervienen de forma imprescindible y precisa en cada una de </w:t>
      </w:r>
      <w:r w:rsidR="00431C63" w:rsidRPr="003F695D">
        <w:t>sus etapas. Su correcto funcionamiento requirió la realización del diseño e implementación tanto del sistema</w:t>
      </w:r>
      <w:r w:rsidR="00A8712E" w:rsidRPr="003F695D">
        <w:t xml:space="preserve"> mecánico,</w:t>
      </w:r>
      <w:r w:rsidR="00431C63" w:rsidRPr="003F695D">
        <w:t xml:space="preserve"> </w:t>
      </w:r>
      <w:r w:rsidR="00A8712E" w:rsidRPr="003F695D">
        <w:t xml:space="preserve">sensórico y </w:t>
      </w:r>
      <w:r w:rsidR="00431C63" w:rsidRPr="003F695D">
        <w:t>eléctrico, electrónico</w:t>
      </w:r>
      <w:r w:rsidR="00A8712E" w:rsidRPr="003F695D">
        <w:t xml:space="preserve"> </w:t>
      </w:r>
      <w:r w:rsidR="00431C63" w:rsidRPr="003F695D">
        <w:t xml:space="preserve"> </w:t>
      </w:r>
      <w:r w:rsidR="00A8712E" w:rsidRPr="003F695D">
        <w:t>y neumático los mismos que se encuentran controlados mediante un equipo PLC y monitoreados en una pantalla HMI.</w:t>
      </w:r>
    </w:p>
    <w:p w:rsidR="00190F8C" w:rsidRDefault="00190F8C" w:rsidP="00190F8C">
      <w:pPr>
        <w:pStyle w:val="Majos"/>
      </w:pPr>
    </w:p>
    <w:p w:rsidR="00B07368" w:rsidRDefault="000C41D9" w:rsidP="00B07368">
      <w:r w:rsidRPr="003F695D">
        <w:t>A</w:t>
      </w:r>
      <w:r w:rsidR="00C049E6" w:rsidRPr="003F695D">
        <w:t xml:space="preserve"> continuación en la figura se describe cada una de etapas del proceso, </w:t>
      </w:r>
      <w:r w:rsidRPr="003F695D">
        <w:t>los</w:t>
      </w:r>
      <w:r w:rsidR="00C049E6" w:rsidRPr="003F695D">
        <w:t xml:space="preserve"> </w:t>
      </w:r>
      <w:r w:rsidRPr="003F695D">
        <w:t>respectivos parámetros (temperatura, tiempo y flujo) que se debe cumplir para la elaboración del producto y los actuadores a intervenir.</w:t>
      </w:r>
      <w:r w:rsidR="00274A5C">
        <w:rPr>
          <w:b/>
          <w:iCs/>
          <w:noProof/>
          <w:lang w:eastAsia="es-ES"/>
        </w:rPr>
        <w:drawing>
          <wp:inline distT="0" distB="0" distL="0" distR="0" wp14:anchorId="68A655CD" wp14:editId="50367795">
            <wp:extent cx="28575" cy="19050"/>
            <wp:effectExtent l="0" t="0" r="9525" b="0"/>
            <wp:docPr id="725" name="Imagen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75" cy="19050"/>
                    </a:xfrm>
                    <a:prstGeom prst="rect">
                      <a:avLst/>
                    </a:prstGeom>
                    <a:noFill/>
                    <a:ln>
                      <a:noFill/>
                    </a:ln>
                  </pic:spPr>
                </pic:pic>
              </a:graphicData>
            </a:graphic>
          </wp:inline>
        </w:drawing>
      </w:r>
      <w:r w:rsidR="00274A5C">
        <w:rPr>
          <w:b/>
          <w:iCs/>
          <w:noProof/>
          <w:lang w:eastAsia="es-ES"/>
        </w:rPr>
        <w:drawing>
          <wp:inline distT="0" distB="0" distL="0" distR="0" wp14:anchorId="54966E5D" wp14:editId="2A14BA75">
            <wp:extent cx="28575" cy="19050"/>
            <wp:effectExtent l="0" t="0" r="9525" b="0"/>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75" cy="19050"/>
                    </a:xfrm>
                    <a:prstGeom prst="rect">
                      <a:avLst/>
                    </a:prstGeom>
                    <a:noFill/>
                    <a:ln>
                      <a:noFill/>
                    </a:ln>
                  </pic:spPr>
                </pic:pic>
              </a:graphicData>
            </a:graphic>
          </wp:inline>
        </w:drawing>
      </w:r>
    </w:p>
    <w:p w:rsidR="001E6E12" w:rsidRDefault="001E6E12" w:rsidP="007E2B32">
      <w:pPr>
        <w:spacing w:line="240" w:lineRule="auto"/>
      </w:pPr>
    </w:p>
    <w:p w:rsidR="008251C9" w:rsidRDefault="00172134" w:rsidP="00B07368">
      <w:pPr>
        <w:rPr>
          <w:b/>
          <w:iCs/>
        </w:rPr>
      </w:pPr>
      <w:r>
        <w:rPr>
          <w:b/>
          <w:iCs/>
          <w:noProof/>
          <w:lang w:eastAsia="es-ES"/>
        </w:rPr>
        <w:drawing>
          <wp:inline distT="0" distB="0" distL="0" distR="0" wp14:anchorId="7841D7B8" wp14:editId="10FD970C">
            <wp:extent cx="5505232" cy="2814175"/>
            <wp:effectExtent l="0" t="0" r="635" b="5715"/>
            <wp:docPr id="729" name="Imagen 729" descr="C:\Users\Dell\Desktop\Diagrama Proce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Diagrama Proceso.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42622" cy="2833288"/>
                    </a:xfrm>
                    <a:prstGeom prst="rect">
                      <a:avLst/>
                    </a:prstGeom>
                    <a:noFill/>
                    <a:ln>
                      <a:noFill/>
                    </a:ln>
                  </pic:spPr>
                </pic:pic>
              </a:graphicData>
            </a:graphic>
          </wp:inline>
        </w:drawing>
      </w:r>
    </w:p>
    <w:p w:rsidR="003B6847" w:rsidRDefault="00D66C54" w:rsidP="00D66C54">
      <w:pPr>
        <w:pStyle w:val="Descripcin"/>
      </w:pPr>
      <w:bookmarkStart w:id="337" w:name="_Toc444615974"/>
      <w:bookmarkStart w:id="338" w:name="_Toc444616249"/>
      <w:bookmarkStart w:id="339" w:name="_Toc445444379"/>
      <w:r>
        <w:t xml:space="preserve">Figura </w:t>
      </w:r>
      <w:r w:rsidR="00552364">
        <w:t>1</w:t>
      </w:r>
      <w:r w:rsidR="00EA13AB">
        <w:noBreakHyphen/>
      </w:r>
      <w:r w:rsidR="00552364">
        <w:t>2</w:t>
      </w:r>
      <w:r>
        <w:t xml:space="preserve"> </w:t>
      </w:r>
      <w:r w:rsidR="003B6847">
        <w:t>Etapas, parámetros y actuadores presentes en el proceso de elaboración del producto</w:t>
      </w:r>
      <w:bookmarkEnd w:id="337"/>
      <w:bookmarkEnd w:id="338"/>
      <w:bookmarkEnd w:id="339"/>
    </w:p>
    <w:p w:rsidR="00027751" w:rsidRPr="007817B0" w:rsidRDefault="00027751" w:rsidP="003B1C1C">
      <w:pPr>
        <w:pStyle w:val="NormalWeb"/>
        <w:spacing w:before="0" w:beforeAutospacing="0" w:after="0" w:afterAutospacing="0"/>
        <w:rPr>
          <w:rFonts w:eastAsiaTheme="minorHAnsi" w:cstheme="minorBidi"/>
          <w:iCs/>
          <w:sz w:val="16"/>
          <w:szCs w:val="16"/>
          <w:lang w:val="es-EC" w:eastAsia="en-US"/>
        </w:rPr>
      </w:pPr>
      <w:r w:rsidRPr="007817B0">
        <w:rPr>
          <w:rFonts w:eastAsiaTheme="minorHAnsi" w:cstheme="minorBidi"/>
          <w:iCs/>
          <w:sz w:val="16"/>
          <w:szCs w:val="16"/>
          <w:lang w:val="es-EC" w:eastAsia="en-US"/>
        </w:rPr>
        <w:t>Re</w:t>
      </w:r>
      <w:r>
        <w:rPr>
          <w:rFonts w:eastAsiaTheme="minorHAnsi" w:cstheme="minorBidi"/>
          <w:iCs/>
          <w:sz w:val="16"/>
          <w:szCs w:val="16"/>
          <w:lang w:val="es-EC" w:eastAsia="en-US"/>
        </w:rPr>
        <w:t>alizado</w:t>
      </w:r>
      <w:r w:rsidRPr="007817B0">
        <w:rPr>
          <w:rFonts w:eastAsiaTheme="minorHAnsi" w:cstheme="minorBidi"/>
          <w:iCs/>
          <w:sz w:val="16"/>
          <w:szCs w:val="16"/>
          <w:lang w:val="es-EC" w:eastAsia="en-US"/>
        </w:rPr>
        <w:t xml:space="preserve"> por: 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B07368" w:rsidRPr="003B6847" w:rsidRDefault="00B07368" w:rsidP="003B1C1C">
      <w:pPr>
        <w:spacing w:line="240" w:lineRule="auto"/>
      </w:pPr>
    </w:p>
    <w:p w:rsidR="008251C9" w:rsidRDefault="00F34553" w:rsidP="008251C9">
      <w:pPr>
        <w:pStyle w:val="Ttulo2"/>
      </w:pPr>
      <w:bookmarkStart w:id="340" w:name="_Toc444612731"/>
      <w:bookmarkStart w:id="341" w:name="_Toc445392783"/>
      <w:r>
        <w:t>Diseño e implementación del sistema mecánico</w:t>
      </w:r>
      <w:bookmarkEnd w:id="340"/>
      <w:bookmarkEnd w:id="341"/>
    </w:p>
    <w:p w:rsidR="005D7CF7" w:rsidRPr="005D7CF7" w:rsidRDefault="005D7CF7" w:rsidP="003B1C1C">
      <w:pPr>
        <w:spacing w:line="240" w:lineRule="auto"/>
      </w:pPr>
    </w:p>
    <w:p w:rsidR="008251C9" w:rsidRDefault="008251C9" w:rsidP="008251C9">
      <w:pPr>
        <w:rPr>
          <w:iCs/>
        </w:rPr>
      </w:pPr>
      <w:r>
        <w:rPr>
          <w:iCs/>
        </w:rPr>
        <w:t xml:space="preserve">Se realizó las respectivas modificaciones en el equipo según las necesidades que requirió su automatización con la finalidad de lograr una mejoría en el proceso, las mismas </w:t>
      </w:r>
      <w:r w:rsidR="005D7CF7">
        <w:rPr>
          <w:iCs/>
        </w:rPr>
        <w:t xml:space="preserve">se encuentran </w:t>
      </w:r>
      <w:r>
        <w:rPr>
          <w:iCs/>
        </w:rPr>
        <w:t>diseñas en el software de diseño CAD SOLIDWORKS en plano tridimensional.</w:t>
      </w:r>
    </w:p>
    <w:p w:rsidR="003B1C1C" w:rsidRDefault="003B1C1C" w:rsidP="003B1C1C">
      <w:pPr>
        <w:spacing w:line="240" w:lineRule="auto"/>
        <w:rPr>
          <w:iCs/>
        </w:rPr>
      </w:pPr>
    </w:p>
    <w:p w:rsidR="008251C9" w:rsidRDefault="008251C9" w:rsidP="008251C9">
      <w:pPr>
        <w:rPr>
          <w:b/>
          <w:iCs/>
        </w:rPr>
      </w:pPr>
      <w:r w:rsidRPr="00067E20">
        <w:rPr>
          <w:b/>
          <w:iCs/>
        </w:rPr>
        <w:lastRenderedPageBreak/>
        <w:t>Modificaciones:</w:t>
      </w:r>
    </w:p>
    <w:p w:rsidR="008251C9" w:rsidRDefault="008251C9" w:rsidP="008251C9">
      <w:pPr>
        <w:rPr>
          <w:iCs/>
        </w:rPr>
      </w:pPr>
      <w:r>
        <w:rPr>
          <w:iCs/>
        </w:rPr>
        <w:t>Base móvil para el equipo.</w:t>
      </w:r>
    </w:p>
    <w:p w:rsidR="008251C9" w:rsidRDefault="008251C9" w:rsidP="008251C9">
      <w:pPr>
        <w:rPr>
          <w:iCs/>
        </w:rPr>
      </w:pPr>
      <w:r>
        <w:rPr>
          <w:iCs/>
        </w:rPr>
        <w:t xml:space="preserve">Base para el </w:t>
      </w:r>
      <w:r w:rsidR="002C6F42">
        <w:rPr>
          <w:iCs/>
        </w:rPr>
        <w:t>Motorreductor</w:t>
      </w:r>
      <w:r>
        <w:rPr>
          <w:iCs/>
        </w:rPr>
        <w:t>.</w:t>
      </w:r>
    </w:p>
    <w:p w:rsidR="008251C9" w:rsidRDefault="008251C9" w:rsidP="008251C9">
      <w:pPr>
        <w:rPr>
          <w:iCs/>
        </w:rPr>
      </w:pPr>
      <w:r>
        <w:rPr>
          <w:iCs/>
        </w:rPr>
        <w:t>Motor</w:t>
      </w:r>
      <w:r w:rsidR="002C6F42">
        <w:rPr>
          <w:iCs/>
        </w:rPr>
        <w:t>r</w:t>
      </w:r>
      <w:r>
        <w:rPr>
          <w:iCs/>
        </w:rPr>
        <w:t>eductor</w:t>
      </w:r>
    </w:p>
    <w:p w:rsidR="008251C9" w:rsidRDefault="008251C9" w:rsidP="008251C9">
      <w:pPr>
        <w:rPr>
          <w:iCs/>
        </w:rPr>
      </w:pPr>
      <w:r>
        <w:rPr>
          <w:iCs/>
        </w:rPr>
        <w:t>Colocación de sensores.</w:t>
      </w:r>
    </w:p>
    <w:p w:rsidR="008251C9" w:rsidRDefault="008251C9" w:rsidP="008251C9">
      <w:pPr>
        <w:rPr>
          <w:iCs/>
        </w:rPr>
      </w:pPr>
      <w:r>
        <w:rPr>
          <w:iCs/>
        </w:rPr>
        <w:t>Implementación de un cilindro doble efecto.</w:t>
      </w:r>
    </w:p>
    <w:p w:rsidR="008251C9" w:rsidRDefault="008251C9" w:rsidP="008251C9">
      <w:pPr>
        <w:rPr>
          <w:iCs/>
        </w:rPr>
      </w:pPr>
      <w:r>
        <w:rPr>
          <w:iCs/>
        </w:rPr>
        <w:t>Implementación de la estructura necesaria para colocación de la válvula neumática</w:t>
      </w:r>
    </w:p>
    <w:p w:rsidR="008251C9" w:rsidRDefault="008251C9" w:rsidP="008251C9">
      <w:pPr>
        <w:rPr>
          <w:iCs/>
        </w:rPr>
      </w:pPr>
      <w:r>
        <w:rPr>
          <w:iCs/>
        </w:rPr>
        <w:t>Colocación de una malla inoxidable para la filtración de solidos del producto</w:t>
      </w:r>
    </w:p>
    <w:p w:rsidR="008360E1" w:rsidRDefault="008251C9" w:rsidP="008251C9">
      <w:pPr>
        <w:rPr>
          <w:iCs/>
        </w:rPr>
      </w:pPr>
      <w:r>
        <w:rPr>
          <w:iCs/>
        </w:rPr>
        <w:t>Colocación de un soporte para el tablero de control</w:t>
      </w:r>
    </w:p>
    <w:p w:rsidR="008360E1" w:rsidRDefault="008360E1" w:rsidP="003B1C1C">
      <w:pPr>
        <w:spacing w:line="240" w:lineRule="auto"/>
        <w:rPr>
          <w:iCs/>
        </w:rPr>
      </w:pPr>
    </w:p>
    <w:p w:rsidR="00066CB8" w:rsidRDefault="003A5817" w:rsidP="00066CB8">
      <w:pPr>
        <w:pStyle w:val="Ttulo3"/>
      </w:pPr>
      <w:bookmarkStart w:id="342" w:name="_Toc444612732"/>
      <w:bookmarkStart w:id="343" w:name="_Toc445392784"/>
      <w:r>
        <w:t>Diseño de</w:t>
      </w:r>
      <w:r w:rsidR="008251C9" w:rsidRPr="00C144BD">
        <w:t xml:space="preserve"> componentes para las respectivas modificaciones</w:t>
      </w:r>
      <w:r w:rsidR="00AC578D">
        <w:t xml:space="preserve"> e implementaciones.</w:t>
      </w:r>
      <w:bookmarkEnd w:id="342"/>
      <w:bookmarkEnd w:id="343"/>
    </w:p>
    <w:p w:rsidR="008360E1" w:rsidRPr="008360E1" w:rsidRDefault="008360E1" w:rsidP="003B1C1C">
      <w:pPr>
        <w:spacing w:line="240" w:lineRule="auto"/>
      </w:pPr>
    </w:p>
    <w:p w:rsidR="008251C9" w:rsidRDefault="008251C9" w:rsidP="008251C9">
      <w:pPr>
        <w:pStyle w:val="Ttulo4"/>
      </w:pPr>
      <w:r w:rsidRPr="004E32E5">
        <w:t>Base móvil para el equipo.</w:t>
      </w:r>
    </w:p>
    <w:p w:rsidR="00B658A9" w:rsidRPr="00B658A9" w:rsidRDefault="00B658A9" w:rsidP="003B1C1C">
      <w:pPr>
        <w:spacing w:line="240" w:lineRule="auto"/>
      </w:pPr>
    </w:p>
    <w:p w:rsidR="008251C9" w:rsidRDefault="008251C9" w:rsidP="008251C9">
      <w:pPr>
        <w:rPr>
          <w:iCs/>
        </w:rPr>
      </w:pPr>
      <w:r>
        <w:rPr>
          <w:iCs/>
        </w:rPr>
        <w:t>Consta una base rectangular hecha con tubos cuadrados cubierta con una pancha de tol corrugado y con cuatro ruedas con freno en cada una de sus esquinas permitiendo la movilidad del equipo.</w:t>
      </w:r>
    </w:p>
    <w:p w:rsidR="008251C9" w:rsidRDefault="008251C9" w:rsidP="008251C9">
      <w:pPr>
        <w:jc w:val="center"/>
        <w:rPr>
          <w:iCs/>
        </w:rPr>
      </w:pPr>
      <w:r>
        <w:rPr>
          <w:noProof/>
          <w:lang w:eastAsia="es-ES"/>
        </w:rPr>
        <w:drawing>
          <wp:inline distT="0" distB="0" distL="0" distR="0" wp14:anchorId="69FFCE28" wp14:editId="1594D6C2">
            <wp:extent cx="2214997" cy="2829464"/>
            <wp:effectExtent l="0" t="0" r="0" b="9525"/>
            <wp:docPr id="702" name="Imagen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38339" t="23299" r="34754" b="10328"/>
                    <a:stretch/>
                  </pic:blipFill>
                  <pic:spPr bwMode="auto">
                    <a:xfrm>
                      <a:off x="0" y="0"/>
                      <a:ext cx="2220500" cy="2836493"/>
                    </a:xfrm>
                    <a:prstGeom prst="rect">
                      <a:avLst/>
                    </a:prstGeom>
                    <a:ln>
                      <a:noFill/>
                    </a:ln>
                    <a:extLst>
                      <a:ext uri="{53640926-AAD7-44D8-BBD7-CCE9431645EC}">
                        <a14:shadowObscured xmlns:a14="http://schemas.microsoft.com/office/drawing/2010/main"/>
                      </a:ext>
                    </a:extLst>
                  </pic:spPr>
                </pic:pic>
              </a:graphicData>
            </a:graphic>
          </wp:inline>
        </w:drawing>
      </w:r>
    </w:p>
    <w:p w:rsidR="008251C9" w:rsidRDefault="008251C9" w:rsidP="00D66C54">
      <w:pPr>
        <w:pStyle w:val="Descripcin"/>
      </w:pPr>
      <w:r>
        <w:rPr>
          <w:iCs w:val="0"/>
        </w:rPr>
        <w:tab/>
      </w:r>
      <w:r>
        <w:rPr>
          <w:iCs w:val="0"/>
        </w:rPr>
        <w:tab/>
      </w:r>
      <w:r>
        <w:rPr>
          <w:iCs w:val="0"/>
        </w:rPr>
        <w:tab/>
        <w:t xml:space="preserve">        </w:t>
      </w:r>
      <w:bookmarkStart w:id="344" w:name="_Toc444615975"/>
      <w:bookmarkStart w:id="345" w:name="_Toc444616250"/>
      <w:bookmarkStart w:id="346" w:name="_Toc445444380"/>
      <w:r w:rsidR="00D66C54">
        <w:t xml:space="preserve">Figura </w:t>
      </w:r>
      <w:fldSimple w:instr=" STYLEREF 1 \s ">
        <w:r w:rsidR="006B597D">
          <w:rPr>
            <w:noProof/>
          </w:rPr>
          <w:t>2</w:t>
        </w:r>
      </w:fldSimple>
      <w:r w:rsidR="00EA13AB">
        <w:noBreakHyphen/>
      </w:r>
      <w:fldSimple w:instr=" SEQ Figura \* ARABIC \s 1 ">
        <w:r w:rsidR="006B597D">
          <w:rPr>
            <w:noProof/>
          </w:rPr>
          <w:t>1</w:t>
        </w:r>
      </w:fldSimple>
      <w:r w:rsidR="00D66C54">
        <w:t xml:space="preserve"> </w:t>
      </w:r>
      <w:r>
        <w:t xml:space="preserve">Diseño de la </w:t>
      </w:r>
      <w:r w:rsidRPr="00480C3A">
        <w:t>Base móvil para el equipo</w:t>
      </w:r>
      <w:bookmarkEnd w:id="344"/>
      <w:bookmarkEnd w:id="345"/>
      <w:bookmarkEnd w:id="346"/>
    </w:p>
    <w:p w:rsidR="003B1C1C" w:rsidRPr="007817B0" w:rsidRDefault="008251C9" w:rsidP="003B1C1C">
      <w:pPr>
        <w:pStyle w:val="NormalWeb"/>
        <w:spacing w:before="0" w:beforeAutospacing="0" w:after="0" w:afterAutospacing="0"/>
        <w:ind w:firstLine="709"/>
        <w:rPr>
          <w:rFonts w:eastAsiaTheme="minorHAnsi" w:cstheme="minorBidi"/>
          <w:iCs/>
          <w:sz w:val="16"/>
          <w:szCs w:val="16"/>
          <w:lang w:val="es-EC" w:eastAsia="en-US"/>
        </w:rPr>
      </w:pPr>
      <w:r>
        <w:t xml:space="preserve">   </w:t>
      </w:r>
      <w:r w:rsidR="003B1C1C" w:rsidRPr="007817B0">
        <w:rPr>
          <w:rFonts w:eastAsiaTheme="minorHAnsi" w:cstheme="minorBidi"/>
          <w:iCs/>
          <w:sz w:val="16"/>
          <w:szCs w:val="16"/>
          <w:lang w:val="es-EC" w:eastAsia="en-US"/>
        </w:rPr>
        <w:t>:</w:t>
      </w:r>
      <w:r w:rsidR="003B1C1C">
        <w:rPr>
          <w:rFonts w:eastAsiaTheme="minorHAnsi" w:cstheme="minorBidi"/>
          <w:iCs/>
          <w:sz w:val="16"/>
          <w:szCs w:val="16"/>
          <w:lang w:val="es-EC" w:eastAsia="en-US"/>
        </w:rPr>
        <w:tab/>
      </w:r>
      <w:r w:rsidR="003B1C1C">
        <w:rPr>
          <w:rFonts w:eastAsiaTheme="minorHAnsi" w:cstheme="minorBidi"/>
          <w:iCs/>
          <w:sz w:val="16"/>
          <w:szCs w:val="16"/>
          <w:lang w:val="es-EC" w:eastAsia="en-US"/>
        </w:rPr>
        <w:tab/>
        <w:t xml:space="preserve">           Fuente:</w:t>
      </w:r>
      <w:r w:rsidR="003B1C1C" w:rsidRPr="007817B0">
        <w:rPr>
          <w:rFonts w:eastAsiaTheme="minorHAnsi" w:cstheme="minorBidi"/>
          <w:iCs/>
          <w:sz w:val="16"/>
          <w:szCs w:val="16"/>
          <w:lang w:val="es-EC" w:eastAsia="en-US"/>
        </w:rPr>
        <w:t xml:space="preserve"> Ayala</w:t>
      </w:r>
      <w:r w:rsidR="003B1C1C">
        <w:rPr>
          <w:rFonts w:eastAsiaTheme="minorHAnsi" w:cstheme="minorBidi"/>
          <w:iCs/>
          <w:sz w:val="16"/>
          <w:szCs w:val="16"/>
          <w:lang w:val="es-EC" w:eastAsia="en-US"/>
        </w:rPr>
        <w:t xml:space="preserve"> M, </w:t>
      </w:r>
      <w:r w:rsidR="003B1C1C" w:rsidRPr="007817B0">
        <w:rPr>
          <w:rFonts w:eastAsiaTheme="minorHAnsi" w:cstheme="minorBidi"/>
          <w:iCs/>
          <w:sz w:val="16"/>
          <w:szCs w:val="16"/>
          <w:lang w:val="es-EC" w:eastAsia="en-US"/>
        </w:rPr>
        <w:t>Granda</w:t>
      </w:r>
      <w:r w:rsidR="003B1C1C">
        <w:rPr>
          <w:rFonts w:eastAsiaTheme="minorHAnsi" w:cstheme="minorBidi"/>
          <w:iCs/>
          <w:sz w:val="16"/>
          <w:szCs w:val="16"/>
          <w:lang w:val="es-EC" w:eastAsia="en-US"/>
        </w:rPr>
        <w:t xml:space="preserve"> J</w:t>
      </w:r>
      <w:r w:rsidR="003B1C1C" w:rsidRPr="007817B0">
        <w:rPr>
          <w:rFonts w:eastAsiaTheme="minorHAnsi" w:cstheme="minorBidi"/>
          <w:iCs/>
          <w:sz w:val="16"/>
          <w:szCs w:val="16"/>
          <w:lang w:val="es-EC" w:eastAsia="en-US"/>
        </w:rPr>
        <w:t>, 2016</w:t>
      </w:r>
    </w:p>
    <w:p w:rsidR="003B1C1C" w:rsidRPr="007817B0" w:rsidRDefault="003B1C1C" w:rsidP="003B1C1C">
      <w:pPr>
        <w:pStyle w:val="NormalWeb"/>
        <w:spacing w:before="0" w:beforeAutospacing="0" w:after="0" w:afterAutospacing="0"/>
        <w:ind w:firstLine="709"/>
        <w:rPr>
          <w:rFonts w:eastAsiaTheme="minorHAnsi" w:cstheme="minorBidi"/>
          <w:iCs/>
          <w:sz w:val="16"/>
          <w:szCs w:val="16"/>
          <w:lang w:val="es-EC" w:eastAsia="en-US"/>
        </w:rPr>
      </w:pPr>
    </w:p>
    <w:p w:rsidR="00B658A9" w:rsidRPr="00B658A9" w:rsidRDefault="008251C9" w:rsidP="00AC4F74">
      <w:pPr>
        <w:tabs>
          <w:tab w:val="left" w:pos="3030"/>
        </w:tabs>
      </w:pPr>
      <w:r w:rsidRPr="00AC4F74">
        <w:rPr>
          <w:rStyle w:val="Ttulo4Car"/>
          <w:b/>
          <w:i w:val="0"/>
          <w:iCs w:val="0"/>
        </w:rPr>
        <w:lastRenderedPageBreak/>
        <w:t>Motorreductor</w:t>
      </w:r>
    </w:p>
    <w:p w:rsidR="00B658A9" w:rsidRPr="00B658A9" w:rsidRDefault="00B658A9" w:rsidP="00B658A9">
      <w:r>
        <w:t>Para la agitación de la mezcla en la marmita se optó por un motorreductor, debido que se requiere una agitación constante y de baja velocidad con el propósito de evitar derrames. Utilizamos un motorreductor marca WEG de ¼ HP,</w:t>
      </w:r>
      <w:r w:rsidR="00460748">
        <w:t xml:space="preserve"> el cual está acoplado  a una caja reductora la misma que reduce la velocidad del motor de 1200 RPM a 100 RPM,</w:t>
      </w:r>
      <w:r>
        <w:t xml:space="preserve"> a continuación detallamos sus características</w:t>
      </w:r>
      <w:r w:rsidR="00460748">
        <w:t xml:space="preserve"> eléctricas</w:t>
      </w:r>
      <w:r w:rsidR="00410427">
        <w:t>:</w:t>
      </w:r>
    </w:p>
    <w:p w:rsidR="008251C9" w:rsidRDefault="002C6F42" w:rsidP="002C6F42">
      <w:pPr>
        <w:tabs>
          <w:tab w:val="left" w:pos="3030"/>
        </w:tabs>
        <w:jc w:val="center"/>
      </w:pPr>
      <w:r>
        <w:rPr>
          <w:noProof/>
          <w:lang w:eastAsia="es-ES"/>
        </w:rPr>
        <w:drawing>
          <wp:inline distT="0" distB="0" distL="0" distR="0" wp14:anchorId="09FF9E7B" wp14:editId="2E6F8B88">
            <wp:extent cx="3457575" cy="1600200"/>
            <wp:effectExtent l="0" t="0" r="9525" b="0"/>
            <wp:docPr id="723" name="Imagen 723" descr="C:\Users\Dell\Desktop\motorredu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motorreductor.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7201" t="13270" r="7078" b="7109"/>
                    <a:stretch/>
                  </pic:blipFill>
                  <pic:spPr bwMode="auto">
                    <a:xfrm>
                      <a:off x="0" y="0"/>
                      <a:ext cx="3461795" cy="1602153"/>
                    </a:xfrm>
                    <a:prstGeom prst="rect">
                      <a:avLst/>
                    </a:prstGeom>
                    <a:noFill/>
                    <a:ln>
                      <a:noFill/>
                    </a:ln>
                    <a:extLst>
                      <a:ext uri="{53640926-AAD7-44D8-BBD7-CCE9431645EC}">
                        <a14:shadowObscured xmlns:a14="http://schemas.microsoft.com/office/drawing/2010/main"/>
                      </a:ext>
                    </a:extLst>
                  </pic:spPr>
                </pic:pic>
              </a:graphicData>
            </a:graphic>
          </wp:inline>
        </w:drawing>
      </w:r>
    </w:p>
    <w:p w:rsidR="005D7CF7" w:rsidRDefault="005D7CF7" w:rsidP="00D66C54">
      <w:pPr>
        <w:pStyle w:val="Descripcin"/>
      </w:pPr>
      <w:r>
        <w:t xml:space="preserve">  </w:t>
      </w:r>
      <w:r w:rsidR="002C6F42">
        <w:tab/>
      </w:r>
      <w:r w:rsidR="002C6F42">
        <w:tab/>
      </w:r>
      <w:bookmarkStart w:id="347" w:name="_Toc444615976"/>
      <w:bookmarkStart w:id="348" w:name="_Toc444616251"/>
      <w:bookmarkStart w:id="349" w:name="_Toc445444381"/>
      <w:r w:rsidR="00D66C54">
        <w:t xml:space="preserve">Figura </w:t>
      </w:r>
      <w:r w:rsidR="00552364">
        <w:t>3</w:t>
      </w:r>
      <w:r w:rsidR="00EA13AB">
        <w:noBreakHyphen/>
      </w:r>
      <w:r w:rsidR="00552364">
        <w:t>2</w:t>
      </w:r>
      <w:r w:rsidR="00D66C54">
        <w:t xml:space="preserve"> </w:t>
      </w:r>
      <w:r w:rsidR="002C6F42">
        <w:t>Motor</w:t>
      </w:r>
      <w:r>
        <w:t>reductor</w:t>
      </w:r>
      <w:r w:rsidR="002C6F42">
        <w:t xml:space="preserve"> WEG ¼ HP</w:t>
      </w:r>
      <w:bookmarkEnd w:id="347"/>
      <w:bookmarkEnd w:id="348"/>
      <w:bookmarkEnd w:id="349"/>
    </w:p>
    <w:p w:rsidR="005D7CF7" w:rsidRDefault="005D7CF7" w:rsidP="005D7CF7">
      <w:pPr>
        <w:rPr>
          <w:rStyle w:val="nfasissutil"/>
        </w:rPr>
      </w:pPr>
      <w:r>
        <w:rPr>
          <w:rStyle w:val="nfasissutil"/>
        </w:rPr>
        <w:t xml:space="preserve"> </w:t>
      </w:r>
      <w:r w:rsidR="002C6F42">
        <w:rPr>
          <w:rStyle w:val="nfasissutil"/>
        </w:rPr>
        <w:tab/>
      </w:r>
      <w:r w:rsidR="002C6F42">
        <w:rPr>
          <w:rStyle w:val="nfasissutil"/>
        </w:rPr>
        <w:tab/>
      </w:r>
      <w:r w:rsidRPr="00782B44">
        <w:rPr>
          <w:rStyle w:val="nfasissutil"/>
        </w:rPr>
        <w:t xml:space="preserve">Fuente: </w:t>
      </w:r>
      <w:r w:rsidR="001E6E12" w:rsidRPr="001E6E12">
        <w:rPr>
          <w:rStyle w:val="nfasissutil"/>
          <w:iCs w:val="0"/>
        </w:rPr>
        <w:t>https://www.cgtrader.com</w:t>
      </w:r>
    </w:p>
    <w:p w:rsidR="001E6E12" w:rsidRDefault="00D66C54" w:rsidP="0069035B">
      <w:pPr>
        <w:spacing w:line="240" w:lineRule="auto"/>
        <w:rPr>
          <w:rStyle w:val="nfasissutil"/>
        </w:rPr>
      </w:pPr>
      <w:r>
        <w:rPr>
          <w:rStyle w:val="nfasissutil"/>
        </w:rPr>
        <w:t xml:space="preserve"> </w:t>
      </w:r>
    </w:p>
    <w:p w:rsidR="005D7CF7" w:rsidRPr="008251C9" w:rsidRDefault="00D66C54" w:rsidP="00D66C54">
      <w:pPr>
        <w:pStyle w:val="Descripcin"/>
        <w:ind w:left="708"/>
      </w:pPr>
      <w:bookmarkStart w:id="350" w:name="_Toc444557163"/>
      <w:bookmarkStart w:id="351" w:name="_Toc444630636"/>
      <w:bookmarkStart w:id="352" w:name="_Toc445444236"/>
      <w:r>
        <w:t xml:space="preserve">Tabla </w:t>
      </w:r>
      <w:r w:rsidR="00552364">
        <w:t>1</w:t>
      </w:r>
      <w:r w:rsidR="00B41453">
        <w:noBreakHyphen/>
      </w:r>
      <w:r w:rsidR="00552364">
        <w:t>2</w:t>
      </w:r>
      <w:r>
        <w:t xml:space="preserve"> </w:t>
      </w:r>
      <w:r w:rsidR="005D7CF7">
        <w:t>Especificaciones del Motorreductor</w:t>
      </w:r>
      <w:bookmarkEnd w:id="350"/>
      <w:bookmarkEnd w:id="351"/>
      <w:bookmarkEnd w:id="352"/>
    </w:p>
    <w:tbl>
      <w:tblPr>
        <w:tblStyle w:val="Tablaconcuadrcula"/>
        <w:tblW w:w="0" w:type="auto"/>
        <w:jc w:val="center"/>
        <w:tblLook w:val="04A0" w:firstRow="1" w:lastRow="0" w:firstColumn="1" w:lastColumn="0" w:noHBand="0" w:noVBand="1"/>
      </w:tblPr>
      <w:tblGrid>
        <w:gridCol w:w="3387"/>
        <w:gridCol w:w="3694"/>
      </w:tblGrid>
      <w:tr w:rsidR="008251C9" w:rsidTr="00514186">
        <w:trPr>
          <w:jc w:val="center"/>
        </w:trPr>
        <w:tc>
          <w:tcPr>
            <w:tcW w:w="3387" w:type="dxa"/>
          </w:tcPr>
          <w:p w:rsidR="008251C9" w:rsidRDefault="008251C9" w:rsidP="008251C9">
            <w:pPr>
              <w:jc w:val="center"/>
              <w:rPr>
                <w:b/>
                <w:iCs/>
              </w:rPr>
            </w:pPr>
            <w:r>
              <w:rPr>
                <w:b/>
                <w:iCs/>
              </w:rPr>
              <w:t>Ítem</w:t>
            </w:r>
          </w:p>
        </w:tc>
        <w:tc>
          <w:tcPr>
            <w:tcW w:w="3694" w:type="dxa"/>
          </w:tcPr>
          <w:p w:rsidR="008251C9" w:rsidRDefault="008251C9" w:rsidP="008251C9">
            <w:pPr>
              <w:jc w:val="center"/>
              <w:rPr>
                <w:b/>
                <w:iCs/>
              </w:rPr>
            </w:pPr>
            <w:r>
              <w:rPr>
                <w:b/>
                <w:iCs/>
              </w:rPr>
              <w:t>Especificación</w:t>
            </w:r>
          </w:p>
        </w:tc>
      </w:tr>
      <w:tr w:rsidR="008251C9" w:rsidTr="00514186">
        <w:trPr>
          <w:jc w:val="center"/>
        </w:trPr>
        <w:tc>
          <w:tcPr>
            <w:tcW w:w="3387" w:type="dxa"/>
          </w:tcPr>
          <w:p w:rsidR="008251C9" w:rsidRDefault="008251C9" w:rsidP="008251C9">
            <w:pPr>
              <w:rPr>
                <w:b/>
                <w:iCs/>
              </w:rPr>
            </w:pPr>
            <w:r>
              <w:rPr>
                <w:b/>
                <w:iCs/>
              </w:rPr>
              <w:t xml:space="preserve">Marca </w:t>
            </w:r>
          </w:p>
        </w:tc>
        <w:tc>
          <w:tcPr>
            <w:tcW w:w="3694" w:type="dxa"/>
          </w:tcPr>
          <w:p w:rsidR="008251C9" w:rsidRPr="00C4051F" w:rsidRDefault="008251C9" w:rsidP="008251C9">
            <w:pPr>
              <w:rPr>
                <w:iCs/>
              </w:rPr>
            </w:pPr>
            <w:r>
              <w:rPr>
                <w:iCs/>
              </w:rPr>
              <w:t>WEG</w:t>
            </w:r>
          </w:p>
        </w:tc>
      </w:tr>
      <w:tr w:rsidR="008251C9" w:rsidTr="00514186">
        <w:trPr>
          <w:jc w:val="center"/>
        </w:trPr>
        <w:tc>
          <w:tcPr>
            <w:tcW w:w="3387" w:type="dxa"/>
          </w:tcPr>
          <w:p w:rsidR="008251C9" w:rsidRDefault="008251C9" w:rsidP="008251C9">
            <w:pPr>
              <w:rPr>
                <w:b/>
                <w:iCs/>
              </w:rPr>
            </w:pPr>
            <w:r>
              <w:rPr>
                <w:b/>
                <w:iCs/>
              </w:rPr>
              <w:t xml:space="preserve">Voltaje </w:t>
            </w:r>
          </w:p>
        </w:tc>
        <w:tc>
          <w:tcPr>
            <w:tcW w:w="3694" w:type="dxa"/>
          </w:tcPr>
          <w:p w:rsidR="008251C9" w:rsidRPr="00C4051F" w:rsidRDefault="008251C9" w:rsidP="008251C9">
            <w:pPr>
              <w:rPr>
                <w:iCs/>
              </w:rPr>
            </w:pPr>
            <w:r w:rsidRPr="00C4051F">
              <w:rPr>
                <w:iCs/>
              </w:rPr>
              <w:t xml:space="preserve">110-220 </w:t>
            </w:r>
          </w:p>
        </w:tc>
      </w:tr>
      <w:tr w:rsidR="008251C9" w:rsidTr="00514186">
        <w:trPr>
          <w:jc w:val="center"/>
        </w:trPr>
        <w:tc>
          <w:tcPr>
            <w:tcW w:w="3387" w:type="dxa"/>
          </w:tcPr>
          <w:p w:rsidR="008251C9" w:rsidRDefault="008251C9" w:rsidP="008251C9">
            <w:pPr>
              <w:rPr>
                <w:b/>
                <w:iCs/>
              </w:rPr>
            </w:pPr>
            <w:r>
              <w:rPr>
                <w:b/>
                <w:iCs/>
              </w:rPr>
              <w:t>Frecuencia</w:t>
            </w:r>
          </w:p>
        </w:tc>
        <w:tc>
          <w:tcPr>
            <w:tcW w:w="3694" w:type="dxa"/>
          </w:tcPr>
          <w:p w:rsidR="008251C9" w:rsidRPr="00C4051F" w:rsidRDefault="008251C9" w:rsidP="008251C9">
            <w:pPr>
              <w:rPr>
                <w:iCs/>
              </w:rPr>
            </w:pPr>
            <w:r w:rsidRPr="00C4051F">
              <w:rPr>
                <w:iCs/>
              </w:rPr>
              <w:t>60 Hz</w:t>
            </w:r>
          </w:p>
        </w:tc>
      </w:tr>
      <w:tr w:rsidR="008251C9" w:rsidTr="00514186">
        <w:trPr>
          <w:jc w:val="center"/>
        </w:trPr>
        <w:tc>
          <w:tcPr>
            <w:tcW w:w="3387" w:type="dxa"/>
          </w:tcPr>
          <w:p w:rsidR="008251C9" w:rsidRDefault="008251C9" w:rsidP="008251C9">
            <w:pPr>
              <w:rPr>
                <w:b/>
                <w:iCs/>
              </w:rPr>
            </w:pPr>
            <w:r>
              <w:rPr>
                <w:b/>
                <w:iCs/>
              </w:rPr>
              <w:t>KW(HP)</w:t>
            </w:r>
          </w:p>
        </w:tc>
        <w:tc>
          <w:tcPr>
            <w:tcW w:w="3694" w:type="dxa"/>
          </w:tcPr>
          <w:p w:rsidR="008251C9" w:rsidRPr="00C4051F" w:rsidRDefault="008251C9" w:rsidP="008251C9">
            <w:pPr>
              <w:rPr>
                <w:iCs/>
              </w:rPr>
            </w:pPr>
            <w:r w:rsidRPr="00C4051F">
              <w:rPr>
                <w:iCs/>
              </w:rPr>
              <w:t>0.18(1/4)</w:t>
            </w:r>
          </w:p>
        </w:tc>
      </w:tr>
      <w:tr w:rsidR="008251C9" w:rsidTr="00514186">
        <w:trPr>
          <w:jc w:val="center"/>
        </w:trPr>
        <w:tc>
          <w:tcPr>
            <w:tcW w:w="3387" w:type="dxa"/>
          </w:tcPr>
          <w:p w:rsidR="008251C9" w:rsidRDefault="008251C9" w:rsidP="008251C9">
            <w:pPr>
              <w:rPr>
                <w:b/>
                <w:iCs/>
              </w:rPr>
            </w:pPr>
            <w:r>
              <w:rPr>
                <w:b/>
                <w:iCs/>
              </w:rPr>
              <w:t>Min -1</w:t>
            </w:r>
          </w:p>
        </w:tc>
        <w:tc>
          <w:tcPr>
            <w:tcW w:w="3694" w:type="dxa"/>
          </w:tcPr>
          <w:p w:rsidR="008251C9" w:rsidRPr="00C4051F" w:rsidRDefault="008251C9" w:rsidP="008251C9">
            <w:pPr>
              <w:rPr>
                <w:iCs/>
              </w:rPr>
            </w:pPr>
            <w:r w:rsidRPr="00C4051F">
              <w:rPr>
                <w:iCs/>
              </w:rPr>
              <w:t>1670</w:t>
            </w:r>
          </w:p>
        </w:tc>
      </w:tr>
      <w:tr w:rsidR="008251C9" w:rsidTr="00514186">
        <w:trPr>
          <w:jc w:val="center"/>
        </w:trPr>
        <w:tc>
          <w:tcPr>
            <w:tcW w:w="3387" w:type="dxa"/>
          </w:tcPr>
          <w:p w:rsidR="008251C9" w:rsidRDefault="008251C9" w:rsidP="008251C9">
            <w:pPr>
              <w:rPr>
                <w:b/>
                <w:iCs/>
              </w:rPr>
            </w:pPr>
            <w:r>
              <w:rPr>
                <w:b/>
                <w:iCs/>
              </w:rPr>
              <w:t>Amperaje</w:t>
            </w:r>
          </w:p>
        </w:tc>
        <w:tc>
          <w:tcPr>
            <w:tcW w:w="3694" w:type="dxa"/>
          </w:tcPr>
          <w:p w:rsidR="008251C9" w:rsidRPr="00C4051F" w:rsidRDefault="008251C9" w:rsidP="008251C9">
            <w:pPr>
              <w:rPr>
                <w:iCs/>
              </w:rPr>
            </w:pPr>
            <w:r w:rsidRPr="00C4051F">
              <w:rPr>
                <w:iCs/>
              </w:rPr>
              <w:t>3.4-1.7</w:t>
            </w:r>
          </w:p>
        </w:tc>
      </w:tr>
      <w:tr w:rsidR="008251C9" w:rsidTr="00514186">
        <w:trPr>
          <w:jc w:val="center"/>
        </w:trPr>
        <w:tc>
          <w:tcPr>
            <w:tcW w:w="3387" w:type="dxa"/>
          </w:tcPr>
          <w:p w:rsidR="008251C9" w:rsidRDefault="008251C9" w:rsidP="008251C9">
            <w:pPr>
              <w:rPr>
                <w:b/>
                <w:iCs/>
              </w:rPr>
            </w:pPr>
            <w:r>
              <w:rPr>
                <w:b/>
                <w:iCs/>
              </w:rPr>
              <w:t>Factor de potencia</w:t>
            </w:r>
          </w:p>
        </w:tc>
        <w:tc>
          <w:tcPr>
            <w:tcW w:w="3694" w:type="dxa"/>
          </w:tcPr>
          <w:p w:rsidR="008251C9" w:rsidRPr="00C4051F" w:rsidRDefault="008251C9" w:rsidP="008251C9">
            <w:pPr>
              <w:rPr>
                <w:iCs/>
              </w:rPr>
            </w:pPr>
            <w:r w:rsidRPr="00C4051F">
              <w:rPr>
                <w:iCs/>
              </w:rPr>
              <w:t>0.95</w:t>
            </w:r>
          </w:p>
        </w:tc>
      </w:tr>
    </w:tbl>
    <w:p w:rsidR="005D7CF7" w:rsidRDefault="005D7CF7" w:rsidP="00B658A9">
      <w:pPr>
        <w:pStyle w:val="NormalWeb"/>
        <w:spacing w:before="0" w:beforeAutospacing="0" w:after="0" w:afterAutospacing="0"/>
        <w:ind w:firstLine="708"/>
        <w:rPr>
          <w:rFonts w:eastAsiaTheme="minorHAnsi" w:cstheme="minorBidi"/>
          <w:sz w:val="16"/>
          <w:szCs w:val="16"/>
          <w:lang w:val="es-EC" w:eastAsia="en-US"/>
        </w:rPr>
      </w:pPr>
      <w:r w:rsidRPr="00822DF4">
        <w:rPr>
          <w:rFonts w:eastAsiaTheme="minorHAnsi" w:cstheme="minorBidi"/>
          <w:sz w:val="16"/>
          <w:szCs w:val="16"/>
          <w:lang w:val="es-EC" w:eastAsia="en-US"/>
        </w:rPr>
        <w:t>Fuente: Datos de placa del Motorreductor</w:t>
      </w:r>
    </w:p>
    <w:p w:rsidR="00822DF4" w:rsidRPr="00822DF4" w:rsidRDefault="00822DF4" w:rsidP="00822DF4">
      <w:pPr>
        <w:pStyle w:val="NormalWeb"/>
        <w:spacing w:before="0" w:beforeAutospacing="0" w:after="0" w:afterAutospacing="0"/>
        <w:ind w:firstLine="709"/>
        <w:rPr>
          <w:rFonts w:eastAsiaTheme="minorHAnsi" w:cstheme="minorBidi"/>
          <w:sz w:val="16"/>
          <w:szCs w:val="16"/>
          <w:lang w:val="es-EC" w:eastAsia="en-US"/>
        </w:rPr>
      </w:pPr>
      <w:r w:rsidRPr="007817B0">
        <w:rPr>
          <w:rFonts w:eastAsiaTheme="minorHAnsi" w:cstheme="minorBidi"/>
          <w:iCs/>
          <w:sz w:val="16"/>
          <w:szCs w:val="16"/>
          <w:lang w:val="es-EC" w:eastAsia="en-US"/>
        </w:rPr>
        <w:t>Re</w:t>
      </w:r>
      <w:r>
        <w:rPr>
          <w:rFonts w:eastAsiaTheme="minorHAnsi" w:cstheme="minorBidi"/>
          <w:iCs/>
          <w:sz w:val="16"/>
          <w:szCs w:val="16"/>
          <w:lang w:val="es-EC" w:eastAsia="en-US"/>
        </w:rPr>
        <w:t>alizado</w:t>
      </w:r>
      <w:r w:rsidRPr="007817B0">
        <w:rPr>
          <w:rFonts w:eastAsiaTheme="minorHAnsi" w:cstheme="minorBidi"/>
          <w:iCs/>
          <w:sz w:val="16"/>
          <w:szCs w:val="16"/>
          <w:lang w:val="es-EC" w:eastAsia="en-US"/>
        </w:rPr>
        <w:t xml:space="preserve"> por: 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094DF8" w:rsidRDefault="00094DF8" w:rsidP="00460748">
      <w:pPr>
        <w:pStyle w:val="Majos"/>
        <w:rPr>
          <w:rStyle w:val="nfasissutil"/>
        </w:rPr>
      </w:pPr>
    </w:p>
    <w:p w:rsidR="008251C9" w:rsidRDefault="008251C9" w:rsidP="008251C9">
      <w:pPr>
        <w:pStyle w:val="Ttulo4"/>
      </w:pPr>
      <w:r w:rsidRPr="004E32E5">
        <w:t>Base para el Motor</w:t>
      </w:r>
      <w:r>
        <w:t>r</w:t>
      </w:r>
      <w:r w:rsidRPr="004E32E5">
        <w:t>eductor.</w:t>
      </w:r>
    </w:p>
    <w:p w:rsidR="00B658A9" w:rsidRPr="00B658A9" w:rsidRDefault="00B658A9" w:rsidP="00822DF4">
      <w:pPr>
        <w:spacing w:line="240" w:lineRule="auto"/>
      </w:pPr>
    </w:p>
    <w:p w:rsidR="008251C9" w:rsidRDefault="008251C9" w:rsidP="008251C9">
      <w:pPr>
        <w:rPr>
          <w:iCs/>
        </w:rPr>
      </w:pPr>
      <w:r>
        <w:rPr>
          <w:iCs/>
        </w:rPr>
        <w:t>Consta de un soporte a modo que el motorreductor se posicione en la parte superior de la marmita con un acople que permita el giro del agitador al interior de esta.</w:t>
      </w:r>
    </w:p>
    <w:p w:rsidR="008251C9" w:rsidRDefault="008251C9" w:rsidP="008251C9">
      <w:pPr>
        <w:jc w:val="center"/>
        <w:rPr>
          <w:iCs/>
        </w:rPr>
      </w:pPr>
      <w:r>
        <w:rPr>
          <w:noProof/>
          <w:lang w:eastAsia="es-ES"/>
        </w:rPr>
        <w:lastRenderedPageBreak/>
        <w:drawing>
          <wp:inline distT="0" distB="0" distL="0" distR="0" wp14:anchorId="0848B8C0" wp14:editId="68E45725">
            <wp:extent cx="2329133" cy="286396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34824" t="22730" r="33227" b="13626"/>
                    <a:stretch/>
                  </pic:blipFill>
                  <pic:spPr bwMode="auto">
                    <a:xfrm>
                      <a:off x="0" y="0"/>
                      <a:ext cx="2335483" cy="2871777"/>
                    </a:xfrm>
                    <a:prstGeom prst="rect">
                      <a:avLst/>
                    </a:prstGeom>
                    <a:ln>
                      <a:noFill/>
                    </a:ln>
                    <a:extLst>
                      <a:ext uri="{53640926-AAD7-44D8-BBD7-CCE9431645EC}">
                        <a14:shadowObscured xmlns:a14="http://schemas.microsoft.com/office/drawing/2010/main"/>
                      </a:ext>
                    </a:extLst>
                  </pic:spPr>
                </pic:pic>
              </a:graphicData>
            </a:graphic>
          </wp:inline>
        </w:drawing>
      </w:r>
    </w:p>
    <w:p w:rsidR="008251C9" w:rsidRDefault="00736BC3" w:rsidP="00736BC3">
      <w:pPr>
        <w:pStyle w:val="Descripcin"/>
        <w:ind w:left="2124"/>
      </w:pPr>
      <w:bookmarkStart w:id="353" w:name="_Toc444615977"/>
      <w:bookmarkStart w:id="354" w:name="_Toc444616252"/>
      <w:r>
        <w:t xml:space="preserve">    </w:t>
      </w:r>
      <w:bookmarkStart w:id="355" w:name="_Toc445444382"/>
      <w:r>
        <w:t xml:space="preserve">Figura </w:t>
      </w:r>
      <w:r w:rsidR="00552364">
        <w:t>4</w:t>
      </w:r>
      <w:r w:rsidR="00EA13AB">
        <w:noBreakHyphen/>
      </w:r>
      <w:r w:rsidR="00552364">
        <w:t>2</w:t>
      </w:r>
      <w:r>
        <w:t xml:space="preserve"> </w:t>
      </w:r>
      <w:r w:rsidR="008251C9">
        <w:t>Diseño de la base para el Motoreductor</w:t>
      </w:r>
      <w:bookmarkEnd w:id="353"/>
      <w:bookmarkEnd w:id="354"/>
      <w:bookmarkEnd w:id="355"/>
    </w:p>
    <w:p w:rsidR="00822DF4" w:rsidRPr="007817B0" w:rsidRDefault="008251C9" w:rsidP="00822DF4">
      <w:pPr>
        <w:pStyle w:val="NormalWeb"/>
        <w:spacing w:before="0" w:beforeAutospacing="0" w:after="0" w:afterAutospacing="0"/>
        <w:ind w:firstLine="709"/>
        <w:rPr>
          <w:rFonts w:eastAsiaTheme="minorHAnsi" w:cstheme="minorBidi"/>
          <w:iCs/>
          <w:sz w:val="16"/>
          <w:szCs w:val="16"/>
          <w:lang w:val="es-EC" w:eastAsia="en-US"/>
        </w:rPr>
      </w:pPr>
      <w:r>
        <w:t xml:space="preserve">             </w:t>
      </w:r>
      <w:r w:rsidR="00822DF4">
        <w:t xml:space="preserve">              </w:t>
      </w:r>
      <w:r w:rsidR="00822DF4">
        <w:rPr>
          <w:rStyle w:val="nfasissutil"/>
        </w:rPr>
        <w:t>Fuente</w:t>
      </w:r>
      <w:r w:rsidR="00822DF4" w:rsidRPr="007817B0">
        <w:rPr>
          <w:rFonts w:eastAsiaTheme="minorHAnsi" w:cstheme="minorBidi"/>
          <w:iCs/>
          <w:sz w:val="16"/>
          <w:szCs w:val="16"/>
          <w:lang w:val="es-EC" w:eastAsia="en-US"/>
        </w:rPr>
        <w:t>: Ayala</w:t>
      </w:r>
      <w:r w:rsidR="00822DF4">
        <w:rPr>
          <w:rFonts w:eastAsiaTheme="minorHAnsi" w:cstheme="minorBidi"/>
          <w:iCs/>
          <w:sz w:val="16"/>
          <w:szCs w:val="16"/>
          <w:lang w:val="es-EC" w:eastAsia="en-US"/>
        </w:rPr>
        <w:t xml:space="preserve"> M, </w:t>
      </w:r>
      <w:r w:rsidR="00822DF4" w:rsidRPr="007817B0">
        <w:rPr>
          <w:rFonts w:eastAsiaTheme="minorHAnsi" w:cstheme="minorBidi"/>
          <w:iCs/>
          <w:sz w:val="16"/>
          <w:szCs w:val="16"/>
          <w:lang w:val="es-EC" w:eastAsia="en-US"/>
        </w:rPr>
        <w:t>Granda</w:t>
      </w:r>
      <w:r w:rsidR="00822DF4">
        <w:rPr>
          <w:rFonts w:eastAsiaTheme="minorHAnsi" w:cstheme="minorBidi"/>
          <w:iCs/>
          <w:sz w:val="16"/>
          <w:szCs w:val="16"/>
          <w:lang w:val="es-EC" w:eastAsia="en-US"/>
        </w:rPr>
        <w:t xml:space="preserve"> J</w:t>
      </w:r>
      <w:r w:rsidR="00822DF4" w:rsidRPr="007817B0">
        <w:rPr>
          <w:rFonts w:eastAsiaTheme="minorHAnsi" w:cstheme="minorBidi"/>
          <w:iCs/>
          <w:sz w:val="16"/>
          <w:szCs w:val="16"/>
          <w:lang w:val="es-EC" w:eastAsia="en-US"/>
        </w:rPr>
        <w:t>, 2016</w:t>
      </w:r>
    </w:p>
    <w:p w:rsidR="008251C9" w:rsidRPr="00382061" w:rsidRDefault="008251C9" w:rsidP="00822DF4">
      <w:pPr>
        <w:tabs>
          <w:tab w:val="left" w:pos="3030"/>
        </w:tabs>
        <w:spacing w:line="240" w:lineRule="auto"/>
      </w:pPr>
    </w:p>
    <w:p w:rsidR="008251C9" w:rsidRDefault="008251C9" w:rsidP="008251C9">
      <w:pPr>
        <w:pStyle w:val="Ttulo4"/>
      </w:pPr>
      <w:r w:rsidRPr="004E32E5">
        <w:t>Colocación de sensores.</w:t>
      </w:r>
    </w:p>
    <w:p w:rsidR="00B658A9" w:rsidRPr="00B658A9" w:rsidRDefault="00B658A9" w:rsidP="00822DF4">
      <w:pPr>
        <w:spacing w:line="240" w:lineRule="auto"/>
      </w:pPr>
    </w:p>
    <w:p w:rsidR="008251C9" w:rsidRDefault="008251C9" w:rsidP="008251C9">
      <w:pPr>
        <w:rPr>
          <w:iCs/>
        </w:rPr>
      </w:pPr>
      <w:r>
        <w:rPr>
          <w:iCs/>
        </w:rPr>
        <w:t>Comprende el montaje de un sensor de nivel mínimo de boya y PT100 al interior de la marmita y montaje de un sensor de nivel de doble boya dentro del tanque de sedimentación.</w:t>
      </w:r>
    </w:p>
    <w:p w:rsidR="001E6E12" w:rsidRDefault="001E6E12" w:rsidP="00822DF4">
      <w:pPr>
        <w:spacing w:line="240" w:lineRule="auto"/>
        <w:rPr>
          <w:iCs/>
        </w:rPr>
      </w:pPr>
    </w:p>
    <w:p w:rsidR="008251C9" w:rsidRDefault="008251C9" w:rsidP="008251C9">
      <w:pPr>
        <w:pStyle w:val="Ttulo4"/>
      </w:pPr>
      <w:r w:rsidRPr="004E32E5">
        <w:t>Implementac</w:t>
      </w:r>
      <w:r>
        <w:t xml:space="preserve">ión de un cilindro doble efecto. </w:t>
      </w:r>
    </w:p>
    <w:p w:rsidR="00B658A9" w:rsidRPr="00B658A9" w:rsidRDefault="00B658A9" w:rsidP="00822DF4">
      <w:pPr>
        <w:spacing w:line="240" w:lineRule="auto"/>
      </w:pPr>
    </w:p>
    <w:p w:rsidR="008251C9" w:rsidRDefault="008251C9" w:rsidP="008251C9">
      <w:pPr>
        <w:rPr>
          <w:iCs/>
        </w:rPr>
      </w:pPr>
      <w:r>
        <w:rPr>
          <w:iCs/>
        </w:rPr>
        <w:t>Consta de la colocación de un cilindro doble efecto que permitirá la apertura mínima y cierre de la válvula de desfogue del suero del tanque de sedimentación hacia la centrifuga.</w:t>
      </w:r>
    </w:p>
    <w:p w:rsidR="008251C9" w:rsidRDefault="008251C9" w:rsidP="008251C9">
      <w:pPr>
        <w:jc w:val="center"/>
        <w:rPr>
          <w:iCs/>
        </w:rPr>
      </w:pPr>
      <w:r>
        <w:rPr>
          <w:noProof/>
          <w:lang w:eastAsia="es-ES"/>
        </w:rPr>
        <w:drawing>
          <wp:inline distT="0" distB="0" distL="0" distR="0" wp14:anchorId="1AF00587" wp14:editId="0510D2C7">
            <wp:extent cx="3562183" cy="1335820"/>
            <wp:effectExtent l="0" t="0" r="635" b="0"/>
            <wp:docPr id="714" name="Imagen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14579" t="39816" r="26067" b="16176"/>
                    <a:stretch/>
                  </pic:blipFill>
                  <pic:spPr bwMode="auto">
                    <a:xfrm>
                      <a:off x="0" y="0"/>
                      <a:ext cx="3562492" cy="1335936"/>
                    </a:xfrm>
                    <a:prstGeom prst="rect">
                      <a:avLst/>
                    </a:prstGeom>
                    <a:ln>
                      <a:noFill/>
                    </a:ln>
                    <a:extLst>
                      <a:ext uri="{53640926-AAD7-44D8-BBD7-CCE9431645EC}">
                        <a14:shadowObscured xmlns:a14="http://schemas.microsoft.com/office/drawing/2010/main"/>
                      </a:ext>
                    </a:extLst>
                  </pic:spPr>
                </pic:pic>
              </a:graphicData>
            </a:graphic>
          </wp:inline>
        </w:drawing>
      </w:r>
    </w:p>
    <w:p w:rsidR="008251C9" w:rsidRDefault="00736BC3" w:rsidP="00736BC3">
      <w:pPr>
        <w:pStyle w:val="Descripcin"/>
        <w:ind w:left="708" w:firstLine="708"/>
      </w:pPr>
      <w:bookmarkStart w:id="356" w:name="_Toc444615978"/>
      <w:bookmarkStart w:id="357" w:name="_Toc444616253"/>
      <w:bookmarkStart w:id="358" w:name="_Toc445444383"/>
      <w:r>
        <w:t xml:space="preserve">Figura </w:t>
      </w:r>
      <w:r w:rsidR="00552364">
        <w:t>5</w:t>
      </w:r>
      <w:r w:rsidR="00EA13AB">
        <w:noBreakHyphen/>
      </w:r>
      <w:r w:rsidR="00552364">
        <w:t>2</w:t>
      </w:r>
      <w:r>
        <w:t xml:space="preserve"> </w:t>
      </w:r>
      <w:r w:rsidR="008251C9" w:rsidRPr="000F771F">
        <w:t xml:space="preserve">Diseño </w:t>
      </w:r>
      <w:r w:rsidR="008251C9">
        <w:t xml:space="preserve">para implementación  de </w:t>
      </w:r>
      <w:r w:rsidR="008251C9" w:rsidRPr="000F771F">
        <w:t>un cilindro doble efecto</w:t>
      </w:r>
      <w:bookmarkEnd w:id="356"/>
      <w:bookmarkEnd w:id="357"/>
      <w:bookmarkEnd w:id="358"/>
    </w:p>
    <w:p w:rsidR="00822DF4" w:rsidRPr="007817B0" w:rsidRDefault="00822DF4" w:rsidP="00822DF4">
      <w:pPr>
        <w:pStyle w:val="NormalWeb"/>
        <w:spacing w:before="0" w:beforeAutospacing="0" w:after="0" w:afterAutospacing="0"/>
        <w:ind w:firstLine="709"/>
        <w:rPr>
          <w:rFonts w:eastAsiaTheme="minorHAnsi" w:cstheme="minorBidi"/>
          <w:iCs/>
          <w:sz w:val="16"/>
          <w:szCs w:val="16"/>
          <w:lang w:val="es-EC" w:eastAsia="en-US"/>
        </w:rPr>
      </w:pPr>
      <w:r>
        <w:tab/>
      </w:r>
      <w:r w:rsidR="008251C9">
        <w:rPr>
          <w:rStyle w:val="nfasissutil"/>
        </w:rPr>
        <w:t>Fu</w:t>
      </w:r>
      <w:r w:rsidR="007E6DE5">
        <w:rPr>
          <w:rStyle w:val="nfasissutil"/>
        </w:rPr>
        <w:t xml:space="preserve">ente: </w:t>
      </w:r>
      <w:r w:rsidRPr="007817B0">
        <w:rPr>
          <w:rFonts w:eastAsiaTheme="minorHAnsi" w:cstheme="minorBidi"/>
          <w:iCs/>
          <w:sz w:val="16"/>
          <w:szCs w:val="16"/>
          <w:lang w:val="es-EC" w:eastAsia="en-US"/>
        </w:rPr>
        <w:t>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822DF4" w:rsidRPr="007817B0" w:rsidRDefault="00822DF4" w:rsidP="00822DF4">
      <w:pPr>
        <w:pStyle w:val="NormalWeb"/>
        <w:spacing w:before="0" w:beforeAutospacing="0" w:after="0" w:afterAutospacing="0"/>
        <w:ind w:firstLine="709"/>
        <w:rPr>
          <w:rFonts w:eastAsiaTheme="minorHAnsi" w:cstheme="minorBidi"/>
          <w:iCs/>
          <w:sz w:val="16"/>
          <w:szCs w:val="16"/>
          <w:lang w:val="es-EC" w:eastAsia="en-US"/>
        </w:rPr>
      </w:pPr>
    </w:p>
    <w:p w:rsidR="008251C9" w:rsidRPr="00BD0FAD" w:rsidRDefault="008251C9" w:rsidP="008251C9"/>
    <w:p w:rsidR="008251C9" w:rsidRDefault="008251C9" w:rsidP="008251C9">
      <w:pPr>
        <w:pStyle w:val="Ttulo4"/>
      </w:pPr>
      <w:r w:rsidRPr="00273EB2">
        <w:lastRenderedPageBreak/>
        <w:t xml:space="preserve">Implementación de la estructura necesaria para colocación de la </w:t>
      </w:r>
      <w:r>
        <w:t>electro</w:t>
      </w:r>
      <w:r w:rsidRPr="00273EB2">
        <w:t>válvula neumática</w:t>
      </w:r>
      <w:r>
        <w:t>.</w:t>
      </w:r>
    </w:p>
    <w:p w:rsidR="00A4672A" w:rsidRPr="00A4672A" w:rsidRDefault="00A4672A" w:rsidP="00075441">
      <w:pPr>
        <w:spacing w:line="240" w:lineRule="auto"/>
      </w:pPr>
    </w:p>
    <w:p w:rsidR="008251C9" w:rsidRDefault="008251C9" w:rsidP="008251C9">
      <w:pPr>
        <w:rPr>
          <w:iCs/>
        </w:rPr>
      </w:pPr>
      <w:r>
        <w:rPr>
          <w:iCs/>
        </w:rPr>
        <w:t>Involucra la realización de las adecuaciones necesarias para la colocación de la electroválvula neumática que permite el desfogue del suero de la marmita hacia el tanque de sedimentación.</w:t>
      </w:r>
    </w:p>
    <w:p w:rsidR="001E6E12" w:rsidRPr="00273EB2" w:rsidRDefault="001E6E12" w:rsidP="00075441">
      <w:pPr>
        <w:spacing w:line="240" w:lineRule="auto"/>
        <w:rPr>
          <w:iCs/>
        </w:rPr>
      </w:pPr>
    </w:p>
    <w:p w:rsidR="008251C9" w:rsidRDefault="008251C9" w:rsidP="008251C9">
      <w:pPr>
        <w:pStyle w:val="Ttulo4"/>
      </w:pPr>
      <w:r w:rsidRPr="00273EB2">
        <w:t>Colocación de una malla inoxidable para la filtración de solidos del producto</w:t>
      </w:r>
    </w:p>
    <w:p w:rsidR="00A4672A" w:rsidRPr="00A4672A" w:rsidRDefault="00A4672A" w:rsidP="00075441">
      <w:pPr>
        <w:spacing w:line="240" w:lineRule="auto"/>
      </w:pPr>
    </w:p>
    <w:p w:rsidR="008251C9" w:rsidRDefault="008251C9" w:rsidP="008251C9">
      <w:pPr>
        <w:rPr>
          <w:iCs/>
        </w:rPr>
      </w:pPr>
      <w:r>
        <w:rPr>
          <w:iCs/>
        </w:rPr>
        <w:t xml:space="preserve">Implica la realización y colocación de una malla que cubre la parte superior del tanque de sedimentación </w:t>
      </w:r>
    </w:p>
    <w:p w:rsidR="008251C9" w:rsidRDefault="008251C9" w:rsidP="008251C9">
      <w:pPr>
        <w:jc w:val="center"/>
        <w:rPr>
          <w:iCs/>
        </w:rPr>
      </w:pPr>
      <w:r>
        <w:rPr>
          <w:noProof/>
          <w:lang w:eastAsia="es-ES"/>
        </w:rPr>
        <w:drawing>
          <wp:inline distT="0" distB="0" distL="0" distR="0" wp14:anchorId="7172E1C0" wp14:editId="5F4B6B33">
            <wp:extent cx="2623930" cy="1550504"/>
            <wp:effectExtent l="0" t="0" r="5080" b="0"/>
            <wp:docPr id="712" name="Imagen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29602" t="28813" r="28424" b="20106"/>
                    <a:stretch/>
                  </pic:blipFill>
                  <pic:spPr bwMode="auto">
                    <a:xfrm>
                      <a:off x="0" y="0"/>
                      <a:ext cx="2624157" cy="1550638"/>
                    </a:xfrm>
                    <a:prstGeom prst="rect">
                      <a:avLst/>
                    </a:prstGeom>
                    <a:ln>
                      <a:noFill/>
                    </a:ln>
                    <a:extLst>
                      <a:ext uri="{53640926-AAD7-44D8-BBD7-CCE9431645EC}">
                        <a14:shadowObscured xmlns:a14="http://schemas.microsoft.com/office/drawing/2010/main"/>
                      </a:ext>
                    </a:extLst>
                  </pic:spPr>
                </pic:pic>
              </a:graphicData>
            </a:graphic>
          </wp:inline>
        </w:drawing>
      </w:r>
    </w:p>
    <w:p w:rsidR="008251C9" w:rsidRDefault="00736BC3" w:rsidP="00736BC3">
      <w:pPr>
        <w:pStyle w:val="Descripcin"/>
        <w:ind w:left="3402" w:hanging="1278"/>
      </w:pPr>
      <w:bookmarkStart w:id="359" w:name="_Toc444615979"/>
      <w:bookmarkStart w:id="360" w:name="_Toc444616254"/>
      <w:bookmarkStart w:id="361" w:name="_Toc445444384"/>
      <w:r>
        <w:t xml:space="preserve">Figura </w:t>
      </w:r>
      <w:r w:rsidR="00552364">
        <w:t>6</w:t>
      </w:r>
      <w:r w:rsidR="00EA13AB">
        <w:noBreakHyphen/>
      </w:r>
      <w:r w:rsidR="00552364">
        <w:t>2</w:t>
      </w:r>
      <w:r>
        <w:t xml:space="preserve"> </w:t>
      </w:r>
      <w:r w:rsidR="008251C9">
        <w:t>Diseño de la malla inoxidable para el tanque de sedimentación</w:t>
      </w:r>
      <w:bookmarkEnd w:id="359"/>
      <w:bookmarkEnd w:id="360"/>
      <w:bookmarkEnd w:id="361"/>
    </w:p>
    <w:p w:rsidR="008251C9" w:rsidRDefault="00075441" w:rsidP="00CE7EE1">
      <w:pPr>
        <w:pStyle w:val="NormalWeb"/>
        <w:spacing w:before="0" w:beforeAutospacing="0" w:after="0" w:afterAutospacing="0"/>
        <w:ind w:firstLine="709"/>
        <w:rPr>
          <w:rStyle w:val="nfasissutil"/>
        </w:rPr>
      </w:pPr>
      <w:r>
        <w:tab/>
      </w:r>
      <w:r>
        <w:tab/>
      </w:r>
      <w:r w:rsidRPr="00AA73E7">
        <w:rPr>
          <w:sz w:val="16"/>
          <w:szCs w:val="16"/>
        </w:rPr>
        <w:t>Fuente</w:t>
      </w:r>
      <w:r w:rsidRPr="00AA73E7">
        <w:rPr>
          <w:rFonts w:eastAsiaTheme="minorHAnsi" w:cstheme="minorBidi"/>
          <w:iCs/>
          <w:sz w:val="16"/>
          <w:szCs w:val="16"/>
          <w:lang w:val="es-EC" w:eastAsia="en-US"/>
        </w:rPr>
        <w:t>: Ayala M, Granda J, 2016</w:t>
      </w:r>
    </w:p>
    <w:p w:rsidR="00066CB8" w:rsidRPr="00CE7EE1" w:rsidRDefault="00066CB8" w:rsidP="00CE7EE1">
      <w:pPr>
        <w:spacing w:line="240" w:lineRule="auto"/>
        <w:rPr>
          <w:rStyle w:val="nfasissutil"/>
          <w:sz w:val="22"/>
        </w:rPr>
      </w:pPr>
    </w:p>
    <w:p w:rsidR="00312E63" w:rsidRDefault="00F34553" w:rsidP="00066CB8">
      <w:pPr>
        <w:pStyle w:val="Ttulo2"/>
      </w:pPr>
      <w:bookmarkStart w:id="362" w:name="_Toc444612733"/>
      <w:bookmarkStart w:id="363" w:name="_Toc445392785"/>
      <w:r>
        <w:t>Implementación d</w:t>
      </w:r>
      <w:r w:rsidR="00184CDB">
        <w:t>el Sistema d</w:t>
      </w:r>
      <w:r>
        <w:t>e Instrumentaci</w:t>
      </w:r>
      <w:bookmarkEnd w:id="362"/>
      <w:r>
        <w:t>ón</w:t>
      </w:r>
      <w:bookmarkEnd w:id="363"/>
      <w:r>
        <w:t xml:space="preserve"> </w:t>
      </w:r>
    </w:p>
    <w:p w:rsidR="00A4672A" w:rsidRPr="00A4672A" w:rsidRDefault="00A4672A" w:rsidP="00337F0C">
      <w:pPr>
        <w:spacing w:line="240" w:lineRule="auto"/>
      </w:pPr>
    </w:p>
    <w:p w:rsidR="00066CB8" w:rsidRDefault="00066CB8" w:rsidP="00066CB8">
      <w:pPr>
        <w:rPr>
          <w:iCs/>
        </w:rPr>
      </w:pPr>
      <w:r>
        <w:rPr>
          <w:iCs/>
        </w:rPr>
        <w:t>Es importante mencionar que al momento de  seleccionar un sensor lo primordial es tener en cuenta la función que se necesita realizar con este, por lo que es necesario preguntarse:</w:t>
      </w:r>
    </w:p>
    <w:p w:rsidR="007370A3" w:rsidRDefault="007370A3" w:rsidP="007370A3">
      <w:pPr>
        <w:pStyle w:val="Majos"/>
      </w:pPr>
    </w:p>
    <w:p w:rsidR="00066CB8" w:rsidRDefault="00066CB8" w:rsidP="007370A3">
      <w:r>
        <w:t>¿Qué factores externos pueden alterar el proceso?</w:t>
      </w:r>
    </w:p>
    <w:p w:rsidR="00066CB8" w:rsidRDefault="00066CB8" w:rsidP="00066CB8">
      <w:pPr>
        <w:rPr>
          <w:iCs/>
        </w:rPr>
      </w:pPr>
      <w:r>
        <w:rPr>
          <w:iCs/>
        </w:rPr>
        <w:t>¿El sensor es adecuado para el medio de operación en el que va a trabajar?</w:t>
      </w:r>
    </w:p>
    <w:p w:rsidR="00066CB8" w:rsidRDefault="00066CB8" w:rsidP="00066CB8">
      <w:pPr>
        <w:rPr>
          <w:iCs/>
        </w:rPr>
      </w:pPr>
      <w:r>
        <w:rPr>
          <w:iCs/>
        </w:rPr>
        <w:t>¿De qué forma se realizara la trasmisión de datos?</w:t>
      </w:r>
    </w:p>
    <w:p w:rsidR="007370A3" w:rsidRDefault="007370A3" w:rsidP="007370A3">
      <w:pPr>
        <w:pStyle w:val="Majos"/>
      </w:pPr>
    </w:p>
    <w:p w:rsidR="00066CB8" w:rsidRDefault="00066CB8" w:rsidP="00066CB8">
      <w:pPr>
        <w:rPr>
          <w:iCs/>
        </w:rPr>
      </w:pPr>
      <w:r>
        <w:rPr>
          <w:iCs/>
        </w:rPr>
        <w:t>Teniendo en conocimiento estos parámetros, se procede a la elección de los sensores idóneos para ser utilizados en la automatización, tomando en cuenta cada uno de los requerimientos presentes en la producción de la base para  bebidas energéticas.</w:t>
      </w:r>
    </w:p>
    <w:p w:rsidR="00066CB8" w:rsidRDefault="00066CB8" w:rsidP="00312E63">
      <w:pPr>
        <w:pStyle w:val="Ttulo3"/>
      </w:pPr>
      <w:bookmarkStart w:id="364" w:name="_Toc444612734"/>
      <w:bookmarkStart w:id="365" w:name="_Toc445392786"/>
      <w:r w:rsidRPr="001015D3">
        <w:lastRenderedPageBreak/>
        <w:t>Sensor de nivel de</w:t>
      </w:r>
      <w:r>
        <w:t xml:space="preserve"> una</w:t>
      </w:r>
      <w:r w:rsidRPr="001015D3">
        <w:t xml:space="preserve"> boya</w:t>
      </w:r>
      <w:bookmarkEnd w:id="364"/>
      <w:bookmarkEnd w:id="365"/>
    </w:p>
    <w:p w:rsidR="008E0C64" w:rsidRPr="008E0C64" w:rsidRDefault="008E0C64" w:rsidP="00337F0C">
      <w:pPr>
        <w:spacing w:line="240" w:lineRule="auto"/>
      </w:pPr>
    </w:p>
    <w:p w:rsidR="00066CB8" w:rsidRDefault="00066CB8" w:rsidP="00066CB8">
      <w:pPr>
        <w:rPr>
          <w:iCs/>
        </w:rPr>
      </w:pPr>
      <w:r>
        <w:rPr>
          <w:iCs/>
        </w:rPr>
        <w:t>Tomando en cuenta que sin importar la cantidad de suero que se ingrese en la marmita cuya capacidad máxima es de 50 litros, al ejecutarse el proceso es necesario saber cuándo este nivel en la marmita sea mínimo por lo que se optó la elección de una sensor de nivel que posee únicamente una boya en su extremo inferior lo que permitirá que nos envíe una señal tipo interruptor, es decir cambie de posición cuando esto haya sucedido.</w:t>
      </w:r>
    </w:p>
    <w:p w:rsidR="007370A3" w:rsidRDefault="007370A3" w:rsidP="007370A3">
      <w:pPr>
        <w:pStyle w:val="Majos"/>
      </w:pPr>
    </w:p>
    <w:p w:rsidR="00066CB8" w:rsidRDefault="00066CB8" w:rsidP="00066CB8">
      <w:pPr>
        <w:rPr>
          <w:iCs/>
        </w:rPr>
      </w:pPr>
      <w:r>
        <w:rPr>
          <w:iCs/>
        </w:rPr>
        <w:t>Este sensor está ubicado de forma vertical dentro de la marmita, de modo que la boya se posicione al fondo de ésta y cuyo propósito es el de indicar cuando el suero presente en la marmita se haya terminado.</w:t>
      </w:r>
    </w:p>
    <w:p w:rsidR="007370A3" w:rsidRDefault="007370A3" w:rsidP="007370A3">
      <w:pPr>
        <w:pStyle w:val="Majos"/>
      </w:pPr>
    </w:p>
    <w:p w:rsidR="00066CB8" w:rsidRPr="00066CB8" w:rsidRDefault="00066CB8" w:rsidP="00066CB8">
      <w:pPr>
        <w:rPr>
          <w:iCs/>
          <w:color w:val="auto"/>
        </w:rPr>
      </w:pPr>
      <w:r w:rsidRPr="00066CB8">
        <w:rPr>
          <w:iCs/>
          <w:color w:val="auto"/>
        </w:rPr>
        <w:t>A continuación se detalla las características del sensor de nivel utilizado:</w:t>
      </w:r>
    </w:p>
    <w:p w:rsidR="00066CB8" w:rsidRDefault="00786569" w:rsidP="00786569">
      <w:pPr>
        <w:pStyle w:val="Descripcin"/>
        <w:ind w:firstLine="708"/>
        <w:rPr>
          <w:iCs w:val="0"/>
          <w:color w:val="FF0000"/>
        </w:rPr>
      </w:pPr>
      <w:bookmarkStart w:id="366" w:name="_Toc444557164"/>
      <w:bookmarkStart w:id="367" w:name="_Toc444630637"/>
      <w:bookmarkStart w:id="368" w:name="_Toc445067263"/>
      <w:bookmarkStart w:id="369" w:name="_Toc445444237"/>
      <w:r>
        <w:t xml:space="preserve">Tabla </w:t>
      </w:r>
      <w:fldSimple w:instr=" STYLEREF 1 \s ">
        <w:r w:rsidR="006B597D">
          <w:rPr>
            <w:noProof/>
          </w:rPr>
          <w:t>2</w:t>
        </w:r>
      </w:fldSimple>
      <w:r w:rsidR="00B41453">
        <w:noBreakHyphen/>
      </w:r>
      <w:fldSimple w:instr=" SEQ Tabla \* ARABIC \s 1 ">
        <w:r w:rsidR="006B597D">
          <w:rPr>
            <w:noProof/>
          </w:rPr>
          <w:t>1</w:t>
        </w:r>
      </w:fldSimple>
      <w:r>
        <w:t xml:space="preserve"> </w:t>
      </w:r>
      <w:r w:rsidR="00066CB8">
        <w:t xml:space="preserve">Descripción de </w:t>
      </w:r>
      <w:r w:rsidR="005D7CF7">
        <w:t>las especificaciones</w:t>
      </w:r>
      <w:r w:rsidR="00066CB8">
        <w:t xml:space="preserve"> del </w:t>
      </w:r>
      <w:r w:rsidR="00066CB8" w:rsidRPr="00E36054">
        <w:t>Sensor de nivel de una boya</w:t>
      </w:r>
      <w:bookmarkEnd w:id="366"/>
      <w:bookmarkEnd w:id="367"/>
      <w:bookmarkEnd w:id="368"/>
      <w:bookmarkEnd w:id="369"/>
    </w:p>
    <w:tbl>
      <w:tblPr>
        <w:tblStyle w:val="Tablaconcuadrcula"/>
        <w:tblW w:w="0" w:type="auto"/>
        <w:jc w:val="center"/>
        <w:tblLook w:val="04A0" w:firstRow="1" w:lastRow="0" w:firstColumn="1" w:lastColumn="0" w:noHBand="0" w:noVBand="1"/>
      </w:tblPr>
      <w:tblGrid>
        <w:gridCol w:w="3227"/>
        <w:gridCol w:w="3714"/>
      </w:tblGrid>
      <w:tr w:rsidR="00066CB8" w:rsidTr="007370A3">
        <w:trPr>
          <w:jc w:val="center"/>
        </w:trPr>
        <w:tc>
          <w:tcPr>
            <w:tcW w:w="3227" w:type="dxa"/>
          </w:tcPr>
          <w:p w:rsidR="00066CB8" w:rsidRPr="00972D11" w:rsidRDefault="00066CB8" w:rsidP="005414B1">
            <w:pPr>
              <w:jc w:val="center"/>
              <w:rPr>
                <w:b/>
                <w:iCs/>
                <w:color w:val="auto"/>
              </w:rPr>
            </w:pPr>
            <w:r w:rsidRPr="00972D11">
              <w:rPr>
                <w:b/>
                <w:iCs/>
                <w:color w:val="auto"/>
              </w:rPr>
              <w:t>Ítem</w:t>
            </w:r>
          </w:p>
        </w:tc>
        <w:tc>
          <w:tcPr>
            <w:tcW w:w="3714" w:type="dxa"/>
          </w:tcPr>
          <w:p w:rsidR="00066CB8" w:rsidRPr="00972D11" w:rsidRDefault="00066CB8" w:rsidP="005414B1">
            <w:pPr>
              <w:jc w:val="center"/>
              <w:rPr>
                <w:b/>
                <w:iCs/>
                <w:color w:val="auto"/>
              </w:rPr>
            </w:pPr>
            <w:r w:rsidRPr="00972D11">
              <w:rPr>
                <w:b/>
                <w:iCs/>
                <w:color w:val="auto"/>
              </w:rPr>
              <w:t>Especificación</w:t>
            </w:r>
          </w:p>
        </w:tc>
      </w:tr>
      <w:tr w:rsidR="00066CB8" w:rsidTr="007370A3">
        <w:trPr>
          <w:jc w:val="center"/>
        </w:trPr>
        <w:tc>
          <w:tcPr>
            <w:tcW w:w="3227" w:type="dxa"/>
          </w:tcPr>
          <w:p w:rsidR="00066CB8" w:rsidRPr="00972D11" w:rsidRDefault="00066CB8" w:rsidP="005414B1">
            <w:pPr>
              <w:rPr>
                <w:b/>
                <w:iCs/>
                <w:color w:val="auto"/>
              </w:rPr>
            </w:pPr>
            <w:r>
              <w:rPr>
                <w:b/>
                <w:iCs/>
                <w:color w:val="auto"/>
              </w:rPr>
              <w:t>Denominación</w:t>
            </w:r>
          </w:p>
        </w:tc>
        <w:tc>
          <w:tcPr>
            <w:tcW w:w="3714" w:type="dxa"/>
          </w:tcPr>
          <w:p w:rsidR="00066CB8" w:rsidRPr="00E47E24" w:rsidRDefault="00066CB8" w:rsidP="005414B1">
            <w:pPr>
              <w:jc w:val="left"/>
              <w:rPr>
                <w:iCs/>
                <w:color w:val="auto"/>
              </w:rPr>
            </w:pPr>
            <w:r w:rsidRPr="00E47E24">
              <w:rPr>
                <w:iCs/>
                <w:color w:val="auto"/>
              </w:rPr>
              <w:t xml:space="preserve">Sensor de nivel de agua con </w:t>
            </w:r>
            <w:r>
              <w:rPr>
                <w:iCs/>
                <w:color w:val="auto"/>
              </w:rPr>
              <w:t xml:space="preserve">doble </w:t>
            </w:r>
            <w:r w:rsidRPr="00E47E24">
              <w:rPr>
                <w:iCs/>
                <w:color w:val="auto"/>
              </w:rPr>
              <w:t>interruptor flotador</w:t>
            </w:r>
          </w:p>
        </w:tc>
      </w:tr>
      <w:tr w:rsidR="00066CB8" w:rsidTr="007370A3">
        <w:trPr>
          <w:jc w:val="center"/>
        </w:trPr>
        <w:tc>
          <w:tcPr>
            <w:tcW w:w="3227" w:type="dxa"/>
          </w:tcPr>
          <w:p w:rsidR="00066CB8" w:rsidRDefault="00066CB8" w:rsidP="005414B1">
            <w:pPr>
              <w:rPr>
                <w:b/>
                <w:iCs/>
                <w:color w:val="auto"/>
              </w:rPr>
            </w:pPr>
            <w:r>
              <w:rPr>
                <w:b/>
                <w:iCs/>
                <w:color w:val="auto"/>
              </w:rPr>
              <w:t>Potencia</w:t>
            </w:r>
          </w:p>
        </w:tc>
        <w:tc>
          <w:tcPr>
            <w:tcW w:w="3714" w:type="dxa"/>
          </w:tcPr>
          <w:p w:rsidR="00066CB8" w:rsidRPr="00E47E24" w:rsidRDefault="00066CB8" w:rsidP="005414B1">
            <w:pPr>
              <w:jc w:val="left"/>
              <w:rPr>
                <w:iCs/>
                <w:color w:val="auto"/>
              </w:rPr>
            </w:pPr>
            <w:r>
              <w:rPr>
                <w:iCs/>
                <w:color w:val="auto"/>
              </w:rPr>
              <w:t>10W</w:t>
            </w:r>
          </w:p>
        </w:tc>
      </w:tr>
      <w:tr w:rsidR="00066CB8" w:rsidTr="007370A3">
        <w:trPr>
          <w:trHeight w:val="269"/>
          <w:jc w:val="center"/>
        </w:trPr>
        <w:tc>
          <w:tcPr>
            <w:tcW w:w="3227" w:type="dxa"/>
          </w:tcPr>
          <w:p w:rsidR="00066CB8" w:rsidRPr="00972D11" w:rsidRDefault="00066CB8" w:rsidP="005414B1">
            <w:pPr>
              <w:rPr>
                <w:b/>
                <w:iCs/>
                <w:color w:val="auto"/>
              </w:rPr>
            </w:pPr>
            <w:r>
              <w:rPr>
                <w:b/>
                <w:iCs/>
                <w:color w:val="auto"/>
              </w:rPr>
              <w:t xml:space="preserve">Voltaje </w:t>
            </w:r>
          </w:p>
        </w:tc>
        <w:tc>
          <w:tcPr>
            <w:tcW w:w="3714" w:type="dxa"/>
          </w:tcPr>
          <w:p w:rsidR="00066CB8" w:rsidRPr="00972D11" w:rsidRDefault="00066CB8" w:rsidP="005414B1">
            <w:pPr>
              <w:rPr>
                <w:iCs/>
                <w:color w:val="auto"/>
              </w:rPr>
            </w:pPr>
            <w:r>
              <w:rPr>
                <w:iCs/>
                <w:color w:val="auto"/>
              </w:rPr>
              <w:t>100V DC</w:t>
            </w:r>
          </w:p>
        </w:tc>
      </w:tr>
      <w:tr w:rsidR="00066CB8" w:rsidTr="007370A3">
        <w:trPr>
          <w:jc w:val="center"/>
        </w:trPr>
        <w:tc>
          <w:tcPr>
            <w:tcW w:w="3227" w:type="dxa"/>
          </w:tcPr>
          <w:p w:rsidR="00066CB8" w:rsidRPr="00972D11" w:rsidRDefault="00066CB8" w:rsidP="005414B1">
            <w:pPr>
              <w:rPr>
                <w:b/>
                <w:iCs/>
                <w:color w:val="auto"/>
              </w:rPr>
            </w:pPr>
            <w:r>
              <w:rPr>
                <w:b/>
                <w:iCs/>
                <w:color w:val="auto"/>
              </w:rPr>
              <w:t>Corriente</w:t>
            </w:r>
          </w:p>
        </w:tc>
        <w:tc>
          <w:tcPr>
            <w:tcW w:w="3714" w:type="dxa"/>
          </w:tcPr>
          <w:p w:rsidR="00066CB8" w:rsidRPr="00972D11" w:rsidRDefault="00066CB8" w:rsidP="005414B1">
            <w:pPr>
              <w:rPr>
                <w:iCs/>
                <w:color w:val="auto"/>
              </w:rPr>
            </w:pPr>
            <w:r>
              <w:rPr>
                <w:iCs/>
                <w:color w:val="auto"/>
              </w:rPr>
              <w:t>1ª</w:t>
            </w:r>
          </w:p>
        </w:tc>
      </w:tr>
      <w:tr w:rsidR="00066CB8" w:rsidTr="007370A3">
        <w:trPr>
          <w:jc w:val="center"/>
        </w:trPr>
        <w:tc>
          <w:tcPr>
            <w:tcW w:w="3227" w:type="dxa"/>
          </w:tcPr>
          <w:p w:rsidR="00066CB8" w:rsidRPr="00972D11" w:rsidRDefault="00066CB8" w:rsidP="005414B1">
            <w:pPr>
              <w:rPr>
                <w:b/>
                <w:iCs/>
                <w:color w:val="auto"/>
              </w:rPr>
            </w:pPr>
            <w:r>
              <w:rPr>
                <w:b/>
                <w:iCs/>
                <w:color w:val="auto"/>
              </w:rPr>
              <w:t>Temperatura</w:t>
            </w:r>
          </w:p>
        </w:tc>
        <w:tc>
          <w:tcPr>
            <w:tcW w:w="3714" w:type="dxa"/>
          </w:tcPr>
          <w:p w:rsidR="00066CB8" w:rsidRPr="00972D11" w:rsidRDefault="00066CB8" w:rsidP="005414B1">
            <w:pPr>
              <w:rPr>
                <w:iCs/>
                <w:color w:val="auto"/>
              </w:rPr>
            </w:pPr>
            <w:r>
              <w:t>10-85 °C</w:t>
            </w:r>
          </w:p>
        </w:tc>
      </w:tr>
      <w:tr w:rsidR="00066CB8" w:rsidTr="007370A3">
        <w:trPr>
          <w:jc w:val="center"/>
        </w:trPr>
        <w:tc>
          <w:tcPr>
            <w:tcW w:w="3227" w:type="dxa"/>
          </w:tcPr>
          <w:p w:rsidR="00066CB8" w:rsidRPr="00972D11" w:rsidRDefault="00066CB8" w:rsidP="005414B1">
            <w:pPr>
              <w:rPr>
                <w:b/>
                <w:iCs/>
                <w:color w:val="auto"/>
              </w:rPr>
            </w:pPr>
            <w:r>
              <w:rPr>
                <w:b/>
                <w:iCs/>
                <w:color w:val="auto"/>
              </w:rPr>
              <w:t>Material</w:t>
            </w:r>
          </w:p>
        </w:tc>
        <w:tc>
          <w:tcPr>
            <w:tcW w:w="3714" w:type="dxa"/>
          </w:tcPr>
          <w:p w:rsidR="00066CB8" w:rsidRPr="00972D11" w:rsidRDefault="00066CB8" w:rsidP="005414B1">
            <w:pPr>
              <w:rPr>
                <w:iCs/>
                <w:color w:val="auto"/>
              </w:rPr>
            </w:pPr>
            <w:r>
              <w:rPr>
                <w:iCs/>
                <w:color w:val="auto"/>
              </w:rPr>
              <w:t>Acero inoxidable</w:t>
            </w:r>
          </w:p>
        </w:tc>
      </w:tr>
      <w:tr w:rsidR="00066CB8" w:rsidTr="007370A3">
        <w:trPr>
          <w:jc w:val="center"/>
        </w:trPr>
        <w:tc>
          <w:tcPr>
            <w:tcW w:w="3227" w:type="dxa"/>
          </w:tcPr>
          <w:p w:rsidR="00066CB8" w:rsidRDefault="00066CB8" w:rsidP="005414B1">
            <w:pPr>
              <w:rPr>
                <w:b/>
                <w:iCs/>
                <w:color w:val="auto"/>
              </w:rPr>
            </w:pPr>
            <w:r>
              <w:rPr>
                <w:b/>
                <w:iCs/>
                <w:color w:val="auto"/>
              </w:rPr>
              <w:t xml:space="preserve">Dimensiones del flotador </w:t>
            </w:r>
          </w:p>
        </w:tc>
        <w:tc>
          <w:tcPr>
            <w:tcW w:w="3714" w:type="dxa"/>
          </w:tcPr>
          <w:p w:rsidR="00066CB8" w:rsidRDefault="00066CB8" w:rsidP="005414B1">
            <w:pPr>
              <w:rPr>
                <w:iCs/>
                <w:color w:val="auto"/>
              </w:rPr>
            </w:pPr>
            <w:r>
              <w:rPr>
                <w:rStyle w:val="a-list-item"/>
              </w:rPr>
              <w:t>2.6 x 2.6cm / 1" x 1"</w:t>
            </w:r>
          </w:p>
        </w:tc>
      </w:tr>
      <w:tr w:rsidR="00066CB8" w:rsidTr="007370A3">
        <w:trPr>
          <w:jc w:val="center"/>
        </w:trPr>
        <w:tc>
          <w:tcPr>
            <w:tcW w:w="3227" w:type="dxa"/>
          </w:tcPr>
          <w:p w:rsidR="00066CB8" w:rsidRDefault="00066CB8" w:rsidP="005414B1">
            <w:pPr>
              <w:rPr>
                <w:b/>
                <w:iCs/>
                <w:color w:val="auto"/>
              </w:rPr>
            </w:pPr>
            <w:r>
              <w:rPr>
                <w:b/>
                <w:iCs/>
                <w:color w:val="auto"/>
              </w:rPr>
              <w:t>Largo total del dispositivo</w:t>
            </w:r>
          </w:p>
        </w:tc>
        <w:tc>
          <w:tcPr>
            <w:tcW w:w="3714" w:type="dxa"/>
          </w:tcPr>
          <w:p w:rsidR="00066CB8" w:rsidRDefault="00066CB8" w:rsidP="005414B1">
            <w:r>
              <w:rPr>
                <w:rStyle w:val="a-list-item"/>
              </w:rPr>
              <w:t>265mm/ 10.4"</w:t>
            </w:r>
          </w:p>
        </w:tc>
      </w:tr>
      <w:tr w:rsidR="00066CB8" w:rsidTr="007370A3">
        <w:trPr>
          <w:jc w:val="center"/>
        </w:trPr>
        <w:tc>
          <w:tcPr>
            <w:tcW w:w="3227" w:type="dxa"/>
          </w:tcPr>
          <w:p w:rsidR="00066CB8" w:rsidRDefault="00066CB8" w:rsidP="005414B1">
            <w:pPr>
              <w:rPr>
                <w:b/>
                <w:iCs/>
                <w:color w:val="auto"/>
              </w:rPr>
            </w:pPr>
            <w:r>
              <w:rPr>
                <w:b/>
                <w:iCs/>
                <w:color w:val="auto"/>
              </w:rPr>
              <w:t>Conductor</w:t>
            </w:r>
          </w:p>
        </w:tc>
        <w:tc>
          <w:tcPr>
            <w:tcW w:w="3714" w:type="dxa"/>
          </w:tcPr>
          <w:p w:rsidR="00066CB8" w:rsidRDefault="00066CB8" w:rsidP="005414B1">
            <w:pPr>
              <w:rPr>
                <w:rStyle w:val="a-list-item"/>
              </w:rPr>
            </w:pPr>
            <w:r>
              <w:rPr>
                <w:iCs/>
                <w:color w:val="auto"/>
              </w:rPr>
              <w:t>2 conductores (plata)</w:t>
            </w:r>
          </w:p>
        </w:tc>
      </w:tr>
      <w:tr w:rsidR="00066CB8" w:rsidTr="007370A3">
        <w:trPr>
          <w:jc w:val="center"/>
        </w:trPr>
        <w:tc>
          <w:tcPr>
            <w:tcW w:w="3227" w:type="dxa"/>
          </w:tcPr>
          <w:p w:rsidR="00066CB8" w:rsidRDefault="00066CB8" w:rsidP="005414B1">
            <w:pPr>
              <w:rPr>
                <w:b/>
                <w:iCs/>
                <w:color w:val="auto"/>
              </w:rPr>
            </w:pPr>
            <w:r>
              <w:rPr>
                <w:b/>
                <w:iCs/>
                <w:color w:val="auto"/>
              </w:rPr>
              <w:t>Longitud del conductor</w:t>
            </w:r>
          </w:p>
        </w:tc>
        <w:tc>
          <w:tcPr>
            <w:tcW w:w="3714" w:type="dxa"/>
          </w:tcPr>
          <w:p w:rsidR="00066CB8" w:rsidRDefault="00066CB8" w:rsidP="005414B1">
            <w:pPr>
              <w:rPr>
                <w:iCs/>
                <w:color w:val="auto"/>
              </w:rPr>
            </w:pPr>
            <w:r>
              <w:rPr>
                <w:rStyle w:val="a-list-item"/>
              </w:rPr>
              <w:t>35cm / 13.8"</w:t>
            </w:r>
          </w:p>
        </w:tc>
      </w:tr>
      <w:tr w:rsidR="00066CB8" w:rsidRPr="008844A5" w:rsidTr="007370A3">
        <w:trPr>
          <w:jc w:val="center"/>
        </w:trPr>
        <w:tc>
          <w:tcPr>
            <w:tcW w:w="3227" w:type="dxa"/>
          </w:tcPr>
          <w:p w:rsidR="00066CB8" w:rsidRPr="00972D11" w:rsidRDefault="00066CB8" w:rsidP="005414B1">
            <w:pPr>
              <w:rPr>
                <w:b/>
                <w:iCs/>
                <w:color w:val="auto"/>
              </w:rPr>
            </w:pPr>
            <w:r>
              <w:rPr>
                <w:b/>
                <w:iCs/>
                <w:color w:val="auto"/>
              </w:rPr>
              <w:t>Aplicaciones</w:t>
            </w:r>
          </w:p>
        </w:tc>
        <w:tc>
          <w:tcPr>
            <w:tcW w:w="3714" w:type="dxa"/>
          </w:tcPr>
          <w:p w:rsidR="00066CB8" w:rsidRPr="008844A5" w:rsidRDefault="00066CB8" w:rsidP="005414B1">
            <w:pPr>
              <w:rPr>
                <w:iCs/>
                <w:color w:val="auto"/>
              </w:rPr>
            </w:pPr>
            <w:r>
              <w:rPr>
                <w:iCs/>
                <w:color w:val="auto"/>
              </w:rPr>
              <w:t>Tanques, acuarios, bombas, estanques, calefacción, filtración, control de líquidos, etc.</w:t>
            </w:r>
          </w:p>
          <w:p w:rsidR="00066CB8" w:rsidRPr="00972D11" w:rsidRDefault="00066CB8" w:rsidP="005414B1">
            <w:pPr>
              <w:rPr>
                <w:iCs/>
                <w:color w:val="auto"/>
              </w:rPr>
            </w:pPr>
          </w:p>
        </w:tc>
      </w:tr>
    </w:tbl>
    <w:p w:rsidR="00066CB8" w:rsidRDefault="00B92CD7" w:rsidP="007370A3">
      <w:pPr>
        <w:pStyle w:val="NormalWeb"/>
        <w:spacing w:before="0" w:beforeAutospacing="0" w:after="0" w:afterAutospacing="0"/>
        <w:ind w:firstLine="426"/>
        <w:rPr>
          <w:rFonts w:eastAsiaTheme="minorHAnsi" w:cstheme="minorBidi"/>
          <w:sz w:val="16"/>
          <w:szCs w:val="16"/>
          <w:lang w:val="es-EC" w:eastAsia="en-US"/>
        </w:rPr>
      </w:pPr>
      <w:r>
        <w:rPr>
          <w:iCs/>
          <w:color w:val="FF0000"/>
        </w:rPr>
        <w:t xml:space="preserve">    </w:t>
      </w:r>
      <w:r w:rsidR="00066CB8">
        <w:rPr>
          <w:iCs/>
          <w:color w:val="FF0000"/>
        </w:rPr>
        <w:t xml:space="preserve"> </w:t>
      </w:r>
      <w:r w:rsidRPr="00C2363E">
        <w:rPr>
          <w:rFonts w:eastAsiaTheme="minorHAnsi" w:cstheme="minorBidi"/>
          <w:sz w:val="16"/>
          <w:szCs w:val="16"/>
          <w:lang w:val="es-EC" w:eastAsia="en-US"/>
        </w:rPr>
        <w:t xml:space="preserve"> </w:t>
      </w:r>
      <w:r w:rsidR="00066CB8" w:rsidRPr="00C2363E">
        <w:rPr>
          <w:rFonts w:eastAsiaTheme="minorHAnsi" w:cstheme="minorBidi"/>
          <w:sz w:val="16"/>
          <w:szCs w:val="16"/>
          <w:lang w:val="es-EC" w:eastAsia="en-US"/>
        </w:rPr>
        <w:t xml:space="preserve">Fuente: http:// </w:t>
      </w:r>
      <w:r w:rsidR="00337F0C" w:rsidRPr="00337F0C">
        <w:rPr>
          <w:rFonts w:eastAsiaTheme="minorHAnsi" w:cstheme="minorBidi"/>
          <w:sz w:val="16"/>
          <w:szCs w:val="16"/>
          <w:lang w:val="es-EC" w:eastAsia="en-US"/>
        </w:rPr>
        <w:t>http://www.amazon.com</w:t>
      </w:r>
    </w:p>
    <w:p w:rsidR="001E6E12" w:rsidRPr="00C2363E" w:rsidRDefault="00337F0C" w:rsidP="007370A3">
      <w:pPr>
        <w:pStyle w:val="NormalWeb"/>
        <w:spacing w:before="0" w:beforeAutospacing="0" w:after="0" w:afterAutospacing="0"/>
        <w:ind w:firstLine="426"/>
        <w:rPr>
          <w:rFonts w:eastAsiaTheme="minorHAnsi" w:cstheme="minorBidi"/>
          <w:sz w:val="16"/>
          <w:szCs w:val="16"/>
          <w:lang w:val="es-EC" w:eastAsia="en-US"/>
        </w:rPr>
      </w:pPr>
      <w:r>
        <w:rPr>
          <w:rFonts w:eastAsiaTheme="minorHAnsi" w:cstheme="minorBidi"/>
          <w:iCs/>
          <w:sz w:val="16"/>
          <w:szCs w:val="16"/>
          <w:lang w:val="es-EC" w:eastAsia="en-US"/>
        </w:rPr>
        <w:t xml:space="preserve">        </w:t>
      </w:r>
      <w:r w:rsidRPr="007817B0">
        <w:rPr>
          <w:rFonts w:eastAsiaTheme="minorHAnsi" w:cstheme="minorBidi"/>
          <w:iCs/>
          <w:sz w:val="16"/>
          <w:szCs w:val="16"/>
          <w:lang w:val="es-EC" w:eastAsia="en-US"/>
        </w:rPr>
        <w:t>Re</w:t>
      </w:r>
      <w:r>
        <w:rPr>
          <w:rFonts w:eastAsiaTheme="minorHAnsi" w:cstheme="minorBidi"/>
          <w:iCs/>
          <w:sz w:val="16"/>
          <w:szCs w:val="16"/>
          <w:lang w:val="es-EC" w:eastAsia="en-US"/>
        </w:rPr>
        <w:t>alizado</w:t>
      </w:r>
      <w:r w:rsidRPr="007817B0">
        <w:rPr>
          <w:rFonts w:eastAsiaTheme="minorHAnsi" w:cstheme="minorBidi"/>
          <w:iCs/>
          <w:sz w:val="16"/>
          <w:szCs w:val="16"/>
          <w:lang w:val="es-EC" w:eastAsia="en-US"/>
        </w:rPr>
        <w:t xml:space="preserve"> por: 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B92CD7" w:rsidRDefault="00B92CD7" w:rsidP="00337F0C">
      <w:pPr>
        <w:pStyle w:val="NormalWeb"/>
        <w:spacing w:before="0" w:beforeAutospacing="0" w:after="0" w:afterAutospacing="0"/>
        <w:rPr>
          <w:rFonts w:eastAsiaTheme="minorHAnsi" w:cstheme="minorBidi"/>
          <w:i/>
          <w:sz w:val="22"/>
          <w:szCs w:val="22"/>
          <w:lang w:val="es-EC" w:eastAsia="en-US"/>
        </w:rPr>
      </w:pPr>
    </w:p>
    <w:p w:rsidR="007370A3" w:rsidRDefault="007370A3" w:rsidP="00337F0C">
      <w:pPr>
        <w:pStyle w:val="NormalWeb"/>
        <w:spacing w:before="0" w:beforeAutospacing="0" w:after="0" w:afterAutospacing="0"/>
        <w:rPr>
          <w:rFonts w:eastAsiaTheme="minorHAnsi" w:cstheme="minorBidi"/>
          <w:i/>
          <w:sz w:val="22"/>
          <w:szCs w:val="22"/>
          <w:lang w:val="es-EC" w:eastAsia="en-US"/>
        </w:rPr>
      </w:pPr>
    </w:p>
    <w:p w:rsidR="007370A3" w:rsidRPr="00337F0C" w:rsidRDefault="007370A3" w:rsidP="00337F0C">
      <w:pPr>
        <w:pStyle w:val="NormalWeb"/>
        <w:spacing w:before="0" w:beforeAutospacing="0" w:after="0" w:afterAutospacing="0"/>
        <w:rPr>
          <w:rFonts w:eastAsiaTheme="minorHAnsi" w:cstheme="minorBidi"/>
          <w:i/>
          <w:sz w:val="22"/>
          <w:szCs w:val="22"/>
          <w:lang w:val="es-EC" w:eastAsia="en-US"/>
        </w:rPr>
      </w:pPr>
    </w:p>
    <w:p w:rsidR="00066CB8" w:rsidRDefault="00066CB8" w:rsidP="00312E63">
      <w:pPr>
        <w:pStyle w:val="Ttulo3"/>
      </w:pPr>
      <w:bookmarkStart w:id="370" w:name="_Toc444612735"/>
      <w:bookmarkStart w:id="371" w:name="_Toc445392787"/>
      <w:r w:rsidRPr="0050159A">
        <w:lastRenderedPageBreak/>
        <w:t>Sensor de nivel de doble boya</w:t>
      </w:r>
      <w:bookmarkEnd w:id="370"/>
      <w:bookmarkEnd w:id="371"/>
    </w:p>
    <w:p w:rsidR="00B92CD7" w:rsidRPr="00B92CD7" w:rsidRDefault="00B92CD7" w:rsidP="00A11155">
      <w:pPr>
        <w:spacing w:line="240" w:lineRule="auto"/>
      </w:pPr>
    </w:p>
    <w:p w:rsidR="00066CB8" w:rsidRDefault="00066CB8" w:rsidP="00066CB8">
      <w:pPr>
        <w:rPr>
          <w:iCs/>
        </w:rPr>
      </w:pPr>
      <w:r w:rsidRPr="00F65A64">
        <w:rPr>
          <w:iCs/>
        </w:rPr>
        <w:t>Debido a la capacidad que tiene</w:t>
      </w:r>
      <w:r>
        <w:rPr>
          <w:iCs/>
        </w:rPr>
        <w:t xml:space="preserve"> el tanque de sedimentación es necesario saber el nivel tanto máximo y mínimo, lo que indicara cuando se impide el ingreso de líquido hacia el tanque para la realización del proceso de sedimentación y cuando el tanque haya quedado vacío al desfogar el líquido a la siguiente etapa. </w:t>
      </w:r>
    </w:p>
    <w:p w:rsidR="007370A3" w:rsidRDefault="007370A3" w:rsidP="007370A3">
      <w:pPr>
        <w:pStyle w:val="Majos"/>
      </w:pPr>
    </w:p>
    <w:p w:rsidR="00066CB8" w:rsidRDefault="00066CB8" w:rsidP="00066CB8">
      <w:pPr>
        <w:rPr>
          <w:iCs/>
        </w:rPr>
      </w:pPr>
      <w:r>
        <w:rPr>
          <w:iCs/>
        </w:rPr>
        <w:t>Para esta etapa de sedimentación se eligió un sensor de nivel de doble boya, é</w:t>
      </w:r>
      <w:r w:rsidRPr="0050159A">
        <w:rPr>
          <w:iCs/>
        </w:rPr>
        <w:t>ste sensor actúa de la misma forma que el anterior</w:t>
      </w:r>
      <w:r>
        <w:rPr>
          <w:iCs/>
        </w:rPr>
        <w:t>, con la diferencia que éste posee dos boyas ubicadas cada una a los extremos, lo que permite que se envíe una señal al cambiar de posición dentro del líquido al dejar de flotar cumpliendo con el requerimiento dicho anteriormente.</w:t>
      </w:r>
    </w:p>
    <w:p w:rsidR="007370A3" w:rsidRDefault="007370A3" w:rsidP="007370A3">
      <w:pPr>
        <w:pStyle w:val="Majos"/>
      </w:pPr>
    </w:p>
    <w:p w:rsidR="00066CB8" w:rsidRDefault="00066CB8" w:rsidP="00066CB8">
      <w:pPr>
        <w:rPr>
          <w:iCs/>
        </w:rPr>
      </w:pPr>
      <w:r>
        <w:rPr>
          <w:iCs/>
        </w:rPr>
        <w:t xml:space="preserve"> El sensor se encuentra ubicado de forma vertical dentro del tanque a modo que la boya superior se encuentra en lo alto del tanque en una posición justa que evite el derrame de líquido al momento de llenar el tanque y la boya inferior se posicione al fondo de ésta e indique cuando este haya quedado vacío.</w:t>
      </w:r>
    </w:p>
    <w:p w:rsidR="007370A3" w:rsidRPr="00CA4BD9" w:rsidRDefault="007370A3" w:rsidP="007370A3">
      <w:pPr>
        <w:pStyle w:val="Majos"/>
        <w:rPr>
          <w:rStyle w:val="nfasissutil"/>
          <w:sz w:val="22"/>
        </w:rPr>
      </w:pPr>
    </w:p>
    <w:p w:rsidR="001E6E12" w:rsidRDefault="00066CB8" w:rsidP="00066CB8">
      <w:pPr>
        <w:rPr>
          <w:iCs/>
          <w:color w:val="auto"/>
        </w:rPr>
      </w:pPr>
      <w:r w:rsidRPr="00066CB8">
        <w:rPr>
          <w:iCs/>
          <w:color w:val="auto"/>
        </w:rPr>
        <w:t>A continuación se detalla las características del sensor de nivel utilizado:</w:t>
      </w:r>
    </w:p>
    <w:p w:rsidR="00066CB8" w:rsidRDefault="00066CB8" w:rsidP="00786569">
      <w:pPr>
        <w:pStyle w:val="Descripcin"/>
        <w:rPr>
          <w:iCs w:val="0"/>
          <w:color w:val="FF0000"/>
        </w:rPr>
      </w:pPr>
      <w:r>
        <w:t xml:space="preserve">      </w:t>
      </w:r>
      <w:bookmarkStart w:id="372" w:name="_Toc444557165"/>
      <w:bookmarkStart w:id="373" w:name="_Toc444630638"/>
      <w:bookmarkStart w:id="374" w:name="_Toc445444238"/>
      <w:r w:rsidR="00786569">
        <w:t xml:space="preserve">Tabla </w:t>
      </w:r>
      <w:r w:rsidR="006F12D9">
        <w:t>3</w:t>
      </w:r>
      <w:r w:rsidR="00B41453">
        <w:noBreakHyphen/>
      </w:r>
      <w:r w:rsidR="006F12D9">
        <w:t>2</w:t>
      </w:r>
      <w:r w:rsidR="00786569">
        <w:t xml:space="preserve"> </w:t>
      </w:r>
      <w:r>
        <w:t xml:space="preserve">Descripción de </w:t>
      </w:r>
      <w:r w:rsidR="005D7CF7">
        <w:t xml:space="preserve">las especificaciones </w:t>
      </w:r>
      <w:r>
        <w:t>de</w:t>
      </w:r>
      <w:r w:rsidR="005D7CF7">
        <w:t>l</w:t>
      </w:r>
      <w:r>
        <w:t xml:space="preserve"> Sensor de Nivel de doble boya.</w:t>
      </w:r>
      <w:bookmarkEnd w:id="372"/>
      <w:bookmarkEnd w:id="373"/>
      <w:bookmarkEnd w:id="374"/>
    </w:p>
    <w:tbl>
      <w:tblPr>
        <w:tblStyle w:val="Tablaconcuadrcula"/>
        <w:tblW w:w="0" w:type="auto"/>
        <w:jc w:val="center"/>
        <w:tblLook w:val="04A0" w:firstRow="1" w:lastRow="0" w:firstColumn="1" w:lastColumn="0" w:noHBand="0" w:noVBand="1"/>
      </w:tblPr>
      <w:tblGrid>
        <w:gridCol w:w="3227"/>
        <w:gridCol w:w="4536"/>
      </w:tblGrid>
      <w:tr w:rsidR="00066CB8" w:rsidTr="005414B1">
        <w:trPr>
          <w:jc w:val="center"/>
        </w:trPr>
        <w:tc>
          <w:tcPr>
            <w:tcW w:w="3227" w:type="dxa"/>
          </w:tcPr>
          <w:p w:rsidR="00066CB8" w:rsidRPr="00972D11" w:rsidRDefault="00066CB8" w:rsidP="005414B1">
            <w:pPr>
              <w:jc w:val="center"/>
              <w:rPr>
                <w:b/>
                <w:iCs/>
                <w:color w:val="auto"/>
              </w:rPr>
            </w:pPr>
            <w:r w:rsidRPr="00972D11">
              <w:rPr>
                <w:b/>
                <w:iCs/>
                <w:color w:val="auto"/>
              </w:rPr>
              <w:t>Ítem</w:t>
            </w:r>
          </w:p>
        </w:tc>
        <w:tc>
          <w:tcPr>
            <w:tcW w:w="4536" w:type="dxa"/>
          </w:tcPr>
          <w:p w:rsidR="00066CB8" w:rsidRPr="00972D11" w:rsidRDefault="00066CB8" w:rsidP="005414B1">
            <w:pPr>
              <w:jc w:val="center"/>
              <w:rPr>
                <w:b/>
                <w:iCs/>
                <w:color w:val="auto"/>
              </w:rPr>
            </w:pPr>
            <w:r w:rsidRPr="00972D11">
              <w:rPr>
                <w:b/>
                <w:iCs/>
                <w:color w:val="auto"/>
              </w:rPr>
              <w:t>Especificación</w:t>
            </w:r>
          </w:p>
        </w:tc>
      </w:tr>
      <w:tr w:rsidR="00066CB8" w:rsidTr="005414B1">
        <w:trPr>
          <w:jc w:val="center"/>
        </w:trPr>
        <w:tc>
          <w:tcPr>
            <w:tcW w:w="3227" w:type="dxa"/>
          </w:tcPr>
          <w:p w:rsidR="00066CB8" w:rsidRPr="00972D11" w:rsidRDefault="00066CB8" w:rsidP="005414B1">
            <w:pPr>
              <w:rPr>
                <w:b/>
                <w:iCs/>
                <w:color w:val="auto"/>
              </w:rPr>
            </w:pPr>
            <w:r>
              <w:rPr>
                <w:b/>
                <w:iCs/>
                <w:color w:val="auto"/>
              </w:rPr>
              <w:t>Denominación</w:t>
            </w:r>
          </w:p>
        </w:tc>
        <w:tc>
          <w:tcPr>
            <w:tcW w:w="4536" w:type="dxa"/>
          </w:tcPr>
          <w:p w:rsidR="00066CB8" w:rsidRPr="00E47E24" w:rsidRDefault="00066CB8" w:rsidP="005414B1">
            <w:pPr>
              <w:jc w:val="left"/>
              <w:rPr>
                <w:iCs/>
                <w:color w:val="auto"/>
              </w:rPr>
            </w:pPr>
            <w:r w:rsidRPr="00E47E24">
              <w:rPr>
                <w:iCs/>
                <w:color w:val="auto"/>
              </w:rPr>
              <w:t>Sensor de nivel de agua con interruptor flotador</w:t>
            </w:r>
          </w:p>
        </w:tc>
      </w:tr>
      <w:tr w:rsidR="00066CB8" w:rsidTr="005414B1">
        <w:trPr>
          <w:jc w:val="center"/>
        </w:trPr>
        <w:tc>
          <w:tcPr>
            <w:tcW w:w="3227" w:type="dxa"/>
          </w:tcPr>
          <w:p w:rsidR="00066CB8" w:rsidRDefault="00066CB8" w:rsidP="005414B1">
            <w:pPr>
              <w:rPr>
                <w:b/>
                <w:iCs/>
                <w:color w:val="auto"/>
              </w:rPr>
            </w:pPr>
            <w:r>
              <w:rPr>
                <w:b/>
                <w:iCs/>
                <w:color w:val="auto"/>
              </w:rPr>
              <w:t>Potencia</w:t>
            </w:r>
          </w:p>
        </w:tc>
        <w:tc>
          <w:tcPr>
            <w:tcW w:w="4536" w:type="dxa"/>
          </w:tcPr>
          <w:p w:rsidR="00066CB8" w:rsidRPr="00E47E24" w:rsidRDefault="00066CB8" w:rsidP="005414B1">
            <w:pPr>
              <w:jc w:val="left"/>
              <w:rPr>
                <w:iCs/>
                <w:color w:val="auto"/>
              </w:rPr>
            </w:pPr>
            <w:r>
              <w:rPr>
                <w:iCs/>
                <w:color w:val="auto"/>
              </w:rPr>
              <w:t>10W</w:t>
            </w:r>
          </w:p>
        </w:tc>
      </w:tr>
      <w:tr w:rsidR="00066CB8" w:rsidTr="005414B1">
        <w:trPr>
          <w:trHeight w:val="269"/>
          <w:jc w:val="center"/>
        </w:trPr>
        <w:tc>
          <w:tcPr>
            <w:tcW w:w="3227" w:type="dxa"/>
          </w:tcPr>
          <w:p w:rsidR="00066CB8" w:rsidRPr="00972D11" w:rsidRDefault="00066CB8" w:rsidP="005414B1">
            <w:pPr>
              <w:rPr>
                <w:b/>
                <w:iCs/>
                <w:color w:val="auto"/>
              </w:rPr>
            </w:pPr>
            <w:r>
              <w:rPr>
                <w:b/>
                <w:iCs/>
                <w:color w:val="auto"/>
              </w:rPr>
              <w:t xml:space="preserve">Voltaje </w:t>
            </w:r>
          </w:p>
        </w:tc>
        <w:tc>
          <w:tcPr>
            <w:tcW w:w="4536" w:type="dxa"/>
          </w:tcPr>
          <w:p w:rsidR="00066CB8" w:rsidRPr="00972D11" w:rsidRDefault="00066CB8" w:rsidP="005414B1">
            <w:pPr>
              <w:rPr>
                <w:iCs/>
                <w:color w:val="auto"/>
              </w:rPr>
            </w:pPr>
            <w:r>
              <w:rPr>
                <w:iCs/>
                <w:color w:val="auto"/>
              </w:rPr>
              <w:t>100V DC</w:t>
            </w:r>
          </w:p>
        </w:tc>
      </w:tr>
      <w:tr w:rsidR="00066CB8" w:rsidTr="005414B1">
        <w:trPr>
          <w:jc w:val="center"/>
        </w:trPr>
        <w:tc>
          <w:tcPr>
            <w:tcW w:w="3227" w:type="dxa"/>
          </w:tcPr>
          <w:p w:rsidR="00066CB8" w:rsidRPr="00972D11" w:rsidRDefault="00066CB8" w:rsidP="005414B1">
            <w:pPr>
              <w:rPr>
                <w:b/>
                <w:iCs/>
                <w:color w:val="auto"/>
              </w:rPr>
            </w:pPr>
            <w:r>
              <w:rPr>
                <w:b/>
                <w:iCs/>
                <w:color w:val="auto"/>
              </w:rPr>
              <w:t>Corriente</w:t>
            </w:r>
          </w:p>
        </w:tc>
        <w:tc>
          <w:tcPr>
            <w:tcW w:w="4536" w:type="dxa"/>
          </w:tcPr>
          <w:p w:rsidR="00066CB8" w:rsidRPr="00972D11" w:rsidRDefault="00066CB8" w:rsidP="005414B1">
            <w:pPr>
              <w:rPr>
                <w:iCs/>
                <w:color w:val="auto"/>
              </w:rPr>
            </w:pPr>
            <w:r>
              <w:rPr>
                <w:iCs/>
                <w:color w:val="auto"/>
              </w:rPr>
              <w:t>1ª</w:t>
            </w:r>
          </w:p>
        </w:tc>
      </w:tr>
      <w:tr w:rsidR="00066CB8" w:rsidTr="005414B1">
        <w:trPr>
          <w:jc w:val="center"/>
        </w:trPr>
        <w:tc>
          <w:tcPr>
            <w:tcW w:w="3227" w:type="dxa"/>
          </w:tcPr>
          <w:p w:rsidR="00066CB8" w:rsidRPr="00972D11" w:rsidRDefault="00066CB8" w:rsidP="005414B1">
            <w:pPr>
              <w:rPr>
                <w:b/>
                <w:iCs/>
                <w:color w:val="auto"/>
              </w:rPr>
            </w:pPr>
            <w:r>
              <w:rPr>
                <w:b/>
                <w:iCs/>
                <w:color w:val="auto"/>
              </w:rPr>
              <w:t>Temperatura</w:t>
            </w:r>
          </w:p>
        </w:tc>
        <w:tc>
          <w:tcPr>
            <w:tcW w:w="4536" w:type="dxa"/>
          </w:tcPr>
          <w:p w:rsidR="00066CB8" w:rsidRPr="00972D11" w:rsidRDefault="00066CB8" w:rsidP="005414B1">
            <w:pPr>
              <w:rPr>
                <w:iCs/>
                <w:color w:val="auto"/>
              </w:rPr>
            </w:pPr>
            <w:r>
              <w:t>10-85 °C</w:t>
            </w:r>
          </w:p>
        </w:tc>
      </w:tr>
      <w:tr w:rsidR="00066CB8" w:rsidTr="005414B1">
        <w:trPr>
          <w:jc w:val="center"/>
        </w:trPr>
        <w:tc>
          <w:tcPr>
            <w:tcW w:w="3227" w:type="dxa"/>
          </w:tcPr>
          <w:p w:rsidR="00066CB8" w:rsidRPr="00972D11" w:rsidRDefault="00066CB8" w:rsidP="005414B1">
            <w:pPr>
              <w:rPr>
                <w:b/>
                <w:iCs/>
                <w:color w:val="auto"/>
              </w:rPr>
            </w:pPr>
            <w:r>
              <w:rPr>
                <w:b/>
                <w:iCs/>
                <w:color w:val="auto"/>
              </w:rPr>
              <w:t>Material</w:t>
            </w:r>
          </w:p>
        </w:tc>
        <w:tc>
          <w:tcPr>
            <w:tcW w:w="4536" w:type="dxa"/>
          </w:tcPr>
          <w:p w:rsidR="00066CB8" w:rsidRPr="00972D11" w:rsidRDefault="00066CB8" w:rsidP="005414B1">
            <w:pPr>
              <w:rPr>
                <w:iCs/>
                <w:color w:val="auto"/>
              </w:rPr>
            </w:pPr>
            <w:r>
              <w:rPr>
                <w:iCs/>
                <w:color w:val="auto"/>
              </w:rPr>
              <w:t>Acero inoxidable</w:t>
            </w:r>
          </w:p>
        </w:tc>
      </w:tr>
      <w:tr w:rsidR="00066CB8" w:rsidTr="005414B1">
        <w:trPr>
          <w:jc w:val="center"/>
        </w:trPr>
        <w:tc>
          <w:tcPr>
            <w:tcW w:w="3227" w:type="dxa"/>
          </w:tcPr>
          <w:p w:rsidR="00066CB8" w:rsidRDefault="00066CB8" w:rsidP="005414B1">
            <w:pPr>
              <w:rPr>
                <w:b/>
                <w:iCs/>
                <w:color w:val="auto"/>
              </w:rPr>
            </w:pPr>
            <w:r>
              <w:rPr>
                <w:b/>
                <w:iCs/>
                <w:color w:val="auto"/>
              </w:rPr>
              <w:t xml:space="preserve">Dimensiones del flotador </w:t>
            </w:r>
          </w:p>
        </w:tc>
        <w:tc>
          <w:tcPr>
            <w:tcW w:w="4536" w:type="dxa"/>
          </w:tcPr>
          <w:p w:rsidR="00066CB8" w:rsidRDefault="00066CB8" w:rsidP="005414B1">
            <w:pPr>
              <w:rPr>
                <w:iCs/>
                <w:color w:val="auto"/>
              </w:rPr>
            </w:pPr>
            <w:r>
              <w:rPr>
                <w:rStyle w:val="a-list-item"/>
              </w:rPr>
              <w:t>2.6 x 2.6cm / 1" x 1"</w:t>
            </w:r>
          </w:p>
        </w:tc>
      </w:tr>
      <w:tr w:rsidR="00066CB8" w:rsidTr="005414B1">
        <w:trPr>
          <w:jc w:val="center"/>
        </w:trPr>
        <w:tc>
          <w:tcPr>
            <w:tcW w:w="3227" w:type="dxa"/>
          </w:tcPr>
          <w:p w:rsidR="00066CB8" w:rsidRDefault="00066CB8" w:rsidP="005414B1">
            <w:pPr>
              <w:rPr>
                <w:b/>
                <w:iCs/>
                <w:color w:val="auto"/>
              </w:rPr>
            </w:pPr>
            <w:r>
              <w:rPr>
                <w:b/>
                <w:iCs/>
                <w:color w:val="auto"/>
              </w:rPr>
              <w:t>Largo total del dispositivo</w:t>
            </w:r>
          </w:p>
        </w:tc>
        <w:tc>
          <w:tcPr>
            <w:tcW w:w="4536" w:type="dxa"/>
          </w:tcPr>
          <w:p w:rsidR="00066CB8" w:rsidRDefault="00066CB8" w:rsidP="005414B1">
            <w:r>
              <w:rPr>
                <w:rStyle w:val="a-list-item"/>
              </w:rPr>
              <w:t>24cm/ 9.4"</w:t>
            </w:r>
          </w:p>
        </w:tc>
      </w:tr>
      <w:tr w:rsidR="00066CB8" w:rsidTr="005414B1">
        <w:trPr>
          <w:jc w:val="center"/>
        </w:trPr>
        <w:tc>
          <w:tcPr>
            <w:tcW w:w="3227" w:type="dxa"/>
          </w:tcPr>
          <w:p w:rsidR="00066CB8" w:rsidRDefault="00066CB8" w:rsidP="005414B1">
            <w:pPr>
              <w:rPr>
                <w:b/>
                <w:iCs/>
                <w:color w:val="auto"/>
              </w:rPr>
            </w:pPr>
            <w:r>
              <w:rPr>
                <w:b/>
                <w:iCs/>
                <w:color w:val="auto"/>
              </w:rPr>
              <w:t>Conductor</w:t>
            </w:r>
          </w:p>
        </w:tc>
        <w:tc>
          <w:tcPr>
            <w:tcW w:w="4536" w:type="dxa"/>
          </w:tcPr>
          <w:p w:rsidR="00066CB8" w:rsidRDefault="00066CB8" w:rsidP="005414B1">
            <w:pPr>
              <w:rPr>
                <w:rStyle w:val="a-list-item"/>
              </w:rPr>
            </w:pPr>
            <w:r>
              <w:rPr>
                <w:iCs/>
                <w:color w:val="auto"/>
              </w:rPr>
              <w:t>4 conductores (negro, rojo)</w:t>
            </w:r>
          </w:p>
        </w:tc>
      </w:tr>
      <w:tr w:rsidR="00066CB8" w:rsidTr="005414B1">
        <w:trPr>
          <w:jc w:val="center"/>
        </w:trPr>
        <w:tc>
          <w:tcPr>
            <w:tcW w:w="3227" w:type="dxa"/>
          </w:tcPr>
          <w:p w:rsidR="00066CB8" w:rsidRDefault="00066CB8" w:rsidP="005414B1">
            <w:pPr>
              <w:rPr>
                <w:b/>
                <w:iCs/>
                <w:color w:val="auto"/>
              </w:rPr>
            </w:pPr>
            <w:r>
              <w:rPr>
                <w:b/>
                <w:iCs/>
                <w:color w:val="auto"/>
              </w:rPr>
              <w:t>Longitud del conductor</w:t>
            </w:r>
          </w:p>
        </w:tc>
        <w:tc>
          <w:tcPr>
            <w:tcW w:w="4536" w:type="dxa"/>
          </w:tcPr>
          <w:p w:rsidR="00066CB8" w:rsidRDefault="00066CB8" w:rsidP="005414B1">
            <w:pPr>
              <w:rPr>
                <w:iCs/>
                <w:color w:val="auto"/>
              </w:rPr>
            </w:pPr>
            <w:r>
              <w:rPr>
                <w:rStyle w:val="a-list-item"/>
              </w:rPr>
              <w:t>35cm / 13.8"</w:t>
            </w:r>
          </w:p>
        </w:tc>
      </w:tr>
      <w:tr w:rsidR="00066CB8" w:rsidRPr="008844A5" w:rsidTr="005414B1">
        <w:trPr>
          <w:jc w:val="center"/>
        </w:trPr>
        <w:tc>
          <w:tcPr>
            <w:tcW w:w="3227" w:type="dxa"/>
          </w:tcPr>
          <w:p w:rsidR="00066CB8" w:rsidRPr="00972D11" w:rsidRDefault="00066CB8" w:rsidP="005414B1">
            <w:pPr>
              <w:rPr>
                <w:b/>
                <w:iCs/>
                <w:color w:val="auto"/>
              </w:rPr>
            </w:pPr>
            <w:r>
              <w:rPr>
                <w:b/>
                <w:iCs/>
                <w:color w:val="auto"/>
              </w:rPr>
              <w:t>Aplicaciones</w:t>
            </w:r>
          </w:p>
        </w:tc>
        <w:tc>
          <w:tcPr>
            <w:tcW w:w="4536" w:type="dxa"/>
          </w:tcPr>
          <w:p w:rsidR="00066CB8" w:rsidRPr="00972D11" w:rsidRDefault="00066CB8" w:rsidP="005414B1">
            <w:pPr>
              <w:rPr>
                <w:iCs/>
                <w:color w:val="auto"/>
              </w:rPr>
            </w:pPr>
            <w:r>
              <w:rPr>
                <w:iCs/>
                <w:color w:val="auto"/>
              </w:rPr>
              <w:t>Tanques, acuarios, bombas, estanques, calefacción, filtración, control de líquidos, etc.</w:t>
            </w:r>
          </w:p>
        </w:tc>
      </w:tr>
    </w:tbl>
    <w:p w:rsidR="00066CB8" w:rsidRDefault="00A11155" w:rsidP="00B92CD7">
      <w:pPr>
        <w:pStyle w:val="NormalWeb"/>
        <w:spacing w:before="0" w:beforeAutospacing="0" w:after="0" w:afterAutospacing="0"/>
        <w:rPr>
          <w:rFonts w:eastAsiaTheme="minorHAnsi" w:cstheme="minorBidi"/>
          <w:sz w:val="16"/>
          <w:szCs w:val="16"/>
          <w:lang w:val="es-EC" w:eastAsia="en-US"/>
        </w:rPr>
      </w:pPr>
      <w:r>
        <w:rPr>
          <w:iCs/>
          <w:color w:val="FF0000"/>
        </w:rPr>
        <w:t xml:space="preserve">      </w:t>
      </w:r>
      <w:r w:rsidR="00066CB8" w:rsidRPr="00C2363E">
        <w:rPr>
          <w:rFonts w:eastAsiaTheme="minorHAnsi" w:cstheme="minorBidi"/>
          <w:sz w:val="16"/>
          <w:szCs w:val="16"/>
          <w:lang w:val="es-EC" w:eastAsia="en-US"/>
        </w:rPr>
        <w:t xml:space="preserve">Fuente: http:// </w:t>
      </w:r>
      <w:r w:rsidRPr="008047BC">
        <w:rPr>
          <w:rFonts w:eastAsiaTheme="minorHAnsi" w:cstheme="minorBidi"/>
          <w:sz w:val="16"/>
          <w:szCs w:val="16"/>
          <w:lang w:val="es-EC" w:eastAsia="en-US"/>
        </w:rPr>
        <w:t>http://www.amazon.com</w:t>
      </w:r>
    </w:p>
    <w:p w:rsidR="00A11155" w:rsidRPr="00C2363E" w:rsidRDefault="00A11155" w:rsidP="00A11155">
      <w:pPr>
        <w:pStyle w:val="NormalWeb"/>
        <w:spacing w:before="0" w:beforeAutospacing="0" w:after="0" w:afterAutospacing="0"/>
        <w:rPr>
          <w:rFonts w:eastAsiaTheme="minorHAnsi" w:cstheme="minorBidi"/>
          <w:sz w:val="16"/>
          <w:szCs w:val="16"/>
          <w:lang w:val="es-EC" w:eastAsia="en-US"/>
        </w:rPr>
      </w:pPr>
      <w:r>
        <w:rPr>
          <w:rFonts w:eastAsiaTheme="minorHAnsi" w:cstheme="minorBidi"/>
          <w:iCs/>
          <w:sz w:val="16"/>
          <w:szCs w:val="16"/>
          <w:lang w:val="es-EC" w:eastAsia="en-US"/>
        </w:rPr>
        <w:t xml:space="preserve">         </w:t>
      </w:r>
      <w:r w:rsidRPr="007817B0">
        <w:rPr>
          <w:rFonts w:eastAsiaTheme="minorHAnsi" w:cstheme="minorBidi"/>
          <w:iCs/>
          <w:sz w:val="16"/>
          <w:szCs w:val="16"/>
          <w:lang w:val="es-EC" w:eastAsia="en-US"/>
        </w:rPr>
        <w:t>Re</w:t>
      </w:r>
      <w:r>
        <w:rPr>
          <w:rFonts w:eastAsiaTheme="minorHAnsi" w:cstheme="minorBidi"/>
          <w:iCs/>
          <w:sz w:val="16"/>
          <w:szCs w:val="16"/>
          <w:lang w:val="es-EC" w:eastAsia="en-US"/>
        </w:rPr>
        <w:t>alizado</w:t>
      </w:r>
      <w:r w:rsidRPr="007817B0">
        <w:rPr>
          <w:rFonts w:eastAsiaTheme="minorHAnsi" w:cstheme="minorBidi"/>
          <w:iCs/>
          <w:sz w:val="16"/>
          <w:szCs w:val="16"/>
          <w:lang w:val="es-EC" w:eastAsia="en-US"/>
        </w:rPr>
        <w:t xml:space="preserve"> por: 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B92CD7" w:rsidRPr="00A11155" w:rsidRDefault="00B92CD7" w:rsidP="00A11155">
      <w:pPr>
        <w:pStyle w:val="NormalWeb"/>
        <w:spacing w:before="0" w:beforeAutospacing="0" w:after="0" w:afterAutospacing="0"/>
        <w:rPr>
          <w:rFonts w:eastAsiaTheme="minorHAnsi" w:cstheme="minorBidi"/>
          <w:i/>
          <w:sz w:val="22"/>
          <w:szCs w:val="22"/>
          <w:lang w:val="es-EC" w:eastAsia="en-US"/>
        </w:rPr>
      </w:pPr>
    </w:p>
    <w:p w:rsidR="00066CB8" w:rsidRDefault="00066CB8" w:rsidP="00312E63">
      <w:pPr>
        <w:pStyle w:val="Ttulo3"/>
      </w:pPr>
      <w:bookmarkStart w:id="375" w:name="_Toc444612736"/>
      <w:bookmarkStart w:id="376" w:name="_Toc445392788"/>
      <w:r w:rsidRPr="00C35B73">
        <w:t>Sensor de temperatura PT100</w:t>
      </w:r>
      <w:bookmarkEnd w:id="375"/>
      <w:bookmarkEnd w:id="376"/>
    </w:p>
    <w:p w:rsidR="00B92CD7" w:rsidRPr="00B92CD7" w:rsidRDefault="00B92CD7" w:rsidP="00A11155">
      <w:pPr>
        <w:spacing w:line="240" w:lineRule="auto"/>
      </w:pPr>
    </w:p>
    <w:p w:rsidR="00066CB8" w:rsidRDefault="00066CB8" w:rsidP="00066CB8">
      <w:pPr>
        <w:rPr>
          <w:iCs/>
        </w:rPr>
      </w:pPr>
      <w:r w:rsidRPr="00C35B73">
        <w:rPr>
          <w:iCs/>
        </w:rPr>
        <w:t xml:space="preserve">Para el control de la temperatura </w:t>
      </w:r>
      <w:r>
        <w:rPr>
          <w:iCs/>
        </w:rPr>
        <w:t>en el interior</w:t>
      </w:r>
      <w:r w:rsidRPr="00C35B73">
        <w:rPr>
          <w:iCs/>
        </w:rPr>
        <w:t xml:space="preserve"> de la marmita</w:t>
      </w:r>
      <w:r>
        <w:rPr>
          <w:iCs/>
        </w:rPr>
        <w:t xml:space="preserve"> se optó por la utilización de un sensor de temperatura PT100 el cual nos indicara el valor de dicha variable presente en el suero al estar expuesto a cambios. Estos cambios de temperatura son resultado de la inyección de vapor y agua con la finalidad de realizar el proceso de pasteurización del suero de leche.</w:t>
      </w:r>
    </w:p>
    <w:p w:rsidR="007370A3" w:rsidRDefault="007370A3" w:rsidP="007370A3">
      <w:pPr>
        <w:pStyle w:val="Majos"/>
      </w:pPr>
    </w:p>
    <w:p w:rsidR="00066CB8" w:rsidRDefault="00066CB8" w:rsidP="00066CB8">
      <w:pPr>
        <w:rPr>
          <w:iCs/>
        </w:rPr>
      </w:pPr>
      <w:r>
        <w:rPr>
          <w:iCs/>
        </w:rPr>
        <w:t>El sensor PT100 se encuentra diseñado a modo que al variar la temperatura también variará el valor de la resistencia presente dentro de este sensor de manera lineal y enviara los datos para que para que los actuadores sepan cómo intervenir. El PT100 varía su resistencia 38.5 ohm cada 100 °C.</w:t>
      </w:r>
    </w:p>
    <w:p w:rsidR="007370A3" w:rsidRDefault="007370A3" w:rsidP="007370A3">
      <w:pPr>
        <w:pStyle w:val="Majos"/>
      </w:pPr>
    </w:p>
    <w:p w:rsidR="00066CB8" w:rsidRDefault="00066CB8" w:rsidP="00066CB8">
      <w:pPr>
        <w:rPr>
          <w:iCs/>
          <w:color w:val="auto"/>
        </w:rPr>
      </w:pPr>
      <w:r w:rsidRPr="0049642F">
        <w:rPr>
          <w:iCs/>
          <w:color w:val="auto"/>
        </w:rPr>
        <w:t>A continuación se detalla las características del sensor de temperatura utilizado:</w:t>
      </w:r>
    </w:p>
    <w:p w:rsidR="007370A3" w:rsidRPr="0049642F" w:rsidRDefault="007370A3" w:rsidP="007370A3">
      <w:pPr>
        <w:pStyle w:val="Majos"/>
      </w:pPr>
    </w:p>
    <w:p w:rsidR="00066CB8" w:rsidRDefault="00066CB8" w:rsidP="00786569">
      <w:pPr>
        <w:pStyle w:val="Descripcin"/>
      </w:pPr>
      <w:r>
        <w:t xml:space="preserve">      </w:t>
      </w:r>
      <w:bookmarkStart w:id="377" w:name="_Toc444557166"/>
      <w:bookmarkStart w:id="378" w:name="_Toc444630639"/>
      <w:bookmarkStart w:id="379" w:name="_Toc445444239"/>
      <w:r w:rsidR="00786569">
        <w:t xml:space="preserve">Tabla </w:t>
      </w:r>
      <w:r w:rsidR="006F12D9">
        <w:t>4</w:t>
      </w:r>
      <w:r w:rsidR="00B41453">
        <w:noBreakHyphen/>
      </w:r>
      <w:r w:rsidR="006F12D9">
        <w:t>2</w:t>
      </w:r>
      <w:r w:rsidR="00786569">
        <w:t xml:space="preserve"> </w:t>
      </w:r>
      <w:r w:rsidRPr="003C68DC">
        <w:t xml:space="preserve">Descripción de </w:t>
      </w:r>
      <w:r w:rsidR="005D7CF7">
        <w:t>las especificaciones</w:t>
      </w:r>
      <w:r>
        <w:t xml:space="preserve"> del Sensor de temperatura PT100</w:t>
      </w:r>
      <w:bookmarkEnd w:id="377"/>
      <w:bookmarkEnd w:id="378"/>
      <w:bookmarkEnd w:id="379"/>
    </w:p>
    <w:tbl>
      <w:tblPr>
        <w:tblStyle w:val="Tablaconcuadrcula"/>
        <w:tblW w:w="0" w:type="auto"/>
        <w:jc w:val="center"/>
        <w:tblLook w:val="04A0" w:firstRow="1" w:lastRow="0" w:firstColumn="1" w:lastColumn="0" w:noHBand="0" w:noVBand="1"/>
      </w:tblPr>
      <w:tblGrid>
        <w:gridCol w:w="3227"/>
        <w:gridCol w:w="4536"/>
      </w:tblGrid>
      <w:tr w:rsidR="00066CB8" w:rsidTr="005414B1">
        <w:trPr>
          <w:jc w:val="center"/>
        </w:trPr>
        <w:tc>
          <w:tcPr>
            <w:tcW w:w="3227" w:type="dxa"/>
          </w:tcPr>
          <w:p w:rsidR="00066CB8" w:rsidRPr="00972D11" w:rsidRDefault="00066CB8" w:rsidP="005414B1">
            <w:pPr>
              <w:jc w:val="center"/>
              <w:rPr>
                <w:b/>
                <w:iCs/>
                <w:color w:val="auto"/>
              </w:rPr>
            </w:pPr>
            <w:r w:rsidRPr="00972D11">
              <w:rPr>
                <w:b/>
                <w:iCs/>
                <w:color w:val="auto"/>
              </w:rPr>
              <w:t>Ítem</w:t>
            </w:r>
          </w:p>
        </w:tc>
        <w:tc>
          <w:tcPr>
            <w:tcW w:w="4536" w:type="dxa"/>
          </w:tcPr>
          <w:p w:rsidR="00066CB8" w:rsidRPr="00972D11" w:rsidRDefault="00066CB8" w:rsidP="005414B1">
            <w:pPr>
              <w:jc w:val="center"/>
              <w:rPr>
                <w:b/>
                <w:iCs/>
                <w:color w:val="auto"/>
              </w:rPr>
            </w:pPr>
            <w:r w:rsidRPr="00972D11">
              <w:rPr>
                <w:b/>
                <w:iCs/>
                <w:color w:val="auto"/>
              </w:rPr>
              <w:t>Especificación</w:t>
            </w:r>
          </w:p>
        </w:tc>
      </w:tr>
      <w:tr w:rsidR="00066CB8" w:rsidTr="005414B1">
        <w:trPr>
          <w:jc w:val="center"/>
        </w:trPr>
        <w:tc>
          <w:tcPr>
            <w:tcW w:w="3227" w:type="dxa"/>
          </w:tcPr>
          <w:p w:rsidR="00066CB8" w:rsidRPr="00972D11" w:rsidRDefault="00066CB8" w:rsidP="005414B1">
            <w:pPr>
              <w:jc w:val="left"/>
              <w:rPr>
                <w:b/>
                <w:iCs/>
                <w:color w:val="auto"/>
              </w:rPr>
            </w:pPr>
            <w:r>
              <w:rPr>
                <w:b/>
                <w:iCs/>
                <w:color w:val="auto"/>
              </w:rPr>
              <w:t>Denominación</w:t>
            </w:r>
          </w:p>
        </w:tc>
        <w:tc>
          <w:tcPr>
            <w:tcW w:w="4536" w:type="dxa"/>
          </w:tcPr>
          <w:p w:rsidR="00066CB8" w:rsidRPr="00E47E24" w:rsidRDefault="00066CB8" w:rsidP="005414B1">
            <w:pPr>
              <w:jc w:val="left"/>
              <w:rPr>
                <w:iCs/>
                <w:color w:val="auto"/>
              </w:rPr>
            </w:pPr>
            <w:r w:rsidRPr="00E47E24">
              <w:rPr>
                <w:iCs/>
                <w:color w:val="auto"/>
              </w:rPr>
              <w:t>PT100 Tipo -200-420 grados</w:t>
            </w:r>
            <w:r>
              <w:rPr>
                <w:iCs/>
                <w:color w:val="auto"/>
              </w:rPr>
              <w:t xml:space="preserve"> Celsius</w:t>
            </w:r>
            <w:r w:rsidRPr="00E47E24">
              <w:rPr>
                <w:iCs/>
                <w:color w:val="auto"/>
              </w:rPr>
              <w:t xml:space="preserve"> </w:t>
            </w:r>
            <w:r>
              <w:rPr>
                <w:iCs/>
                <w:color w:val="auto"/>
              </w:rPr>
              <w:t xml:space="preserve">Sensor </w:t>
            </w:r>
            <w:r w:rsidRPr="00E47E24">
              <w:rPr>
                <w:iCs/>
                <w:color w:val="auto"/>
              </w:rPr>
              <w:t>9.8 pies</w:t>
            </w:r>
          </w:p>
        </w:tc>
      </w:tr>
      <w:tr w:rsidR="00066CB8" w:rsidTr="005414B1">
        <w:trPr>
          <w:jc w:val="center"/>
        </w:trPr>
        <w:tc>
          <w:tcPr>
            <w:tcW w:w="3227" w:type="dxa"/>
          </w:tcPr>
          <w:p w:rsidR="00066CB8" w:rsidRDefault="00066CB8" w:rsidP="005414B1">
            <w:pPr>
              <w:jc w:val="left"/>
              <w:rPr>
                <w:b/>
                <w:iCs/>
                <w:color w:val="auto"/>
              </w:rPr>
            </w:pPr>
            <w:r>
              <w:rPr>
                <w:b/>
                <w:iCs/>
                <w:color w:val="auto"/>
              </w:rPr>
              <w:t>Material</w:t>
            </w:r>
          </w:p>
        </w:tc>
        <w:tc>
          <w:tcPr>
            <w:tcW w:w="4536" w:type="dxa"/>
          </w:tcPr>
          <w:p w:rsidR="00066CB8" w:rsidRPr="00BF0333" w:rsidRDefault="00066CB8" w:rsidP="005414B1">
            <w:pPr>
              <w:rPr>
                <w:iCs/>
                <w:color w:val="auto"/>
              </w:rPr>
            </w:pPr>
            <w:r w:rsidRPr="00BF0333">
              <w:rPr>
                <w:iCs/>
                <w:color w:val="auto"/>
              </w:rPr>
              <w:t>Blindaje metálico</w:t>
            </w:r>
          </w:p>
        </w:tc>
      </w:tr>
      <w:tr w:rsidR="00066CB8" w:rsidTr="005414B1">
        <w:trPr>
          <w:jc w:val="center"/>
        </w:trPr>
        <w:tc>
          <w:tcPr>
            <w:tcW w:w="3227" w:type="dxa"/>
          </w:tcPr>
          <w:p w:rsidR="00066CB8" w:rsidRPr="00972D11" w:rsidRDefault="00066CB8" w:rsidP="005414B1">
            <w:pPr>
              <w:rPr>
                <w:b/>
                <w:iCs/>
                <w:color w:val="auto"/>
              </w:rPr>
            </w:pPr>
            <w:r>
              <w:rPr>
                <w:b/>
                <w:iCs/>
                <w:color w:val="auto"/>
              </w:rPr>
              <w:t>Largo conductor</w:t>
            </w:r>
          </w:p>
        </w:tc>
        <w:tc>
          <w:tcPr>
            <w:tcW w:w="4536" w:type="dxa"/>
          </w:tcPr>
          <w:p w:rsidR="00066CB8" w:rsidRPr="00972D11" w:rsidRDefault="00066CB8" w:rsidP="005414B1">
            <w:pPr>
              <w:rPr>
                <w:iCs/>
                <w:color w:val="auto"/>
              </w:rPr>
            </w:pPr>
            <w:r>
              <w:rPr>
                <w:iCs/>
                <w:color w:val="auto"/>
              </w:rPr>
              <w:t xml:space="preserve">3 m </w:t>
            </w:r>
          </w:p>
        </w:tc>
      </w:tr>
      <w:tr w:rsidR="00066CB8" w:rsidTr="005414B1">
        <w:trPr>
          <w:jc w:val="center"/>
        </w:trPr>
        <w:tc>
          <w:tcPr>
            <w:tcW w:w="3227" w:type="dxa"/>
          </w:tcPr>
          <w:p w:rsidR="00066CB8" w:rsidRPr="00972D11" w:rsidRDefault="00066CB8" w:rsidP="005414B1">
            <w:pPr>
              <w:rPr>
                <w:b/>
                <w:iCs/>
                <w:color w:val="auto"/>
              </w:rPr>
            </w:pPr>
            <w:r>
              <w:rPr>
                <w:b/>
                <w:iCs/>
                <w:color w:val="auto"/>
              </w:rPr>
              <w:t>Diámetro de la rosca</w:t>
            </w:r>
          </w:p>
        </w:tc>
        <w:tc>
          <w:tcPr>
            <w:tcW w:w="4536" w:type="dxa"/>
          </w:tcPr>
          <w:p w:rsidR="00066CB8" w:rsidRPr="00972D11" w:rsidRDefault="00066CB8" w:rsidP="005414B1">
            <w:pPr>
              <w:rPr>
                <w:iCs/>
                <w:color w:val="auto"/>
              </w:rPr>
            </w:pPr>
            <w:r>
              <w:rPr>
                <w:iCs/>
                <w:color w:val="auto"/>
              </w:rPr>
              <w:t>7.8 mm</w:t>
            </w:r>
          </w:p>
        </w:tc>
      </w:tr>
      <w:tr w:rsidR="00066CB8" w:rsidTr="005414B1">
        <w:trPr>
          <w:jc w:val="center"/>
        </w:trPr>
        <w:tc>
          <w:tcPr>
            <w:tcW w:w="3227" w:type="dxa"/>
          </w:tcPr>
          <w:p w:rsidR="00066CB8" w:rsidRPr="00972D11" w:rsidRDefault="00066CB8" w:rsidP="005414B1">
            <w:pPr>
              <w:rPr>
                <w:b/>
                <w:iCs/>
                <w:color w:val="auto"/>
              </w:rPr>
            </w:pPr>
            <w:r>
              <w:rPr>
                <w:b/>
                <w:iCs/>
                <w:color w:val="auto"/>
              </w:rPr>
              <w:t>L</w:t>
            </w:r>
            <w:r w:rsidRPr="00CB3755">
              <w:rPr>
                <w:b/>
                <w:iCs/>
                <w:color w:val="auto"/>
              </w:rPr>
              <w:t>ongitud</w:t>
            </w:r>
            <w:r>
              <w:rPr>
                <w:b/>
                <w:iCs/>
                <w:color w:val="auto"/>
              </w:rPr>
              <w:t xml:space="preserve"> dispositivo</w:t>
            </w:r>
          </w:p>
        </w:tc>
        <w:tc>
          <w:tcPr>
            <w:tcW w:w="4536" w:type="dxa"/>
          </w:tcPr>
          <w:p w:rsidR="00066CB8" w:rsidRPr="00972D11" w:rsidRDefault="00066CB8" w:rsidP="005414B1">
            <w:pPr>
              <w:rPr>
                <w:iCs/>
                <w:color w:val="auto"/>
              </w:rPr>
            </w:pPr>
            <w:r w:rsidRPr="00CB3755">
              <w:rPr>
                <w:iCs/>
                <w:color w:val="auto"/>
              </w:rPr>
              <w:t>15 cm</w:t>
            </w:r>
          </w:p>
        </w:tc>
      </w:tr>
      <w:tr w:rsidR="00066CB8" w:rsidTr="005414B1">
        <w:trPr>
          <w:jc w:val="center"/>
        </w:trPr>
        <w:tc>
          <w:tcPr>
            <w:tcW w:w="3227" w:type="dxa"/>
          </w:tcPr>
          <w:p w:rsidR="00066CB8" w:rsidRPr="00972D11" w:rsidRDefault="00066CB8" w:rsidP="005414B1">
            <w:pPr>
              <w:rPr>
                <w:b/>
                <w:iCs/>
                <w:color w:val="auto"/>
              </w:rPr>
            </w:pPr>
            <w:r w:rsidRPr="00CB3755">
              <w:rPr>
                <w:b/>
                <w:iCs/>
                <w:color w:val="auto"/>
              </w:rPr>
              <w:t>Rango de medición</w:t>
            </w:r>
          </w:p>
        </w:tc>
        <w:tc>
          <w:tcPr>
            <w:tcW w:w="4536" w:type="dxa"/>
          </w:tcPr>
          <w:p w:rsidR="00066CB8" w:rsidRPr="00972D11" w:rsidRDefault="00066CB8" w:rsidP="005414B1">
            <w:pPr>
              <w:rPr>
                <w:iCs/>
                <w:color w:val="auto"/>
              </w:rPr>
            </w:pPr>
            <w:r>
              <w:t>-200°C a +420°C</w:t>
            </w:r>
          </w:p>
        </w:tc>
      </w:tr>
      <w:tr w:rsidR="00066CB8" w:rsidTr="005414B1">
        <w:trPr>
          <w:jc w:val="center"/>
        </w:trPr>
        <w:tc>
          <w:tcPr>
            <w:tcW w:w="3227" w:type="dxa"/>
          </w:tcPr>
          <w:p w:rsidR="00066CB8" w:rsidRPr="00972D11" w:rsidRDefault="00066CB8" w:rsidP="005414B1">
            <w:pPr>
              <w:rPr>
                <w:b/>
                <w:iCs/>
                <w:color w:val="auto"/>
              </w:rPr>
            </w:pPr>
            <w:r>
              <w:rPr>
                <w:b/>
                <w:iCs/>
                <w:color w:val="auto"/>
              </w:rPr>
              <w:t xml:space="preserve">Terminales </w:t>
            </w:r>
          </w:p>
        </w:tc>
        <w:tc>
          <w:tcPr>
            <w:tcW w:w="4536" w:type="dxa"/>
          </w:tcPr>
          <w:p w:rsidR="00066CB8" w:rsidRPr="00972D11" w:rsidRDefault="00066CB8" w:rsidP="005414B1">
            <w:pPr>
              <w:rPr>
                <w:iCs/>
                <w:color w:val="auto"/>
              </w:rPr>
            </w:pPr>
            <w:r>
              <w:rPr>
                <w:iCs/>
                <w:color w:val="auto"/>
              </w:rPr>
              <w:t>3</w:t>
            </w:r>
          </w:p>
        </w:tc>
      </w:tr>
      <w:tr w:rsidR="00066CB8" w:rsidRPr="008844A5" w:rsidTr="005414B1">
        <w:trPr>
          <w:jc w:val="center"/>
        </w:trPr>
        <w:tc>
          <w:tcPr>
            <w:tcW w:w="3227" w:type="dxa"/>
          </w:tcPr>
          <w:p w:rsidR="00066CB8" w:rsidRPr="00972D11" w:rsidRDefault="00066CB8" w:rsidP="005414B1">
            <w:pPr>
              <w:rPr>
                <w:b/>
                <w:iCs/>
                <w:color w:val="auto"/>
              </w:rPr>
            </w:pPr>
            <w:r>
              <w:rPr>
                <w:b/>
                <w:iCs/>
                <w:color w:val="auto"/>
              </w:rPr>
              <w:t>Aplicaciones</w:t>
            </w:r>
          </w:p>
        </w:tc>
        <w:tc>
          <w:tcPr>
            <w:tcW w:w="4536" w:type="dxa"/>
          </w:tcPr>
          <w:p w:rsidR="00066CB8" w:rsidRPr="008844A5" w:rsidRDefault="00066CB8" w:rsidP="005414B1">
            <w:pPr>
              <w:rPr>
                <w:iCs/>
                <w:color w:val="auto"/>
              </w:rPr>
            </w:pPr>
            <w:r>
              <w:rPr>
                <w:iCs/>
                <w:color w:val="auto"/>
              </w:rPr>
              <w:t>I</w:t>
            </w:r>
            <w:r w:rsidRPr="008844A5">
              <w:rPr>
                <w:iCs/>
                <w:color w:val="auto"/>
              </w:rPr>
              <w:t>ndustrial o laboratorio para medir temperatura en equipos de prueba</w:t>
            </w:r>
          </w:p>
          <w:p w:rsidR="00066CB8" w:rsidRPr="00972D11" w:rsidRDefault="00066CB8" w:rsidP="005414B1">
            <w:pPr>
              <w:rPr>
                <w:iCs/>
                <w:color w:val="auto"/>
              </w:rPr>
            </w:pPr>
          </w:p>
        </w:tc>
      </w:tr>
    </w:tbl>
    <w:p w:rsidR="00066CB8" w:rsidRDefault="00066CB8" w:rsidP="00B92CD7">
      <w:pPr>
        <w:pStyle w:val="NormalWeb"/>
        <w:spacing w:before="0" w:beforeAutospacing="0" w:after="0" w:afterAutospacing="0"/>
        <w:rPr>
          <w:rFonts w:eastAsiaTheme="minorHAnsi" w:cstheme="minorBidi"/>
          <w:sz w:val="16"/>
          <w:szCs w:val="16"/>
          <w:lang w:val="es-EC" w:eastAsia="en-US"/>
        </w:rPr>
      </w:pPr>
      <w:r w:rsidRPr="00B92CD7">
        <w:rPr>
          <w:rFonts w:eastAsiaTheme="minorHAnsi" w:cstheme="minorBidi"/>
          <w:i/>
          <w:sz w:val="16"/>
          <w:szCs w:val="16"/>
          <w:lang w:val="es-EC" w:eastAsia="en-US"/>
        </w:rPr>
        <w:t xml:space="preserve">       </w:t>
      </w:r>
      <w:r w:rsidR="00B92CD7" w:rsidRPr="00C2363E">
        <w:rPr>
          <w:rFonts w:eastAsiaTheme="minorHAnsi" w:cstheme="minorBidi"/>
          <w:sz w:val="16"/>
          <w:szCs w:val="16"/>
          <w:lang w:val="es-EC" w:eastAsia="en-US"/>
        </w:rPr>
        <w:t xml:space="preserve">  </w:t>
      </w:r>
      <w:r w:rsidRPr="00C2363E">
        <w:rPr>
          <w:rFonts w:eastAsiaTheme="minorHAnsi" w:cstheme="minorBidi"/>
          <w:sz w:val="16"/>
          <w:szCs w:val="16"/>
          <w:lang w:val="es-EC" w:eastAsia="en-US"/>
        </w:rPr>
        <w:t xml:space="preserve">Fuente: http:// </w:t>
      </w:r>
      <w:r w:rsidR="008047BC" w:rsidRPr="008047BC">
        <w:rPr>
          <w:rFonts w:eastAsiaTheme="minorHAnsi" w:cstheme="minorBidi"/>
          <w:sz w:val="16"/>
          <w:szCs w:val="16"/>
          <w:lang w:val="es-EC" w:eastAsia="en-US"/>
        </w:rPr>
        <w:t>http://www.amazon.com</w:t>
      </w:r>
    </w:p>
    <w:p w:rsidR="008047BC" w:rsidRPr="00C2363E" w:rsidRDefault="008047BC" w:rsidP="00B92CD7">
      <w:pPr>
        <w:pStyle w:val="NormalWeb"/>
        <w:spacing w:before="0" w:beforeAutospacing="0" w:after="0" w:afterAutospacing="0"/>
        <w:rPr>
          <w:rFonts w:eastAsiaTheme="minorHAnsi" w:cstheme="minorBidi"/>
          <w:sz w:val="16"/>
          <w:szCs w:val="16"/>
          <w:lang w:val="es-EC" w:eastAsia="en-US"/>
        </w:rPr>
      </w:pPr>
      <w:r>
        <w:rPr>
          <w:rFonts w:eastAsiaTheme="minorHAnsi" w:cstheme="minorBidi"/>
          <w:iCs/>
          <w:sz w:val="16"/>
          <w:szCs w:val="16"/>
          <w:lang w:val="es-EC" w:eastAsia="en-US"/>
        </w:rPr>
        <w:t xml:space="preserve">        </w:t>
      </w:r>
      <w:r w:rsidR="00106B74">
        <w:rPr>
          <w:rFonts w:eastAsiaTheme="minorHAnsi" w:cstheme="minorBidi"/>
          <w:iCs/>
          <w:sz w:val="16"/>
          <w:szCs w:val="16"/>
          <w:lang w:val="es-EC" w:eastAsia="en-US"/>
        </w:rPr>
        <w:t xml:space="preserve"> </w:t>
      </w:r>
      <w:r w:rsidRPr="007817B0">
        <w:rPr>
          <w:rFonts w:eastAsiaTheme="minorHAnsi" w:cstheme="minorBidi"/>
          <w:iCs/>
          <w:sz w:val="16"/>
          <w:szCs w:val="16"/>
          <w:lang w:val="es-EC" w:eastAsia="en-US"/>
        </w:rPr>
        <w:t>Re</w:t>
      </w:r>
      <w:r>
        <w:rPr>
          <w:rFonts w:eastAsiaTheme="minorHAnsi" w:cstheme="minorBidi"/>
          <w:iCs/>
          <w:sz w:val="16"/>
          <w:szCs w:val="16"/>
          <w:lang w:val="es-EC" w:eastAsia="en-US"/>
        </w:rPr>
        <w:t>alizado</w:t>
      </w:r>
      <w:r w:rsidRPr="007817B0">
        <w:rPr>
          <w:rFonts w:eastAsiaTheme="minorHAnsi" w:cstheme="minorBidi"/>
          <w:iCs/>
          <w:sz w:val="16"/>
          <w:szCs w:val="16"/>
          <w:lang w:val="es-EC" w:eastAsia="en-US"/>
        </w:rPr>
        <w:t xml:space="preserve"> por: Ayala</w:t>
      </w:r>
      <w:r>
        <w:rPr>
          <w:rFonts w:eastAsiaTheme="minorHAnsi" w:cstheme="minorBidi"/>
          <w:iCs/>
          <w:sz w:val="16"/>
          <w:szCs w:val="16"/>
          <w:lang w:val="es-EC" w:eastAsia="en-US"/>
        </w:rPr>
        <w:t xml:space="preserve"> M, </w:t>
      </w:r>
      <w:r w:rsidRPr="007817B0">
        <w:rPr>
          <w:rFonts w:eastAsiaTheme="minorHAnsi" w:cstheme="minorBidi"/>
          <w:iCs/>
          <w:sz w:val="16"/>
          <w:szCs w:val="16"/>
          <w:lang w:val="es-EC" w:eastAsia="en-US"/>
        </w:rPr>
        <w:t>Granda</w:t>
      </w:r>
      <w:r>
        <w:rPr>
          <w:rFonts w:eastAsiaTheme="minorHAnsi" w:cstheme="minorBidi"/>
          <w:iCs/>
          <w:sz w:val="16"/>
          <w:szCs w:val="16"/>
          <w:lang w:val="es-EC" w:eastAsia="en-US"/>
        </w:rPr>
        <w:t xml:space="preserve"> J</w:t>
      </w:r>
      <w:r w:rsidRPr="007817B0">
        <w:rPr>
          <w:rFonts w:eastAsiaTheme="minorHAnsi" w:cstheme="minorBidi"/>
          <w:iCs/>
          <w:sz w:val="16"/>
          <w:szCs w:val="16"/>
          <w:lang w:val="es-EC" w:eastAsia="en-US"/>
        </w:rPr>
        <w:t>, 2016</w:t>
      </w:r>
    </w:p>
    <w:p w:rsidR="00B92CD7" w:rsidRDefault="00B92CD7" w:rsidP="008047BC">
      <w:pPr>
        <w:pStyle w:val="NormalWeb"/>
        <w:spacing w:before="0" w:beforeAutospacing="0" w:after="0" w:afterAutospacing="0"/>
        <w:rPr>
          <w:rFonts w:eastAsiaTheme="minorHAnsi" w:cstheme="minorBidi"/>
          <w:i/>
          <w:sz w:val="22"/>
          <w:szCs w:val="22"/>
          <w:lang w:val="es-EC" w:eastAsia="en-US"/>
        </w:rPr>
      </w:pPr>
    </w:p>
    <w:p w:rsidR="007370A3" w:rsidRDefault="007370A3" w:rsidP="008047BC">
      <w:pPr>
        <w:pStyle w:val="NormalWeb"/>
        <w:spacing w:before="0" w:beforeAutospacing="0" w:after="0" w:afterAutospacing="0"/>
        <w:rPr>
          <w:rFonts w:eastAsiaTheme="minorHAnsi" w:cstheme="minorBidi"/>
          <w:i/>
          <w:sz w:val="22"/>
          <w:szCs w:val="22"/>
          <w:lang w:val="es-EC" w:eastAsia="en-US"/>
        </w:rPr>
      </w:pPr>
    </w:p>
    <w:p w:rsidR="007370A3" w:rsidRDefault="007370A3" w:rsidP="008047BC">
      <w:pPr>
        <w:pStyle w:val="NormalWeb"/>
        <w:spacing w:before="0" w:beforeAutospacing="0" w:after="0" w:afterAutospacing="0"/>
        <w:rPr>
          <w:rFonts w:eastAsiaTheme="minorHAnsi" w:cstheme="minorBidi"/>
          <w:i/>
          <w:sz w:val="22"/>
          <w:szCs w:val="22"/>
          <w:lang w:val="es-EC" w:eastAsia="en-US"/>
        </w:rPr>
      </w:pPr>
    </w:p>
    <w:p w:rsidR="007370A3" w:rsidRDefault="007370A3" w:rsidP="008047BC">
      <w:pPr>
        <w:pStyle w:val="NormalWeb"/>
        <w:spacing w:before="0" w:beforeAutospacing="0" w:after="0" w:afterAutospacing="0"/>
        <w:rPr>
          <w:rFonts w:eastAsiaTheme="minorHAnsi" w:cstheme="minorBidi"/>
          <w:i/>
          <w:sz w:val="22"/>
          <w:szCs w:val="22"/>
          <w:lang w:val="es-EC" w:eastAsia="en-US"/>
        </w:rPr>
      </w:pPr>
    </w:p>
    <w:p w:rsidR="007370A3" w:rsidRDefault="007370A3" w:rsidP="008047BC">
      <w:pPr>
        <w:pStyle w:val="NormalWeb"/>
        <w:spacing w:before="0" w:beforeAutospacing="0" w:after="0" w:afterAutospacing="0"/>
        <w:rPr>
          <w:rFonts w:eastAsiaTheme="minorHAnsi" w:cstheme="minorBidi"/>
          <w:i/>
          <w:sz w:val="22"/>
          <w:szCs w:val="22"/>
          <w:lang w:val="es-EC" w:eastAsia="en-US"/>
        </w:rPr>
      </w:pPr>
    </w:p>
    <w:p w:rsidR="007370A3" w:rsidRDefault="007370A3" w:rsidP="008047BC">
      <w:pPr>
        <w:pStyle w:val="NormalWeb"/>
        <w:spacing w:before="0" w:beforeAutospacing="0" w:after="0" w:afterAutospacing="0"/>
        <w:rPr>
          <w:rFonts w:eastAsiaTheme="minorHAnsi" w:cstheme="minorBidi"/>
          <w:i/>
          <w:sz w:val="22"/>
          <w:szCs w:val="22"/>
          <w:lang w:val="es-EC" w:eastAsia="en-US"/>
        </w:rPr>
      </w:pPr>
    </w:p>
    <w:p w:rsidR="007370A3" w:rsidRDefault="007370A3" w:rsidP="008047BC">
      <w:pPr>
        <w:pStyle w:val="NormalWeb"/>
        <w:spacing w:before="0" w:beforeAutospacing="0" w:after="0" w:afterAutospacing="0"/>
        <w:rPr>
          <w:rFonts w:eastAsiaTheme="minorHAnsi" w:cstheme="minorBidi"/>
          <w:i/>
          <w:sz w:val="22"/>
          <w:szCs w:val="22"/>
          <w:lang w:val="es-EC" w:eastAsia="en-US"/>
        </w:rPr>
      </w:pPr>
    </w:p>
    <w:p w:rsidR="007370A3" w:rsidRPr="008047BC" w:rsidRDefault="007370A3" w:rsidP="008047BC">
      <w:pPr>
        <w:pStyle w:val="NormalWeb"/>
        <w:spacing w:before="0" w:beforeAutospacing="0" w:after="0" w:afterAutospacing="0"/>
        <w:rPr>
          <w:rFonts w:eastAsiaTheme="minorHAnsi" w:cstheme="minorBidi"/>
          <w:i/>
          <w:sz w:val="22"/>
          <w:szCs w:val="22"/>
          <w:lang w:val="es-EC" w:eastAsia="en-US"/>
        </w:rPr>
      </w:pPr>
    </w:p>
    <w:p w:rsidR="00350FBE" w:rsidRDefault="00184CDB" w:rsidP="00350FBE">
      <w:pPr>
        <w:pStyle w:val="Ttulo2"/>
      </w:pPr>
      <w:bookmarkStart w:id="380" w:name="_Toc444612737"/>
      <w:bookmarkStart w:id="381" w:name="_Toc445392789"/>
      <w:r>
        <w:lastRenderedPageBreak/>
        <w:t>Diseño e Implementación del Sistema Elé</w:t>
      </w:r>
      <w:r w:rsidRPr="005F7E9A">
        <w:t>ctrico</w:t>
      </w:r>
      <w:bookmarkEnd w:id="380"/>
      <w:bookmarkEnd w:id="381"/>
    </w:p>
    <w:p w:rsidR="00B92CD7" w:rsidRPr="00B92CD7" w:rsidRDefault="00B92CD7" w:rsidP="008047BC">
      <w:pPr>
        <w:spacing w:line="240" w:lineRule="auto"/>
      </w:pPr>
    </w:p>
    <w:p w:rsidR="00350FBE" w:rsidRDefault="002F3F02" w:rsidP="00350FBE">
      <w:pPr>
        <w:pStyle w:val="Ttulo3"/>
      </w:pPr>
      <w:bookmarkStart w:id="382" w:name="_Toc444612738"/>
      <w:bookmarkStart w:id="383" w:name="_Toc445392790"/>
      <w:r>
        <w:t>Diseño</w:t>
      </w:r>
      <w:bookmarkEnd w:id="382"/>
      <w:bookmarkEnd w:id="383"/>
    </w:p>
    <w:p w:rsidR="00B92CD7" w:rsidRPr="00B92CD7" w:rsidRDefault="00B92CD7" w:rsidP="00D62AD0">
      <w:pPr>
        <w:spacing w:line="240" w:lineRule="auto"/>
      </w:pPr>
    </w:p>
    <w:p w:rsidR="00350FBE" w:rsidRDefault="00350FBE" w:rsidP="00350FBE">
      <w:pPr>
        <w:pStyle w:val="Ttulo4"/>
      </w:pPr>
      <w:r>
        <w:t>Diagrama</w:t>
      </w:r>
    </w:p>
    <w:p w:rsidR="00B92CD7" w:rsidRPr="00B92CD7" w:rsidRDefault="00B92CD7" w:rsidP="00D62AD0">
      <w:pPr>
        <w:spacing w:line="240" w:lineRule="auto"/>
      </w:pPr>
    </w:p>
    <w:p w:rsidR="00350FBE" w:rsidRPr="00350FBE" w:rsidRDefault="00350FBE" w:rsidP="00350FBE">
      <w:r>
        <w:t>En la siguiente figura se puede ver el diseño del diagrama de control y fuerza realizado en el software de diseño eléctrico Cade_SIMU, donde se aprecia el circuito con los contactores para el arranque de los motores monofásicos.</w:t>
      </w:r>
    </w:p>
    <w:p w:rsidR="00350FBE" w:rsidRPr="00350FBE" w:rsidRDefault="00350FBE" w:rsidP="00D62AD0">
      <w:pPr>
        <w:spacing w:line="240" w:lineRule="auto"/>
      </w:pPr>
    </w:p>
    <w:p w:rsidR="002C27C9" w:rsidRPr="002C27C9" w:rsidRDefault="002C27C9" w:rsidP="00236249">
      <w:pPr>
        <w:jc w:val="center"/>
      </w:pPr>
      <w:r>
        <w:rPr>
          <w:noProof/>
          <w:lang w:eastAsia="es-ES"/>
        </w:rPr>
        <w:drawing>
          <wp:inline distT="0" distB="0" distL="0" distR="0" wp14:anchorId="47FB3DFB" wp14:editId="0C85A9FE">
            <wp:extent cx="4486275" cy="3243865"/>
            <wp:effectExtent l="0" t="0" r="0" b="0"/>
            <wp:docPr id="756" name="Imagen 756" descr="C:\Users\Dell\Desktop\DISEÑO ELECTR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DISEÑO ELECTRICO.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86827" cy="3244264"/>
                    </a:xfrm>
                    <a:prstGeom prst="rect">
                      <a:avLst/>
                    </a:prstGeom>
                    <a:noFill/>
                    <a:ln>
                      <a:noFill/>
                    </a:ln>
                  </pic:spPr>
                </pic:pic>
              </a:graphicData>
            </a:graphic>
          </wp:inline>
        </w:drawing>
      </w:r>
    </w:p>
    <w:p w:rsidR="002F3F02" w:rsidRDefault="00786569" w:rsidP="00786569">
      <w:pPr>
        <w:pStyle w:val="Descripcin"/>
        <w:ind w:firstLine="708"/>
      </w:pPr>
      <w:bookmarkStart w:id="384" w:name="_Toc444615980"/>
      <w:bookmarkStart w:id="385" w:name="_Toc444616255"/>
      <w:bookmarkStart w:id="386" w:name="_Toc445444385"/>
      <w:r>
        <w:t xml:space="preserve">Figura </w:t>
      </w:r>
      <w:r w:rsidR="006F12D9">
        <w:t>7</w:t>
      </w:r>
      <w:r w:rsidR="00EA13AB">
        <w:noBreakHyphen/>
      </w:r>
      <w:r w:rsidR="006F12D9">
        <w:t>2</w:t>
      </w:r>
      <w:r>
        <w:t xml:space="preserve"> </w:t>
      </w:r>
      <w:r w:rsidR="00322E68">
        <w:t>Diagrama de</w:t>
      </w:r>
      <w:r w:rsidR="00236249">
        <w:t xml:space="preserve"> control y fuerza</w:t>
      </w:r>
      <w:bookmarkEnd w:id="384"/>
      <w:bookmarkEnd w:id="385"/>
      <w:bookmarkEnd w:id="386"/>
    </w:p>
    <w:p w:rsidR="00CC35ED" w:rsidRDefault="00CC35ED" w:rsidP="00D62AD0">
      <w:pPr>
        <w:tabs>
          <w:tab w:val="left" w:pos="3030"/>
        </w:tabs>
        <w:spacing w:line="240" w:lineRule="auto"/>
        <w:rPr>
          <w:iCs/>
          <w:sz w:val="16"/>
          <w:szCs w:val="16"/>
          <w:lang w:val="es-EC"/>
        </w:rPr>
      </w:pPr>
      <w:r>
        <w:t xml:space="preserve">            </w:t>
      </w:r>
      <w:r w:rsidR="00D62AD0">
        <w:t xml:space="preserve"> </w:t>
      </w:r>
      <w:r w:rsidR="00D62AD0" w:rsidRPr="007817B0">
        <w:rPr>
          <w:iCs/>
          <w:sz w:val="16"/>
          <w:szCs w:val="16"/>
          <w:lang w:val="es-EC"/>
        </w:rPr>
        <w:t>Re</w:t>
      </w:r>
      <w:r w:rsidR="00D62AD0">
        <w:rPr>
          <w:iCs/>
          <w:sz w:val="16"/>
          <w:szCs w:val="16"/>
          <w:lang w:val="es-EC"/>
        </w:rPr>
        <w:t>alizado</w:t>
      </w:r>
      <w:r w:rsidR="00D62AD0" w:rsidRPr="007817B0">
        <w:rPr>
          <w:iCs/>
          <w:sz w:val="16"/>
          <w:szCs w:val="16"/>
          <w:lang w:val="es-EC"/>
        </w:rPr>
        <w:t xml:space="preserve"> por: Ayala</w:t>
      </w:r>
      <w:r w:rsidR="00D62AD0">
        <w:rPr>
          <w:iCs/>
          <w:sz w:val="16"/>
          <w:szCs w:val="16"/>
          <w:lang w:val="es-EC"/>
        </w:rPr>
        <w:t xml:space="preserve"> M, </w:t>
      </w:r>
      <w:r w:rsidR="00D62AD0" w:rsidRPr="007817B0">
        <w:rPr>
          <w:iCs/>
          <w:sz w:val="16"/>
          <w:szCs w:val="16"/>
          <w:lang w:val="es-EC"/>
        </w:rPr>
        <w:t>Granda</w:t>
      </w:r>
      <w:r w:rsidR="00D62AD0">
        <w:rPr>
          <w:iCs/>
          <w:sz w:val="16"/>
          <w:szCs w:val="16"/>
          <w:lang w:val="es-EC"/>
        </w:rPr>
        <w:t xml:space="preserve"> J</w:t>
      </w:r>
      <w:r w:rsidR="00D62AD0" w:rsidRPr="007817B0">
        <w:rPr>
          <w:iCs/>
          <w:sz w:val="16"/>
          <w:szCs w:val="16"/>
          <w:lang w:val="es-EC"/>
        </w:rPr>
        <w:t>, 2016</w:t>
      </w:r>
    </w:p>
    <w:p w:rsidR="00D62AD0" w:rsidRPr="00CC35ED" w:rsidRDefault="00D62AD0" w:rsidP="00CF3295">
      <w:pPr>
        <w:tabs>
          <w:tab w:val="left" w:pos="3030"/>
        </w:tabs>
        <w:spacing w:line="240" w:lineRule="auto"/>
      </w:pPr>
    </w:p>
    <w:p w:rsidR="002F3F02" w:rsidRPr="00350FBE" w:rsidRDefault="002F3F02" w:rsidP="00350FBE">
      <w:pPr>
        <w:pStyle w:val="Ttulo4"/>
      </w:pPr>
      <w:bookmarkStart w:id="387" w:name="_Toc436047106"/>
      <w:r w:rsidRPr="00350FBE">
        <w:t>Dimensionamiento de Fusibles</w:t>
      </w:r>
      <w:bookmarkEnd w:id="387"/>
    </w:p>
    <w:p w:rsidR="00350FBE" w:rsidRPr="00350FBE" w:rsidRDefault="00350FBE" w:rsidP="00CF3295">
      <w:pPr>
        <w:spacing w:line="240" w:lineRule="auto"/>
      </w:pPr>
    </w:p>
    <w:p w:rsidR="002F3F02" w:rsidRDefault="002F3F02" w:rsidP="002F3F02">
      <w:r>
        <w:t>Para poder calcular la corriente de este elemento de protección a las líneas eléctricas de sobrecargas y cortocircuit</w:t>
      </w:r>
      <w:r w:rsidR="0021566D">
        <w:t>os, utilizaremos la ecuación 1-2</w:t>
      </w:r>
      <w:r>
        <w:t>.</w:t>
      </w:r>
    </w:p>
    <w:p w:rsidR="002F3F02" w:rsidRDefault="00AE38B0" w:rsidP="00AE38B0">
      <w:pPr>
        <w:pStyle w:val="Descripcin"/>
        <w:rPr>
          <w:color w:val="auto"/>
        </w:rPr>
      </w:pPr>
      <w:bookmarkStart w:id="388" w:name="_Toc434403205"/>
      <w:bookmarkStart w:id="389" w:name="_Toc444556963"/>
      <w:bookmarkStart w:id="390" w:name="_Toc445393320"/>
      <w:r>
        <w:t xml:space="preserve">Ecuación </w:t>
      </w:r>
      <w:r w:rsidR="006F12D9">
        <w:t>1</w:t>
      </w:r>
      <w:r>
        <w:noBreakHyphen/>
      </w:r>
      <w:r w:rsidR="006F12D9">
        <w:t>2</w:t>
      </w:r>
      <w:r>
        <w:t xml:space="preserve"> </w:t>
      </w:r>
      <w:r w:rsidR="002F3F02" w:rsidRPr="00EF01D6">
        <w:rPr>
          <w:color w:val="auto"/>
        </w:rPr>
        <w:t xml:space="preserve">Ecuación </w:t>
      </w:r>
      <w:bookmarkEnd w:id="388"/>
      <w:r w:rsidR="002F3F02">
        <w:rPr>
          <w:color w:val="auto"/>
        </w:rPr>
        <w:t>de cálculo de la corriente de  protección de un fusible.</w:t>
      </w:r>
      <w:bookmarkEnd w:id="389"/>
      <w:bookmarkEnd w:id="390"/>
    </w:p>
    <w:p w:rsidR="002F3F02" w:rsidRPr="001E6E12" w:rsidRDefault="002F3F02" w:rsidP="002F3F02">
      <m:oMathPara>
        <m:oMathParaPr>
          <m:jc m:val="center"/>
        </m:oMathParaPr>
        <m:oMath>
          <m:r>
            <m:rPr>
              <m:sty m:val="bi"/>
            </m:rPr>
            <w:rPr>
              <w:rFonts w:ascii="Cambria Math" w:hAnsi="Cambria Math"/>
            </w:rPr>
            <m:t>If</m:t>
          </m:r>
          <m:r>
            <w:rPr>
              <w:rFonts w:ascii="Cambria Math" w:hAnsi="Cambria Math"/>
            </w:rPr>
            <m:t>=k*In</m:t>
          </m:r>
        </m:oMath>
      </m:oMathPara>
    </w:p>
    <w:p w:rsidR="002F3F02" w:rsidRPr="00750668" w:rsidRDefault="002F3F02" w:rsidP="002F3F02">
      <w:pPr>
        <w:rPr>
          <w:b/>
          <w:lang w:val="es-EC"/>
        </w:rPr>
      </w:pPr>
      <w:r w:rsidRPr="00750668">
        <w:rPr>
          <w:b/>
          <w:lang w:val="es-EC"/>
        </w:rPr>
        <w:lastRenderedPageBreak/>
        <w:t>Dónde:</w:t>
      </w:r>
    </w:p>
    <w:p w:rsidR="002F3F02" w:rsidRDefault="002F3F02" w:rsidP="002F3F02">
      <w:r>
        <w:rPr>
          <w:b/>
        </w:rPr>
        <w:t xml:space="preserve">If </w:t>
      </w:r>
      <w:r w:rsidRPr="00EF5B84">
        <w:rPr>
          <w:b/>
        </w:rPr>
        <w:t xml:space="preserve"> =</w:t>
      </w:r>
      <w:r>
        <w:t xml:space="preserve">  Corriente de Protección </w:t>
      </w:r>
    </w:p>
    <w:p w:rsidR="002F3F02" w:rsidRDefault="002F3F02" w:rsidP="002F3F02">
      <w:r w:rsidRPr="00EF5B84">
        <w:rPr>
          <w:b/>
        </w:rPr>
        <w:t>K  =</w:t>
      </w:r>
      <w:r>
        <w:t xml:space="preserve"> Constante de Protección  (1.8 A 2.1)</w:t>
      </w:r>
    </w:p>
    <w:p w:rsidR="002F3F02" w:rsidRDefault="002F3F02" w:rsidP="002F3F02">
      <w:r w:rsidRPr="00EF5B84">
        <w:rPr>
          <w:b/>
        </w:rPr>
        <w:t>In =</w:t>
      </w:r>
      <w:r>
        <w:t xml:space="preserve"> Corriente Nominal </w:t>
      </w:r>
    </w:p>
    <w:p w:rsidR="00240A30" w:rsidRDefault="00240A30" w:rsidP="00CF3295">
      <w:pPr>
        <w:spacing w:line="240" w:lineRule="auto"/>
      </w:pPr>
    </w:p>
    <w:p w:rsidR="002F3F02" w:rsidRPr="00B92CD7" w:rsidRDefault="002F3F02" w:rsidP="00B92CD7">
      <w:pPr>
        <w:pStyle w:val="Ttulo5"/>
        <w:numPr>
          <w:ilvl w:val="0"/>
          <w:numId w:val="0"/>
        </w:numPr>
        <w:ind w:left="1008" w:hanging="1008"/>
        <w:rPr>
          <w:b/>
          <w:i/>
          <w:color w:val="auto"/>
        </w:rPr>
      </w:pPr>
      <w:r w:rsidRPr="00B92CD7">
        <w:rPr>
          <w:b/>
          <w:i/>
          <w:color w:val="auto"/>
        </w:rPr>
        <w:t xml:space="preserve">Fuente </w:t>
      </w:r>
    </w:p>
    <w:p w:rsidR="002F3F02" w:rsidRPr="008E5B4C" w:rsidRDefault="002F3F02" w:rsidP="00CF3295">
      <w:pPr>
        <w:spacing w:line="240" w:lineRule="auto"/>
      </w:pPr>
    </w:p>
    <w:p w:rsidR="002F3F02" w:rsidRDefault="002F3F02" w:rsidP="002F3F02">
      <w:r>
        <w:t xml:space="preserve">Para realizar el cálculo del fusible para </w:t>
      </w:r>
      <w:r w:rsidR="0021566D">
        <w:t>la fuente se usa la ecuación 1-2</w:t>
      </w:r>
      <w:r>
        <w:t xml:space="preserve"> con los siguientes parámetros: </w:t>
      </w:r>
    </w:p>
    <w:p w:rsidR="002F3F02" w:rsidRDefault="002F3F02" w:rsidP="00882235">
      <w:pPr>
        <w:spacing w:after="0"/>
      </w:pPr>
      <w:r>
        <w:t>Voltaje de funcionamiento     V =  110 V</w:t>
      </w:r>
    </w:p>
    <w:p w:rsidR="002F3F02" w:rsidRDefault="002F3F02" w:rsidP="00882235">
      <w:pPr>
        <w:spacing w:after="0"/>
      </w:pPr>
      <w:r>
        <w:t>Corriente Nominal                  In = 2.5 A</w:t>
      </w:r>
    </w:p>
    <w:p w:rsidR="002F3F02" w:rsidRDefault="002F3F02" w:rsidP="00882235">
      <w:pPr>
        <w:spacing w:after="0"/>
      </w:pPr>
      <w:r>
        <w:t xml:space="preserve">Constante de Protección         k = 1.8 </w:t>
      </w:r>
    </w:p>
    <w:p w:rsidR="002F3F02" w:rsidRPr="00882235" w:rsidRDefault="002F3F02" w:rsidP="00882235">
      <w:pPr>
        <w:spacing w:line="240" w:lineRule="auto"/>
      </w:pPr>
    </w:p>
    <w:p w:rsidR="002F3F02" w:rsidRDefault="002F3F02" w:rsidP="002F3F02">
      <w:pPr>
        <w:rPr>
          <w:b/>
        </w:rPr>
      </w:pPr>
      <w:r>
        <w:rPr>
          <w:b/>
        </w:rPr>
        <w:t>Cálculo:</w:t>
      </w:r>
    </w:p>
    <w:p w:rsidR="002F3F02" w:rsidRPr="00F87B00" w:rsidRDefault="002F3F02" w:rsidP="002F3F02">
      <w:pPr>
        <w:rPr>
          <w:rFonts w:eastAsiaTheme="minorEastAsia"/>
        </w:rPr>
      </w:pPr>
      <m:oMathPara>
        <m:oMathParaPr>
          <m:jc m:val="left"/>
        </m:oMathParaPr>
        <m:oMath>
          <m:r>
            <m:rPr>
              <m:sty m:val="bi"/>
            </m:rPr>
            <w:rPr>
              <w:rFonts w:ascii="Cambria Math" w:hAnsi="Cambria Math"/>
            </w:rPr>
            <m:t>If=</m:t>
          </m:r>
          <m:r>
            <w:rPr>
              <w:rFonts w:ascii="Cambria Math" w:hAnsi="Cambria Math"/>
            </w:rPr>
            <m:t>k*In</m:t>
          </m:r>
        </m:oMath>
      </m:oMathPara>
    </w:p>
    <w:p w:rsidR="002F3F02" w:rsidRPr="0005528F" w:rsidRDefault="002F3F02" w:rsidP="002F3F02">
      <m:oMathPara>
        <m:oMathParaPr>
          <m:jc m:val="left"/>
        </m:oMathParaPr>
        <m:oMath>
          <m:r>
            <m:rPr>
              <m:sty m:val="bi"/>
            </m:rPr>
            <w:rPr>
              <w:rFonts w:ascii="Cambria Math" w:eastAsiaTheme="minorEastAsia" w:hAnsi="Cambria Math"/>
            </w:rPr>
            <m:t>If</m:t>
          </m:r>
          <m:r>
            <w:rPr>
              <w:rFonts w:ascii="Cambria Math" w:eastAsiaTheme="minorEastAsia" w:hAnsi="Cambria Math"/>
            </w:rPr>
            <m:t>=1.8*2.5=4.5 A</m:t>
          </m:r>
        </m:oMath>
      </m:oMathPara>
    </w:p>
    <w:p w:rsidR="002F3F02" w:rsidRPr="007B1176" w:rsidRDefault="002F3F02" w:rsidP="002F3F02">
      <w:pPr>
        <w:rPr>
          <w:b/>
          <w:sz w:val="2"/>
        </w:rPr>
      </w:pPr>
    </w:p>
    <w:p w:rsidR="002F3F02" w:rsidRPr="00B92CD7" w:rsidRDefault="002F3F02" w:rsidP="00B92CD7">
      <w:pPr>
        <w:pStyle w:val="Ttulo5"/>
        <w:numPr>
          <w:ilvl w:val="0"/>
          <w:numId w:val="0"/>
        </w:numPr>
        <w:ind w:left="1008" w:hanging="1008"/>
        <w:rPr>
          <w:b/>
          <w:i/>
          <w:color w:val="auto"/>
        </w:rPr>
      </w:pPr>
      <w:r w:rsidRPr="00B92CD7">
        <w:rPr>
          <w:b/>
          <w:i/>
          <w:color w:val="auto"/>
        </w:rPr>
        <w:t xml:space="preserve">PLC </w:t>
      </w:r>
    </w:p>
    <w:p w:rsidR="002F3F02" w:rsidRDefault="002F3F02" w:rsidP="00882235">
      <w:pPr>
        <w:spacing w:line="240" w:lineRule="auto"/>
      </w:pPr>
    </w:p>
    <w:p w:rsidR="002F3F02" w:rsidRDefault="002F3F02" w:rsidP="002F3F02">
      <w:r>
        <w:t>Para realizar el cálculo del fusible pa</w:t>
      </w:r>
      <w:r w:rsidR="0021566D">
        <w:t>ra el PLC se usa la ecuación 1-2</w:t>
      </w:r>
      <w:r>
        <w:t xml:space="preserve"> con los siguientes parámetros: </w:t>
      </w:r>
    </w:p>
    <w:p w:rsidR="002F3F02" w:rsidRDefault="002F3F02" w:rsidP="00882235">
      <w:pPr>
        <w:spacing w:after="0"/>
      </w:pPr>
      <w:r>
        <w:t>Potencia                                 P = 10 W</w:t>
      </w:r>
    </w:p>
    <w:p w:rsidR="002F3F02" w:rsidRDefault="002F3F02" w:rsidP="00882235">
      <w:pPr>
        <w:tabs>
          <w:tab w:val="left" w:pos="3544"/>
        </w:tabs>
        <w:spacing w:after="0"/>
      </w:pPr>
      <w:r>
        <w:t>Voltaje de funcionamiento     V = 110 V</w:t>
      </w:r>
    </w:p>
    <w:p w:rsidR="002F3F02" w:rsidRPr="00D8053B" w:rsidRDefault="002F3F02" w:rsidP="00882235">
      <w:pPr>
        <w:tabs>
          <w:tab w:val="left" w:pos="3544"/>
        </w:tabs>
        <w:spacing w:after="0"/>
      </w:pPr>
      <w:r>
        <w:t xml:space="preserve">Constante de Protección         k = 1.8 </w:t>
      </w:r>
    </w:p>
    <w:p w:rsidR="002F3F02" w:rsidRPr="007B1176" w:rsidRDefault="002F3F02" w:rsidP="002F3F02">
      <w:pPr>
        <w:rPr>
          <w:sz w:val="2"/>
        </w:rPr>
      </w:pPr>
    </w:p>
    <w:p w:rsidR="002F3F02" w:rsidRDefault="002F3F02" w:rsidP="002F3F02">
      <w:pPr>
        <w:rPr>
          <w:b/>
        </w:rPr>
      </w:pPr>
      <w:r w:rsidRPr="00D8053B">
        <w:rPr>
          <w:b/>
        </w:rPr>
        <w:t>Cálculos</w:t>
      </w:r>
    </w:p>
    <w:p w:rsidR="002F3F02" w:rsidRPr="004A5E89" w:rsidRDefault="002F3F02" w:rsidP="002F3F02">
      <w:pPr>
        <w:rPr>
          <w:rFonts w:eastAsiaTheme="minorEastAsia"/>
        </w:rPr>
      </w:pPr>
      <m:oMathPara>
        <m:oMathParaPr>
          <m:jc m:val="left"/>
        </m:oMathParaPr>
        <m:oMath>
          <m:r>
            <m:rPr>
              <m:sty m:val="bi"/>
            </m:rPr>
            <w:rPr>
              <w:rFonts w:ascii="Cambria Math" w:hAnsi="Cambria Math"/>
            </w:rPr>
            <m:t>In</m:t>
          </m:r>
          <m:r>
            <w:rPr>
              <w:rFonts w:ascii="Cambria Math" w:hAnsi="Cambria Math"/>
            </w:rPr>
            <m:t>=</m:t>
          </m:r>
          <m:f>
            <m:fPr>
              <m:ctrlPr>
                <w:rPr>
                  <w:rFonts w:ascii="Cambria Math" w:hAnsi="Cambria Math"/>
                  <w:i/>
                </w:rPr>
              </m:ctrlPr>
            </m:fPr>
            <m:num>
              <m:r>
                <w:rPr>
                  <w:rFonts w:ascii="Cambria Math" w:hAnsi="Cambria Math"/>
                </w:rPr>
                <m:t>P</m:t>
              </m:r>
            </m:num>
            <m:den>
              <m:r>
                <w:rPr>
                  <w:rFonts w:ascii="Cambria Math" w:hAnsi="Cambria Math"/>
                </w:rPr>
                <m:t>V</m:t>
              </m:r>
            </m:den>
          </m:f>
        </m:oMath>
      </m:oMathPara>
    </w:p>
    <w:p w:rsidR="002F3F02" w:rsidRPr="004A5E89" w:rsidRDefault="002F3F02" w:rsidP="002F3F02">
      <w:pPr>
        <w:rPr>
          <w:rFonts w:eastAsiaTheme="minorEastAsia"/>
        </w:rPr>
      </w:pPr>
      <m:oMathPara>
        <m:oMathParaPr>
          <m:jc m:val="left"/>
        </m:oMathParaPr>
        <m:oMath>
          <m:r>
            <m:rPr>
              <m:sty m:val="bi"/>
            </m:rPr>
            <w:rPr>
              <w:rFonts w:ascii="Cambria Math" w:eastAsiaTheme="minorEastAsia" w:hAnsi="Cambria Math"/>
            </w:rPr>
            <m:t>In</m:t>
          </m:r>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110</m:t>
              </m:r>
            </m:den>
          </m:f>
          <m:r>
            <w:rPr>
              <w:rFonts w:ascii="Cambria Math" w:eastAsiaTheme="minorEastAsia" w:hAnsi="Cambria Math"/>
            </w:rPr>
            <m:t>=0.091 A</m:t>
          </m:r>
        </m:oMath>
      </m:oMathPara>
    </w:p>
    <w:p w:rsidR="002F3F02" w:rsidRPr="008430A6" w:rsidRDefault="002F3F02" w:rsidP="002F3F02">
      <w:pPr>
        <w:rPr>
          <w:rFonts w:eastAsiaTheme="minorEastAsia"/>
        </w:rPr>
      </w:pPr>
      <m:oMathPara>
        <m:oMathParaPr>
          <m:jc m:val="left"/>
        </m:oMathParaPr>
        <m:oMath>
          <m:r>
            <m:rPr>
              <m:sty m:val="bi"/>
            </m:rPr>
            <w:rPr>
              <w:rFonts w:ascii="Cambria Math" w:hAnsi="Cambria Math"/>
            </w:rPr>
            <m:t>If</m:t>
          </m:r>
          <m:r>
            <w:rPr>
              <w:rFonts w:ascii="Cambria Math" w:hAnsi="Cambria Math"/>
            </w:rPr>
            <m:t>=k*In</m:t>
          </m:r>
        </m:oMath>
      </m:oMathPara>
    </w:p>
    <w:p w:rsidR="002F3F02" w:rsidRPr="00914125" w:rsidRDefault="002F3F02" w:rsidP="002F3F02">
      <w:pPr>
        <w:rPr>
          <w:rFonts w:eastAsiaTheme="minorEastAsia"/>
        </w:rPr>
      </w:pPr>
      <m:oMathPara>
        <m:oMathParaPr>
          <m:jc m:val="left"/>
        </m:oMathParaPr>
        <m:oMath>
          <m:r>
            <m:rPr>
              <m:sty m:val="bi"/>
            </m:rPr>
            <w:rPr>
              <w:rFonts w:ascii="Cambria Math" w:hAnsi="Cambria Math"/>
            </w:rPr>
            <w:lastRenderedPageBreak/>
            <m:t>If</m:t>
          </m:r>
          <m:r>
            <w:rPr>
              <w:rFonts w:ascii="Cambria Math" w:hAnsi="Cambria Math"/>
            </w:rPr>
            <m:t>=1.8*0.091=0.164 A</m:t>
          </m:r>
        </m:oMath>
      </m:oMathPara>
    </w:p>
    <w:p w:rsidR="002F3F02" w:rsidRPr="00882235" w:rsidRDefault="002F3F02" w:rsidP="00882235">
      <w:pPr>
        <w:spacing w:line="240" w:lineRule="auto"/>
      </w:pPr>
    </w:p>
    <w:p w:rsidR="002F3F02" w:rsidRPr="00B92CD7" w:rsidRDefault="002F3F02" w:rsidP="00B92CD7">
      <w:pPr>
        <w:pStyle w:val="Ttulo5"/>
        <w:numPr>
          <w:ilvl w:val="0"/>
          <w:numId w:val="0"/>
        </w:numPr>
        <w:ind w:left="1008" w:hanging="1008"/>
        <w:rPr>
          <w:b/>
          <w:i/>
          <w:color w:val="auto"/>
        </w:rPr>
      </w:pPr>
      <w:r w:rsidRPr="00B92CD7">
        <w:rPr>
          <w:b/>
          <w:i/>
          <w:color w:val="auto"/>
        </w:rPr>
        <w:t>HMI</w:t>
      </w:r>
    </w:p>
    <w:p w:rsidR="002F3F02" w:rsidRPr="00882235" w:rsidRDefault="002F3F02" w:rsidP="00882235">
      <w:pPr>
        <w:spacing w:line="240" w:lineRule="auto"/>
      </w:pPr>
    </w:p>
    <w:p w:rsidR="002F3F02" w:rsidRDefault="002F3F02" w:rsidP="002F3F02">
      <w:r>
        <w:t>Para realizar el cálculo del fusible pa</w:t>
      </w:r>
      <w:r w:rsidR="0021566D">
        <w:t>ra el HMI se usa la ecuación 1-2</w:t>
      </w:r>
      <w:r>
        <w:t xml:space="preserve"> con los siguientes parámetros: </w:t>
      </w:r>
    </w:p>
    <w:p w:rsidR="002F3F02" w:rsidRDefault="002F3F02" w:rsidP="00882235">
      <w:pPr>
        <w:tabs>
          <w:tab w:val="left" w:pos="3544"/>
        </w:tabs>
        <w:spacing w:after="0"/>
      </w:pPr>
      <w:r>
        <w:t>Voltaje de funcionamiento     V = 24 V</w:t>
      </w:r>
    </w:p>
    <w:p w:rsidR="002F3F02" w:rsidRDefault="002F3F02" w:rsidP="00882235">
      <w:pPr>
        <w:tabs>
          <w:tab w:val="left" w:pos="3544"/>
        </w:tabs>
        <w:spacing w:after="0"/>
      </w:pPr>
      <w:r>
        <w:t>Consumo de corriente             I = 130 mA = 0.13 A</w:t>
      </w:r>
    </w:p>
    <w:p w:rsidR="002F3F02" w:rsidRDefault="002F3F02" w:rsidP="00882235">
      <w:pPr>
        <w:tabs>
          <w:tab w:val="left" w:pos="3544"/>
        </w:tabs>
        <w:spacing w:after="0"/>
      </w:pPr>
      <w:r>
        <w:t xml:space="preserve">Constante de Protección         k = 1.8 </w:t>
      </w:r>
    </w:p>
    <w:p w:rsidR="00882235" w:rsidRPr="00D8053B" w:rsidRDefault="00882235" w:rsidP="00882235">
      <w:pPr>
        <w:tabs>
          <w:tab w:val="left" w:pos="3544"/>
        </w:tabs>
        <w:spacing w:after="0" w:line="240" w:lineRule="auto"/>
      </w:pPr>
    </w:p>
    <w:p w:rsidR="002F3F02" w:rsidRPr="00607E9B" w:rsidRDefault="002F3F02" w:rsidP="002F3F02">
      <w:pPr>
        <w:spacing w:after="0"/>
        <w:rPr>
          <w:rFonts w:eastAsiaTheme="minorEastAsia"/>
          <w:b/>
        </w:rPr>
      </w:pPr>
      <w:r w:rsidRPr="00607E9B">
        <w:rPr>
          <w:rFonts w:eastAsiaTheme="minorEastAsia"/>
          <w:b/>
        </w:rPr>
        <w:t xml:space="preserve">Cálculos </w:t>
      </w:r>
    </w:p>
    <w:p w:rsidR="002F3F02" w:rsidRPr="008430A6" w:rsidRDefault="002F3F02" w:rsidP="002F3F02">
      <w:pPr>
        <w:rPr>
          <w:rFonts w:eastAsiaTheme="minorEastAsia"/>
        </w:rPr>
      </w:pPr>
      <m:oMathPara>
        <m:oMathParaPr>
          <m:jc m:val="left"/>
        </m:oMathParaPr>
        <m:oMath>
          <m:r>
            <m:rPr>
              <m:sty m:val="bi"/>
            </m:rPr>
            <w:rPr>
              <w:rFonts w:ascii="Cambria Math" w:hAnsi="Cambria Math"/>
            </w:rPr>
            <m:t>If</m:t>
          </m:r>
          <m:r>
            <w:rPr>
              <w:rFonts w:ascii="Cambria Math" w:hAnsi="Cambria Math"/>
            </w:rPr>
            <m:t>=k*In</m:t>
          </m:r>
        </m:oMath>
      </m:oMathPara>
    </w:p>
    <w:p w:rsidR="002F3F02" w:rsidRPr="00914125" w:rsidRDefault="002F3F02" w:rsidP="002F3F02">
      <w:pPr>
        <w:rPr>
          <w:rFonts w:eastAsiaTheme="minorEastAsia"/>
        </w:rPr>
      </w:pPr>
      <m:oMathPara>
        <m:oMathParaPr>
          <m:jc m:val="left"/>
        </m:oMathParaPr>
        <m:oMath>
          <m:r>
            <m:rPr>
              <m:sty m:val="bi"/>
            </m:rPr>
            <w:rPr>
              <w:rFonts w:ascii="Cambria Math" w:hAnsi="Cambria Math"/>
            </w:rPr>
            <m:t>If</m:t>
          </m:r>
          <m:r>
            <w:rPr>
              <w:rFonts w:ascii="Cambria Math" w:hAnsi="Cambria Math"/>
            </w:rPr>
            <m:t>=1.8*0.13=0.234 A</m:t>
          </m:r>
        </m:oMath>
      </m:oMathPara>
    </w:p>
    <w:p w:rsidR="002F3F02" w:rsidRPr="007B1176" w:rsidRDefault="002F3F02" w:rsidP="002F3F02">
      <w:pPr>
        <w:jc w:val="left"/>
        <w:rPr>
          <w:sz w:val="4"/>
        </w:rPr>
      </w:pPr>
    </w:p>
    <w:p w:rsidR="002F3F02" w:rsidRPr="00B92CD7" w:rsidRDefault="002F3F02" w:rsidP="00B92CD7">
      <w:pPr>
        <w:pStyle w:val="Ttulo5"/>
        <w:numPr>
          <w:ilvl w:val="0"/>
          <w:numId w:val="0"/>
        </w:numPr>
        <w:ind w:left="1008" w:hanging="1008"/>
        <w:rPr>
          <w:b/>
          <w:i/>
          <w:color w:val="auto"/>
        </w:rPr>
      </w:pPr>
      <w:r w:rsidRPr="00B92CD7">
        <w:rPr>
          <w:b/>
          <w:i/>
          <w:color w:val="auto"/>
        </w:rPr>
        <w:t>Síntesis de Cálculo de Fusibles</w:t>
      </w:r>
    </w:p>
    <w:p w:rsidR="002F3F02" w:rsidRPr="002B65C8" w:rsidRDefault="002F3F02" w:rsidP="002F3F02">
      <w:pPr>
        <w:rPr>
          <w:sz w:val="10"/>
          <w:szCs w:val="10"/>
        </w:rPr>
      </w:pPr>
    </w:p>
    <w:p w:rsidR="002F3F02" w:rsidRDefault="0021566D" w:rsidP="002F3F02">
      <w:r>
        <w:t>La tabla 5-2</w:t>
      </w:r>
      <w:r w:rsidR="002F3F02">
        <w:t xml:space="preserve"> muestra un sumario de los valores calculados de los fusibles para cada dispositivo. </w:t>
      </w:r>
    </w:p>
    <w:p w:rsidR="002F3F02" w:rsidRPr="00177B3F" w:rsidRDefault="00786569" w:rsidP="00786569">
      <w:pPr>
        <w:pStyle w:val="Descripcin"/>
        <w:ind w:firstLine="426"/>
      </w:pPr>
      <w:bookmarkStart w:id="391" w:name="_Toc433112469"/>
      <w:bookmarkStart w:id="392" w:name="_Toc434403004"/>
      <w:bookmarkStart w:id="393" w:name="_Toc444557167"/>
      <w:bookmarkStart w:id="394" w:name="_Toc444630640"/>
      <w:bookmarkStart w:id="395" w:name="_Toc445444240"/>
      <w:r>
        <w:t xml:space="preserve">Tabla </w:t>
      </w:r>
      <w:r w:rsidR="006F12D9">
        <w:t>5</w:t>
      </w:r>
      <w:r w:rsidR="00B41453">
        <w:noBreakHyphen/>
      </w:r>
      <w:r w:rsidR="006F12D9">
        <w:t>2</w:t>
      </w:r>
      <w:r>
        <w:t xml:space="preserve"> </w:t>
      </w:r>
      <w:r w:rsidR="002F3F02">
        <w:t xml:space="preserve">Valores de fusibles </w:t>
      </w:r>
      <w:bookmarkEnd w:id="391"/>
      <w:bookmarkEnd w:id="392"/>
      <w:r w:rsidR="002F3F02">
        <w:t>instalados</w:t>
      </w:r>
      <w:bookmarkEnd w:id="393"/>
      <w:bookmarkEnd w:id="394"/>
      <w:bookmarkEnd w:id="395"/>
    </w:p>
    <w:tbl>
      <w:tblPr>
        <w:tblStyle w:val="Tablaconcuadrcula"/>
        <w:tblW w:w="0" w:type="auto"/>
        <w:jc w:val="center"/>
        <w:tblLook w:val="04A0" w:firstRow="1" w:lastRow="0" w:firstColumn="1" w:lastColumn="0" w:noHBand="0" w:noVBand="1"/>
      </w:tblPr>
      <w:tblGrid>
        <w:gridCol w:w="2599"/>
        <w:gridCol w:w="2390"/>
        <w:gridCol w:w="2658"/>
      </w:tblGrid>
      <w:tr w:rsidR="002F3F02" w:rsidTr="005414B1">
        <w:trPr>
          <w:jc w:val="center"/>
        </w:trPr>
        <w:tc>
          <w:tcPr>
            <w:tcW w:w="2599" w:type="dxa"/>
          </w:tcPr>
          <w:p w:rsidR="002F3F02" w:rsidRPr="007B07E3" w:rsidRDefault="002F3F02" w:rsidP="005414B1">
            <w:pPr>
              <w:jc w:val="center"/>
              <w:rPr>
                <w:b/>
              </w:rPr>
            </w:pPr>
            <w:r>
              <w:rPr>
                <w:b/>
              </w:rPr>
              <w:t>DISPOSITIVO</w:t>
            </w:r>
          </w:p>
        </w:tc>
        <w:tc>
          <w:tcPr>
            <w:tcW w:w="2390" w:type="dxa"/>
          </w:tcPr>
          <w:p w:rsidR="002F3F02" w:rsidRPr="007B07E3" w:rsidRDefault="002F3F02" w:rsidP="005414B1">
            <w:pPr>
              <w:jc w:val="center"/>
              <w:rPr>
                <w:b/>
              </w:rPr>
            </w:pPr>
            <w:r>
              <w:rPr>
                <w:b/>
              </w:rPr>
              <w:t>CORRIENTE NOMINAL</w:t>
            </w:r>
          </w:p>
        </w:tc>
        <w:tc>
          <w:tcPr>
            <w:tcW w:w="2658" w:type="dxa"/>
          </w:tcPr>
          <w:p w:rsidR="002F3F02" w:rsidRPr="007B07E3" w:rsidRDefault="002F3F02" w:rsidP="005414B1">
            <w:pPr>
              <w:jc w:val="center"/>
              <w:rPr>
                <w:b/>
              </w:rPr>
            </w:pPr>
            <w:r w:rsidRPr="007B07E3">
              <w:rPr>
                <w:b/>
              </w:rPr>
              <w:t>VALOR DEL FUSIBLE</w:t>
            </w:r>
          </w:p>
        </w:tc>
      </w:tr>
      <w:tr w:rsidR="002F3F02" w:rsidTr="005414B1">
        <w:trPr>
          <w:jc w:val="center"/>
        </w:trPr>
        <w:tc>
          <w:tcPr>
            <w:tcW w:w="2599" w:type="dxa"/>
          </w:tcPr>
          <w:p w:rsidR="002F3F02" w:rsidRDefault="002F3F02" w:rsidP="005414B1">
            <w:pPr>
              <w:jc w:val="center"/>
              <w:rPr>
                <w:sz w:val="24"/>
              </w:rPr>
            </w:pPr>
            <w:r>
              <w:rPr>
                <w:sz w:val="24"/>
              </w:rPr>
              <w:t>Fuente</w:t>
            </w:r>
          </w:p>
        </w:tc>
        <w:tc>
          <w:tcPr>
            <w:tcW w:w="2390" w:type="dxa"/>
          </w:tcPr>
          <w:p w:rsidR="002F3F02" w:rsidRDefault="002F3F02" w:rsidP="005414B1">
            <w:pPr>
              <w:jc w:val="center"/>
              <w:rPr>
                <w:sz w:val="24"/>
              </w:rPr>
            </w:pPr>
            <w:r>
              <w:rPr>
                <w:sz w:val="24"/>
              </w:rPr>
              <w:t>2.5 A</w:t>
            </w:r>
          </w:p>
        </w:tc>
        <w:tc>
          <w:tcPr>
            <w:tcW w:w="2658" w:type="dxa"/>
          </w:tcPr>
          <w:p w:rsidR="002F3F02" w:rsidRDefault="002F3F02" w:rsidP="005414B1">
            <w:pPr>
              <w:jc w:val="center"/>
              <w:rPr>
                <w:sz w:val="24"/>
              </w:rPr>
            </w:pPr>
            <w:r>
              <w:rPr>
                <w:sz w:val="24"/>
              </w:rPr>
              <w:t>5 A</w:t>
            </w:r>
          </w:p>
        </w:tc>
      </w:tr>
      <w:tr w:rsidR="002F3F02" w:rsidTr="005414B1">
        <w:trPr>
          <w:jc w:val="center"/>
        </w:trPr>
        <w:tc>
          <w:tcPr>
            <w:tcW w:w="2599" w:type="dxa"/>
          </w:tcPr>
          <w:p w:rsidR="002F3F02" w:rsidRDefault="002F3F02" w:rsidP="005414B1">
            <w:pPr>
              <w:jc w:val="center"/>
              <w:rPr>
                <w:sz w:val="24"/>
              </w:rPr>
            </w:pPr>
            <w:r>
              <w:rPr>
                <w:sz w:val="24"/>
              </w:rPr>
              <w:t>PLC</w:t>
            </w:r>
          </w:p>
        </w:tc>
        <w:tc>
          <w:tcPr>
            <w:tcW w:w="2390" w:type="dxa"/>
          </w:tcPr>
          <w:p w:rsidR="002F3F02" w:rsidRDefault="002F3F02" w:rsidP="005414B1">
            <w:pPr>
              <w:jc w:val="center"/>
              <w:rPr>
                <w:sz w:val="24"/>
              </w:rPr>
            </w:pPr>
            <w:r>
              <w:rPr>
                <w:sz w:val="24"/>
              </w:rPr>
              <w:t>0.091 A</w:t>
            </w:r>
          </w:p>
        </w:tc>
        <w:tc>
          <w:tcPr>
            <w:tcW w:w="2658" w:type="dxa"/>
          </w:tcPr>
          <w:p w:rsidR="002F3F02" w:rsidRDefault="002F3F02" w:rsidP="005414B1">
            <w:pPr>
              <w:jc w:val="center"/>
              <w:rPr>
                <w:sz w:val="24"/>
              </w:rPr>
            </w:pPr>
            <w:r>
              <w:rPr>
                <w:sz w:val="24"/>
              </w:rPr>
              <w:t>1 A</w:t>
            </w:r>
          </w:p>
        </w:tc>
      </w:tr>
      <w:tr w:rsidR="002F3F02" w:rsidTr="005414B1">
        <w:trPr>
          <w:jc w:val="center"/>
        </w:trPr>
        <w:tc>
          <w:tcPr>
            <w:tcW w:w="2599" w:type="dxa"/>
          </w:tcPr>
          <w:p w:rsidR="002F3F02" w:rsidRDefault="002F3F02" w:rsidP="005414B1">
            <w:pPr>
              <w:jc w:val="center"/>
              <w:rPr>
                <w:sz w:val="24"/>
              </w:rPr>
            </w:pPr>
            <w:r>
              <w:rPr>
                <w:sz w:val="24"/>
              </w:rPr>
              <w:t>HMI</w:t>
            </w:r>
          </w:p>
        </w:tc>
        <w:tc>
          <w:tcPr>
            <w:tcW w:w="2390" w:type="dxa"/>
          </w:tcPr>
          <w:p w:rsidR="002F3F02" w:rsidRDefault="002F3F02" w:rsidP="005414B1">
            <w:pPr>
              <w:jc w:val="center"/>
              <w:rPr>
                <w:sz w:val="24"/>
              </w:rPr>
            </w:pPr>
            <w:r>
              <w:rPr>
                <w:sz w:val="24"/>
              </w:rPr>
              <w:t>0.13 A</w:t>
            </w:r>
          </w:p>
        </w:tc>
        <w:tc>
          <w:tcPr>
            <w:tcW w:w="2658" w:type="dxa"/>
          </w:tcPr>
          <w:p w:rsidR="002F3F02" w:rsidRDefault="002F3F02" w:rsidP="005414B1">
            <w:pPr>
              <w:jc w:val="center"/>
              <w:rPr>
                <w:sz w:val="24"/>
              </w:rPr>
            </w:pPr>
            <w:r>
              <w:rPr>
                <w:sz w:val="24"/>
              </w:rPr>
              <w:t>1 A</w:t>
            </w:r>
          </w:p>
        </w:tc>
      </w:tr>
    </w:tbl>
    <w:p w:rsidR="002F3F02" w:rsidRDefault="002F3F02" w:rsidP="002F3F02">
      <w:pPr>
        <w:pStyle w:val="Fuente"/>
      </w:pPr>
      <w:r>
        <w:t xml:space="preserve">          </w:t>
      </w:r>
      <w:r w:rsidRPr="00C2363E">
        <w:t>Fuente: Ayala</w:t>
      </w:r>
      <w:r w:rsidR="00882235">
        <w:t xml:space="preserve"> M, Gr</w:t>
      </w:r>
      <w:r w:rsidRPr="00C2363E">
        <w:t>anda</w:t>
      </w:r>
      <w:r w:rsidR="00882235">
        <w:t xml:space="preserve"> J.</w:t>
      </w:r>
    </w:p>
    <w:p w:rsidR="00882235" w:rsidRPr="00C2363E" w:rsidRDefault="00882235" w:rsidP="00882235">
      <w:pPr>
        <w:pStyle w:val="Fuente"/>
      </w:pPr>
      <w:r>
        <w:rPr>
          <w:iCs w:val="0"/>
          <w:szCs w:val="16"/>
          <w:lang w:val="es-EC"/>
        </w:rPr>
        <w:t xml:space="preserve">          </w:t>
      </w:r>
      <w:r w:rsidRPr="007817B0">
        <w:rPr>
          <w:iCs w:val="0"/>
          <w:szCs w:val="16"/>
          <w:lang w:val="es-EC"/>
        </w:rPr>
        <w:t>Re</w:t>
      </w:r>
      <w:r>
        <w:rPr>
          <w:iCs w:val="0"/>
          <w:szCs w:val="16"/>
          <w:lang w:val="es-EC"/>
        </w:rPr>
        <w:t>alizado</w:t>
      </w:r>
      <w:r w:rsidRPr="007817B0">
        <w:rPr>
          <w:iCs w:val="0"/>
          <w:szCs w:val="16"/>
          <w:lang w:val="es-EC"/>
        </w:rPr>
        <w:t xml:space="preserve"> por: Ayala</w:t>
      </w:r>
      <w:r>
        <w:rPr>
          <w:iCs w:val="0"/>
          <w:szCs w:val="16"/>
          <w:lang w:val="es-EC"/>
        </w:rPr>
        <w:t xml:space="preserve"> M, </w:t>
      </w:r>
      <w:r w:rsidRPr="007817B0">
        <w:rPr>
          <w:iCs w:val="0"/>
          <w:szCs w:val="16"/>
          <w:lang w:val="es-EC"/>
        </w:rPr>
        <w:t>Granda</w:t>
      </w:r>
      <w:r>
        <w:rPr>
          <w:iCs w:val="0"/>
          <w:szCs w:val="16"/>
          <w:lang w:val="es-EC"/>
        </w:rPr>
        <w:t xml:space="preserve"> J</w:t>
      </w:r>
      <w:r w:rsidRPr="007817B0">
        <w:rPr>
          <w:iCs w:val="0"/>
          <w:szCs w:val="16"/>
          <w:lang w:val="es-EC"/>
        </w:rPr>
        <w:t>, 2016</w:t>
      </w:r>
    </w:p>
    <w:p w:rsidR="002F3F02" w:rsidRPr="007B1176" w:rsidRDefault="002F3F02" w:rsidP="002F3F02">
      <w:pPr>
        <w:rPr>
          <w:sz w:val="8"/>
        </w:rPr>
      </w:pPr>
    </w:p>
    <w:p w:rsidR="002F3F02" w:rsidRDefault="002F3F02" w:rsidP="00312E63">
      <w:pPr>
        <w:pStyle w:val="Ttulo4"/>
      </w:pPr>
      <w:r>
        <w:t>Dimensionamiento de Contactores y Relés Térmicos</w:t>
      </w:r>
    </w:p>
    <w:p w:rsidR="002F3F02" w:rsidRPr="002B65C8" w:rsidRDefault="002F3F02" w:rsidP="002F3F02">
      <w:pPr>
        <w:rPr>
          <w:sz w:val="10"/>
          <w:szCs w:val="10"/>
        </w:rPr>
      </w:pPr>
    </w:p>
    <w:p w:rsidR="002F3F02" w:rsidRDefault="002F3F02" w:rsidP="002F3F02">
      <w:r>
        <w:t>Para el dimensionamiento de estos dispositivos de protección que se utilizó en los motores, tanto de la mezcladora como de la centrífuga, se procede a tomar la corriente nominal de las cargas.</w:t>
      </w:r>
    </w:p>
    <w:p w:rsidR="007370A3" w:rsidRDefault="007370A3" w:rsidP="007370A3">
      <w:pPr>
        <w:pStyle w:val="Majos"/>
      </w:pPr>
    </w:p>
    <w:p w:rsidR="007370A3" w:rsidRDefault="007370A3" w:rsidP="007370A3">
      <w:pPr>
        <w:pStyle w:val="Majos"/>
      </w:pPr>
    </w:p>
    <w:p w:rsidR="007370A3" w:rsidRDefault="007370A3" w:rsidP="007370A3">
      <w:pPr>
        <w:pStyle w:val="Majos"/>
      </w:pPr>
    </w:p>
    <w:p w:rsidR="002F3F02" w:rsidRDefault="00786569" w:rsidP="00786569">
      <w:pPr>
        <w:pStyle w:val="Descripcin"/>
        <w:ind w:firstLine="426"/>
      </w:pPr>
      <w:bookmarkStart w:id="396" w:name="_Toc444557168"/>
      <w:bookmarkStart w:id="397" w:name="_Toc444630641"/>
      <w:bookmarkStart w:id="398" w:name="_Toc445444241"/>
      <w:r>
        <w:lastRenderedPageBreak/>
        <w:t xml:space="preserve">Tabla </w:t>
      </w:r>
      <w:r w:rsidR="006F12D9">
        <w:t>6</w:t>
      </w:r>
      <w:r w:rsidR="00B41453">
        <w:noBreakHyphen/>
      </w:r>
      <w:r w:rsidR="006F12D9">
        <w:t>2</w:t>
      </w:r>
      <w:r>
        <w:t xml:space="preserve"> </w:t>
      </w:r>
      <w:r w:rsidR="002F3F02">
        <w:t>Dimensionamiento de Contactores</w:t>
      </w:r>
      <w:bookmarkEnd w:id="396"/>
      <w:bookmarkEnd w:id="397"/>
      <w:bookmarkEnd w:id="398"/>
    </w:p>
    <w:tbl>
      <w:tblPr>
        <w:tblStyle w:val="Tablaconcuadrcula"/>
        <w:tblW w:w="0" w:type="auto"/>
        <w:jc w:val="center"/>
        <w:tblLook w:val="04A0" w:firstRow="1" w:lastRow="0" w:firstColumn="1" w:lastColumn="0" w:noHBand="0" w:noVBand="1"/>
      </w:tblPr>
      <w:tblGrid>
        <w:gridCol w:w="1730"/>
        <w:gridCol w:w="1985"/>
        <w:gridCol w:w="1701"/>
        <w:gridCol w:w="2126"/>
      </w:tblGrid>
      <w:tr w:rsidR="002F3F02" w:rsidTr="007370A3">
        <w:trPr>
          <w:jc w:val="center"/>
        </w:trPr>
        <w:tc>
          <w:tcPr>
            <w:tcW w:w="1730" w:type="dxa"/>
          </w:tcPr>
          <w:p w:rsidR="002F3F02" w:rsidRPr="007B07E3" w:rsidRDefault="002F3F02" w:rsidP="005414B1">
            <w:pPr>
              <w:jc w:val="center"/>
              <w:rPr>
                <w:b/>
              </w:rPr>
            </w:pPr>
            <w:r>
              <w:rPr>
                <w:b/>
              </w:rPr>
              <w:t>DISPOSITIVO</w:t>
            </w:r>
          </w:p>
        </w:tc>
        <w:tc>
          <w:tcPr>
            <w:tcW w:w="1985" w:type="dxa"/>
          </w:tcPr>
          <w:p w:rsidR="002F3F02" w:rsidRPr="007B07E3" w:rsidRDefault="002F3F02" w:rsidP="005414B1">
            <w:pPr>
              <w:jc w:val="center"/>
              <w:rPr>
                <w:b/>
              </w:rPr>
            </w:pPr>
            <w:r>
              <w:rPr>
                <w:b/>
              </w:rPr>
              <w:t>CORRIENTE NOMINAL</w:t>
            </w:r>
          </w:p>
        </w:tc>
        <w:tc>
          <w:tcPr>
            <w:tcW w:w="1701" w:type="dxa"/>
          </w:tcPr>
          <w:p w:rsidR="002F3F02" w:rsidRPr="007B07E3" w:rsidRDefault="002F3F02" w:rsidP="005414B1">
            <w:pPr>
              <w:jc w:val="center"/>
              <w:rPr>
                <w:b/>
              </w:rPr>
            </w:pPr>
            <w:r w:rsidRPr="007B07E3">
              <w:rPr>
                <w:b/>
              </w:rPr>
              <w:t xml:space="preserve">VALOR DEL </w:t>
            </w:r>
            <w:r>
              <w:rPr>
                <w:b/>
              </w:rPr>
              <w:t>CONTACTOR</w:t>
            </w:r>
          </w:p>
        </w:tc>
        <w:tc>
          <w:tcPr>
            <w:tcW w:w="2126" w:type="dxa"/>
          </w:tcPr>
          <w:p w:rsidR="002F3F02" w:rsidRPr="007B07E3" w:rsidRDefault="002F3F02" w:rsidP="005414B1">
            <w:pPr>
              <w:jc w:val="center"/>
              <w:rPr>
                <w:b/>
              </w:rPr>
            </w:pPr>
            <w:r>
              <w:rPr>
                <w:b/>
              </w:rPr>
              <w:t>VALOR DEL RELÉ TERM.</w:t>
            </w:r>
          </w:p>
        </w:tc>
      </w:tr>
      <w:tr w:rsidR="002F3F02" w:rsidTr="007370A3">
        <w:trPr>
          <w:jc w:val="center"/>
        </w:trPr>
        <w:tc>
          <w:tcPr>
            <w:tcW w:w="1730" w:type="dxa"/>
          </w:tcPr>
          <w:p w:rsidR="002F3F02" w:rsidRDefault="002F3F02" w:rsidP="005414B1">
            <w:pPr>
              <w:jc w:val="center"/>
            </w:pPr>
            <w:r>
              <w:t>Motor Mezcladora</w:t>
            </w:r>
          </w:p>
        </w:tc>
        <w:tc>
          <w:tcPr>
            <w:tcW w:w="1985" w:type="dxa"/>
          </w:tcPr>
          <w:p w:rsidR="002F3F02" w:rsidRDefault="002F3F02" w:rsidP="005414B1">
            <w:pPr>
              <w:jc w:val="center"/>
            </w:pPr>
            <w:r>
              <w:t>3.4 A</w:t>
            </w:r>
          </w:p>
        </w:tc>
        <w:tc>
          <w:tcPr>
            <w:tcW w:w="1701" w:type="dxa"/>
          </w:tcPr>
          <w:p w:rsidR="002F3F02" w:rsidRDefault="002F3F02" w:rsidP="005414B1">
            <w:pPr>
              <w:jc w:val="center"/>
            </w:pPr>
            <w:r>
              <w:t>5 A</w:t>
            </w:r>
          </w:p>
        </w:tc>
        <w:tc>
          <w:tcPr>
            <w:tcW w:w="2126" w:type="dxa"/>
          </w:tcPr>
          <w:p w:rsidR="002F3F02" w:rsidRDefault="002F3F02" w:rsidP="005414B1">
            <w:pPr>
              <w:jc w:val="center"/>
            </w:pPr>
            <w:r>
              <w:t>4 a 6 A</w:t>
            </w:r>
          </w:p>
        </w:tc>
      </w:tr>
      <w:tr w:rsidR="002F3F02" w:rsidTr="007370A3">
        <w:trPr>
          <w:jc w:val="center"/>
        </w:trPr>
        <w:tc>
          <w:tcPr>
            <w:tcW w:w="1730" w:type="dxa"/>
          </w:tcPr>
          <w:p w:rsidR="002F3F02" w:rsidRDefault="002F3F02" w:rsidP="005414B1">
            <w:pPr>
              <w:jc w:val="center"/>
            </w:pPr>
            <w:r>
              <w:t>Motor Centrífuga</w:t>
            </w:r>
          </w:p>
        </w:tc>
        <w:tc>
          <w:tcPr>
            <w:tcW w:w="1985" w:type="dxa"/>
          </w:tcPr>
          <w:p w:rsidR="002F3F02" w:rsidRDefault="002F3F02" w:rsidP="005414B1">
            <w:pPr>
              <w:jc w:val="center"/>
            </w:pPr>
            <w:r>
              <w:t>5 A</w:t>
            </w:r>
          </w:p>
        </w:tc>
        <w:tc>
          <w:tcPr>
            <w:tcW w:w="1701" w:type="dxa"/>
          </w:tcPr>
          <w:p w:rsidR="002F3F02" w:rsidRDefault="002F3F02" w:rsidP="005414B1">
            <w:pPr>
              <w:jc w:val="center"/>
            </w:pPr>
            <w:r>
              <w:t>5 A</w:t>
            </w:r>
          </w:p>
        </w:tc>
        <w:tc>
          <w:tcPr>
            <w:tcW w:w="2126" w:type="dxa"/>
          </w:tcPr>
          <w:p w:rsidR="002F3F02" w:rsidRDefault="002F3F02" w:rsidP="005414B1">
            <w:pPr>
              <w:jc w:val="center"/>
            </w:pPr>
            <w:r>
              <w:t>4 a 6 A</w:t>
            </w:r>
          </w:p>
        </w:tc>
      </w:tr>
    </w:tbl>
    <w:p w:rsidR="00290355" w:rsidRDefault="00290355" w:rsidP="007370A3">
      <w:pPr>
        <w:pStyle w:val="Fuente"/>
        <w:ind w:firstLine="426"/>
      </w:pPr>
      <w:r>
        <w:t xml:space="preserve"> </w:t>
      </w:r>
      <w:r w:rsidRPr="00C2363E">
        <w:t>Fuente: Ayala</w:t>
      </w:r>
      <w:r>
        <w:t xml:space="preserve"> M, Gr</w:t>
      </w:r>
      <w:r w:rsidRPr="00C2363E">
        <w:t>anda</w:t>
      </w:r>
      <w:r>
        <w:t xml:space="preserve"> J.</w:t>
      </w:r>
    </w:p>
    <w:p w:rsidR="00290355" w:rsidRPr="00C2363E" w:rsidRDefault="007370A3" w:rsidP="007370A3">
      <w:pPr>
        <w:pStyle w:val="Fuente"/>
        <w:ind w:firstLine="426"/>
      </w:pPr>
      <w:r>
        <w:rPr>
          <w:iCs w:val="0"/>
          <w:szCs w:val="16"/>
          <w:lang w:val="es-EC"/>
        </w:rPr>
        <w:t xml:space="preserve"> </w:t>
      </w:r>
      <w:r w:rsidR="00290355" w:rsidRPr="007817B0">
        <w:rPr>
          <w:iCs w:val="0"/>
          <w:szCs w:val="16"/>
          <w:lang w:val="es-EC"/>
        </w:rPr>
        <w:t>Re</w:t>
      </w:r>
      <w:r w:rsidR="00290355">
        <w:rPr>
          <w:iCs w:val="0"/>
          <w:szCs w:val="16"/>
          <w:lang w:val="es-EC"/>
        </w:rPr>
        <w:t>alizado</w:t>
      </w:r>
      <w:r w:rsidR="00290355" w:rsidRPr="007817B0">
        <w:rPr>
          <w:iCs w:val="0"/>
          <w:szCs w:val="16"/>
          <w:lang w:val="es-EC"/>
        </w:rPr>
        <w:t xml:space="preserve"> por: Ayala</w:t>
      </w:r>
      <w:r w:rsidR="00290355">
        <w:rPr>
          <w:iCs w:val="0"/>
          <w:szCs w:val="16"/>
          <w:lang w:val="es-EC"/>
        </w:rPr>
        <w:t xml:space="preserve"> M, </w:t>
      </w:r>
      <w:r w:rsidR="00290355" w:rsidRPr="007817B0">
        <w:rPr>
          <w:iCs w:val="0"/>
          <w:szCs w:val="16"/>
          <w:lang w:val="es-EC"/>
        </w:rPr>
        <w:t>Granda</w:t>
      </w:r>
      <w:r w:rsidR="00290355">
        <w:rPr>
          <w:iCs w:val="0"/>
          <w:szCs w:val="16"/>
          <w:lang w:val="es-EC"/>
        </w:rPr>
        <w:t xml:space="preserve"> J</w:t>
      </w:r>
      <w:r w:rsidR="00290355" w:rsidRPr="007817B0">
        <w:rPr>
          <w:iCs w:val="0"/>
          <w:szCs w:val="16"/>
          <w:lang w:val="es-EC"/>
        </w:rPr>
        <w:t>, 2016</w:t>
      </w:r>
    </w:p>
    <w:p w:rsidR="002F3F02" w:rsidRPr="00E4015F" w:rsidRDefault="002F3F02" w:rsidP="00290355">
      <w:pPr>
        <w:spacing w:line="240" w:lineRule="auto"/>
      </w:pPr>
    </w:p>
    <w:p w:rsidR="002F3F02" w:rsidRDefault="002F3F02" w:rsidP="002F3F02">
      <w:pPr>
        <w:pStyle w:val="Ttulo4"/>
      </w:pPr>
      <w:bookmarkStart w:id="399" w:name="_Toc436047107"/>
      <w:r>
        <w:t>Dimensionamiento</w:t>
      </w:r>
      <w:r w:rsidRPr="00626BB0">
        <w:t xml:space="preserve"> de </w:t>
      </w:r>
      <w:r>
        <w:t>Conductores</w:t>
      </w:r>
      <w:bookmarkEnd w:id="399"/>
      <w:r>
        <w:t xml:space="preserve"> </w:t>
      </w:r>
    </w:p>
    <w:p w:rsidR="00290355" w:rsidRPr="00290355" w:rsidRDefault="00290355" w:rsidP="00290355">
      <w:pPr>
        <w:spacing w:line="240" w:lineRule="auto"/>
      </w:pPr>
    </w:p>
    <w:p w:rsidR="002F3F02" w:rsidRDefault="002F3F02" w:rsidP="002F3F02">
      <w:r>
        <w:t>Para poder realizar el dimensionamiento de los conductores, primero se debe calcular la corriente de las cargas, en base a esta corriente se debe elegir la resistencia del conductor y posteriormente calcular la caída de tensión el cual no debe exceder el 5%, para este último se debe tomar en cuenta si el sistema es monofásico, bifásico o</w:t>
      </w:r>
      <w:r w:rsidR="0021566D">
        <w:t xml:space="preserve"> trifásico, en las ecuaciones 2-2, 3-2 y 4-2</w:t>
      </w:r>
      <w:r>
        <w:t xml:space="preserve"> se muestra el cálculo de caída de tensión para cada sistema respectivamente.</w:t>
      </w:r>
    </w:p>
    <w:p w:rsidR="00003D18" w:rsidRDefault="00003D18" w:rsidP="00003D18">
      <w:pPr>
        <w:pStyle w:val="Majos"/>
      </w:pPr>
    </w:p>
    <w:p w:rsidR="002F3F02" w:rsidRPr="00077B11" w:rsidRDefault="00AE38B0" w:rsidP="00AE38B0">
      <w:pPr>
        <w:pStyle w:val="Descripcin"/>
      </w:pPr>
      <w:bookmarkStart w:id="400" w:name="_Toc434403206"/>
      <w:bookmarkStart w:id="401" w:name="_Toc444556964"/>
      <w:bookmarkStart w:id="402" w:name="_Toc445393321"/>
      <w:r>
        <w:t xml:space="preserve">Ecuación </w:t>
      </w:r>
      <w:fldSimple w:instr=" STYLEREF 1 \s ">
        <w:r w:rsidR="006B597D">
          <w:rPr>
            <w:noProof/>
          </w:rPr>
          <w:t>2</w:t>
        </w:r>
      </w:fldSimple>
      <w:r>
        <w:noBreakHyphen/>
      </w:r>
      <w:fldSimple w:instr=" SEQ Ecuación \* ARABIC \s 1 ">
        <w:r w:rsidR="006B597D">
          <w:rPr>
            <w:noProof/>
          </w:rPr>
          <w:t>1</w:t>
        </w:r>
      </w:fldSimple>
      <w:r>
        <w:t xml:space="preserve"> </w:t>
      </w:r>
      <w:r w:rsidR="002F3F02" w:rsidRPr="00077B11">
        <w:rPr>
          <w:color w:val="auto"/>
        </w:rPr>
        <w:t>Caída de tensión para un circuito monofásico</w:t>
      </w:r>
      <w:bookmarkEnd w:id="400"/>
      <w:bookmarkEnd w:id="401"/>
      <w:bookmarkEnd w:id="402"/>
    </w:p>
    <w:p w:rsidR="002F3F02" w:rsidRDefault="00240A30" w:rsidP="002F3F02">
      <m:oMathPara>
        <m:oMath>
          <m:r>
            <m:rPr>
              <m:sty m:val="bi"/>
            </m:rPr>
            <w:rPr>
              <w:rFonts w:ascii="Cambria Math" w:hAnsi="Cambria Math"/>
            </w:rPr>
            <m:t>∆V</m:t>
          </m:r>
          <m:r>
            <w:rPr>
              <w:rFonts w:ascii="Cambria Math" w:hAnsi="Cambria Math"/>
            </w:rPr>
            <m:t>=2IRL</m:t>
          </m:r>
        </m:oMath>
      </m:oMathPara>
    </w:p>
    <w:p w:rsidR="002F3F02" w:rsidRDefault="00AE38B0" w:rsidP="00AE38B0">
      <w:pPr>
        <w:pStyle w:val="Descripcin"/>
      </w:pPr>
      <w:bookmarkStart w:id="403" w:name="_Toc434403207"/>
      <w:bookmarkStart w:id="404" w:name="_Toc444556965"/>
      <w:bookmarkStart w:id="405" w:name="_Toc445393322"/>
      <w:r>
        <w:t xml:space="preserve">Ecuación </w:t>
      </w:r>
      <w:r w:rsidR="006F12D9">
        <w:t>3</w:t>
      </w:r>
      <w:r>
        <w:noBreakHyphen/>
      </w:r>
      <w:r w:rsidR="006F12D9">
        <w:t>2</w:t>
      </w:r>
      <w:r>
        <w:t xml:space="preserve"> </w:t>
      </w:r>
      <w:r w:rsidR="002F3F02" w:rsidRPr="00077B11">
        <w:rPr>
          <w:color w:val="auto"/>
          <w:szCs w:val="22"/>
        </w:rPr>
        <w:t>Caída de tensión</w:t>
      </w:r>
      <w:r w:rsidR="002F3F02" w:rsidRPr="00077B11">
        <w:rPr>
          <w:color w:val="auto"/>
          <w:sz w:val="24"/>
        </w:rPr>
        <w:t xml:space="preserve"> </w:t>
      </w:r>
      <w:r w:rsidR="002F3F02" w:rsidRPr="00077B11">
        <w:rPr>
          <w:color w:val="auto"/>
        </w:rPr>
        <w:t xml:space="preserve">para un circuito </w:t>
      </w:r>
      <w:r w:rsidR="002F3F02" w:rsidRPr="00905B2D">
        <w:rPr>
          <w:color w:val="auto"/>
        </w:rPr>
        <w:t>bifásico</w:t>
      </w:r>
      <w:bookmarkEnd w:id="403"/>
      <w:bookmarkEnd w:id="404"/>
      <w:bookmarkEnd w:id="405"/>
    </w:p>
    <w:p w:rsidR="002F3F02" w:rsidRPr="00455D1E" w:rsidRDefault="00240A30" w:rsidP="002F3F02">
      <w:pPr>
        <w:spacing w:line="276" w:lineRule="auto"/>
        <w:rPr>
          <w:rFonts w:eastAsiaTheme="minorEastAsia"/>
        </w:rPr>
      </w:pPr>
      <m:oMathPara>
        <m:oMath>
          <m:r>
            <m:rPr>
              <m:sty m:val="bi"/>
            </m:rPr>
            <w:rPr>
              <w:rFonts w:ascii="Cambria Math" w:hAnsi="Cambria Math"/>
            </w:rPr>
            <m:t>∆V</m:t>
          </m:r>
          <m:r>
            <w:rPr>
              <w:rFonts w:ascii="Cambria Math" w:hAnsi="Cambria Math"/>
            </w:rPr>
            <m:t>=IRL</m:t>
          </m:r>
        </m:oMath>
      </m:oMathPara>
    </w:p>
    <w:p w:rsidR="002F3F02" w:rsidRDefault="00AE38B0" w:rsidP="00AE38B0">
      <w:pPr>
        <w:pStyle w:val="Descripcin"/>
      </w:pPr>
      <w:bookmarkStart w:id="406" w:name="_Toc445393323"/>
      <w:r>
        <w:t xml:space="preserve">Ecuación </w:t>
      </w:r>
      <w:r w:rsidR="006F12D9">
        <w:t>4</w:t>
      </w:r>
      <w:r>
        <w:noBreakHyphen/>
      </w:r>
      <w:r w:rsidR="006F12D9">
        <w:t>2</w:t>
      </w:r>
      <w:r>
        <w:t xml:space="preserve"> </w:t>
      </w:r>
      <w:r w:rsidR="002F3F02" w:rsidRPr="00077B11">
        <w:rPr>
          <w:color w:val="auto"/>
          <w:szCs w:val="22"/>
        </w:rPr>
        <w:t>Caída de tensión</w:t>
      </w:r>
      <w:r w:rsidR="002F3F02" w:rsidRPr="00077B11">
        <w:rPr>
          <w:color w:val="auto"/>
          <w:sz w:val="24"/>
        </w:rPr>
        <w:t xml:space="preserve"> </w:t>
      </w:r>
      <w:r w:rsidR="002F3F02" w:rsidRPr="00077B11">
        <w:rPr>
          <w:color w:val="auto"/>
        </w:rPr>
        <w:t xml:space="preserve">para un circuito </w:t>
      </w:r>
      <w:r w:rsidR="002F3F02">
        <w:rPr>
          <w:color w:val="auto"/>
        </w:rPr>
        <w:t>tr</w:t>
      </w:r>
      <w:r w:rsidR="002F3F02" w:rsidRPr="00905B2D">
        <w:rPr>
          <w:color w:val="auto"/>
        </w:rPr>
        <w:t>ifásico</w:t>
      </w:r>
      <w:bookmarkEnd w:id="406"/>
    </w:p>
    <w:p w:rsidR="002F3F02" w:rsidRDefault="00240A30" w:rsidP="002F3F02">
      <w:pPr>
        <w:spacing w:line="276" w:lineRule="auto"/>
      </w:pPr>
      <m:oMathPara>
        <m:oMath>
          <m:r>
            <m:rPr>
              <m:sty m:val="bi"/>
            </m:rPr>
            <w:rPr>
              <w:rFonts w:ascii="Cambria Math" w:hAnsi="Cambria Math"/>
            </w:rPr>
            <m:t>∆V</m:t>
          </m:r>
          <m:r>
            <w:rPr>
              <w:rFonts w:ascii="Cambria Math" w:hAnsi="Cambria Math"/>
            </w:rPr>
            <m:t>=</m:t>
          </m:r>
          <m:rad>
            <m:radPr>
              <m:degHide m:val="1"/>
              <m:ctrlPr>
                <w:rPr>
                  <w:rFonts w:ascii="Cambria Math" w:hAnsi="Cambria Math"/>
                  <w:i/>
                </w:rPr>
              </m:ctrlPr>
            </m:radPr>
            <m:deg/>
            <m:e>
              <m:r>
                <w:rPr>
                  <w:rFonts w:ascii="Cambria Math" w:hAnsi="Cambria Math"/>
                </w:rPr>
                <m:t>3</m:t>
              </m:r>
            </m:e>
          </m:rad>
          <m:r>
            <w:rPr>
              <w:rFonts w:ascii="Cambria Math" w:hAnsi="Cambria Math"/>
            </w:rPr>
            <m:t>IRL</m:t>
          </m:r>
        </m:oMath>
      </m:oMathPara>
    </w:p>
    <w:p w:rsidR="00003D18" w:rsidRDefault="00003D18" w:rsidP="00003D18">
      <w:pPr>
        <w:pStyle w:val="Majos"/>
      </w:pPr>
    </w:p>
    <w:p w:rsidR="002F3F02" w:rsidRPr="00EF5B84" w:rsidRDefault="002F3F02" w:rsidP="002F3F02">
      <w:pPr>
        <w:spacing w:line="276" w:lineRule="auto"/>
        <w:rPr>
          <w:b/>
        </w:rPr>
      </w:pPr>
      <w:r w:rsidRPr="00EF5B84">
        <w:rPr>
          <w:b/>
        </w:rPr>
        <w:t>Dónde:</w:t>
      </w:r>
    </w:p>
    <w:p w:rsidR="002F3F02" w:rsidRDefault="002F3F02" w:rsidP="002F3F02">
      <w:pPr>
        <w:spacing w:line="276" w:lineRule="auto"/>
      </w:pPr>
      <w:r>
        <w:rPr>
          <w:b/>
        </w:rPr>
        <w:t xml:space="preserve">L </w:t>
      </w:r>
      <w:r w:rsidRPr="00EF5B84">
        <w:rPr>
          <w:b/>
        </w:rPr>
        <w:t>=</w:t>
      </w:r>
      <w:r>
        <w:t xml:space="preserve"> Distancia de la fuente hacia la carga </w:t>
      </w:r>
    </w:p>
    <w:p w:rsidR="002F3F02" w:rsidRDefault="002F3F02" w:rsidP="002F3F02">
      <w:pPr>
        <w:spacing w:line="276" w:lineRule="auto"/>
      </w:pPr>
      <w:r>
        <w:rPr>
          <w:b/>
        </w:rPr>
        <w:t>R</w:t>
      </w:r>
      <w:r w:rsidRPr="00EF5B84">
        <w:rPr>
          <w:b/>
        </w:rPr>
        <w:t xml:space="preserve">  =</w:t>
      </w:r>
      <w:r>
        <w:t xml:space="preserve"> Resistencia especifica del conductor </w:t>
      </w:r>
    </w:p>
    <w:p w:rsidR="002F3F02" w:rsidRDefault="002F3F02" w:rsidP="002F3F02">
      <w:pPr>
        <w:spacing w:line="276" w:lineRule="auto"/>
      </w:pPr>
      <w:r>
        <w:rPr>
          <w:b/>
        </w:rPr>
        <w:t xml:space="preserve">I = </w:t>
      </w:r>
      <w:r>
        <w:t>Corriente de la carga</w:t>
      </w:r>
    </w:p>
    <w:p w:rsidR="002F3F02" w:rsidRDefault="002F3F02" w:rsidP="00290355">
      <w:pPr>
        <w:spacing w:line="240" w:lineRule="auto"/>
      </w:pPr>
    </w:p>
    <w:p w:rsidR="00003D18" w:rsidRDefault="00003D18" w:rsidP="00290355">
      <w:pPr>
        <w:spacing w:line="240" w:lineRule="auto"/>
      </w:pPr>
    </w:p>
    <w:p w:rsidR="00003D18" w:rsidRDefault="00003D18" w:rsidP="00290355">
      <w:pPr>
        <w:spacing w:line="240" w:lineRule="auto"/>
      </w:pPr>
    </w:p>
    <w:p w:rsidR="002F3F02" w:rsidRDefault="002F3F02" w:rsidP="002F3F02">
      <w:r>
        <w:lastRenderedPageBreak/>
        <w:t xml:space="preserve">Las </w:t>
      </w:r>
      <w:r w:rsidR="0021566D">
        <w:rPr>
          <w:color w:val="auto"/>
        </w:rPr>
        <w:t>tablas 7-2, 8-2 y 9-2</w:t>
      </w:r>
      <w:r w:rsidRPr="00240A30">
        <w:rPr>
          <w:color w:val="auto"/>
        </w:rPr>
        <w:t xml:space="preserve"> </w:t>
      </w:r>
      <w:r>
        <w:t>representan las características y dimensiones de los conductores.</w:t>
      </w:r>
    </w:p>
    <w:p w:rsidR="002F3F02" w:rsidRDefault="00786569" w:rsidP="00786569">
      <w:pPr>
        <w:pStyle w:val="Descripcin"/>
        <w:ind w:left="708" w:firstLine="708"/>
      </w:pPr>
      <w:bookmarkStart w:id="407" w:name="_Toc444557169"/>
      <w:bookmarkStart w:id="408" w:name="_Toc444630642"/>
      <w:bookmarkStart w:id="409" w:name="_Toc445444242"/>
      <w:r>
        <w:t xml:space="preserve">Tabla </w:t>
      </w:r>
      <w:r w:rsidR="006F12D9">
        <w:t>7</w:t>
      </w:r>
      <w:r w:rsidR="00B41453">
        <w:noBreakHyphen/>
      </w:r>
      <w:r w:rsidR="006F12D9">
        <w:t>2</w:t>
      </w:r>
      <w:r>
        <w:t xml:space="preserve"> </w:t>
      </w:r>
      <w:r w:rsidR="002F3F02">
        <w:t>Características y dimensiones en base a la corriente</w:t>
      </w:r>
      <w:bookmarkEnd w:id="407"/>
      <w:bookmarkEnd w:id="408"/>
      <w:bookmarkEnd w:id="409"/>
    </w:p>
    <w:tbl>
      <w:tblPr>
        <w:tblStyle w:val="Tablaconcuadrcula"/>
        <w:tblW w:w="5577" w:type="dxa"/>
        <w:jc w:val="center"/>
        <w:tblLook w:val="04A0" w:firstRow="1" w:lastRow="0" w:firstColumn="1" w:lastColumn="0" w:noHBand="0" w:noVBand="1"/>
      </w:tblPr>
      <w:tblGrid>
        <w:gridCol w:w="1643"/>
        <w:gridCol w:w="850"/>
        <w:gridCol w:w="1128"/>
        <w:gridCol w:w="978"/>
        <w:gridCol w:w="978"/>
      </w:tblGrid>
      <w:tr w:rsidR="00B92CD7" w:rsidRPr="00720C00" w:rsidTr="00955236">
        <w:trPr>
          <w:jc w:val="center"/>
        </w:trPr>
        <w:tc>
          <w:tcPr>
            <w:tcW w:w="5577" w:type="dxa"/>
            <w:gridSpan w:val="5"/>
          </w:tcPr>
          <w:p w:rsidR="00B92CD7" w:rsidRPr="00720C00" w:rsidRDefault="00B92CD7" w:rsidP="005414B1">
            <w:pPr>
              <w:pStyle w:val="Fuente"/>
              <w:spacing w:line="240" w:lineRule="auto"/>
              <w:jc w:val="center"/>
              <w:rPr>
                <w:rFonts w:cs="Times New Roman"/>
                <w:b/>
                <w:sz w:val="20"/>
                <w:szCs w:val="20"/>
              </w:rPr>
            </w:pPr>
            <w:r w:rsidRPr="00720C00">
              <w:rPr>
                <w:rFonts w:cs="Times New Roman"/>
                <w:b/>
                <w:sz w:val="20"/>
                <w:szCs w:val="20"/>
              </w:rPr>
              <w:t>CONDUCTOR</w:t>
            </w:r>
          </w:p>
        </w:tc>
      </w:tr>
      <w:tr w:rsidR="00B92CD7" w:rsidRPr="00720C00" w:rsidTr="00955236">
        <w:trPr>
          <w:jc w:val="center"/>
        </w:trPr>
        <w:tc>
          <w:tcPr>
            <w:tcW w:w="1643" w:type="dxa"/>
          </w:tcPr>
          <w:p w:rsidR="00B92CD7" w:rsidRPr="00720C00" w:rsidRDefault="00B92CD7" w:rsidP="005414B1">
            <w:pPr>
              <w:pStyle w:val="Fuente"/>
              <w:spacing w:line="240" w:lineRule="auto"/>
              <w:jc w:val="center"/>
              <w:rPr>
                <w:rFonts w:cs="Times New Roman"/>
                <w:b/>
                <w:sz w:val="20"/>
                <w:szCs w:val="20"/>
              </w:rPr>
            </w:pPr>
            <w:r w:rsidRPr="00720C00">
              <w:rPr>
                <w:rFonts w:cs="Times New Roman"/>
                <w:b/>
                <w:sz w:val="20"/>
                <w:szCs w:val="20"/>
              </w:rPr>
              <w:t>CALIBRE</w:t>
            </w:r>
          </w:p>
        </w:tc>
        <w:tc>
          <w:tcPr>
            <w:tcW w:w="850" w:type="dxa"/>
          </w:tcPr>
          <w:p w:rsidR="00B92CD7" w:rsidRPr="00720C00" w:rsidRDefault="00B92CD7" w:rsidP="005414B1">
            <w:pPr>
              <w:pStyle w:val="Fuente"/>
              <w:spacing w:line="240" w:lineRule="auto"/>
              <w:jc w:val="center"/>
              <w:rPr>
                <w:rFonts w:cs="Times New Roman"/>
                <w:b/>
                <w:sz w:val="20"/>
                <w:szCs w:val="20"/>
              </w:rPr>
            </w:pPr>
            <w:r w:rsidRPr="00720C00">
              <w:rPr>
                <w:rFonts w:cs="Times New Roman"/>
                <w:b/>
                <w:sz w:val="20"/>
                <w:szCs w:val="20"/>
              </w:rPr>
              <w:t># HILOS</w:t>
            </w:r>
          </w:p>
        </w:tc>
        <w:tc>
          <w:tcPr>
            <w:tcW w:w="1128" w:type="dxa"/>
          </w:tcPr>
          <w:p w:rsidR="00B92CD7" w:rsidRPr="00720C00" w:rsidRDefault="00B92CD7" w:rsidP="005414B1">
            <w:pPr>
              <w:pStyle w:val="Fuente"/>
              <w:spacing w:line="240" w:lineRule="auto"/>
              <w:jc w:val="center"/>
              <w:rPr>
                <w:rFonts w:cs="Times New Roman"/>
                <w:b/>
                <w:sz w:val="20"/>
                <w:szCs w:val="20"/>
              </w:rPr>
            </w:pPr>
            <w:r w:rsidRPr="00720C00">
              <w:rPr>
                <w:rFonts w:cs="Times New Roman"/>
                <w:b/>
                <w:sz w:val="20"/>
                <w:szCs w:val="20"/>
              </w:rPr>
              <w:t>SECCION</w:t>
            </w:r>
          </w:p>
          <w:p w:rsidR="00B92CD7" w:rsidRPr="00720C00" w:rsidRDefault="00B92CD7" w:rsidP="005414B1">
            <w:pPr>
              <w:pStyle w:val="Fuente"/>
              <w:spacing w:line="240" w:lineRule="auto"/>
              <w:jc w:val="center"/>
              <w:rPr>
                <w:rFonts w:cs="Times New Roman"/>
                <w:b/>
                <w:sz w:val="20"/>
                <w:szCs w:val="20"/>
              </w:rPr>
            </w:pPr>
            <w:r w:rsidRPr="00720C00">
              <w:rPr>
                <w:rFonts w:cs="Times New Roman"/>
                <w:b/>
                <w:sz w:val="20"/>
                <w:szCs w:val="20"/>
              </w:rPr>
              <w:t>APROX.</w:t>
            </w:r>
          </w:p>
        </w:tc>
        <w:tc>
          <w:tcPr>
            <w:tcW w:w="978" w:type="dxa"/>
          </w:tcPr>
          <w:p w:rsidR="00B92CD7" w:rsidRPr="00720C00" w:rsidRDefault="00B92CD7" w:rsidP="005414B1">
            <w:pPr>
              <w:pStyle w:val="Fuente"/>
              <w:spacing w:line="240" w:lineRule="auto"/>
              <w:jc w:val="center"/>
              <w:rPr>
                <w:rFonts w:cs="Times New Roman"/>
                <w:b/>
                <w:sz w:val="20"/>
                <w:szCs w:val="20"/>
              </w:rPr>
            </w:pPr>
            <w:r w:rsidRPr="00720C00">
              <w:rPr>
                <w:rFonts w:cs="Times New Roman"/>
                <w:b/>
                <w:sz w:val="20"/>
                <w:szCs w:val="20"/>
              </w:rPr>
              <w:t>DIAM.</w:t>
            </w:r>
          </w:p>
          <w:p w:rsidR="00B92CD7" w:rsidRPr="00720C00" w:rsidRDefault="00B92CD7" w:rsidP="005414B1">
            <w:pPr>
              <w:pStyle w:val="Fuente"/>
              <w:spacing w:line="240" w:lineRule="auto"/>
              <w:jc w:val="center"/>
              <w:rPr>
                <w:rFonts w:cs="Times New Roman"/>
                <w:b/>
                <w:sz w:val="20"/>
                <w:szCs w:val="20"/>
              </w:rPr>
            </w:pPr>
            <w:r w:rsidRPr="00720C00">
              <w:rPr>
                <w:rFonts w:cs="Times New Roman"/>
                <w:b/>
                <w:sz w:val="20"/>
                <w:szCs w:val="20"/>
              </w:rPr>
              <w:t>APROX.</w:t>
            </w:r>
          </w:p>
        </w:tc>
        <w:tc>
          <w:tcPr>
            <w:tcW w:w="978" w:type="dxa"/>
          </w:tcPr>
          <w:p w:rsidR="00B92CD7" w:rsidRPr="00720C00" w:rsidRDefault="00B92CD7" w:rsidP="005414B1">
            <w:pPr>
              <w:pStyle w:val="Fuente"/>
              <w:spacing w:line="240" w:lineRule="auto"/>
              <w:jc w:val="center"/>
              <w:rPr>
                <w:rFonts w:cs="Times New Roman"/>
                <w:b/>
                <w:sz w:val="20"/>
                <w:szCs w:val="20"/>
              </w:rPr>
            </w:pPr>
            <w:r w:rsidRPr="00720C00">
              <w:rPr>
                <w:rFonts w:cs="Times New Roman"/>
                <w:b/>
                <w:sz w:val="20"/>
                <w:szCs w:val="20"/>
              </w:rPr>
              <w:t>PESO</w:t>
            </w:r>
          </w:p>
          <w:p w:rsidR="00B92CD7" w:rsidRPr="00720C00" w:rsidRDefault="00B92CD7" w:rsidP="005414B1">
            <w:pPr>
              <w:pStyle w:val="Fuente"/>
              <w:spacing w:line="240" w:lineRule="auto"/>
              <w:jc w:val="center"/>
              <w:rPr>
                <w:rFonts w:cs="Times New Roman"/>
                <w:b/>
                <w:sz w:val="20"/>
                <w:szCs w:val="20"/>
              </w:rPr>
            </w:pPr>
            <w:r w:rsidRPr="00720C00">
              <w:rPr>
                <w:rFonts w:cs="Times New Roman"/>
                <w:b/>
                <w:sz w:val="20"/>
                <w:szCs w:val="20"/>
              </w:rPr>
              <w:t>APROX.</w:t>
            </w:r>
          </w:p>
        </w:tc>
      </w:tr>
      <w:tr w:rsidR="00B92CD7" w:rsidRPr="00720C00" w:rsidTr="00955236">
        <w:trPr>
          <w:jc w:val="center"/>
        </w:trPr>
        <w:tc>
          <w:tcPr>
            <w:tcW w:w="1643" w:type="dxa"/>
          </w:tcPr>
          <w:p w:rsidR="00B92CD7" w:rsidRPr="00720C00" w:rsidRDefault="00B92CD7" w:rsidP="005414B1">
            <w:pPr>
              <w:pStyle w:val="Fuente"/>
              <w:spacing w:line="240" w:lineRule="auto"/>
              <w:jc w:val="center"/>
              <w:rPr>
                <w:rFonts w:cs="Times New Roman"/>
                <w:b/>
                <w:sz w:val="20"/>
                <w:szCs w:val="20"/>
              </w:rPr>
            </w:pPr>
            <m:oMathPara>
              <m:oMath>
                <m:r>
                  <m:rPr>
                    <m:sty m:val="bi"/>
                  </m:rPr>
                  <w:rPr>
                    <w:rFonts w:ascii="Cambria Math" w:hAnsi="Cambria Math" w:cs="Times New Roman"/>
                    <w:sz w:val="20"/>
                    <w:szCs w:val="20"/>
                  </w:rPr>
                  <m:t>AWG o MCM</m:t>
                </m:r>
              </m:oMath>
            </m:oMathPara>
          </w:p>
        </w:tc>
        <w:tc>
          <w:tcPr>
            <w:tcW w:w="850" w:type="dxa"/>
          </w:tcPr>
          <w:p w:rsidR="00B92CD7" w:rsidRPr="00720C00" w:rsidRDefault="00B92CD7" w:rsidP="005414B1">
            <w:pPr>
              <w:pStyle w:val="Fuente"/>
              <w:spacing w:line="240" w:lineRule="auto"/>
              <w:jc w:val="center"/>
              <w:rPr>
                <w:rFonts w:cs="Times New Roman"/>
                <w:b/>
                <w:sz w:val="20"/>
                <w:szCs w:val="20"/>
              </w:rPr>
            </w:pPr>
          </w:p>
        </w:tc>
        <w:tc>
          <w:tcPr>
            <w:tcW w:w="1128" w:type="dxa"/>
          </w:tcPr>
          <w:p w:rsidR="00B92CD7" w:rsidRPr="00720C00" w:rsidRDefault="00304AE2" w:rsidP="005414B1">
            <w:pPr>
              <w:pStyle w:val="Fuente"/>
              <w:spacing w:line="240" w:lineRule="auto"/>
              <w:jc w:val="center"/>
              <w:rPr>
                <w:rFonts w:cs="Times New Roman"/>
                <w:b/>
                <w:sz w:val="20"/>
                <w:szCs w:val="20"/>
              </w:rPr>
            </w:pPr>
            <m:oMathPara>
              <m:oMath>
                <m:sSup>
                  <m:sSupPr>
                    <m:ctrlPr>
                      <w:rPr>
                        <w:rFonts w:ascii="Cambria Math" w:hAnsi="Cambria Math" w:cs="Times New Roman"/>
                        <w:b/>
                        <w:i/>
                        <w:sz w:val="20"/>
                        <w:szCs w:val="20"/>
                      </w:rPr>
                    </m:ctrlPr>
                  </m:sSupPr>
                  <m:e>
                    <m:r>
                      <m:rPr>
                        <m:sty m:val="bi"/>
                      </m:rPr>
                      <w:rPr>
                        <w:rFonts w:ascii="Cambria Math" w:hAnsi="Cambria Math" w:cs="Times New Roman"/>
                        <w:sz w:val="20"/>
                        <w:szCs w:val="20"/>
                      </w:rPr>
                      <m:t>mm</m:t>
                    </m:r>
                  </m:e>
                  <m:sup>
                    <m:r>
                      <m:rPr>
                        <m:sty m:val="bi"/>
                      </m:rPr>
                      <w:rPr>
                        <w:rFonts w:ascii="Cambria Math" w:hAnsi="Cambria Math" w:cs="Times New Roman"/>
                        <w:sz w:val="20"/>
                        <w:szCs w:val="20"/>
                      </w:rPr>
                      <m:t>2</m:t>
                    </m:r>
                  </m:sup>
                </m:sSup>
              </m:oMath>
            </m:oMathPara>
          </w:p>
        </w:tc>
        <w:tc>
          <w:tcPr>
            <w:tcW w:w="978" w:type="dxa"/>
          </w:tcPr>
          <w:p w:rsidR="00B92CD7" w:rsidRPr="00720C00" w:rsidRDefault="00B92CD7" w:rsidP="005414B1">
            <w:pPr>
              <w:pStyle w:val="Fuente"/>
              <w:spacing w:line="240" w:lineRule="auto"/>
              <w:jc w:val="center"/>
              <w:rPr>
                <w:rFonts w:cs="Times New Roman"/>
                <w:b/>
                <w:sz w:val="20"/>
                <w:szCs w:val="20"/>
              </w:rPr>
            </w:pPr>
            <m:oMathPara>
              <m:oMath>
                <m:r>
                  <m:rPr>
                    <m:sty m:val="bi"/>
                  </m:rPr>
                  <w:rPr>
                    <w:rFonts w:ascii="Cambria Math" w:hAnsi="Cambria Math" w:cs="Times New Roman"/>
                    <w:sz w:val="20"/>
                    <w:szCs w:val="20"/>
                  </w:rPr>
                  <m:t>mm</m:t>
                </m:r>
              </m:oMath>
            </m:oMathPara>
          </w:p>
        </w:tc>
        <w:tc>
          <w:tcPr>
            <w:tcW w:w="978" w:type="dxa"/>
          </w:tcPr>
          <w:p w:rsidR="00B92CD7" w:rsidRPr="00720C00" w:rsidRDefault="00304AE2" w:rsidP="005414B1">
            <w:pPr>
              <w:pStyle w:val="Fuente"/>
              <w:spacing w:line="240" w:lineRule="auto"/>
              <w:jc w:val="center"/>
              <w:rPr>
                <w:rFonts w:cs="Times New Roman"/>
                <w:b/>
                <w:sz w:val="20"/>
                <w:szCs w:val="20"/>
              </w:rPr>
            </w:pPr>
            <m:oMathPara>
              <m:oMath>
                <m:f>
                  <m:fPr>
                    <m:type m:val="lin"/>
                    <m:ctrlPr>
                      <w:rPr>
                        <w:rFonts w:ascii="Cambria Math" w:hAnsi="Cambria Math" w:cs="Times New Roman"/>
                        <w:b/>
                        <w:i/>
                        <w:sz w:val="20"/>
                        <w:szCs w:val="20"/>
                      </w:rPr>
                    </m:ctrlPr>
                  </m:fPr>
                  <m:num>
                    <m:r>
                      <m:rPr>
                        <m:sty m:val="bi"/>
                      </m:rPr>
                      <w:rPr>
                        <w:rFonts w:ascii="Cambria Math" w:hAnsi="Cambria Math" w:cs="Times New Roman"/>
                        <w:sz w:val="20"/>
                        <w:szCs w:val="20"/>
                      </w:rPr>
                      <m:t>Kg</m:t>
                    </m:r>
                  </m:num>
                  <m:den>
                    <m:r>
                      <m:rPr>
                        <m:sty m:val="bi"/>
                      </m:rPr>
                      <w:rPr>
                        <w:rFonts w:ascii="Cambria Math" w:hAnsi="Cambria Math" w:cs="Times New Roman"/>
                        <w:sz w:val="20"/>
                        <w:szCs w:val="20"/>
                      </w:rPr>
                      <m:t>Km</m:t>
                    </m:r>
                  </m:den>
                </m:f>
              </m:oMath>
            </m:oMathPara>
          </w:p>
        </w:tc>
      </w:tr>
      <w:tr w:rsidR="00B92CD7" w:rsidRPr="00720C00" w:rsidTr="00955236">
        <w:trPr>
          <w:jc w:val="center"/>
        </w:trPr>
        <w:tc>
          <w:tcPr>
            <w:tcW w:w="1643"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20</w:t>
            </w:r>
          </w:p>
        </w:tc>
        <w:tc>
          <w:tcPr>
            <w:tcW w:w="850"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7</w:t>
            </w:r>
          </w:p>
        </w:tc>
        <w:tc>
          <w:tcPr>
            <w:tcW w:w="112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0.52</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0.81</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4.62</w:t>
            </w:r>
          </w:p>
        </w:tc>
      </w:tr>
      <w:tr w:rsidR="00B92CD7" w:rsidRPr="00720C00" w:rsidTr="00955236">
        <w:trPr>
          <w:jc w:val="center"/>
        </w:trPr>
        <w:tc>
          <w:tcPr>
            <w:tcW w:w="1643"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18</w:t>
            </w:r>
          </w:p>
        </w:tc>
        <w:tc>
          <w:tcPr>
            <w:tcW w:w="850"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7</w:t>
            </w:r>
          </w:p>
        </w:tc>
        <w:tc>
          <w:tcPr>
            <w:tcW w:w="112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0.82</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1.02</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7.29</w:t>
            </w:r>
          </w:p>
        </w:tc>
      </w:tr>
      <w:tr w:rsidR="00B92CD7" w:rsidRPr="00720C00" w:rsidTr="00955236">
        <w:trPr>
          <w:jc w:val="center"/>
        </w:trPr>
        <w:tc>
          <w:tcPr>
            <w:tcW w:w="1643"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16</w:t>
            </w:r>
          </w:p>
        </w:tc>
        <w:tc>
          <w:tcPr>
            <w:tcW w:w="850"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7</w:t>
            </w:r>
          </w:p>
        </w:tc>
        <w:tc>
          <w:tcPr>
            <w:tcW w:w="112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1.31</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1.29</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11.65</w:t>
            </w:r>
          </w:p>
        </w:tc>
      </w:tr>
      <w:tr w:rsidR="00B92CD7" w:rsidRPr="00720C00" w:rsidTr="00955236">
        <w:trPr>
          <w:jc w:val="center"/>
        </w:trPr>
        <w:tc>
          <w:tcPr>
            <w:tcW w:w="1643"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14</w:t>
            </w:r>
          </w:p>
        </w:tc>
        <w:tc>
          <w:tcPr>
            <w:tcW w:w="850"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7</w:t>
            </w:r>
          </w:p>
        </w:tc>
        <w:tc>
          <w:tcPr>
            <w:tcW w:w="112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2.08</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1.63</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18.49</w:t>
            </w:r>
          </w:p>
        </w:tc>
      </w:tr>
      <w:tr w:rsidR="00B92CD7" w:rsidRPr="00720C00" w:rsidTr="00955236">
        <w:trPr>
          <w:jc w:val="center"/>
        </w:trPr>
        <w:tc>
          <w:tcPr>
            <w:tcW w:w="1643"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12</w:t>
            </w:r>
          </w:p>
        </w:tc>
        <w:tc>
          <w:tcPr>
            <w:tcW w:w="850"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7</w:t>
            </w:r>
          </w:p>
        </w:tc>
        <w:tc>
          <w:tcPr>
            <w:tcW w:w="112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3.31</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2.05</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29.43</w:t>
            </w:r>
          </w:p>
        </w:tc>
      </w:tr>
      <w:tr w:rsidR="00B92CD7" w:rsidRPr="00720C00" w:rsidTr="00955236">
        <w:trPr>
          <w:jc w:val="center"/>
        </w:trPr>
        <w:tc>
          <w:tcPr>
            <w:tcW w:w="1643"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10</w:t>
            </w:r>
          </w:p>
        </w:tc>
        <w:tc>
          <w:tcPr>
            <w:tcW w:w="850"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7</w:t>
            </w:r>
          </w:p>
        </w:tc>
        <w:tc>
          <w:tcPr>
            <w:tcW w:w="112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5.26</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2.59</w:t>
            </w:r>
          </w:p>
        </w:tc>
        <w:tc>
          <w:tcPr>
            <w:tcW w:w="978" w:type="dxa"/>
          </w:tcPr>
          <w:p w:rsidR="00B92CD7" w:rsidRPr="00720C00" w:rsidRDefault="00B92CD7" w:rsidP="005414B1">
            <w:pPr>
              <w:pStyle w:val="Fuente"/>
              <w:spacing w:line="240" w:lineRule="auto"/>
              <w:jc w:val="center"/>
              <w:rPr>
                <w:rFonts w:cs="Times New Roman"/>
                <w:sz w:val="20"/>
                <w:szCs w:val="20"/>
              </w:rPr>
            </w:pPr>
            <w:r w:rsidRPr="00720C00">
              <w:rPr>
                <w:rFonts w:cs="Times New Roman"/>
                <w:sz w:val="20"/>
                <w:szCs w:val="20"/>
              </w:rPr>
              <w:t>46.76</w:t>
            </w:r>
          </w:p>
        </w:tc>
      </w:tr>
    </w:tbl>
    <w:p w:rsidR="00C91F47" w:rsidRDefault="00C91F47" w:rsidP="00123968">
      <w:pPr>
        <w:pStyle w:val="Fuente"/>
        <w:spacing w:line="240" w:lineRule="auto"/>
        <w:ind w:left="709" w:firstLine="709"/>
      </w:pPr>
      <w:r>
        <w:t>F</w:t>
      </w:r>
      <w:r w:rsidR="00290355" w:rsidRPr="00C2363E">
        <w:t>uente: Catálogo CABLEC.</w:t>
      </w:r>
    </w:p>
    <w:p w:rsidR="00240A30" w:rsidRDefault="00290355" w:rsidP="00123968">
      <w:pPr>
        <w:pStyle w:val="Fuente"/>
        <w:spacing w:line="240" w:lineRule="auto"/>
        <w:ind w:left="709" w:firstLine="709"/>
        <w:rPr>
          <w:iCs w:val="0"/>
          <w:szCs w:val="16"/>
          <w:lang w:val="es-EC"/>
        </w:rPr>
      </w:pPr>
      <w:r w:rsidRPr="007817B0">
        <w:rPr>
          <w:iCs w:val="0"/>
          <w:szCs w:val="16"/>
          <w:lang w:val="es-EC"/>
        </w:rPr>
        <w:t>Re</w:t>
      </w:r>
      <w:r>
        <w:rPr>
          <w:iCs w:val="0"/>
          <w:szCs w:val="16"/>
          <w:lang w:val="es-EC"/>
        </w:rPr>
        <w:t>alizado</w:t>
      </w:r>
      <w:r w:rsidRPr="007817B0">
        <w:rPr>
          <w:iCs w:val="0"/>
          <w:szCs w:val="16"/>
          <w:lang w:val="es-EC"/>
        </w:rPr>
        <w:t xml:space="preserve"> por: Ayala</w:t>
      </w:r>
      <w:r>
        <w:rPr>
          <w:iCs w:val="0"/>
          <w:szCs w:val="16"/>
          <w:lang w:val="es-EC"/>
        </w:rPr>
        <w:t xml:space="preserve"> M, </w:t>
      </w:r>
      <w:r w:rsidRPr="007817B0">
        <w:rPr>
          <w:iCs w:val="0"/>
          <w:szCs w:val="16"/>
          <w:lang w:val="es-EC"/>
        </w:rPr>
        <w:t>Granda</w:t>
      </w:r>
      <w:r>
        <w:rPr>
          <w:iCs w:val="0"/>
          <w:szCs w:val="16"/>
          <w:lang w:val="es-EC"/>
        </w:rPr>
        <w:t xml:space="preserve"> J</w:t>
      </w:r>
      <w:r w:rsidRPr="007817B0">
        <w:rPr>
          <w:iCs w:val="0"/>
          <w:szCs w:val="16"/>
          <w:lang w:val="es-EC"/>
        </w:rPr>
        <w:t>, 2016</w:t>
      </w:r>
    </w:p>
    <w:p w:rsidR="00C91F47" w:rsidRPr="00C91F47" w:rsidRDefault="00C91F47" w:rsidP="00C91F47">
      <w:pPr>
        <w:pStyle w:val="Fuente"/>
        <w:ind w:left="709" w:firstLine="709"/>
        <w:rPr>
          <w:i/>
          <w:sz w:val="22"/>
          <w:szCs w:val="22"/>
        </w:rPr>
      </w:pPr>
    </w:p>
    <w:p w:rsidR="00B92CD7" w:rsidRPr="00B92CD7" w:rsidRDefault="00786569" w:rsidP="00786569">
      <w:pPr>
        <w:pStyle w:val="Descripcin"/>
        <w:ind w:firstLine="284"/>
        <w:rPr>
          <w:i/>
        </w:rPr>
      </w:pPr>
      <w:bookmarkStart w:id="410" w:name="_Toc444557170"/>
      <w:bookmarkStart w:id="411" w:name="_Toc444630643"/>
      <w:bookmarkStart w:id="412" w:name="_Toc445444243"/>
      <w:r>
        <w:t xml:space="preserve">Tabla </w:t>
      </w:r>
      <w:r w:rsidR="006F12D9">
        <w:t>8</w:t>
      </w:r>
      <w:r w:rsidR="00B41453">
        <w:noBreakHyphen/>
      </w:r>
      <w:r w:rsidR="006F12D9">
        <w:t>2</w:t>
      </w:r>
      <w:r>
        <w:t xml:space="preserve"> </w:t>
      </w:r>
      <w:r w:rsidR="00955236" w:rsidRPr="00C637B1">
        <w:t>Características y dimensiones en base a la corriente</w:t>
      </w:r>
      <w:bookmarkEnd w:id="410"/>
      <w:bookmarkEnd w:id="411"/>
      <w:bookmarkEnd w:id="412"/>
    </w:p>
    <w:tbl>
      <w:tblPr>
        <w:tblStyle w:val="Tablaconcuadrcula"/>
        <w:tblW w:w="7905" w:type="dxa"/>
        <w:jc w:val="center"/>
        <w:tblLook w:val="04A0" w:firstRow="1" w:lastRow="0" w:firstColumn="1" w:lastColumn="0" w:noHBand="0" w:noVBand="1"/>
      </w:tblPr>
      <w:tblGrid>
        <w:gridCol w:w="1374"/>
        <w:gridCol w:w="1138"/>
        <w:gridCol w:w="1149"/>
        <w:gridCol w:w="1125"/>
        <w:gridCol w:w="992"/>
        <w:gridCol w:w="1276"/>
        <w:gridCol w:w="851"/>
      </w:tblGrid>
      <w:tr w:rsidR="00955236" w:rsidRPr="00720C00" w:rsidTr="00955236">
        <w:trPr>
          <w:jc w:val="center"/>
        </w:trPr>
        <w:tc>
          <w:tcPr>
            <w:tcW w:w="1374" w:type="dxa"/>
          </w:tcPr>
          <w:p w:rsidR="00955236" w:rsidRPr="00720C00" w:rsidRDefault="00955236" w:rsidP="001361EE">
            <w:pPr>
              <w:pStyle w:val="Fuente"/>
              <w:spacing w:line="240" w:lineRule="auto"/>
              <w:jc w:val="center"/>
              <w:rPr>
                <w:rFonts w:cs="Times New Roman"/>
                <w:b/>
                <w:sz w:val="20"/>
                <w:szCs w:val="20"/>
              </w:rPr>
            </w:pPr>
          </w:p>
        </w:tc>
        <w:tc>
          <w:tcPr>
            <w:tcW w:w="1138" w:type="dxa"/>
            <w:vMerge w:val="restart"/>
          </w:tcPr>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ESPESOR</w:t>
            </w:r>
          </w:p>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DE</w:t>
            </w:r>
          </w:p>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AISLAM</w:t>
            </w:r>
          </w:p>
        </w:tc>
        <w:tc>
          <w:tcPr>
            <w:tcW w:w="1149" w:type="dxa"/>
            <w:vMerge w:val="restart"/>
          </w:tcPr>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DIAM.</w:t>
            </w:r>
          </w:p>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EXT.</w:t>
            </w:r>
          </w:p>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APROX.</w:t>
            </w:r>
          </w:p>
        </w:tc>
        <w:tc>
          <w:tcPr>
            <w:tcW w:w="1125" w:type="dxa"/>
            <w:vMerge w:val="restart"/>
          </w:tcPr>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PESO</w:t>
            </w:r>
          </w:p>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TOTAL</w:t>
            </w:r>
          </w:p>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APROX.</w:t>
            </w:r>
          </w:p>
        </w:tc>
        <w:tc>
          <w:tcPr>
            <w:tcW w:w="2268" w:type="dxa"/>
            <w:gridSpan w:val="2"/>
          </w:tcPr>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CAP.COND</w:t>
            </w:r>
          </w:p>
        </w:tc>
        <w:tc>
          <w:tcPr>
            <w:tcW w:w="851" w:type="dxa"/>
            <w:vMerge w:val="restart"/>
          </w:tcPr>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TIPO</w:t>
            </w:r>
          </w:p>
        </w:tc>
      </w:tr>
      <w:tr w:rsidR="00955236" w:rsidRPr="00720C00" w:rsidTr="00955236">
        <w:trPr>
          <w:jc w:val="center"/>
        </w:trPr>
        <w:tc>
          <w:tcPr>
            <w:tcW w:w="1374" w:type="dxa"/>
          </w:tcPr>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CALIBRE</w:t>
            </w:r>
          </w:p>
        </w:tc>
        <w:tc>
          <w:tcPr>
            <w:tcW w:w="1138" w:type="dxa"/>
            <w:vMerge/>
          </w:tcPr>
          <w:p w:rsidR="00955236" w:rsidRPr="00720C00" w:rsidRDefault="00955236" w:rsidP="001361EE">
            <w:pPr>
              <w:pStyle w:val="Fuente"/>
              <w:spacing w:line="240" w:lineRule="auto"/>
              <w:jc w:val="center"/>
              <w:rPr>
                <w:rFonts w:cs="Times New Roman"/>
                <w:b/>
                <w:sz w:val="20"/>
                <w:szCs w:val="20"/>
              </w:rPr>
            </w:pPr>
          </w:p>
        </w:tc>
        <w:tc>
          <w:tcPr>
            <w:tcW w:w="1149" w:type="dxa"/>
            <w:vMerge/>
          </w:tcPr>
          <w:p w:rsidR="00955236" w:rsidRPr="00720C00" w:rsidRDefault="00955236" w:rsidP="001361EE">
            <w:pPr>
              <w:pStyle w:val="Fuente"/>
              <w:spacing w:line="240" w:lineRule="auto"/>
              <w:jc w:val="center"/>
              <w:rPr>
                <w:rFonts w:cs="Times New Roman"/>
                <w:b/>
                <w:sz w:val="20"/>
                <w:szCs w:val="20"/>
              </w:rPr>
            </w:pPr>
          </w:p>
        </w:tc>
        <w:tc>
          <w:tcPr>
            <w:tcW w:w="1125" w:type="dxa"/>
            <w:vMerge/>
          </w:tcPr>
          <w:p w:rsidR="00955236" w:rsidRPr="00720C00" w:rsidRDefault="00955236" w:rsidP="001361EE">
            <w:pPr>
              <w:pStyle w:val="Fuente"/>
              <w:spacing w:line="240" w:lineRule="auto"/>
              <w:jc w:val="center"/>
              <w:rPr>
                <w:rFonts w:cs="Times New Roman"/>
                <w:b/>
                <w:sz w:val="20"/>
                <w:szCs w:val="20"/>
              </w:rPr>
            </w:pPr>
          </w:p>
        </w:tc>
        <w:tc>
          <w:tcPr>
            <w:tcW w:w="992" w:type="dxa"/>
          </w:tcPr>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w:t>
            </w:r>
          </w:p>
        </w:tc>
        <w:tc>
          <w:tcPr>
            <w:tcW w:w="1276" w:type="dxa"/>
          </w:tcPr>
          <w:p w:rsidR="00955236" w:rsidRPr="00720C00" w:rsidRDefault="00955236" w:rsidP="001361EE">
            <w:pPr>
              <w:pStyle w:val="Fuente"/>
              <w:spacing w:line="240" w:lineRule="auto"/>
              <w:jc w:val="center"/>
              <w:rPr>
                <w:rFonts w:cs="Times New Roman"/>
                <w:b/>
                <w:sz w:val="20"/>
                <w:szCs w:val="20"/>
              </w:rPr>
            </w:pPr>
            <w:r w:rsidRPr="00720C00">
              <w:rPr>
                <w:rFonts w:cs="Times New Roman"/>
                <w:b/>
                <w:sz w:val="20"/>
                <w:szCs w:val="20"/>
              </w:rPr>
              <w:t>**</w:t>
            </w:r>
          </w:p>
        </w:tc>
        <w:tc>
          <w:tcPr>
            <w:tcW w:w="851" w:type="dxa"/>
            <w:vMerge/>
          </w:tcPr>
          <w:p w:rsidR="00955236" w:rsidRPr="00720C00" w:rsidRDefault="00955236" w:rsidP="001361EE">
            <w:pPr>
              <w:pStyle w:val="Fuente"/>
              <w:spacing w:line="240" w:lineRule="auto"/>
              <w:jc w:val="center"/>
              <w:rPr>
                <w:rFonts w:cs="Times New Roman"/>
                <w:b/>
                <w:sz w:val="20"/>
                <w:szCs w:val="20"/>
              </w:rPr>
            </w:pPr>
          </w:p>
        </w:tc>
      </w:tr>
      <w:tr w:rsidR="00955236" w:rsidRPr="00720C00" w:rsidTr="00955236">
        <w:trPr>
          <w:jc w:val="center"/>
        </w:trPr>
        <w:tc>
          <w:tcPr>
            <w:tcW w:w="1374" w:type="dxa"/>
          </w:tcPr>
          <w:p w:rsidR="00955236" w:rsidRPr="00720C00" w:rsidRDefault="00955236" w:rsidP="001361EE">
            <w:pPr>
              <w:pStyle w:val="Fuente"/>
              <w:spacing w:line="240" w:lineRule="auto"/>
              <w:jc w:val="center"/>
              <w:rPr>
                <w:rFonts w:cs="Times New Roman"/>
                <w:b/>
                <w:sz w:val="20"/>
                <w:szCs w:val="20"/>
              </w:rPr>
            </w:pPr>
            <m:oMathPara>
              <m:oMath>
                <m:r>
                  <m:rPr>
                    <m:sty m:val="bi"/>
                  </m:rPr>
                  <w:rPr>
                    <w:rFonts w:ascii="Cambria Math" w:hAnsi="Cambria Math" w:cs="Times New Roman"/>
                    <w:sz w:val="20"/>
                    <w:szCs w:val="20"/>
                  </w:rPr>
                  <m:t>AWG o MCM</m:t>
                </m:r>
              </m:oMath>
            </m:oMathPara>
          </w:p>
        </w:tc>
        <w:tc>
          <w:tcPr>
            <w:tcW w:w="1138" w:type="dxa"/>
          </w:tcPr>
          <w:p w:rsidR="00955236" w:rsidRPr="00720C00" w:rsidRDefault="00955236" w:rsidP="001361EE">
            <w:pPr>
              <w:pStyle w:val="Fuente"/>
              <w:spacing w:line="240" w:lineRule="auto"/>
              <w:jc w:val="center"/>
              <w:rPr>
                <w:rFonts w:cs="Times New Roman"/>
                <w:b/>
                <w:sz w:val="20"/>
                <w:szCs w:val="20"/>
              </w:rPr>
            </w:pPr>
            <m:oMathPara>
              <m:oMath>
                <m:r>
                  <m:rPr>
                    <m:sty m:val="bi"/>
                  </m:rPr>
                  <w:rPr>
                    <w:rFonts w:ascii="Cambria Math" w:hAnsi="Cambria Math" w:cs="Times New Roman"/>
                    <w:sz w:val="20"/>
                    <w:szCs w:val="20"/>
                  </w:rPr>
                  <m:t>mm</m:t>
                </m:r>
              </m:oMath>
            </m:oMathPara>
          </w:p>
        </w:tc>
        <w:tc>
          <w:tcPr>
            <w:tcW w:w="1149" w:type="dxa"/>
          </w:tcPr>
          <w:p w:rsidR="00955236" w:rsidRPr="00720C00" w:rsidRDefault="00955236" w:rsidP="001361EE">
            <w:pPr>
              <w:pStyle w:val="Fuente"/>
              <w:spacing w:line="240" w:lineRule="auto"/>
              <w:jc w:val="center"/>
              <w:rPr>
                <w:rFonts w:cs="Times New Roman"/>
                <w:b/>
                <w:sz w:val="20"/>
                <w:szCs w:val="20"/>
              </w:rPr>
            </w:pPr>
            <m:oMathPara>
              <m:oMath>
                <m:r>
                  <m:rPr>
                    <m:sty m:val="bi"/>
                  </m:rPr>
                  <w:rPr>
                    <w:rFonts w:ascii="Cambria Math" w:hAnsi="Cambria Math" w:cs="Times New Roman"/>
                    <w:sz w:val="20"/>
                    <w:szCs w:val="20"/>
                  </w:rPr>
                  <m:t>mm</m:t>
                </m:r>
              </m:oMath>
            </m:oMathPara>
          </w:p>
        </w:tc>
        <w:tc>
          <w:tcPr>
            <w:tcW w:w="1125" w:type="dxa"/>
          </w:tcPr>
          <w:p w:rsidR="00955236" w:rsidRPr="00720C00" w:rsidRDefault="00304AE2" w:rsidP="001361EE">
            <w:pPr>
              <w:pStyle w:val="Fuente"/>
              <w:spacing w:line="240" w:lineRule="auto"/>
              <w:jc w:val="center"/>
              <w:rPr>
                <w:rFonts w:cs="Times New Roman"/>
                <w:b/>
                <w:sz w:val="20"/>
                <w:szCs w:val="20"/>
              </w:rPr>
            </w:pPr>
            <m:oMathPara>
              <m:oMath>
                <m:f>
                  <m:fPr>
                    <m:type m:val="lin"/>
                    <m:ctrlPr>
                      <w:rPr>
                        <w:rFonts w:ascii="Cambria Math" w:hAnsi="Cambria Math" w:cs="Times New Roman"/>
                        <w:b/>
                        <w:i/>
                        <w:sz w:val="20"/>
                        <w:szCs w:val="20"/>
                      </w:rPr>
                    </m:ctrlPr>
                  </m:fPr>
                  <m:num>
                    <m:r>
                      <m:rPr>
                        <m:sty m:val="bi"/>
                      </m:rPr>
                      <w:rPr>
                        <w:rFonts w:ascii="Cambria Math" w:hAnsi="Cambria Math" w:cs="Times New Roman"/>
                        <w:sz w:val="20"/>
                        <w:szCs w:val="20"/>
                      </w:rPr>
                      <m:t>Kg</m:t>
                    </m:r>
                  </m:num>
                  <m:den>
                    <m:r>
                      <m:rPr>
                        <m:sty m:val="bi"/>
                      </m:rPr>
                      <w:rPr>
                        <w:rFonts w:ascii="Cambria Math" w:hAnsi="Cambria Math" w:cs="Times New Roman"/>
                        <w:sz w:val="20"/>
                        <w:szCs w:val="20"/>
                      </w:rPr>
                      <m:t>Km</m:t>
                    </m:r>
                  </m:den>
                </m:f>
              </m:oMath>
            </m:oMathPara>
          </w:p>
        </w:tc>
        <w:tc>
          <w:tcPr>
            <w:tcW w:w="992" w:type="dxa"/>
          </w:tcPr>
          <w:p w:rsidR="00955236" w:rsidRPr="00720C00" w:rsidRDefault="00955236" w:rsidP="001361EE">
            <w:pPr>
              <w:pStyle w:val="Fuente"/>
              <w:spacing w:line="240" w:lineRule="auto"/>
              <w:jc w:val="center"/>
              <w:rPr>
                <w:rFonts w:cs="Times New Roman"/>
                <w:b/>
                <w:sz w:val="20"/>
                <w:szCs w:val="20"/>
              </w:rPr>
            </w:pPr>
            <m:oMathPara>
              <m:oMath>
                <m:r>
                  <m:rPr>
                    <m:sty m:val="bi"/>
                  </m:rPr>
                  <w:rPr>
                    <w:rFonts w:ascii="Cambria Math" w:hAnsi="Cambria Math" w:cs="Times New Roman"/>
                    <w:sz w:val="20"/>
                    <w:szCs w:val="20"/>
                  </w:rPr>
                  <m:t>Amp</m:t>
                </m:r>
              </m:oMath>
            </m:oMathPara>
          </w:p>
        </w:tc>
        <w:tc>
          <w:tcPr>
            <w:tcW w:w="1276" w:type="dxa"/>
          </w:tcPr>
          <w:p w:rsidR="00955236" w:rsidRPr="00720C00" w:rsidRDefault="00955236" w:rsidP="001361EE">
            <w:pPr>
              <w:pStyle w:val="Fuente"/>
              <w:spacing w:line="240" w:lineRule="auto"/>
              <w:jc w:val="center"/>
              <w:rPr>
                <w:rFonts w:cs="Times New Roman"/>
                <w:b/>
                <w:sz w:val="20"/>
                <w:szCs w:val="20"/>
              </w:rPr>
            </w:pPr>
            <m:oMathPara>
              <m:oMath>
                <m:r>
                  <m:rPr>
                    <m:sty m:val="bi"/>
                  </m:rPr>
                  <w:rPr>
                    <w:rFonts w:ascii="Cambria Math" w:hAnsi="Cambria Math" w:cs="Times New Roman"/>
                    <w:sz w:val="20"/>
                    <w:szCs w:val="20"/>
                  </w:rPr>
                  <m:t>Amp</m:t>
                </m:r>
              </m:oMath>
            </m:oMathPara>
          </w:p>
        </w:tc>
        <w:tc>
          <w:tcPr>
            <w:tcW w:w="851" w:type="dxa"/>
          </w:tcPr>
          <w:p w:rsidR="00955236" w:rsidRPr="00720C00" w:rsidRDefault="00955236" w:rsidP="001361EE">
            <w:pPr>
              <w:pStyle w:val="Fuente"/>
              <w:spacing w:line="240" w:lineRule="auto"/>
              <w:jc w:val="center"/>
              <w:rPr>
                <w:rFonts w:cs="Times New Roman"/>
                <w:b/>
                <w:sz w:val="20"/>
                <w:szCs w:val="20"/>
              </w:rPr>
            </w:pPr>
          </w:p>
        </w:tc>
      </w:tr>
      <w:tr w:rsidR="00955236" w:rsidRPr="00720C00" w:rsidTr="00955236">
        <w:trPr>
          <w:jc w:val="center"/>
        </w:trPr>
        <w:tc>
          <w:tcPr>
            <w:tcW w:w="1374"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20</w:t>
            </w:r>
          </w:p>
        </w:tc>
        <w:tc>
          <w:tcPr>
            <w:tcW w:w="1138"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0.76</w:t>
            </w:r>
          </w:p>
        </w:tc>
        <w:tc>
          <w:tcPr>
            <w:tcW w:w="1149"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2.33</w:t>
            </w:r>
          </w:p>
        </w:tc>
        <w:tc>
          <w:tcPr>
            <w:tcW w:w="1125"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9.79</w:t>
            </w:r>
          </w:p>
        </w:tc>
        <w:tc>
          <w:tcPr>
            <w:tcW w:w="992"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6</w:t>
            </w:r>
          </w:p>
        </w:tc>
        <w:tc>
          <w:tcPr>
            <w:tcW w:w="1276"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7</w:t>
            </w:r>
          </w:p>
        </w:tc>
        <w:tc>
          <w:tcPr>
            <w:tcW w:w="851"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TF</w:t>
            </w:r>
          </w:p>
        </w:tc>
      </w:tr>
      <w:tr w:rsidR="00955236" w:rsidRPr="00720C00" w:rsidTr="00955236">
        <w:trPr>
          <w:jc w:val="center"/>
        </w:trPr>
        <w:tc>
          <w:tcPr>
            <w:tcW w:w="1374"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18</w:t>
            </w:r>
          </w:p>
        </w:tc>
        <w:tc>
          <w:tcPr>
            <w:tcW w:w="1138"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0.76</w:t>
            </w:r>
          </w:p>
        </w:tc>
        <w:tc>
          <w:tcPr>
            <w:tcW w:w="1149"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2.54</w:t>
            </w:r>
          </w:p>
        </w:tc>
        <w:tc>
          <w:tcPr>
            <w:tcW w:w="1125"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13.15</w:t>
            </w:r>
          </w:p>
        </w:tc>
        <w:tc>
          <w:tcPr>
            <w:tcW w:w="992"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6</w:t>
            </w:r>
          </w:p>
        </w:tc>
        <w:tc>
          <w:tcPr>
            <w:tcW w:w="1276"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7</w:t>
            </w:r>
          </w:p>
        </w:tc>
        <w:tc>
          <w:tcPr>
            <w:tcW w:w="851"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TF</w:t>
            </w:r>
          </w:p>
        </w:tc>
      </w:tr>
      <w:tr w:rsidR="00955236" w:rsidRPr="00720C00" w:rsidTr="00955236">
        <w:trPr>
          <w:jc w:val="center"/>
        </w:trPr>
        <w:tc>
          <w:tcPr>
            <w:tcW w:w="1374"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16</w:t>
            </w:r>
          </w:p>
        </w:tc>
        <w:tc>
          <w:tcPr>
            <w:tcW w:w="1138"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0.76</w:t>
            </w:r>
          </w:p>
        </w:tc>
        <w:tc>
          <w:tcPr>
            <w:tcW w:w="1149"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2.81</w:t>
            </w:r>
          </w:p>
        </w:tc>
        <w:tc>
          <w:tcPr>
            <w:tcW w:w="1125"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18.40</w:t>
            </w:r>
          </w:p>
        </w:tc>
        <w:tc>
          <w:tcPr>
            <w:tcW w:w="992"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8</w:t>
            </w:r>
          </w:p>
        </w:tc>
        <w:tc>
          <w:tcPr>
            <w:tcW w:w="1276"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10</w:t>
            </w:r>
          </w:p>
        </w:tc>
        <w:tc>
          <w:tcPr>
            <w:tcW w:w="851"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TF</w:t>
            </w:r>
          </w:p>
        </w:tc>
      </w:tr>
      <w:tr w:rsidR="00955236" w:rsidRPr="00720C00" w:rsidTr="00955236">
        <w:trPr>
          <w:jc w:val="center"/>
        </w:trPr>
        <w:tc>
          <w:tcPr>
            <w:tcW w:w="1374"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14</w:t>
            </w:r>
          </w:p>
        </w:tc>
        <w:tc>
          <w:tcPr>
            <w:tcW w:w="1138"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0.76</w:t>
            </w:r>
          </w:p>
        </w:tc>
        <w:tc>
          <w:tcPr>
            <w:tcW w:w="1149"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3.15</w:t>
            </w:r>
          </w:p>
        </w:tc>
        <w:tc>
          <w:tcPr>
            <w:tcW w:w="1125"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26.36</w:t>
            </w:r>
          </w:p>
        </w:tc>
        <w:tc>
          <w:tcPr>
            <w:tcW w:w="992"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20</w:t>
            </w:r>
          </w:p>
        </w:tc>
        <w:tc>
          <w:tcPr>
            <w:tcW w:w="1276"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25</w:t>
            </w:r>
          </w:p>
        </w:tc>
        <w:tc>
          <w:tcPr>
            <w:tcW w:w="851"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TW</w:t>
            </w:r>
          </w:p>
        </w:tc>
      </w:tr>
      <w:tr w:rsidR="00955236" w:rsidRPr="00720C00" w:rsidTr="00955236">
        <w:trPr>
          <w:jc w:val="center"/>
        </w:trPr>
        <w:tc>
          <w:tcPr>
            <w:tcW w:w="1374"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12</w:t>
            </w:r>
          </w:p>
        </w:tc>
        <w:tc>
          <w:tcPr>
            <w:tcW w:w="1138"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0.76</w:t>
            </w:r>
          </w:p>
        </w:tc>
        <w:tc>
          <w:tcPr>
            <w:tcW w:w="1149"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3.57</w:t>
            </w:r>
          </w:p>
        </w:tc>
        <w:tc>
          <w:tcPr>
            <w:tcW w:w="1125"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38.69</w:t>
            </w:r>
          </w:p>
        </w:tc>
        <w:tc>
          <w:tcPr>
            <w:tcW w:w="992"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25</w:t>
            </w:r>
          </w:p>
        </w:tc>
        <w:tc>
          <w:tcPr>
            <w:tcW w:w="1276"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30</w:t>
            </w:r>
          </w:p>
        </w:tc>
        <w:tc>
          <w:tcPr>
            <w:tcW w:w="851"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TW</w:t>
            </w:r>
          </w:p>
        </w:tc>
      </w:tr>
      <w:tr w:rsidR="00955236" w:rsidRPr="00720C00" w:rsidTr="00955236">
        <w:trPr>
          <w:jc w:val="center"/>
        </w:trPr>
        <w:tc>
          <w:tcPr>
            <w:tcW w:w="1374"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10</w:t>
            </w:r>
          </w:p>
        </w:tc>
        <w:tc>
          <w:tcPr>
            <w:tcW w:w="1138"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0.76</w:t>
            </w:r>
          </w:p>
        </w:tc>
        <w:tc>
          <w:tcPr>
            <w:tcW w:w="1149"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4.11</w:t>
            </w:r>
          </w:p>
        </w:tc>
        <w:tc>
          <w:tcPr>
            <w:tcW w:w="1125"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57.80</w:t>
            </w:r>
          </w:p>
        </w:tc>
        <w:tc>
          <w:tcPr>
            <w:tcW w:w="992"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30</w:t>
            </w:r>
          </w:p>
        </w:tc>
        <w:tc>
          <w:tcPr>
            <w:tcW w:w="1276"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40</w:t>
            </w:r>
          </w:p>
        </w:tc>
        <w:tc>
          <w:tcPr>
            <w:tcW w:w="851" w:type="dxa"/>
          </w:tcPr>
          <w:p w:rsidR="00955236" w:rsidRPr="00720C00" w:rsidRDefault="00955236" w:rsidP="001361EE">
            <w:pPr>
              <w:pStyle w:val="Fuente"/>
              <w:spacing w:line="240" w:lineRule="auto"/>
              <w:jc w:val="center"/>
              <w:rPr>
                <w:rFonts w:cs="Times New Roman"/>
                <w:sz w:val="20"/>
                <w:szCs w:val="20"/>
              </w:rPr>
            </w:pPr>
            <w:r w:rsidRPr="00720C00">
              <w:rPr>
                <w:rFonts w:cs="Times New Roman"/>
                <w:sz w:val="20"/>
                <w:szCs w:val="20"/>
              </w:rPr>
              <w:t>TW</w:t>
            </w:r>
          </w:p>
        </w:tc>
      </w:tr>
    </w:tbl>
    <w:p w:rsidR="00502F6F" w:rsidRDefault="00502F6F" w:rsidP="00502F6F">
      <w:pPr>
        <w:pStyle w:val="Fuente"/>
        <w:spacing w:line="240" w:lineRule="auto"/>
      </w:pPr>
      <w:r>
        <w:t xml:space="preserve">       F</w:t>
      </w:r>
      <w:r w:rsidRPr="00C2363E">
        <w:t>uente: Catálogo CABLEC.</w:t>
      </w:r>
    </w:p>
    <w:p w:rsidR="00502F6F" w:rsidRDefault="00502F6F" w:rsidP="00502F6F">
      <w:pPr>
        <w:pStyle w:val="Fuente"/>
        <w:spacing w:line="240" w:lineRule="auto"/>
        <w:rPr>
          <w:iCs w:val="0"/>
          <w:szCs w:val="16"/>
          <w:lang w:val="es-EC"/>
        </w:rPr>
      </w:pPr>
      <w:r>
        <w:rPr>
          <w:iCs w:val="0"/>
          <w:szCs w:val="16"/>
          <w:lang w:val="es-EC"/>
        </w:rPr>
        <w:t xml:space="preserve">       </w:t>
      </w:r>
      <w:r w:rsidRPr="007817B0">
        <w:rPr>
          <w:iCs w:val="0"/>
          <w:szCs w:val="16"/>
          <w:lang w:val="es-EC"/>
        </w:rPr>
        <w:t>Re</w:t>
      </w:r>
      <w:r>
        <w:rPr>
          <w:iCs w:val="0"/>
          <w:szCs w:val="16"/>
          <w:lang w:val="es-EC"/>
        </w:rPr>
        <w:t>alizado</w:t>
      </w:r>
      <w:r w:rsidRPr="007817B0">
        <w:rPr>
          <w:iCs w:val="0"/>
          <w:szCs w:val="16"/>
          <w:lang w:val="es-EC"/>
        </w:rPr>
        <w:t xml:space="preserve"> por: Ayala</w:t>
      </w:r>
      <w:r>
        <w:rPr>
          <w:iCs w:val="0"/>
          <w:szCs w:val="16"/>
          <w:lang w:val="es-EC"/>
        </w:rPr>
        <w:t xml:space="preserve"> M, </w:t>
      </w:r>
      <w:r w:rsidRPr="007817B0">
        <w:rPr>
          <w:iCs w:val="0"/>
          <w:szCs w:val="16"/>
          <w:lang w:val="es-EC"/>
        </w:rPr>
        <w:t>Granda</w:t>
      </w:r>
      <w:r>
        <w:rPr>
          <w:iCs w:val="0"/>
          <w:szCs w:val="16"/>
          <w:lang w:val="es-EC"/>
        </w:rPr>
        <w:t xml:space="preserve"> J</w:t>
      </w:r>
      <w:r w:rsidRPr="007817B0">
        <w:rPr>
          <w:iCs w:val="0"/>
          <w:szCs w:val="16"/>
          <w:lang w:val="es-EC"/>
        </w:rPr>
        <w:t>, 2016</w:t>
      </w:r>
    </w:p>
    <w:p w:rsidR="00502F6F" w:rsidRPr="00502F6F" w:rsidRDefault="00502F6F" w:rsidP="00502F6F">
      <w:pPr>
        <w:pStyle w:val="Fuente"/>
        <w:spacing w:line="240" w:lineRule="auto"/>
        <w:ind w:hanging="992"/>
        <w:rPr>
          <w:sz w:val="22"/>
          <w:szCs w:val="22"/>
        </w:rPr>
      </w:pPr>
    </w:p>
    <w:p w:rsidR="002F3F02" w:rsidRDefault="00786569" w:rsidP="00786569">
      <w:pPr>
        <w:pStyle w:val="Descripcin"/>
        <w:ind w:firstLine="142"/>
      </w:pPr>
      <w:bookmarkStart w:id="413" w:name="_Toc444557171"/>
      <w:bookmarkStart w:id="414" w:name="_Toc444630644"/>
      <w:bookmarkStart w:id="415" w:name="_Toc445444244"/>
      <w:r>
        <w:t xml:space="preserve">Tabla </w:t>
      </w:r>
      <w:r w:rsidR="006F12D9">
        <w:t>9-2</w:t>
      </w:r>
      <w:r>
        <w:t xml:space="preserve"> </w:t>
      </w:r>
      <w:r w:rsidR="002F3F02">
        <w:t>Características y dimensiones en base a la resistencia</w:t>
      </w:r>
      <w:bookmarkEnd w:id="413"/>
      <w:bookmarkEnd w:id="414"/>
      <w:bookmarkEnd w:id="415"/>
    </w:p>
    <w:tbl>
      <w:tblPr>
        <w:tblStyle w:val="Tablaconcuadrcula"/>
        <w:tblW w:w="8109" w:type="dxa"/>
        <w:tblInd w:w="108" w:type="dxa"/>
        <w:tblLayout w:type="fixed"/>
        <w:tblLook w:val="04A0" w:firstRow="1" w:lastRow="0" w:firstColumn="1" w:lastColumn="0" w:noHBand="0" w:noVBand="1"/>
      </w:tblPr>
      <w:tblGrid>
        <w:gridCol w:w="993"/>
        <w:gridCol w:w="992"/>
        <w:gridCol w:w="737"/>
        <w:gridCol w:w="993"/>
        <w:gridCol w:w="850"/>
        <w:gridCol w:w="851"/>
        <w:gridCol w:w="708"/>
        <w:gridCol w:w="993"/>
        <w:gridCol w:w="992"/>
      </w:tblGrid>
      <w:tr w:rsidR="00240A30" w:rsidRPr="00720C00" w:rsidTr="00606E7B">
        <w:tc>
          <w:tcPr>
            <w:tcW w:w="993" w:type="dxa"/>
            <w:vMerge w:val="restart"/>
          </w:tcPr>
          <w:p w:rsidR="002F3F02" w:rsidRPr="00606E7B" w:rsidRDefault="002F3F02" w:rsidP="005414B1">
            <w:pPr>
              <w:pStyle w:val="Fuente"/>
              <w:spacing w:line="240" w:lineRule="auto"/>
              <w:jc w:val="center"/>
              <w:rPr>
                <w:rFonts w:cs="Times New Roman"/>
                <w:b/>
                <w:szCs w:val="16"/>
              </w:rPr>
            </w:pPr>
            <w:r w:rsidRPr="00606E7B">
              <w:rPr>
                <w:rFonts w:cs="Times New Roman"/>
                <w:b/>
                <w:szCs w:val="16"/>
              </w:rPr>
              <w:t>CALIBRE</w:t>
            </w:r>
          </w:p>
        </w:tc>
        <w:tc>
          <w:tcPr>
            <w:tcW w:w="992" w:type="dxa"/>
            <w:vMerge w:val="restart"/>
          </w:tcPr>
          <w:p w:rsidR="002F3F02" w:rsidRPr="00606E7B" w:rsidRDefault="002F3F02" w:rsidP="005414B1">
            <w:pPr>
              <w:pStyle w:val="Fuente"/>
              <w:spacing w:line="240" w:lineRule="auto"/>
              <w:jc w:val="center"/>
              <w:rPr>
                <w:rFonts w:cs="Times New Roman"/>
                <w:b/>
                <w:szCs w:val="16"/>
              </w:rPr>
            </w:pPr>
            <w:r w:rsidRPr="00606E7B">
              <w:rPr>
                <w:rFonts w:cs="Times New Roman"/>
                <w:b/>
                <w:szCs w:val="16"/>
              </w:rPr>
              <w:t>SECCION</w:t>
            </w:r>
          </w:p>
          <w:p w:rsidR="002F3F02" w:rsidRPr="00606E7B" w:rsidRDefault="002F3F02" w:rsidP="005414B1">
            <w:pPr>
              <w:pStyle w:val="Fuente"/>
              <w:spacing w:line="240" w:lineRule="auto"/>
              <w:jc w:val="center"/>
              <w:rPr>
                <w:rFonts w:cs="Times New Roman"/>
                <w:szCs w:val="16"/>
              </w:rPr>
            </w:pPr>
            <w:r w:rsidRPr="00606E7B">
              <w:rPr>
                <w:rFonts w:cs="Times New Roman"/>
                <w:b/>
                <w:szCs w:val="16"/>
              </w:rPr>
              <w:t>APROX.</w:t>
            </w:r>
          </w:p>
        </w:tc>
        <w:tc>
          <w:tcPr>
            <w:tcW w:w="737" w:type="dxa"/>
            <w:vMerge w:val="restart"/>
          </w:tcPr>
          <w:p w:rsidR="00240A30" w:rsidRPr="00606E7B" w:rsidRDefault="002F3F02" w:rsidP="005414B1">
            <w:pPr>
              <w:pStyle w:val="Fuente"/>
              <w:spacing w:line="240" w:lineRule="auto"/>
              <w:jc w:val="center"/>
              <w:rPr>
                <w:rFonts w:cs="Times New Roman"/>
                <w:b/>
                <w:szCs w:val="16"/>
              </w:rPr>
            </w:pPr>
            <w:r w:rsidRPr="00606E7B">
              <w:rPr>
                <w:rFonts w:cs="Times New Roman"/>
                <w:b/>
                <w:szCs w:val="16"/>
              </w:rPr>
              <w:t>#</w:t>
            </w:r>
          </w:p>
          <w:p w:rsidR="002F3F02" w:rsidRPr="00606E7B" w:rsidRDefault="002F3F02" w:rsidP="005414B1">
            <w:pPr>
              <w:pStyle w:val="Fuente"/>
              <w:spacing w:line="240" w:lineRule="auto"/>
              <w:jc w:val="center"/>
              <w:rPr>
                <w:rFonts w:cs="Times New Roman"/>
                <w:szCs w:val="16"/>
              </w:rPr>
            </w:pPr>
            <w:r w:rsidRPr="00606E7B">
              <w:rPr>
                <w:rFonts w:cs="Times New Roman"/>
                <w:b/>
                <w:szCs w:val="16"/>
              </w:rPr>
              <w:t xml:space="preserve"> HILOS</w:t>
            </w:r>
          </w:p>
        </w:tc>
        <w:tc>
          <w:tcPr>
            <w:tcW w:w="993" w:type="dxa"/>
            <w:vMerge w:val="restart"/>
          </w:tcPr>
          <w:p w:rsidR="002F3F02" w:rsidRPr="00606E7B" w:rsidRDefault="002F3F02" w:rsidP="005414B1">
            <w:pPr>
              <w:pStyle w:val="Fuente"/>
              <w:spacing w:line="240" w:lineRule="auto"/>
              <w:jc w:val="center"/>
              <w:rPr>
                <w:rFonts w:cs="Times New Roman"/>
                <w:b/>
                <w:szCs w:val="16"/>
              </w:rPr>
            </w:pPr>
            <w:r w:rsidRPr="00606E7B">
              <w:rPr>
                <w:rFonts w:cs="Times New Roman"/>
                <w:b/>
                <w:szCs w:val="16"/>
              </w:rPr>
              <w:t>DIAM</w:t>
            </w:r>
          </w:p>
          <w:p w:rsidR="002F3F02" w:rsidRPr="00606E7B" w:rsidRDefault="002F3F02" w:rsidP="005414B1">
            <w:pPr>
              <w:pStyle w:val="Fuente"/>
              <w:spacing w:line="240" w:lineRule="auto"/>
              <w:jc w:val="center"/>
              <w:rPr>
                <w:rFonts w:cs="Times New Roman"/>
                <w:szCs w:val="16"/>
              </w:rPr>
            </w:pPr>
            <w:r w:rsidRPr="00606E7B">
              <w:rPr>
                <w:rFonts w:cs="Times New Roman"/>
                <w:b/>
                <w:szCs w:val="16"/>
              </w:rPr>
              <w:t>HILO</w:t>
            </w:r>
          </w:p>
        </w:tc>
        <w:tc>
          <w:tcPr>
            <w:tcW w:w="850" w:type="dxa"/>
            <w:vMerge w:val="restart"/>
          </w:tcPr>
          <w:p w:rsidR="002F3F02" w:rsidRPr="00606E7B" w:rsidRDefault="002F3F02" w:rsidP="005414B1">
            <w:pPr>
              <w:pStyle w:val="Fuente"/>
              <w:spacing w:line="240" w:lineRule="auto"/>
              <w:jc w:val="center"/>
              <w:rPr>
                <w:rFonts w:cs="Times New Roman"/>
                <w:b/>
                <w:szCs w:val="16"/>
              </w:rPr>
            </w:pPr>
            <w:r w:rsidRPr="00606E7B">
              <w:rPr>
                <w:rFonts w:cs="Times New Roman"/>
                <w:b/>
                <w:szCs w:val="16"/>
              </w:rPr>
              <w:t>DIAM.</w:t>
            </w:r>
          </w:p>
          <w:p w:rsidR="002F3F02" w:rsidRPr="00606E7B" w:rsidRDefault="002F3F02" w:rsidP="005414B1">
            <w:pPr>
              <w:pStyle w:val="Fuente"/>
              <w:spacing w:line="240" w:lineRule="auto"/>
              <w:jc w:val="center"/>
              <w:rPr>
                <w:rFonts w:cs="Times New Roman"/>
                <w:b/>
                <w:szCs w:val="16"/>
              </w:rPr>
            </w:pPr>
            <w:r w:rsidRPr="00606E7B">
              <w:rPr>
                <w:rFonts w:cs="Times New Roman"/>
                <w:b/>
                <w:szCs w:val="16"/>
              </w:rPr>
              <w:t>TOTAL</w:t>
            </w:r>
          </w:p>
          <w:p w:rsidR="002F3F02" w:rsidRPr="00606E7B" w:rsidRDefault="002F3F02" w:rsidP="005414B1">
            <w:pPr>
              <w:pStyle w:val="Fuente"/>
              <w:spacing w:line="240" w:lineRule="auto"/>
              <w:jc w:val="center"/>
              <w:rPr>
                <w:rFonts w:cs="Times New Roman"/>
                <w:szCs w:val="16"/>
              </w:rPr>
            </w:pPr>
            <w:r w:rsidRPr="00606E7B">
              <w:rPr>
                <w:rFonts w:cs="Times New Roman"/>
                <w:b/>
                <w:szCs w:val="16"/>
              </w:rPr>
              <w:t>APROX.</w:t>
            </w:r>
          </w:p>
        </w:tc>
        <w:tc>
          <w:tcPr>
            <w:tcW w:w="851" w:type="dxa"/>
            <w:vMerge w:val="restart"/>
          </w:tcPr>
          <w:p w:rsidR="002F3F02" w:rsidRPr="00606E7B" w:rsidRDefault="002F3F02" w:rsidP="005414B1">
            <w:pPr>
              <w:pStyle w:val="Fuente"/>
              <w:spacing w:line="240" w:lineRule="auto"/>
              <w:jc w:val="center"/>
              <w:rPr>
                <w:rFonts w:cs="Times New Roman"/>
                <w:b/>
                <w:szCs w:val="16"/>
              </w:rPr>
            </w:pPr>
            <w:r w:rsidRPr="00606E7B">
              <w:rPr>
                <w:rFonts w:cs="Times New Roman"/>
                <w:b/>
                <w:szCs w:val="16"/>
              </w:rPr>
              <w:t>PESO</w:t>
            </w:r>
          </w:p>
          <w:p w:rsidR="002F3F02" w:rsidRPr="00606E7B" w:rsidRDefault="002F3F02" w:rsidP="005414B1">
            <w:pPr>
              <w:pStyle w:val="Fuente"/>
              <w:spacing w:line="240" w:lineRule="auto"/>
              <w:jc w:val="center"/>
              <w:rPr>
                <w:rFonts w:cs="Times New Roman"/>
                <w:b/>
                <w:szCs w:val="16"/>
              </w:rPr>
            </w:pPr>
            <w:r w:rsidRPr="00606E7B">
              <w:rPr>
                <w:rFonts w:cs="Times New Roman"/>
                <w:b/>
                <w:szCs w:val="16"/>
              </w:rPr>
              <w:t>TOTAL</w:t>
            </w:r>
          </w:p>
          <w:p w:rsidR="002F3F02" w:rsidRPr="00606E7B" w:rsidRDefault="002F3F02" w:rsidP="005414B1">
            <w:pPr>
              <w:pStyle w:val="Fuente"/>
              <w:spacing w:line="240" w:lineRule="auto"/>
              <w:jc w:val="center"/>
              <w:rPr>
                <w:rFonts w:cs="Times New Roman"/>
                <w:szCs w:val="16"/>
              </w:rPr>
            </w:pPr>
            <w:r w:rsidRPr="00606E7B">
              <w:rPr>
                <w:rFonts w:cs="Times New Roman"/>
                <w:b/>
                <w:szCs w:val="16"/>
              </w:rPr>
              <w:t>APROX.</w:t>
            </w:r>
          </w:p>
        </w:tc>
        <w:tc>
          <w:tcPr>
            <w:tcW w:w="708" w:type="dxa"/>
            <w:vMerge w:val="restart"/>
          </w:tcPr>
          <w:p w:rsidR="002F3F02" w:rsidRPr="00606E7B" w:rsidRDefault="002F3F02" w:rsidP="005414B1">
            <w:pPr>
              <w:pStyle w:val="Fuente"/>
              <w:spacing w:line="240" w:lineRule="auto"/>
              <w:jc w:val="center"/>
              <w:rPr>
                <w:rFonts w:cs="Times New Roman"/>
                <w:b/>
                <w:szCs w:val="16"/>
              </w:rPr>
            </w:pPr>
            <w:r w:rsidRPr="00606E7B">
              <w:rPr>
                <w:rFonts w:cs="Times New Roman"/>
                <w:b/>
                <w:szCs w:val="16"/>
              </w:rPr>
              <w:t>CAPCD</w:t>
            </w:r>
          </w:p>
          <w:p w:rsidR="002F3F02" w:rsidRPr="00606E7B" w:rsidRDefault="002F3F02" w:rsidP="005414B1">
            <w:pPr>
              <w:pStyle w:val="Fuente"/>
              <w:spacing w:line="240" w:lineRule="auto"/>
              <w:jc w:val="center"/>
              <w:rPr>
                <w:rFonts w:cs="Times New Roman"/>
                <w:szCs w:val="16"/>
              </w:rPr>
            </w:pPr>
            <w:r w:rsidRPr="00606E7B">
              <w:rPr>
                <w:rFonts w:cs="Times New Roman"/>
                <w:b/>
                <w:szCs w:val="16"/>
              </w:rPr>
              <w:t>*</w:t>
            </w:r>
          </w:p>
        </w:tc>
        <w:tc>
          <w:tcPr>
            <w:tcW w:w="1985" w:type="dxa"/>
            <w:gridSpan w:val="2"/>
          </w:tcPr>
          <w:p w:rsidR="002F3F02" w:rsidRPr="00606E7B" w:rsidRDefault="002F3F02" w:rsidP="005414B1">
            <w:pPr>
              <w:pStyle w:val="Fuente"/>
              <w:spacing w:line="240" w:lineRule="auto"/>
              <w:jc w:val="center"/>
              <w:rPr>
                <w:rFonts w:cs="Times New Roman"/>
                <w:b/>
                <w:szCs w:val="16"/>
              </w:rPr>
            </w:pPr>
            <w:r w:rsidRPr="00606E7B">
              <w:rPr>
                <w:rFonts w:cs="Times New Roman"/>
                <w:b/>
                <w:szCs w:val="16"/>
              </w:rPr>
              <w:t>SUAVE</w:t>
            </w:r>
          </w:p>
        </w:tc>
      </w:tr>
      <w:tr w:rsidR="00240A30" w:rsidRPr="00720C00" w:rsidTr="00606E7B">
        <w:tc>
          <w:tcPr>
            <w:tcW w:w="993" w:type="dxa"/>
            <w:vMerge/>
          </w:tcPr>
          <w:p w:rsidR="002F3F02" w:rsidRPr="00606E7B" w:rsidRDefault="002F3F02" w:rsidP="005414B1">
            <w:pPr>
              <w:pStyle w:val="Fuente"/>
              <w:spacing w:line="240" w:lineRule="auto"/>
              <w:jc w:val="center"/>
              <w:rPr>
                <w:rFonts w:cs="Times New Roman"/>
                <w:szCs w:val="16"/>
              </w:rPr>
            </w:pPr>
          </w:p>
        </w:tc>
        <w:tc>
          <w:tcPr>
            <w:tcW w:w="992" w:type="dxa"/>
            <w:vMerge/>
          </w:tcPr>
          <w:p w:rsidR="002F3F02" w:rsidRPr="00606E7B" w:rsidRDefault="002F3F02" w:rsidP="005414B1">
            <w:pPr>
              <w:pStyle w:val="Fuente"/>
              <w:spacing w:line="240" w:lineRule="auto"/>
              <w:jc w:val="center"/>
              <w:rPr>
                <w:rFonts w:cs="Times New Roman"/>
                <w:szCs w:val="16"/>
              </w:rPr>
            </w:pPr>
          </w:p>
        </w:tc>
        <w:tc>
          <w:tcPr>
            <w:tcW w:w="737" w:type="dxa"/>
            <w:vMerge/>
          </w:tcPr>
          <w:p w:rsidR="002F3F02" w:rsidRPr="00606E7B" w:rsidRDefault="002F3F02" w:rsidP="005414B1">
            <w:pPr>
              <w:pStyle w:val="Fuente"/>
              <w:spacing w:line="240" w:lineRule="auto"/>
              <w:jc w:val="center"/>
              <w:rPr>
                <w:rFonts w:cs="Times New Roman"/>
                <w:szCs w:val="16"/>
              </w:rPr>
            </w:pPr>
          </w:p>
        </w:tc>
        <w:tc>
          <w:tcPr>
            <w:tcW w:w="993" w:type="dxa"/>
            <w:vMerge/>
          </w:tcPr>
          <w:p w:rsidR="002F3F02" w:rsidRPr="00606E7B" w:rsidRDefault="002F3F02" w:rsidP="005414B1">
            <w:pPr>
              <w:pStyle w:val="Fuente"/>
              <w:spacing w:line="240" w:lineRule="auto"/>
              <w:jc w:val="center"/>
              <w:rPr>
                <w:rFonts w:cs="Times New Roman"/>
                <w:szCs w:val="16"/>
              </w:rPr>
            </w:pPr>
          </w:p>
        </w:tc>
        <w:tc>
          <w:tcPr>
            <w:tcW w:w="850" w:type="dxa"/>
            <w:vMerge/>
          </w:tcPr>
          <w:p w:rsidR="002F3F02" w:rsidRPr="00606E7B" w:rsidRDefault="002F3F02" w:rsidP="005414B1">
            <w:pPr>
              <w:pStyle w:val="Fuente"/>
              <w:spacing w:line="240" w:lineRule="auto"/>
              <w:jc w:val="center"/>
              <w:rPr>
                <w:rFonts w:cs="Times New Roman"/>
                <w:szCs w:val="16"/>
              </w:rPr>
            </w:pPr>
          </w:p>
        </w:tc>
        <w:tc>
          <w:tcPr>
            <w:tcW w:w="851" w:type="dxa"/>
            <w:vMerge/>
          </w:tcPr>
          <w:p w:rsidR="002F3F02" w:rsidRPr="00606E7B" w:rsidRDefault="002F3F02" w:rsidP="005414B1">
            <w:pPr>
              <w:pStyle w:val="Fuente"/>
              <w:spacing w:line="240" w:lineRule="auto"/>
              <w:jc w:val="center"/>
              <w:rPr>
                <w:rFonts w:cs="Times New Roman"/>
                <w:szCs w:val="16"/>
              </w:rPr>
            </w:pPr>
          </w:p>
        </w:tc>
        <w:tc>
          <w:tcPr>
            <w:tcW w:w="708" w:type="dxa"/>
            <w:vMerge/>
          </w:tcPr>
          <w:p w:rsidR="002F3F02" w:rsidRPr="00606E7B" w:rsidRDefault="002F3F02" w:rsidP="005414B1">
            <w:pPr>
              <w:pStyle w:val="Fuente"/>
              <w:spacing w:line="240" w:lineRule="auto"/>
              <w:jc w:val="center"/>
              <w:rPr>
                <w:rFonts w:cs="Times New Roman"/>
                <w:szCs w:val="16"/>
              </w:rPr>
            </w:pPr>
          </w:p>
        </w:tc>
        <w:tc>
          <w:tcPr>
            <w:tcW w:w="993" w:type="dxa"/>
          </w:tcPr>
          <w:p w:rsidR="002F3F02" w:rsidRPr="00606E7B" w:rsidRDefault="002F3F02" w:rsidP="005414B1">
            <w:pPr>
              <w:pStyle w:val="Fuente"/>
              <w:spacing w:line="240" w:lineRule="auto"/>
              <w:jc w:val="center"/>
              <w:rPr>
                <w:rFonts w:cs="Times New Roman"/>
                <w:b/>
                <w:szCs w:val="16"/>
              </w:rPr>
            </w:pPr>
            <w:r w:rsidRPr="00606E7B">
              <w:rPr>
                <w:rFonts w:cs="Times New Roman"/>
                <w:b/>
                <w:szCs w:val="16"/>
              </w:rPr>
              <w:t>RESIST.</w:t>
            </w:r>
          </w:p>
          <w:p w:rsidR="002F3F02" w:rsidRPr="00606E7B" w:rsidRDefault="002F3F02" w:rsidP="005414B1">
            <w:pPr>
              <w:pStyle w:val="Fuente"/>
              <w:spacing w:line="240" w:lineRule="auto"/>
              <w:jc w:val="center"/>
              <w:rPr>
                <w:rFonts w:cs="Times New Roman"/>
                <w:szCs w:val="16"/>
              </w:rPr>
            </w:pPr>
            <w:r w:rsidRPr="00606E7B">
              <w:rPr>
                <w:rFonts w:cs="Times New Roman"/>
                <w:b/>
                <w:szCs w:val="16"/>
              </w:rPr>
              <w:t>CC Y 20°C</w:t>
            </w:r>
          </w:p>
        </w:tc>
        <w:tc>
          <w:tcPr>
            <w:tcW w:w="992" w:type="dxa"/>
          </w:tcPr>
          <w:p w:rsidR="002F3F02" w:rsidRPr="00606E7B" w:rsidRDefault="002F3F02" w:rsidP="005414B1">
            <w:pPr>
              <w:pStyle w:val="Fuente"/>
              <w:spacing w:line="240" w:lineRule="auto"/>
              <w:jc w:val="center"/>
              <w:rPr>
                <w:rFonts w:cs="Times New Roman"/>
                <w:b/>
                <w:szCs w:val="16"/>
              </w:rPr>
            </w:pPr>
            <w:r w:rsidRPr="00606E7B">
              <w:rPr>
                <w:rFonts w:cs="Times New Roman"/>
                <w:b/>
                <w:szCs w:val="16"/>
              </w:rPr>
              <w:t>TENSION</w:t>
            </w:r>
          </w:p>
          <w:p w:rsidR="002F3F02" w:rsidRPr="00606E7B" w:rsidRDefault="00240A30" w:rsidP="005414B1">
            <w:pPr>
              <w:pStyle w:val="Fuente"/>
              <w:spacing w:line="240" w:lineRule="auto"/>
              <w:jc w:val="center"/>
              <w:rPr>
                <w:rFonts w:cs="Times New Roman"/>
                <w:b/>
                <w:szCs w:val="16"/>
              </w:rPr>
            </w:pPr>
            <w:r w:rsidRPr="00606E7B">
              <w:rPr>
                <w:rFonts w:cs="Times New Roman"/>
                <w:b/>
                <w:szCs w:val="16"/>
              </w:rPr>
              <w:t>RUPTUR</w:t>
            </w:r>
          </w:p>
        </w:tc>
      </w:tr>
      <w:tr w:rsidR="00240A30" w:rsidRPr="00720C00" w:rsidTr="00606E7B">
        <w:tc>
          <w:tcPr>
            <w:tcW w:w="993" w:type="dxa"/>
          </w:tcPr>
          <w:p w:rsidR="002F3F02" w:rsidRPr="00410427" w:rsidRDefault="002F3F02" w:rsidP="005414B1">
            <w:pPr>
              <w:pStyle w:val="Fuente"/>
              <w:spacing w:line="240" w:lineRule="auto"/>
              <w:jc w:val="center"/>
              <w:rPr>
                <w:rFonts w:cs="Times New Roman"/>
                <w:sz w:val="18"/>
              </w:rPr>
            </w:pPr>
            <m:oMathPara>
              <m:oMath>
                <m:r>
                  <m:rPr>
                    <m:sty m:val="bi"/>
                  </m:rPr>
                  <w:rPr>
                    <w:rFonts w:ascii="Cambria Math" w:hAnsi="Cambria Math" w:cs="Times New Roman"/>
                    <w:sz w:val="18"/>
                  </w:rPr>
                  <m:t>AWG o MCM</m:t>
                </m:r>
              </m:oMath>
            </m:oMathPara>
          </w:p>
        </w:tc>
        <w:tc>
          <w:tcPr>
            <w:tcW w:w="992" w:type="dxa"/>
          </w:tcPr>
          <w:p w:rsidR="002F3F02" w:rsidRPr="00410427" w:rsidRDefault="00304AE2" w:rsidP="005414B1">
            <w:pPr>
              <w:pStyle w:val="Fuente"/>
              <w:spacing w:line="240" w:lineRule="auto"/>
              <w:jc w:val="center"/>
              <w:rPr>
                <w:rFonts w:cs="Times New Roman"/>
                <w:sz w:val="18"/>
              </w:rPr>
            </w:pPr>
            <m:oMathPara>
              <m:oMath>
                <m:sSup>
                  <m:sSupPr>
                    <m:ctrlPr>
                      <w:rPr>
                        <w:rFonts w:ascii="Cambria Math" w:hAnsi="Cambria Math" w:cs="Times New Roman"/>
                        <w:b/>
                        <w:i/>
                        <w:sz w:val="18"/>
                      </w:rPr>
                    </m:ctrlPr>
                  </m:sSupPr>
                  <m:e>
                    <m:r>
                      <m:rPr>
                        <m:sty m:val="bi"/>
                      </m:rPr>
                      <w:rPr>
                        <w:rFonts w:ascii="Cambria Math" w:hAnsi="Cambria Math" w:cs="Times New Roman"/>
                        <w:sz w:val="18"/>
                      </w:rPr>
                      <m:t>mm</m:t>
                    </m:r>
                  </m:e>
                  <m:sup>
                    <m:r>
                      <m:rPr>
                        <m:sty m:val="bi"/>
                      </m:rPr>
                      <w:rPr>
                        <w:rFonts w:ascii="Cambria Math" w:hAnsi="Cambria Math" w:cs="Times New Roman"/>
                        <w:sz w:val="18"/>
                      </w:rPr>
                      <m:t>2</m:t>
                    </m:r>
                  </m:sup>
                </m:sSup>
              </m:oMath>
            </m:oMathPara>
          </w:p>
        </w:tc>
        <w:tc>
          <w:tcPr>
            <w:tcW w:w="737" w:type="dxa"/>
          </w:tcPr>
          <w:p w:rsidR="002F3F02" w:rsidRPr="00410427" w:rsidRDefault="002F3F02" w:rsidP="005414B1">
            <w:pPr>
              <w:pStyle w:val="Fuente"/>
              <w:spacing w:line="240" w:lineRule="auto"/>
              <w:jc w:val="center"/>
              <w:rPr>
                <w:rFonts w:cs="Times New Roman"/>
                <w:sz w:val="18"/>
              </w:rPr>
            </w:pPr>
          </w:p>
        </w:tc>
        <w:tc>
          <w:tcPr>
            <w:tcW w:w="993" w:type="dxa"/>
          </w:tcPr>
          <w:p w:rsidR="002F3F02" w:rsidRPr="00410427" w:rsidRDefault="002F3F02" w:rsidP="005414B1">
            <w:pPr>
              <w:pStyle w:val="Fuente"/>
              <w:spacing w:line="240" w:lineRule="auto"/>
              <w:jc w:val="center"/>
              <w:rPr>
                <w:rFonts w:cs="Times New Roman"/>
                <w:sz w:val="18"/>
              </w:rPr>
            </w:pPr>
            <m:oMathPara>
              <m:oMath>
                <m:r>
                  <m:rPr>
                    <m:sty m:val="bi"/>
                  </m:rPr>
                  <w:rPr>
                    <w:rFonts w:ascii="Cambria Math" w:hAnsi="Cambria Math" w:cs="Times New Roman"/>
                    <w:sz w:val="18"/>
                  </w:rPr>
                  <m:t>mm</m:t>
                </m:r>
              </m:oMath>
            </m:oMathPara>
          </w:p>
        </w:tc>
        <w:tc>
          <w:tcPr>
            <w:tcW w:w="850" w:type="dxa"/>
          </w:tcPr>
          <w:p w:rsidR="002F3F02" w:rsidRPr="00410427" w:rsidRDefault="002F3F02" w:rsidP="005414B1">
            <w:pPr>
              <w:pStyle w:val="Fuente"/>
              <w:spacing w:line="240" w:lineRule="auto"/>
              <w:jc w:val="center"/>
              <w:rPr>
                <w:rFonts w:cs="Times New Roman"/>
                <w:sz w:val="18"/>
              </w:rPr>
            </w:pPr>
            <m:oMathPara>
              <m:oMath>
                <m:r>
                  <m:rPr>
                    <m:sty m:val="bi"/>
                  </m:rPr>
                  <w:rPr>
                    <w:rFonts w:ascii="Cambria Math" w:hAnsi="Cambria Math" w:cs="Times New Roman"/>
                    <w:sz w:val="18"/>
                  </w:rPr>
                  <m:t>mm</m:t>
                </m:r>
              </m:oMath>
            </m:oMathPara>
          </w:p>
        </w:tc>
        <w:tc>
          <w:tcPr>
            <w:tcW w:w="851" w:type="dxa"/>
          </w:tcPr>
          <w:p w:rsidR="002F3F02" w:rsidRPr="00410427" w:rsidRDefault="00304AE2" w:rsidP="005414B1">
            <w:pPr>
              <w:pStyle w:val="Fuente"/>
              <w:spacing w:line="240" w:lineRule="auto"/>
              <w:jc w:val="center"/>
              <w:rPr>
                <w:rFonts w:cs="Times New Roman"/>
                <w:sz w:val="18"/>
              </w:rPr>
            </w:pPr>
            <m:oMathPara>
              <m:oMath>
                <m:f>
                  <m:fPr>
                    <m:type m:val="lin"/>
                    <m:ctrlPr>
                      <w:rPr>
                        <w:rFonts w:ascii="Cambria Math" w:hAnsi="Cambria Math" w:cs="Times New Roman"/>
                        <w:b/>
                        <w:i/>
                        <w:sz w:val="18"/>
                      </w:rPr>
                    </m:ctrlPr>
                  </m:fPr>
                  <m:num>
                    <m:r>
                      <m:rPr>
                        <m:sty m:val="bi"/>
                      </m:rPr>
                      <w:rPr>
                        <w:rFonts w:ascii="Cambria Math" w:hAnsi="Cambria Math" w:cs="Times New Roman"/>
                        <w:sz w:val="18"/>
                      </w:rPr>
                      <m:t>Kg</m:t>
                    </m:r>
                  </m:num>
                  <m:den>
                    <m:r>
                      <m:rPr>
                        <m:sty m:val="bi"/>
                      </m:rPr>
                      <w:rPr>
                        <w:rFonts w:ascii="Cambria Math" w:hAnsi="Cambria Math" w:cs="Times New Roman"/>
                        <w:sz w:val="18"/>
                      </w:rPr>
                      <m:t>Km</m:t>
                    </m:r>
                  </m:den>
                </m:f>
              </m:oMath>
            </m:oMathPara>
          </w:p>
        </w:tc>
        <w:tc>
          <w:tcPr>
            <w:tcW w:w="708" w:type="dxa"/>
          </w:tcPr>
          <w:p w:rsidR="002F3F02" w:rsidRPr="00410427" w:rsidRDefault="002F3F02" w:rsidP="005414B1">
            <w:pPr>
              <w:pStyle w:val="Fuente"/>
              <w:spacing w:line="240" w:lineRule="auto"/>
              <w:jc w:val="center"/>
              <w:rPr>
                <w:rFonts w:cs="Times New Roman"/>
                <w:sz w:val="18"/>
              </w:rPr>
            </w:pPr>
            <m:oMathPara>
              <m:oMath>
                <m:r>
                  <m:rPr>
                    <m:sty m:val="bi"/>
                  </m:rPr>
                  <w:rPr>
                    <w:rFonts w:ascii="Cambria Math" w:hAnsi="Cambria Math" w:cs="Times New Roman"/>
                    <w:sz w:val="18"/>
                  </w:rPr>
                  <m:t>Amp</m:t>
                </m:r>
              </m:oMath>
            </m:oMathPara>
          </w:p>
        </w:tc>
        <w:tc>
          <w:tcPr>
            <w:tcW w:w="993" w:type="dxa"/>
          </w:tcPr>
          <w:p w:rsidR="002F3F02" w:rsidRPr="00410427" w:rsidRDefault="00304AE2" w:rsidP="005414B1">
            <w:pPr>
              <w:pStyle w:val="Fuente"/>
              <w:spacing w:line="240" w:lineRule="auto"/>
              <w:jc w:val="center"/>
              <w:rPr>
                <w:rFonts w:cs="Times New Roman"/>
                <w:sz w:val="18"/>
              </w:rPr>
            </w:pPr>
            <m:oMathPara>
              <m:oMath>
                <m:f>
                  <m:fPr>
                    <m:type m:val="lin"/>
                    <m:ctrlPr>
                      <w:rPr>
                        <w:rFonts w:ascii="Cambria Math" w:hAnsi="Cambria Math" w:cs="Times New Roman"/>
                        <w:b/>
                        <w:i/>
                        <w:sz w:val="18"/>
                      </w:rPr>
                    </m:ctrlPr>
                  </m:fPr>
                  <m:num>
                    <m:r>
                      <m:rPr>
                        <m:sty m:val="bi"/>
                      </m:rPr>
                      <w:rPr>
                        <w:rFonts w:ascii="Cambria Math" w:hAnsi="Cambria Math" w:cs="Times New Roman"/>
                        <w:sz w:val="18"/>
                      </w:rPr>
                      <m:t>Ohm</m:t>
                    </m:r>
                  </m:num>
                  <m:den>
                    <m:r>
                      <m:rPr>
                        <m:sty m:val="bi"/>
                      </m:rPr>
                      <w:rPr>
                        <w:rFonts w:ascii="Cambria Math" w:hAnsi="Cambria Math" w:cs="Times New Roman"/>
                        <w:sz w:val="18"/>
                      </w:rPr>
                      <m:t>Km</m:t>
                    </m:r>
                  </m:den>
                </m:f>
              </m:oMath>
            </m:oMathPara>
          </w:p>
        </w:tc>
        <w:tc>
          <w:tcPr>
            <w:tcW w:w="992" w:type="dxa"/>
          </w:tcPr>
          <w:p w:rsidR="002F3F02" w:rsidRPr="00410427" w:rsidRDefault="002F3F02" w:rsidP="005414B1">
            <w:pPr>
              <w:pStyle w:val="Fuente"/>
              <w:spacing w:line="240" w:lineRule="auto"/>
              <w:jc w:val="center"/>
              <w:rPr>
                <w:rFonts w:cs="Times New Roman"/>
                <w:b/>
                <w:sz w:val="18"/>
              </w:rPr>
            </w:pPr>
            <m:oMathPara>
              <m:oMath>
                <m:r>
                  <m:rPr>
                    <m:sty m:val="bi"/>
                  </m:rPr>
                  <w:rPr>
                    <w:rFonts w:ascii="Cambria Math" w:hAnsi="Cambria Math" w:cs="Times New Roman"/>
                    <w:sz w:val="18"/>
                  </w:rPr>
                  <m:t>Kg</m:t>
                </m:r>
              </m:oMath>
            </m:oMathPara>
          </w:p>
        </w:tc>
      </w:tr>
      <w:tr w:rsidR="00240A30" w:rsidRPr="00720C00" w:rsidTr="00606E7B">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20</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0.52</w:t>
            </w:r>
          </w:p>
        </w:tc>
        <w:tc>
          <w:tcPr>
            <w:tcW w:w="737"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7</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0.81</w:t>
            </w:r>
          </w:p>
        </w:tc>
        <w:tc>
          <w:tcPr>
            <w:tcW w:w="850"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0.81</w:t>
            </w:r>
          </w:p>
        </w:tc>
        <w:tc>
          <w:tcPr>
            <w:tcW w:w="851"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4.62</w:t>
            </w:r>
          </w:p>
        </w:tc>
        <w:tc>
          <w:tcPr>
            <w:tcW w:w="708"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6</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33.16</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14</w:t>
            </w:r>
          </w:p>
        </w:tc>
      </w:tr>
      <w:tr w:rsidR="00240A30" w:rsidRPr="00720C00" w:rsidTr="00606E7B">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18</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0.82</w:t>
            </w:r>
          </w:p>
        </w:tc>
        <w:tc>
          <w:tcPr>
            <w:tcW w:w="737"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7</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1.02</w:t>
            </w:r>
          </w:p>
        </w:tc>
        <w:tc>
          <w:tcPr>
            <w:tcW w:w="850"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1.02</w:t>
            </w:r>
          </w:p>
        </w:tc>
        <w:tc>
          <w:tcPr>
            <w:tcW w:w="851"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7.29</w:t>
            </w:r>
          </w:p>
        </w:tc>
        <w:tc>
          <w:tcPr>
            <w:tcW w:w="708"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9</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21.03</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23</w:t>
            </w:r>
          </w:p>
        </w:tc>
      </w:tr>
      <w:tr w:rsidR="00240A30" w:rsidRPr="00720C00" w:rsidTr="00606E7B">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16</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1.31</w:t>
            </w:r>
          </w:p>
        </w:tc>
        <w:tc>
          <w:tcPr>
            <w:tcW w:w="737"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7</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1.29</w:t>
            </w:r>
          </w:p>
        </w:tc>
        <w:tc>
          <w:tcPr>
            <w:tcW w:w="850"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1.29</w:t>
            </w:r>
          </w:p>
        </w:tc>
        <w:tc>
          <w:tcPr>
            <w:tcW w:w="851"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11.65</w:t>
            </w:r>
          </w:p>
        </w:tc>
        <w:tc>
          <w:tcPr>
            <w:tcW w:w="708"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12</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13.16</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36</w:t>
            </w:r>
          </w:p>
        </w:tc>
      </w:tr>
      <w:tr w:rsidR="00240A30" w:rsidRPr="00720C00" w:rsidTr="00606E7B">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14</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2.08</w:t>
            </w:r>
          </w:p>
        </w:tc>
        <w:tc>
          <w:tcPr>
            <w:tcW w:w="737"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7</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1.63</w:t>
            </w:r>
          </w:p>
        </w:tc>
        <w:tc>
          <w:tcPr>
            <w:tcW w:w="850"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1.63</w:t>
            </w:r>
          </w:p>
        </w:tc>
        <w:tc>
          <w:tcPr>
            <w:tcW w:w="851"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18.49</w:t>
            </w:r>
          </w:p>
        </w:tc>
        <w:tc>
          <w:tcPr>
            <w:tcW w:w="708"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35</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8.29</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56</w:t>
            </w:r>
          </w:p>
        </w:tc>
      </w:tr>
      <w:tr w:rsidR="00240A30" w:rsidRPr="00720C00" w:rsidTr="00606E7B">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12</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3.31</w:t>
            </w:r>
          </w:p>
        </w:tc>
        <w:tc>
          <w:tcPr>
            <w:tcW w:w="737"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7</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2.05</w:t>
            </w:r>
          </w:p>
        </w:tc>
        <w:tc>
          <w:tcPr>
            <w:tcW w:w="850"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2.05</w:t>
            </w:r>
          </w:p>
        </w:tc>
        <w:tc>
          <w:tcPr>
            <w:tcW w:w="851"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29.43</w:t>
            </w:r>
          </w:p>
        </w:tc>
        <w:tc>
          <w:tcPr>
            <w:tcW w:w="708"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45</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5.21</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90</w:t>
            </w:r>
          </w:p>
        </w:tc>
      </w:tr>
      <w:tr w:rsidR="00240A30" w:rsidRPr="00720C00" w:rsidTr="00606E7B">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10</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5.26</w:t>
            </w:r>
          </w:p>
        </w:tc>
        <w:tc>
          <w:tcPr>
            <w:tcW w:w="737"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7</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2.59</w:t>
            </w:r>
          </w:p>
        </w:tc>
        <w:tc>
          <w:tcPr>
            <w:tcW w:w="850"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2.59</w:t>
            </w:r>
          </w:p>
        </w:tc>
        <w:tc>
          <w:tcPr>
            <w:tcW w:w="851"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46.76</w:t>
            </w:r>
          </w:p>
        </w:tc>
        <w:tc>
          <w:tcPr>
            <w:tcW w:w="708"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68</w:t>
            </w:r>
          </w:p>
        </w:tc>
        <w:tc>
          <w:tcPr>
            <w:tcW w:w="993"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3.28</w:t>
            </w:r>
          </w:p>
        </w:tc>
        <w:tc>
          <w:tcPr>
            <w:tcW w:w="992" w:type="dxa"/>
          </w:tcPr>
          <w:p w:rsidR="002F3F02" w:rsidRPr="00410427" w:rsidRDefault="002F3F02" w:rsidP="005414B1">
            <w:pPr>
              <w:pStyle w:val="Fuente"/>
              <w:spacing w:line="240" w:lineRule="auto"/>
              <w:jc w:val="center"/>
              <w:rPr>
                <w:rFonts w:cs="Times New Roman"/>
                <w:sz w:val="18"/>
              </w:rPr>
            </w:pPr>
            <w:r w:rsidRPr="00410427">
              <w:rPr>
                <w:rFonts w:cs="Times New Roman"/>
                <w:sz w:val="18"/>
              </w:rPr>
              <w:t>139</w:t>
            </w:r>
          </w:p>
        </w:tc>
      </w:tr>
    </w:tbl>
    <w:p w:rsidR="002F3F02" w:rsidRPr="00C2363E" w:rsidRDefault="002F3F02" w:rsidP="00502F6F">
      <w:pPr>
        <w:pStyle w:val="Fuente"/>
        <w:spacing w:line="240" w:lineRule="auto"/>
        <w:ind w:firstLine="142"/>
      </w:pPr>
      <w:r w:rsidRPr="00C2363E">
        <w:t>Rea</w:t>
      </w:r>
      <w:r w:rsidR="007E6DE5" w:rsidRPr="00C2363E">
        <w:t>lizado por: Ayala – Granda, 2016</w:t>
      </w:r>
    </w:p>
    <w:p w:rsidR="002F3F02" w:rsidRDefault="002F3F02" w:rsidP="002A45BA">
      <w:pPr>
        <w:pStyle w:val="Fuente"/>
        <w:spacing w:line="240" w:lineRule="auto"/>
        <w:ind w:firstLine="142"/>
      </w:pPr>
      <w:r w:rsidRPr="00C2363E">
        <w:t>Fuente: Catálogo CABLEC.</w:t>
      </w:r>
    </w:p>
    <w:p w:rsidR="002F3F02" w:rsidRPr="002A45BA" w:rsidRDefault="002F3F02" w:rsidP="002A45BA">
      <w:pPr>
        <w:pStyle w:val="Fuente"/>
        <w:spacing w:line="240" w:lineRule="auto"/>
        <w:ind w:hanging="992"/>
        <w:rPr>
          <w:sz w:val="22"/>
          <w:szCs w:val="22"/>
        </w:rPr>
      </w:pPr>
    </w:p>
    <w:p w:rsidR="002F3F02" w:rsidRPr="000F79EB" w:rsidRDefault="002F3F02" w:rsidP="000F79EB">
      <w:pPr>
        <w:pStyle w:val="Ttulo5"/>
        <w:numPr>
          <w:ilvl w:val="0"/>
          <w:numId w:val="0"/>
        </w:numPr>
        <w:ind w:left="1008" w:hanging="1008"/>
        <w:rPr>
          <w:b/>
          <w:i/>
          <w:color w:val="auto"/>
        </w:rPr>
      </w:pPr>
      <w:r w:rsidRPr="000F79EB">
        <w:rPr>
          <w:b/>
          <w:i/>
          <w:color w:val="auto"/>
        </w:rPr>
        <w:t xml:space="preserve">Fuente </w:t>
      </w:r>
    </w:p>
    <w:p w:rsidR="002F3F02" w:rsidRDefault="002F3F02" w:rsidP="002A45BA">
      <w:pPr>
        <w:spacing w:line="240" w:lineRule="auto"/>
      </w:pPr>
    </w:p>
    <w:p w:rsidR="002F3F02" w:rsidRDefault="002F3F02" w:rsidP="002F3F02">
      <w:r>
        <w:t>Para realizar el cálculo del conductor para este dispositivo se tomaron en cuenta los siguientes parámetros:</w:t>
      </w:r>
    </w:p>
    <w:p w:rsidR="002F3F02" w:rsidRDefault="002F3F02" w:rsidP="002A45BA">
      <w:pPr>
        <w:spacing w:line="240" w:lineRule="auto"/>
      </w:pPr>
    </w:p>
    <w:p w:rsidR="002F3F02" w:rsidRDefault="002F3F02" w:rsidP="002A45BA">
      <w:pPr>
        <w:spacing w:after="0"/>
      </w:pPr>
      <w:r>
        <w:t xml:space="preserve">Corriente                                I = 2.5 A </w:t>
      </w:r>
    </w:p>
    <w:p w:rsidR="002F3F02" w:rsidRDefault="002F3F02" w:rsidP="002A45BA">
      <w:pPr>
        <w:spacing w:after="0"/>
      </w:pPr>
      <w:r>
        <w:t>Voltaje de funcionamiento    V = 110 V</w:t>
      </w:r>
    </w:p>
    <w:p w:rsidR="002F3F02" w:rsidRDefault="002F3F02" w:rsidP="002A45BA">
      <w:pPr>
        <w:spacing w:after="0"/>
      </w:pPr>
      <w:r>
        <w:lastRenderedPageBreak/>
        <w:t xml:space="preserve">Longitud </w:t>
      </w:r>
      <w:r>
        <w:tab/>
      </w:r>
      <w:r>
        <w:tab/>
      </w:r>
      <w:r>
        <w:tab/>
        <w:t xml:space="preserve">  L = 4 m = 0.004 Km</w:t>
      </w:r>
    </w:p>
    <w:p w:rsidR="002F3F02" w:rsidRDefault="002F3F02" w:rsidP="002A45BA">
      <w:pPr>
        <w:spacing w:line="240" w:lineRule="auto"/>
        <w:rPr>
          <w:b/>
        </w:rPr>
      </w:pPr>
    </w:p>
    <w:p w:rsidR="002F3F02" w:rsidRDefault="002F3F02" w:rsidP="002F3F02">
      <w:r>
        <w:t xml:space="preserve">Se procede a calcular la caída de tensión utilizando la </w:t>
      </w:r>
      <w:r w:rsidR="0021566D">
        <w:t>ecuación 2-</w:t>
      </w:r>
      <w:r w:rsidRPr="00E3547C">
        <w:t xml:space="preserve">2 </w:t>
      </w:r>
      <w:r>
        <w:t>ya que es un sistema</w:t>
      </w:r>
      <w:r w:rsidRPr="00E3547C">
        <w:t xml:space="preserve"> monofásico</w:t>
      </w:r>
      <w:r>
        <w:t>.</w:t>
      </w:r>
    </w:p>
    <w:p w:rsidR="002A45BA" w:rsidRDefault="002A45BA" w:rsidP="002A45BA">
      <w:pPr>
        <w:spacing w:line="240" w:lineRule="auto"/>
      </w:pPr>
    </w:p>
    <w:p w:rsidR="002F3F02" w:rsidRDefault="002F3F02" w:rsidP="002F3F02">
      <w:pPr>
        <w:rPr>
          <w:b/>
        </w:rPr>
      </w:pPr>
      <w:r>
        <w:rPr>
          <w:b/>
        </w:rPr>
        <w:t>Cable Número 16</w:t>
      </w:r>
    </w:p>
    <w:p w:rsidR="002A45BA" w:rsidRPr="004A2274" w:rsidRDefault="002A45BA" w:rsidP="002A45BA">
      <w:pPr>
        <w:spacing w:line="240" w:lineRule="auto"/>
        <w:rPr>
          <w:b/>
        </w:rPr>
      </w:pPr>
    </w:p>
    <w:p w:rsidR="002F3F02" w:rsidRPr="004331E4" w:rsidRDefault="002F3F02" w:rsidP="002F3F02">
      <w:pPr>
        <w:rPr>
          <w:b/>
        </w:rPr>
      </w:pPr>
      <w:r w:rsidRPr="00E3547C">
        <w:t xml:space="preserve">Según la </w:t>
      </w:r>
      <w:r>
        <w:t>tabla</w:t>
      </w:r>
      <w:r w:rsidR="0021566D">
        <w:t xml:space="preserve"> 7-2</w:t>
      </w:r>
      <w:r w:rsidRPr="00E3547C">
        <w:t xml:space="preserve"> para el conductor  #16 AWG la resistencia es de</w:t>
      </w:r>
      <m:oMath>
        <m:r>
          <m:rPr>
            <m:sty m:val="bi"/>
          </m:rPr>
          <w:rPr>
            <w:rFonts w:ascii="Cambria Math" w:hAnsi="Cambria Math"/>
          </w:rPr>
          <m:t xml:space="preserve"> </m:t>
        </m:r>
        <m:r>
          <w:rPr>
            <w:rFonts w:ascii="Cambria Math" w:hAnsi="Cambria Math"/>
          </w:rPr>
          <m:t>13.16</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2F3F02" w:rsidRPr="00632FD0" w:rsidRDefault="002F3F02" w:rsidP="002F3F02">
      <w:pPr>
        <w:rPr>
          <w:rFonts w:eastAsiaTheme="minorEastAsia"/>
        </w:rPr>
      </w:pPr>
      <m:oMathPara>
        <m:oMathParaPr>
          <m:jc m:val="left"/>
        </m:oMathParaPr>
        <m:oMath>
          <m:r>
            <w:rPr>
              <w:rFonts w:ascii="Cambria Math" w:hAnsi="Cambria Math"/>
            </w:rPr>
            <m:t>∆V=2IRL</m:t>
          </m:r>
        </m:oMath>
      </m:oMathPara>
    </w:p>
    <w:p w:rsidR="002F3F02" w:rsidRPr="00632FD0" w:rsidRDefault="002F3F02" w:rsidP="002F3F02">
      <w:pPr>
        <w:rPr>
          <w:rFonts w:eastAsiaTheme="minorEastAsia"/>
        </w:rPr>
      </w:pPr>
      <m:oMathPara>
        <m:oMathParaPr>
          <m:jc m:val="left"/>
        </m:oMathParaPr>
        <m:oMath>
          <m:r>
            <w:rPr>
              <w:rFonts w:ascii="Cambria Math" w:hAnsi="Cambria Math"/>
            </w:rPr>
            <m:t>∆V=2(2.5)(13.16)(0.004)</m:t>
          </m:r>
        </m:oMath>
      </m:oMathPara>
    </w:p>
    <w:p w:rsidR="002F3F02" w:rsidRPr="00765181" w:rsidRDefault="002F3F02" w:rsidP="002F3F02">
      <w:pPr>
        <w:rPr>
          <w:rFonts w:eastAsiaTheme="minorEastAsia"/>
        </w:rPr>
      </w:pPr>
      <m:oMathPara>
        <m:oMathParaPr>
          <m:jc m:val="left"/>
        </m:oMathParaPr>
        <m:oMath>
          <m:r>
            <w:rPr>
              <w:rFonts w:ascii="Cambria Math" w:hAnsi="Cambria Math"/>
            </w:rPr>
            <m:t xml:space="preserve">∆V= </m:t>
          </m:r>
          <m:r>
            <w:rPr>
              <w:rFonts w:ascii="Cambria Math" w:eastAsiaTheme="minorEastAsia" w:hAnsi="Cambria Math"/>
            </w:rPr>
            <m:t>0.263</m:t>
          </m:r>
        </m:oMath>
      </m:oMathPara>
    </w:p>
    <w:p w:rsidR="002F3F02" w:rsidRPr="002A45BA" w:rsidRDefault="002F3F02" w:rsidP="002F3F02">
      <w:pPr>
        <w:rPr>
          <w:rFonts w:eastAsiaTheme="minorEastAsia"/>
        </w:rPr>
      </w:pPr>
      <m:oMathPara>
        <m:oMathParaPr>
          <m:jc m:val="left"/>
        </m:oMathParaPr>
        <m:oMath>
          <m:r>
            <w:rPr>
              <w:rFonts w:ascii="Cambria Math" w:hAnsi="Cambria Math"/>
            </w:rPr>
            <m:t xml:space="preserve">%= </m:t>
          </m:r>
          <m:f>
            <m:fPr>
              <m:ctrlPr>
                <w:rPr>
                  <w:rFonts w:ascii="Cambria Math" w:hAnsi="Cambria Math"/>
                  <w:i/>
                </w:rPr>
              </m:ctrlPr>
            </m:fPr>
            <m:num>
              <m:r>
                <w:rPr>
                  <w:rFonts w:ascii="Cambria Math" w:hAnsi="Cambria Math"/>
                </w:rPr>
                <m:t>100* ∆V</m:t>
              </m:r>
            </m:num>
            <m:den>
              <m:r>
                <w:rPr>
                  <w:rFonts w:ascii="Cambria Math" w:hAnsi="Cambria Math"/>
                </w:rPr>
                <m:t>110</m:t>
              </m:r>
            </m:den>
          </m:f>
          <m:r>
            <w:rPr>
              <w:rFonts w:ascii="Cambria Math" w:hAnsi="Cambria Math"/>
            </w:rPr>
            <m:t xml:space="preserve">= </m:t>
          </m:r>
          <m:f>
            <m:fPr>
              <m:ctrlPr>
                <w:rPr>
                  <w:rFonts w:ascii="Cambria Math" w:hAnsi="Cambria Math"/>
                  <w:i/>
                </w:rPr>
              </m:ctrlPr>
            </m:fPr>
            <m:num>
              <m:r>
                <w:rPr>
                  <w:rFonts w:ascii="Cambria Math" w:hAnsi="Cambria Math"/>
                </w:rPr>
                <m:t>100* 0.263</m:t>
              </m:r>
            </m:num>
            <m:den>
              <m:r>
                <w:rPr>
                  <w:rFonts w:ascii="Cambria Math" w:hAnsi="Cambria Math"/>
                </w:rPr>
                <m:t>110</m:t>
              </m:r>
            </m:den>
          </m:f>
          <m:r>
            <w:rPr>
              <w:rFonts w:ascii="Cambria Math" w:hAnsi="Cambria Math"/>
            </w:rPr>
            <m:t>=0.24%</m:t>
          </m:r>
        </m:oMath>
      </m:oMathPara>
    </w:p>
    <w:p w:rsidR="002A45BA" w:rsidRPr="004331E4" w:rsidRDefault="002A45BA" w:rsidP="002A45BA">
      <w:pPr>
        <w:spacing w:line="240" w:lineRule="auto"/>
        <w:rPr>
          <w:rFonts w:eastAsiaTheme="minorEastAsia"/>
        </w:rPr>
      </w:pPr>
    </w:p>
    <w:p w:rsidR="002F3F02" w:rsidRDefault="002F3F02" w:rsidP="002F3F02">
      <w:pPr>
        <w:rPr>
          <w:rFonts w:eastAsiaTheme="minorEastAsia"/>
        </w:rPr>
      </w:pPr>
      <w:r w:rsidRPr="00765181">
        <w:rPr>
          <w:color w:val="auto"/>
        </w:rPr>
        <w:t>Al tomar en cuenta la corriente, el cable correcto debería ser un número 20</w:t>
      </w:r>
      <w:r>
        <w:rPr>
          <w:color w:val="auto"/>
        </w:rPr>
        <w:t xml:space="preserve"> según la </w:t>
      </w:r>
      <w:r w:rsidR="0021566D">
        <w:rPr>
          <w:color w:val="auto"/>
        </w:rPr>
        <w:t>tabla 9-2</w:t>
      </w:r>
      <w:r w:rsidRPr="00765181">
        <w:rPr>
          <w:color w:val="auto"/>
        </w:rPr>
        <w:t>,</w:t>
      </w:r>
      <w:r w:rsidR="00AA2D65">
        <w:rPr>
          <w:color w:val="auto"/>
        </w:rPr>
        <w:t xml:space="preserve"> pero debido a la norma</w:t>
      </w:r>
      <w:r>
        <w:rPr>
          <w:color w:val="auto"/>
        </w:rPr>
        <w:t xml:space="preserve"> </w:t>
      </w:r>
      <w:r w:rsidR="0024539F">
        <w:rPr>
          <w:color w:val="auto"/>
        </w:rPr>
        <w:t xml:space="preserve">establecida </w:t>
      </w:r>
      <w:r>
        <w:rPr>
          <w:color w:val="auto"/>
        </w:rPr>
        <w:t>el número  que se debe utilizar para este tipo de dispositivos es mínimo el 16, por tal razón se toma en cuenta para el cálculo de caída de tensión</w:t>
      </w:r>
      <w:r w:rsidRPr="00765181">
        <w:rPr>
          <w:color w:val="auto"/>
        </w:rPr>
        <w:t>.</w:t>
      </w:r>
      <w:r w:rsidR="002A45BA">
        <w:rPr>
          <w:color w:val="auto"/>
        </w:rPr>
        <w:t xml:space="preserve"> </w:t>
      </w:r>
      <w:r>
        <w:rPr>
          <w:rFonts w:eastAsiaTheme="minorEastAsia"/>
        </w:rPr>
        <w:t xml:space="preserve">Como la caída de tensión no supera el 5%, el conductor es aceptable. </w:t>
      </w:r>
    </w:p>
    <w:p w:rsidR="005E10CC" w:rsidRDefault="005E10CC" w:rsidP="002A45BA">
      <w:pPr>
        <w:spacing w:line="240" w:lineRule="auto"/>
        <w:rPr>
          <w:rFonts w:eastAsiaTheme="minorEastAsia"/>
        </w:rPr>
      </w:pPr>
    </w:p>
    <w:p w:rsidR="002F3F02" w:rsidRPr="000F79EB" w:rsidRDefault="002F3F02" w:rsidP="000F79EB">
      <w:pPr>
        <w:pStyle w:val="Ttulo5"/>
        <w:numPr>
          <w:ilvl w:val="0"/>
          <w:numId w:val="0"/>
        </w:numPr>
        <w:ind w:left="1008" w:hanging="1008"/>
        <w:rPr>
          <w:b/>
          <w:i/>
          <w:color w:val="auto"/>
        </w:rPr>
      </w:pPr>
      <w:r w:rsidRPr="000F79EB">
        <w:rPr>
          <w:b/>
          <w:i/>
          <w:color w:val="auto"/>
        </w:rPr>
        <w:t xml:space="preserve">PLC </w:t>
      </w:r>
    </w:p>
    <w:p w:rsidR="002F3F02" w:rsidRDefault="002F3F02" w:rsidP="002A45BA">
      <w:pPr>
        <w:spacing w:line="240" w:lineRule="auto"/>
      </w:pPr>
    </w:p>
    <w:p w:rsidR="002F3F02" w:rsidRDefault="002F3F02" w:rsidP="002F3F02">
      <w:r>
        <w:t>Para realizar el cálculo del conductor para este dispositivo se tomaron en cuenta los siguientes parámetros:</w:t>
      </w:r>
    </w:p>
    <w:p w:rsidR="00A27E82" w:rsidRDefault="00A27E82" w:rsidP="00A27E82">
      <w:pPr>
        <w:pStyle w:val="Majos"/>
      </w:pPr>
    </w:p>
    <w:p w:rsidR="002F3F02" w:rsidRDefault="002F3F02" w:rsidP="002A45BA">
      <w:pPr>
        <w:spacing w:after="0"/>
      </w:pPr>
      <w:r>
        <w:t>Potencia                                  P = 10W</w:t>
      </w:r>
    </w:p>
    <w:p w:rsidR="002F3F02" w:rsidRDefault="002F3F02" w:rsidP="002A45BA">
      <w:pPr>
        <w:spacing w:after="0"/>
      </w:pPr>
      <w:r>
        <w:t xml:space="preserve">Corriente                                 I </w:t>
      </w:r>
      <w:r w:rsidRPr="002A45BA">
        <w:rPr>
          <w:lang w:val="es-EC"/>
        </w:rPr>
        <w:t>= 0.091A</w:t>
      </w:r>
    </w:p>
    <w:p w:rsidR="002F3F02" w:rsidRDefault="002F3F02" w:rsidP="002A45BA">
      <w:pPr>
        <w:spacing w:after="0"/>
      </w:pPr>
      <w:r>
        <w:t>Voltaje de funcionamiento     V = 110 V</w:t>
      </w:r>
    </w:p>
    <w:p w:rsidR="002F3F02" w:rsidRPr="002A45BA" w:rsidRDefault="002F3F02" w:rsidP="002A45BA">
      <w:pPr>
        <w:rPr>
          <w:b/>
        </w:rPr>
      </w:pPr>
      <w:r>
        <w:t xml:space="preserve">Longitud </w:t>
      </w:r>
      <w:r>
        <w:tab/>
      </w:r>
      <w:r>
        <w:tab/>
        <w:t xml:space="preserve">          L = 4m = 0.004 Km</w:t>
      </w:r>
    </w:p>
    <w:p w:rsidR="002F3F02" w:rsidRDefault="002F3F02" w:rsidP="002F3F02">
      <w:r>
        <w:lastRenderedPageBreak/>
        <w:t>Como la corriente es muy pequeña y debido a la norma, el cable que se utiliza para calcular la caída de tensión es el número 16.</w:t>
      </w:r>
      <w:r w:rsidR="002A45BA">
        <w:t xml:space="preserve"> </w:t>
      </w:r>
      <w:r>
        <w:t xml:space="preserve">Se procede a calcular la caída de tensión utilizando la </w:t>
      </w:r>
      <w:r w:rsidR="0021566D">
        <w:t>ecuación 2-</w:t>
      </w:r>
      <w:r w:rsidRPr="00E3547C">
        <w:t xml:space="preserve">2 </w:t>
      </w:r>
      <w:r>
        <w:t>ya que es un sistema</w:t>
      </w:r>
      <w:r w:rsidRPr="00E3547C">
        <w:t xml:space="preserve"> monofásico</w:t>
      </w:r>
      <w:r>
        <w:t>.</w:t>
      </w:r>
    </w:p>
    <w:p w:rsidR="002A45BA" w:rsidRDefault="002A45BA" w:rsidP="002A45BA">
      <w:pPr>
        <w:spacing w:line="240" w:lineRule="auto"/>
      </w:pPr>
    </w:p>
    <w:p w:rsidR="002F3F02" w:rsidRDefault="002F3F02" w:rsidP="002F3F02">
      <w:pPr>
        <w:rPr>
          <w:b/>
        </w:rPr>
      </w:pPr>
      <w:r>
        <w:rPr>
          <w:b/>
        </w:rPr>
        <w:t>Cable Número 16</w:t>
      </w:r>
    </w:p>
    <w:p w:rsidR="002A45BA" w:rsidRPr="004A2274" w:rsidRDefault="002A45BA" w:rsidP="002A45BA">
      <w:pPr>
        <w:spacing w:line="240" w:lineRule="auto"/>
        <w:rPr>
          <w:b/>
        </w:rPr>
      </w:pPr>
    </w:p>
    <w:p w:rsidR="002F3F02" w:rsidRPr="004331E4" w:rsidRDefault="002F3F02" w:rsidP="002F3F02">
      <w:pPr>
        <w:rPr>
          <w:b/>
        </w:rPr>
      </w:pPr>
      <w:r w:rsidRPr="00DA4FF1">
        <w:t>Según</w:t>
      </w:r>
      <w:r w:rsidRPr="00E3547C">
        <w:t xml:space="preserve"> la </w:t>
      </w:r>
      <w:r w:rsidR="0021566D">
        <w:t>tabla 7-2</w:t>
      </w:r>
      <w:r w:rsidRPr="00E3547C">
        <w:t xml:space="preserve"> para el conductor  #16 AWG la resistencia es de</w:t>
      </w:r>
      <m:oMath>
        <m:r>
          <m:rPr>
            <m:sty m:val="bi"/>
          </m:rPr>
          <w:rPr>
            <w:rFonts w:ascii="Cambria Math" w:hAnsi="Cambria Math"/>
          </w:rPr>
          <m:t xml:space="preserve"> </m:t>
        </m:r>
        <m:r>
          <w:rPr>
            <w:rFonts w:ascii="Cambria Math" w:hAnsi="Cambria Math"/>
          </w:rPr>
          <m:t>13.16</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2F3F02" w:rsidRPr="00632FD0" w:rsidRDefault="002F3F02" w:rsidP="002F3F02">
      <w:pPr>
        <w:rPr>
          <w:rFonts w:eastAsiaTheme="minorEastAsia"/>
        </w:rPr>
      </w:pPr>
      <m:oMathPara>
        <m:oMathParaPr>
          <m:jc m:val="left"/>
        </m:oMathParaPr>
        <m:oMath>
          <m:r>
            <w:rPr>
              <w:rFonts w:ascii="Cambria Math" w:hAnsi="Cambria Math"/>
            </w:rPr>
            <m:t>∆V=2IRL</m:t>
          </m:r>
        </m:oMath>
      </m:oMathPara>
    </w:p>
    <w:p w:rsidR="002F3F02" w:rsidRPr="00632FD0" w:rsidRDefault="002F3F02" w:rsidP="002F3F02">
      <w:pPr>
        <w:rPr>
          <w:rFonts w:eastAsiaTheme="minorEastAsia"/>
        </w:rPr>
      </w:pPr>
      <m:oMathPara>
        <m:oMathParaPr>
          <m:jc m:val="left"/>
        </m:oMathParaPr>
        <m:oMath>
          <m:r>
            <w:rPr>
              <w:rFonts w:ascii="Cambria Math" w:hAnsi="Cambria Math"/>
            </w:rPr>
            <m:t>∆V=2(0.091)(13.16)(0.004)</m:t>
          </m:r>
        </m:oMath>
      </m:oMathPara>
    </w:p>
    <w:p w:rsidR="002F3F02" w:rsidRPr="00765181" w:rsidRDefault="002F3F02" w:rsidP="002F3F02">
      <w:pPr>
        <w:rPr>
          <w:rFonts w:eastAsiaTheme="minorEastAsia"/>
        </w:rPr>
      </w:pPr>
      <m:oMathPara>
        <m:oMathParaPr>
          <m:jc m:val="left"/>
        </m:oMathParaPr>
        <m:oMath>
          <m:r>
            <w:rPr>
              <w:rFonts w:ascii="Cambria Math" w:hAnsi="Cambria Math"/>
            </w:rPr>
            <m:t xml:space="preserve">∆V= </m:t>
          </m:r>
          <m:r>
            <w:rPr>
              <w:rFonts w:ascii="Cambria Math" w:eastAsiaTheme="minorEastAsia" w:hAnsi="Cambria Math"/>
            </w:rPr>
            <m:t>0.009</m:t>
          </m:r>
        </m:oMath>
      </m:oMathPara>
    </w:p>
    <w:p w:rsidR="002F3F02" w:rsidRPr="004331E4" w:rsidRDefault="002F3F02" w:rsidP="002F3F02">
      <w:pPr>
        <w:rPr>
          <w:rFonts w:eastAsiaTheme="minorEastAsia"/>
        </w:rPr>
      </w:pPr>
      <m:oMathPara>
        <m:oMathParaPr>
          <m:jc m:val="left"/>
        </m:oMathParaPr>
        <m:oMath>
          <m:r>
            <w:rPr>
              <w:rFonts w:ascii="Cambria Math" w:hAnsi="Cambria Math"/>
            </w:rPr>
            <m:t xml:space="preserve">%= </m:t>
          </m:r>
          <m:f>
            <m:fPr>
              <m:ctrlPr>
                <w:rPr>
                  <w:rFonts w:ascii="Cambria Math" w:hAnsi="Cambria Math"/>
                  <w:i/>
                </w:rPr>
              </m:ctrlPr>
            </m:fPr>
            <m:num>
              <m:r>
                <w:rPr>
                  <w:rFonts w:ascii="Cambria Math" w:hAnsi="Cambria Math"/>
                </w:rPr>
                <m:t>100* ∆V</m:t>
              </m:r>
            </m:num>
            <m:den>
              <m:r>
                <w:rPr>
                  <w:rFonts w:ascii="Cambria Math" w:hAnsi="Cambria Math"/>
                </w:rPr>
                <m:t>110</m:t>
              </m:r>
            </m:den>
          </m:f>
          <m:r>
            <w:rPr>
              <w:rFonts w:ascii="Cambria Math" w:hAnsi="Cambria Math"/>
            </w:rPr>
            <m:t xml:space="preserve">= </m:t>
          </m:r>
          <m:f>
            <m:fPr>
              <m:ctrlPr>
                <w:rPr>
                  <w:rFonts w:ascii="Cambria Math" w:hAnsi="Cambria Math"/>
                  <w:i/>
                </w:rPr>
              </m:ctrlPr>
            </m:fPr>
            <m:num>
              <m:r>
                <w:rPr>
                  <w:rFonts w:ascii="Cambria Math" w:hAnsi="Cambria Math"/>
                </w:rPr>
                <m:t>100* 0.009</m:t>
              </m:r>
            </m:num>
            <m:den>
              <m:r>
                <w:rPr>
                  <w:rFonts w:ascii="Cambria Math" w:hAnsi="Cambria Math"/>
                </w:rPr>
                <m:t>110</m:t>
              </m:r>
            </m:den>
          </m:f>
          <m:r>
            <w:rPr>
              <w:rFonts w:ascii="Cambria Math" w:hAnsi="Cambria Math"/>
            </w:rPr>
            <m:t>=0.008%</m:t>
          </m:r>
        </m:oMath>
      </m:oMathPara>
    </w:p>
    <w:p w:rsidR="008C0257" w:rsidRDefault="002F3F02" w:rsidP="002F3F02">
      <w:pPr>
        <w:rPr>
          <w:rFonts w:eastAsiaTheme="minorEastAsia"/>
        </w:rPr>
      </w:pPr>
      <w:r>
        <w:rPr>
          <w:rFonts w:eastAsiaTheme="minorEastAsia"/>
        </w:rPr>
        <w:t>Como la caída de tensión no supera el 5%, el conductor es aceptable.</w:t>
      </w:r>
    </w:p>
    <w:p w:rsidR="002F3F02" w:rsidRDefault="002F3F02" w:rsidP="008C0257">
      <w:pPr>
        <w:spacing w:line="240" w:lineRule="auto"/>
        <w:rPr>
          <w:rFonts w:eastAsiaTheme="minorEastAsia"/>
        </w:rPr>
      </w:pPr>
      <w:r>
        <w:rPr>
          <w:rFonts w:eastAsiaTheme="minorEastAsia"/>
        </w:rPr>
        <w:t xml:space="preserve"> </w:t>
      </w:r>
    </w:p>
    <w:p w:rsidR="002F3F02" w:rsidRPr="000F79EB" w:rsidRDefault="002F3F02" w:rsidP="000F79EB">
      <w:pPr>
        <w:pStyle w:val="Ttulo5"/>
        <w:numPr>
          <w:ilvl w:val="0"/>
          <w:numId w:val="0"/>
        </w:numPr>
        <w:ind w:left="1008" w:hanging="1008"/>
        <w:rPr>
          <w:b/>
          <w:i/>
          <w:color w:val="auto"/>
        </w:rPr>
      </w:pPr>
      <w:r w:rsidRPr="000F79EB">
        <w:rPr>
          <w:b/>
          <w:i/>
          <w:color w:val="auto"/>
        </w:rPr>
        <w:t xml:space="preserve">HMI </w:t>
      </w:r>
    </w:p>
    <w:p w:rsidR="002F3F02" w:rsidRDefault="002F3F02" w:rsidP="008C0257">
      <w:pPr>
        <w:spacing w:line="240" w:lineRule="auto"/>
      </w:pPr>
    </w:p>
    <w:p w:rsidR="002F3F02" w:rsidRDefault="002F3F02" w:rsidP="002F3F02">
      <w:r>
        <w:t>Para realizar el cálculo del conductor para este dispositivo se tomaron en cuenta los siguientes parámetros:</w:t>
      </w:r>
    </w:p>
    <w:p w:rsidR="00A27E82" w:rsidRDefault="00A27E82" w:rsidP="00A27E82">
      <w:pPr>
        <w:pStyle w:val="Majos"/>
      </w:pPr>
    </w:p>
    <w:p w:rsidR="002F3F02" w:rsidRDefault="002F3F02" w:rsidP="008C0257">
      <w:pPr>
        <w:spacing w:after="0"/>
      </w:pPr>
      <w:r>
        <w:t xml:space="preserve">Corriente                                 I </w:t>
      </w:r>
      <w:r w:rsidRPr="008C0257">
        <w:rPr>
          <w:lang w:val="es-EC"/>
        </w:rPr>
        <w:t>= 0.13 A</w:t>
      </w:r>
    </w:p>
    <w:p w:rsidR="002F3F02" w:rsidRDefault="002F3F02" w:rsidP="008C0257">
      <w:pPr>
        <w:spacing w:after="0"/>
      </w:pPr>
      <w:r>
        <w:t>Voltaje de funcionamiento     V = 24 V</w:t>
      </w:r>
    </w:p>
    <w:p w:rsidR="002F3F02" w:rsidRDefault="002F3F02" w:rsidP="008C0257">
      <w:r>
        <w:t xml:space="preserve">Longitud </w:t>
      </w:r>
      <w:r>
        <w:tab/>
      </w:r>
      <w:r>
        <w:tab/>
        <w:t xml:space="preserve">          L = 4m = 0.004 Km</w:t>
      </w:r>
    </w:p>
    <w:p w:rsidR="00A27E82" w:rsidRPr="008C0257" w:rsidRDefault="00A27E82" w:rsidP="00A27E82">
      <w:pPr>
        <w:pStyle w:val="Majos"/>
      </w:pPr>
    </w:p>
    <w:p w:rsidR="002F3F02" w:rsidRDefault="002F3F02" w:rsidP="002F3F02">
      <w:r>
        <w:t>Como la corriente es muy pequeña y debido a la norma, el cable que se utiliza para calcular la caída de tensión es el número 16.</w:t>
      </w:r>
    </w:p>
    <w:p w:rsidR="00A27E82" w:rsidRPr="00327EDD" w:rsidRDefault="00A27E82" w:rsidP="00A27E82">
      <w:pPr>
        <w:pStyle w:val="Majos"/>
      </w:pPr>
    </w:p>
    <w:p w:rsidR="002F3F02" w:rsidRDefault="002F3F02" w:rsidP="002F3F02">
      <w:r>
        <w:t xml:space="preserve">Se procede a calcular la caída de tensión utilizando la </w:t>
      </w:r>
      <w:r w:rsidR="00DA4FF1">
        <w:t>ecuación 2-</w:t>
      </w:r>
      <w:r w:rsidRPr="00E3547C">
        <w:t xml:space="preserve">2 </w:t>
      </w:r>
      <w:r>
        <w:t>ya que es un sistema</w:t>
      </w:r>
      <w:r w:rsidRPr="00E3547C">
        <w:t xml:space="preserve"> monofásico</w:t>
      </w:r>
      <w:r>
        <w:t>.</w:t>
      </w:r>
    </w:p>
    <w:p w:rsidR="008C0257" w:rsidRDefault="008C0257" w:rsidP="008C0257">
      <w:pPr>
        <w:spacing w:line="240" w:lineRule="auto"/>
      </w:pPr>
    </w:p>
    <w:p w:rsidR="002F3F02" w:rsidRDefault="002F3F02" w:rsidP="002F3F02">
      <w:pPr>
        <w:rPr>
          <w:b/>
        </w:rPr>
      </w:pPr>
      <w:r>
        <w:rPr>
          <w:b/>
        </w:rPr>
        <w:lastRenderedPageBreak/>
        <w:t>Cable Número 16</w:t>
      </w:r>
    </w:p>
    <w:p w:rsidR="008C0257" w:rsidRPr="004A2274" w:rsidRDefault="008C0257" w:rsidP="008C0257">
      <w:pPr>
        <w:spacing w:line="240" w:lineRule="auto"/>
        <w:rPr>
          <w:b/>
        </w:rPr>
      </w:pPr>
    </w:p>
    <w:p w:rsidR="002F3F02" w:rsidRPr="004331E4" w:rsidRDefault="002F3F02" w:rsidP="002F3F02">
      <w:pPr>
        <w:rPr>
          <w:b/>
        </w:rPr>
      </w:pPr>
      <w:r w:rsidRPr="00E3547C">
        <w:t xml:space="preserve">Según la </w:t>
      </w:r>
      <w:r>
        <w:t xml:space="preserve">tabla </w:t>
      </w:r>
      <w:r w:rsidR="00DA4FF1">
        <w:t>7-2</w:t>
      </w:r>
      <w:r w:rsidRPr="00E3547C">
        <w:t xml:space="preserve"> para el conductor  #16 AWG la resistencia es de</w:t>
      </w:r>
      <m:oMath>
        <m:r>
          <m:rPr>
            <m:sty m:val="bi"/>
          </m:rPr>
          <w:rPr>
            <w:rFonts w:ascii="Cambria Math" w:hAnsi="Cambria Math"/>
          </w:rPr>
          <m:t xml:space="preserve"> </m:t>
        </m:r>
        <m:r>
          <w:rPr>
            <w:rFonts w:ascii="Cambria Math" w:hAnsi="Cambria Math"/>
          </w:rPr>
          <m:t>13.16</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2F3F02" w:rsidRPr="00632FD0" w:rsidRDefault="002F3F02" w:rsidP="002F3F02">
      <w:pPr>
        <w:rPr>
          <w:rFonts w:eastAsiaTheme="minorEastAsia"/>
        </w:rPr>
      </w:pPr>
      <m:oMathPara>
        <m:oMathParaPr>
          <m:jc m:val="left"/>
        </m:oMathParaPr>
        <m:oMath>
          <m:r>
            <w:rPr>
              <w:rFonts w:ascii="Cambria Math" w:hAnsi="Cambria Math"/>
            </w:rPr>
            <m:t>∆V=2IRL</m:t>
          </m:r>
        </m:oMath>
      </m:oMathPara>
    </w:p>
    <w:p w:rsidR="002F3F02" w:rsidRPr="00632FD0" w:rsidRDefault="002F3F02" w:rsidP="002F3F02">
      <w:pPr>
        <w:rPr>
          <w:rFonts w:eastAsiaTheme="minorEastAsia"/>
        </w:rPr>
      </w:pPr>
      <m:oMathPara>
        <m:oMathParaPr>
          <m:jc m:val="left"/>
        </m:oMathParaPr>
        <m:oMath>
          <m:r>
            <w:rPr>
              <w:rFonts w:ascii="Cambria Math" w:hAnsi="Cambria Math"/>
            </w:rPr>
            <m:t>∆V=2(0.13)(13.16)(0.004)</m:t>
          </m:r>
        </m:oMath>
      </m:oMathPara>
    </w:p>
    <w:p w:rsidR="002F3F02" w:rsidRPr="00765181" w:rsidRDefault="002F3F02" w:rsidP="002F3F02">
      <w:pPr>
        <w:rPr>
          <w:rFonts w:eastAsiaTheme="minorEastAsia"/>
        </w:rPr>
      </w:pPr>
      <m:oMathPara>
        <m:oMathParaPr>
          <m:jc m:val="left"/>
        </m:oMathParaPr>
        <m:oMath>
          <m:r>
            <w:rPr>
              <w:rFonts w:ascii="Cambria Math" w:hAnsi="Cambria Math"/>
            </w:rPr>
            <m:t xml:space="preserve">∆V= </m:t>
          </m:r>
          <m:r>
            <w:rPr>
              <w:rFonts w:ascii="Cambria Math" w:eastAsiaTheme="minorEastAsia" w:hAnsi="Cambria Math"/>
            </w:rPr>
            <m:t>0.014</m:t>
          </m:r>
        </m:oMath>
      </m:oMathPara>
    </w:p>
    <w:p w:rsidR="002F3F02" w:rsidRPr="004331E4" w:rsidRDefault="002F3F02" w:rsidP="002F3F02">
      <w:pPr>
        <w:rPr>
          <w:rFonts w:eastAsiaTheme="minorEastAsia"/>
        </w:rPr>
      </w:pPr>
      <m:oMathPara>
        <m:oMathParaPr>
          <m:jc m:val="left"/>
        </m:oMathParaPr>
        <m:oMath>
          <m:r>
            <w:rPr>
              <w:rFonts w:ascii="Cambria Math" w:hAnsi="Cambria Math"/>
            </w:rPr>
            <m:t xml:space="preserve">%= </m:t>
          </m:r>
          <m:f>
            <m:fPr>
              <m:ctrlPr>
                <w:rPr>
                  <w:rFonts w:ascii="Cambria Math" w:hAnsi="Cambria Math"/>
                  <w:i/>
                </w:rPr>
              </m:ctrlPr>
            </m:fPr>
            <m:num>
              <m:r>
                <w:rPr>
                  <w:rFonts w:ascii="Cambria Math" w:hAnsi="Cambria Math"/>
                </w:rPr>
                <m:t>100* ∆V</m:t>
              </m:r>
            </m:num>
            <m:den>
              <m:r>
                <w:rPr>
                  <w:rFonts w:ascii="Cambria Math" w:hAnsi="Cambria Math"/>
                </w:rPr>
                <m:t>24</m:t>
              </m:r>
            </m:den>
          </m:f>
          <m:r>
            <w:rPr>
              <w:rFonts w:ascii="Cambria Math" w:hAnsi="Cambria Math"/>
            </w:rPr>
            <m:t xml:space="preserve">= </m:t>
          </m:r>
          <m:f>
            <m:fPr>
              <m:ctrlPr>
                <w:rPr>
                  <w:rFonts w:ascii="Cambria Math" w:hAnsi="Cambria Math"/>
                  <w:i/>
                </w:rPr>
              </m:ctrlPr>
            </m:fPr>
            <m:num>
              <m:r>
                <w:rPr>
                  <w:rFonts w:ascii="Cambria Math" w:hAnsi="Cambria Math"/>
                </w:rPr>
                <m:t>100* 0.014</m:t>
              </m:r>
            </m:num>
            <m:den>
              <m:r>
                <w:rPr>
                  <w:rFonts w:ascii="Cambria Math" w:hAnsi="Cambria Math"/>
                </w:rPr>
                <m:t>24</m:t>
              </m:r>
            </m:den>
          </m:f>
          <m:r>
            <w:rPr>
              <w:rFonts w:ascii="Cambria Math" w:hAnsi="Cambria Math"/>
            </w:rPr>
            <m:t>=0.06%</m:t>
          </m:r>
        </m:oMath>
      </m:oMathPara>
    </w:p>
    <w:p w:rsidR="002F3F02" w:rsidRDefault="002F3F02" w:rsidP="002F3F02">
      <w:pPr>
        <w:rPr>
          <w:rFonts w:eastAsiaTheme="minorEastAsia"/>
        </w:rPr>
      </w:pPr>
      <w:r>
        <w:rPr>
          <w:rFonts w:eastAsiaTheme="minorEastAsia"/>
        </w:rPr>
        <w:t xml:space="preserve">Como la caída de tensión no supera el 5%, el conductor es aceptable. </w:t>
      </w:r>
    </w:p>
    <w:p w:rsidR="005E10CC" w:rsidRDefault="005E10CC" w:rsidP="008C0257">
      <w:pPr>
        <w:spacing w:line="240" w:lineRule="auto"/>
        <w:rPr>
          <w:rFonts w:eastAsiaTheme="minorEastAsia"/>
        </w:rPr>
      </w:pPr>
    </w:p>
    <w:p w:rsidR="002F3F02" w:rsidRPr="000F79EB" w:rsidRDefault="002F3F02" w:rsidP="000F79EB">
      <w:pPr>
        <w:pStyle w:val="Ttulo5"/>
        <w:numPr>
          <w:ilvl w:val="0"/>
          <w:numId w:val="0"/>
        </w:numPr>
        <w:ind w:left="1008" w:hanging="1008"/>
        <w:rPr>
          <w:b/>
          <w:i/>
          <w:color w:val="auto"/>
        </w:rPr>
      </w:pPr>
      <w:r w:rsidRPr="000F79EB">
        <w:rPr>
          <w:b/>
          <w:i/>
          <w:color w:val="auto"/>
        </w:rPr>
        <w:t>Sensores</w:t>
      </w:r>
    </w:p>
    <w:p w:rsidR="002F3F02" w:rsidRPr="004137F6" w:rsidRDefault="002F3F02" w:rsidP="008C0257">
      <w:pPr>
        <w:spacing w:line="240" w:lineRule="auto"/>
      </w:pPr>
    </w:p>
    <w:p w:rsidR="002F3F02" w:rsidRDefault="002F3F02" w:rsidP="002F3F02">
      <w:r>
        <w:t>Se tienen 3 sensores; dos sensores de nivel y un PT100, por lo que el dimensionamiento se lo hace en los tres dispositivos.</w:t>
      </w:r>
    </w:p>
    <w:p w:rsidR="00931A64" w:rsidRDefault="00931A64" w:rsidP="00931A64">
      <w:pPr>
        <w:spacing w:line="240" w:lineRule="auto"/>
      </w:pPr>
    </w:p>
    <w:p w:rsidR="002F3F02" w:rsidRDefault="002F3F02" w:rsidP="002F3F02">
      <w:pPr>
        <w:rPr>
          <w:b/>
        </w:rPr>
      </w:pPr>
      <w:r>
        <w:rPr>
          <w:b/>
        </w:rPr>
        <w:t>Sensor de n</w:t>
      </w:r>
      <w:r w:rsidRPr="007565BD">
        <w:rPr>
          <w:b/>
        </w:rPr>
        <w:t>ivel con una boya</w:t>
      </w:r>
    </w:p>
    <w:p w:rsidR="00931A64" w:rsidRPr="007565BD" w:rsidRDefault="00931A64" w:rsidP="00931A64">
      <w:pPr>
        <w:spacing w:line="240" w:lineRule="auto"/>
        <w:rPr>
          <w:b/>
        </w:rPr>
      </w:pPr>
    </w:p>
    <w:p w:rsidR="002F3F02" w:rsidRDefault="002F3F02" w:rsidP="002F3F02">
      <w:r>
        <w:t>Para realizar el cálculo del conductor para este dispositivo se tomaron en cuenta los siguientes parámetros:</w:t>
      </w:r>
    </w:p>
    <w:p w:rsidR="002B65C8" w:rsidRDefault="002B65C8" w:rsidP="002F3F02"/>
    <w:p w:rsidR="002F3F02" w:rsidRDefault="002F3F02" w:rsidP="00931A64">
      <w:pPr>
        <w:spacing w:after="0"/>
      </w:pPr>
      <w:r>
        <w:t>Potencia                                  P = 10 W</w:t>
      </w:r>
    </w:p>
    <w:p w:rsidR="002F3F02" w:rsidRDefault="002F3F02" w:rsidP="00931A64">
      <w:pPr>
        <w:spacing w:after="0"/>
      </w:pPr>
      <w:r>
        <w:t xml:space="preserve">Corriente                                 I </w:t>
      </w:r>
      <w:r w:rsidRPr="00931A64">
        <w:rPr>
          <w:lang w:val="es-EC"/>
        </w:rPr>
        <w:t>= 0.091 A</w:t>
      </w:r>
    </w:p>
    <w:p w:rsidR="002F3F02" w:rsidRDefault="002F3F02" w:rsidP="00931A64">
      <w:pPr>
        <w:spacing w:after="0"/>
      </w:pPr>
      <w:r>
        <w:t>Voltaje de funcionamiento     V = 110 V</w:t>
      </w:r>
    </w:p>
    <w:p w:rsidR="002F3F02" w:rsidRDefault="002F3F02" w:rsidP="00931A64">
      <w:r>
        <w:t xml:space="preserve">Longitud </w:t>
      </w:r>
      <w:r>
        <w:tab/>
      </w:r>
      <w:r>
        <w:tab/>
        <w:t xml:space="preserve">          L = 1 m = 0.001 Km</w:t>
      </w:r>
    </w:p>
    <w:p w:rsidR="00A27E82" w:rsidRPr="00931A64" w:rsidRDefault="00A27E82" w:rsidP="00A27E82">
      <w:pPr>
        <w:pStyle w:val="Majos"/>
      </w:pPr>
    </w:p>
    <w:p w:rsidR="002F3F02" w:rsidRPr="00621EE3" w:rsidRDefault="002F3F02" w:rsidP="002F3F02">
      <w:pPr>
        <w:rPr>
          <w:rFonts w:eastAsiaTheme="minorEastAsia"/>
        </w:rPr>
      </w:pPr>
      <w:r w:rsidRPr="00621EE3">
        <w:rPr>
          <w:rFonts w:eastAsiaTheme="minorEastAsia"/>
        </w:rPr>
        <w:t>Como la corriente es muy pequeña y debido a la norma, el cable que se utiliza para calcular la caída de tensión es el número 16.</w:t>
      </w:r>
    </w:p>
    <w:p w:rsidR="002F3F02" w:rsidRDefault="002F3F02" w:rsidP="002F3F02">
      <w:pPr>
        <w:rPr>
          <w:rFonts w:eastAsiaTheme="minorEastAsia"/>
        </w:rPr>
      </w:pPr>
      <w:r w:rsidRPr="00621EE3">
        <w:rPr>
          <w:rFonts w:eastAsiaTheme="minorEastAsia"/>
        </w:rPr>
        <w:lastRenderedPageBreak/>
        <w:t>Se procede a calcular la caída de t</w:t>
      </w:r>
      <w:r w:rsidR="00DA4FF1">
        <w:rPr>
          <w:rFonts w:eastAsiaTheme="minorEastAsia"/>
        </w:rPr>
        <w:t>ensión utilizando la ecuación 2-</w:t>
      </w:r>
      <w:r w:rsidRPr="00621EE3">
        <w:rPr>
          <w:rFonts w:eastAsiaTheme="minorEastAsia"/>
        </w:rPr>
        <w:t>2 ya que es un sistema monofásico.</w:t>
      </w:r>
      <w:r w:rsidR="00931A64">
        <w:rPr>
          <w:rFonts w:eastAsiaTheme="minorEastAsia"/>
        </w:rPr>
        <w:t xml:space="preserve"> S</w:t>
      </w:r>
      <w:r>
        <w:rPr>
          <w:rFonts w:eastAsiaTheme="minorEastAsia"/>
        </w:rPr>
        <w:t xml:space="preserve">egún la tabla </w:t>
      </w:r>
      <w:r w:rsidR="00DA4FF1">
        <w:rPr>
          <w:rFonts w:eastAsiaTheme="minorEastAsia"/>
        </w:rPr>
        <w:t>7-2</w:t>
      </w:r>
      <w:r w:rsidRPr="00621EE3">
        <w:rPr>
          <w:rFonts w:eastAsiaTheme="minorEastAsia"/>
        </w:rPr>
        <w:t xml:space="preserve"> para el conductor  #16 AWG la resistencia es de </w:t>
      </w:r>
      <m:oMath>
        <m:r>
          <m:rPr>
            <m:sty m:val="bi"/>
          </m:rPr>
          <w:rPr>
            <w:rFonts w:ascii="Cambria Math" w:hAnsi="Cambria Math"/>
          </w:rPr>
          <m:t xml:space="preserve"> </m:t>
        </m:r>
        <m:r>
          <w:rPr>
            <w:rFonts w:ascii="Cambria Math" w:hAnsi="Cambria Math"/>
          </w:rPr>
          <m:t>13.16</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2F3F02" w:rsidRPr="00632FD0" w:rsidRDefault="002F3F02" w:rsidP="002F3F02">
      <w:pPr>
        <w:rPr>
          <w:rFonts w:eastAsiaTheme="minorEastAsia"/>
        </w:rPr>
      </w:pPr>
      <m:oMathPara>
        <m:oMathParaPr>
          <m:jc m:val="left"/>
        </m:oMathParaPr>
        <m:oMath>
          <m:r>
            <w:rPr>
              <w:rFonts w:ascii="Cambria Math" w:hAnsi="Cambria Math"/>
            </w:rPr>
            <m:t>∆V=2IRL</m:t>
          </m:r>
        </m:oMath>
      </m:oMathPara>
    </w:p>
    <w:p w:rsidR="002F3F02" w:rsidRPr="00632FD0" w:rsidRDefault="002F3F02" w:rsidP="002F3F02">
      <w:pPr>
        <w:rPr>
          <w:rFonts w:eastAsiaTheme="minorEastAsia"/>
        </w:rPr>
      </w:pPr>
      <m:oMathPara>
        <m:oMathParaPr>
          <m:jc m:val="left"/>
        </m:oMathParaPr>
        <m:oMath>
          <m:r>
            <w:rPr>
              <w:rFonts w:ascii="Cambria Math" w:hAnsi="Cambria Math"/>
            </w:rPr>
            <m:t>∆V=2(0.091)(13.16)(0.001)</m:t>
          </m:r>
        </m:oMath>
      </m:oMathPara>
    </w:p>
    <w:p w:rsidR="002F3F02" w:rsidRPr="00765181" w:rsidRDefault="002F3F02" w:rsidP="002F3F02">
      <w:pPr>
        <w:rPr>
          <w:rFonts w:eastAsiaTheme="minorEastAsia"/>
        </w:rPr>
      </w:pPr>
      <m:oMathPara>
        <m:oMathParaPr>
          <m:jc m:val="left"/>
        </m:oMathParaPr>
        <m:oMath>
          <m:r>
            <w:rPr>
              <w:rFonts w:ascii="Cambria Math" w:hAnsi="Cambria Math"/>
            </w:rPr>
            <m:t xml:space="preserve">∆V= </m:t>
          </m:r>
          <m:r>
            <w:rPr>
              <w:rFonts w:ascii="Cambria Math" w:eastAsiaTheme="minorEastAsia" w:hAnsi="Cambria Math"/>
            </w:rPr>
            <m:t>0.002</m:t>
          </m:r>
        </m:oMath>
      </m:oMathPara>
    </w:p>
    <w:p w:rsidR="002F3F02" w:rsidRPr="004331E4" w:rsidRDefault="002F3F02" w:rsidP="002F3F02">
      <w:pPr>
        <w:rPr>
          <w:rFonts w:eastAsiaTheme="minorEastAsia"/>
        </w:rPr>
      </w:pPr>
      <m:oMathPara>
        <m:oMathParaPr>
          <m:jc m:val="left"/>
        </m:oMathParaPr>
        <m:oMath>
          <m:r>
            <w:rPr>
              <w:rFonts w:ascii="Cambria Math" w:hAnsi="Cambria Math"/>
            </w:rPr>
            <m:t xml:space="preserve">%= </m:t>
          </m:r>
          <m:f>
            <m:fPr>
              <m:ctrlPr>
                <w:rPr>
                  <w:rFonts w:ascii="Cambria Math" w:hAnsi="Cambria Math"/>
                  <w:i/>
                </w:rPr>
              </m:ctrlPr>
            </m:fPr>
            <m:num>
              <m:r>
                <w:rPr>
                  <w:rFonts w:ascii="Cambria Math" w:hAnsi="Cambria Math"/>
                </w:rPr>
                <m:t>100* ∆V</m:t>
              </m:r>
            </m:num>
            <m:den>
              <m:r>
                <w:rPr>
                  <w:rFonts w:ascii="Cambria Math" w:hAnsi="Cambria Math"/>
                </w:rPr>
                <m:t>110</m:t>
              </m:r>
            </m:den>
          </m:f>
          <m:r>
            <w:rPr>
              <w:rFonts w:ascii="Cambria Math" w:hAnsi="Cambria Math"/>
            </w:rPr>
            <m:t xml:space="preserve">= </m:t>
          </m:r>
          <m:f>
            <m:fPr>
              <m:ctrlPr>
                <w:rPr>
                  <w:rFonts w:ascii="Cambria Math" w:hAnsi="Cambria Math"/>
                  <w:i/>
                </w:rPr>
              </m:ctrlPr>
            </m:fPr>
            <m:num>
              <m:r>
                <w:rPr>
                  <w:rFonts w:ascii="Cambria Math" w:hAnsi="Cambria Math"/>
                </w:rPr>
                <m:t>100* 0.002</m:t>
              </m:r>
            </m:num>
            <m:den>
              <m:r>
                <w:rPr>
                  <w:rFonts w:ascii="Cambria Math" w:hAnsi="Cambria Math"/>
                </w:rPr>
                <m:t>110</m:t>
              </m:r>
            </m:den>
          </m:f>
          <m:r>
            <w:rPr>
              <w:rFonts w:ascii="Cambria Math" w:hAnsi="Cambria Math"/>
            </w:rPr>
            <m:t>=0.0018%</m:t>
          </m:r>
        </m:oMath>
      </m:oMathPara>
    </w:p>
    <w:p w:rsidR="002F3F02" w:rsidRDefault="002F3F02" w:rsidP="002F3F02">
      <w:pPr>
        <w:rPr>
          <w:rFonts w:eastAsiaTheme="minorEastAsia"/>
        </w:rPr>
      </w:pPr>
      <w:r w:rsidRPr="00621EE3">
        <w:rPr>
          <w:rFonts w:eastAsiaTheme="minorEastAsia"/>
        </w:rPr>
        <w:t>Como la caída de tensión no supera el 5%, el conductor es aceptable.</w:t>
      </w:r>
    </w:p>
    <w:p w:rsidR="00931A64" w:rsidRDefault="00931A64" w:rsidP="00931A64">
      <w:pPr>
        <w:spacing w:line="240" w:lineRule="auto"/>
        <w:rPr>
          <w:b/>
        </w:rPr>
      </w:pPr>
    </w:p>
    <w:p w:rsidR="002F3F02" w:rsidRDefault="002F3F02" w:rsidP="002F3F02">
      <w:pPr>
        <w:rPr>
          <w:b/>
        </w:rPr>
      </w:pPr>
      <w:r>
        <w:rPr>
          <w:b/>
        </w:rPr>
        <w:t>Sensor de nivel con dos</w:t>
      </w:r>
      <w:r w:rsidRPr="007565BD">
        <w:rPr>
          <w:b/>
        </w:rPr>
        <w:t xml:space="preserve"> boya</w:t>
      </w:r>
      <w:r>
        <w:rPr>
          <w:b/>
        </w:rPr>
        <w:t>s</w:t>
      </w:r>
    </w:p>
    <w:p w:rsidR="00931A64" w:rsidRPr="007565BD" w:rsidRDefault="00931A64" w:rsidP="00931A64">
      <w:pPr>
        <w:spacing w:line="240" w:lineRule="auto"/>
        <w:rPr>
          <w:b/>
        </w:rPr>
      </w:pPr>
    </w:p>
    <w:p w:rsidR="002F3F02" w:rsidRDefault="002F3F02" w:rsidP="002F3F02">
      <w:r>
        <w:t>Para realizar el cálculo del conductor para este dispositivo se tomaron en cuenta los siguientes parámetros:</w:t>
      </w:r>
    </w:p>
    <w:p w:rsidR="00A27E82" w:rsidRDefault="00A27E82" w:rsidP="00A27E82">
      <w:pPr>
        <w:pStyle w:val="Majos"/>
      </w:pPr>
    </w:p>
    <w:p w:rsidR="002F3F02" w:rsidRDefault="002F3F02" w:rsidP="00931A64">
      <w:pPr>
        <w:spacing w:after="0"/>
      </w:pPr>
      <w:r>
        <w:t>Potencia                                  P = 10 W</w:t>
      </w:r>
    </w:p>
    <w:p w:rsidR="002F3F02" w:rsidRDefault="002F3F02" w:rsidP="00931A64">
      <w:pPr>
        <w:spacing w:after="0"/>
      </w:pPr>
      <w:r>
        <w:t xml:space="preserve">Corriente                                 I </w:t>
      </w:r>
      <w:r w:rsidRPr="00931A64">
        <w:rPr>
          <w:lang w:val="es-EC"/>
        </w:rPr>
        <w:t>= 0.091 A</w:t>
      </w:r>
    </w:p>
    <w:p w:rsidR="002F3F02" w:rsidRDefault="002F3F02" w:rsidP="00931A64">
      <w:pPr>
        <w:spacing w:after="0"/>
      </w:pPr>
      <w:r>
        <w:t>Voltaje de funcionamiento     V = 110 V</w:t>
      </w:r>
    </w:p>
    <w:p w:rsidR="002F3F02" w:rsidRDefault="002F3F02" w:rsidP="00931A64">
      <w:r>
        <w:t xml:space="preserve">Longitud </w:t>
      </w:r>
      <w:r>
        <w:tab/>
      </w:r>
      <w:r>
        <w:tab/>
        <w:t xml:space="preserve">          L =  0.0046 Km</w:t>
      </w:r>
    </w:p>
    <w:p w:rsidR="00A27E82" w:rsidRPr="00931A64" w:rsidRDefault="00A27E82" w:rsidP="00A27E82">
      <w:pPr>
        <w:pStyle w:val="Majos"/>
      </w:pPr>
    </w:p>
    <w:p w:rsidR="002F3F02" w:rsidRDefault="002F3F02" w:rsidP="002F3F02">
      <w:pPr>
        <w:rPr>
          <w:rFonts w:eastAsiaTheme="minorEastAsia"/>
        </w:rPr>
      </w:pPr>
      <w:r w:rsidRPr="00621EE3">
        <w:rPr>
          <w:rFonts w:eastAsiaTheme="minorEastAsia"/>
        </w:rPr>
        <w:t>Como la corriente es muy pequeña y debido a la norma, el cable que se utiliza para calcular la caída de tensión es el número 16.</w:t>
      </w:r>
    </w:p>
    <w:p w:rsidR="00A27E82" w:rsidRPr="00621EE3" w:rsidRDefault="00A27E82" w:rsidP="00A27E82">
      <w:pPr>
        <w:pStyle w:val="Majos"/>
      </w:pPr>
    </w:p>
    <w:p w:rsidR="002F3F02" w:rsidRDefault="002F3F02" w:rsidP="002F3F02">
      <w:pPr>
        <w:rPr>
          <w:rFonts w:eastAsiaTheme="minorEastAsia"/>
        </w:rPr>
      </w:pPr>
      <w:r w:rsidRPr="00621EE3">
        <w:rPr>
          <w:rFonts w:eastAsiaTheme="minorEastAsia"/>
        </w:rPr>
        <w:t>Se procede a calcular la caída de t</w:t>
      </w:r>
      <w:r w:rsidR="00DA4FF1">
        <w:rPr>
          <w:rFonts w:eastAsiaTheme="minorEastAsia"/>
        </w:rPr>
        <w:t>ensión utilizando la ecuación 2-</w:t>
      </w:r>
      <w:r w:rsidRPr="00621EE3">
        <w:rPr>
          <w:rFonts w:eastAsiaTheme="minorEastAsia"/>
        </w:rPr>
        <w:t>2 ya que es un sistema monofásico.</w:t>
      </w:r>
    </w:p>
    <w:p w:rsidR="00A27E82" w:rsidRPr="00621EE3" w:rsidRDefault="00A27E82" w:rsidP="00A27E82">
      <w:pPr>
        <w:pStyle w:val="Majos"/>
      </w:pPr>
    </w:p>
    <w:p w:rsidR="002F3F02" w:rsidRDefault="005E10CC" w:rsidP="002F3F02">
      <w:pPr>
        <w:rPr>
          <w:rFonts w:eastAsiaTheme="minorEastAsia"/>
        </w:rPr>
      </w:pPr>
      <w:r>
        <w:rPr>
          <w:rFonts w:eastAsiaTheme="minorEastAsia"/>
        </w:rPr>
        <w:t xml:space="preserve">Según la tabla </w:t>
      </w:r>
      <w:r w:rsidR="00DA4FF1">
        <w:rPr>
          <w:rFonts w:eastAsiaTheme="minorEastAsia"/>
        </w:rPr>
        <w:t>9-2</w:t>
      </w:r>
      <w:r w:rsidR="002F3F02" w:rsidRPr="00621EE3">
        <w:rPr>
          <w:rFonts w:eastAsiaTheme="minorEastAsia"/>
        </w:rPr>
        <w:t xml:space="preserve"> para el conductor  #16 AWG la resistencia es de </w:t>
      </w:r>
      <m:oMath>
        <m:r>
          <m:rPr>
            <m:sty m:val="bi"/>
          </m:rPr>
          <w:rPr>
            <w:rFonts w:ascii="Cambria Math" w:hAnsi="Cambria Math"/>
          </w:rPr>
          <m:t xml:space="preserve"> </m:t>
        </m:r>
        <m:r>
          <w:rPr>
            <w:rFonts w:ascii="Cambria Math" w:hAnsi="Cambria Math"/>
          </w:rPr>
          <m:t>13.16</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2F3F02" w:rsidRPr="00632FD0" w:rsidRDefault="002F3F02" w:rsidP="002F3F02">
      <w:pPr>
        <w:rPr>
          <w:rFonts w:eastAsiaTheme="minorEastAsia"/>
        </w:rPr>
      </w:pPr>
      <m:oMathPara>
        <m:oMathParaPr>
          <m:jc m:val="left"/>
        </m:oMathParaPr>
        <m:oMath>
          <m:r>
            <w:rPr>
              <w:rFonts w:ascii="Cambria Math" w:hAnsi="Cambria Math"/>
            </w:rPr>
            <m:t>∆V=2IRL</m:t>
          </m:r>
        </m:oMath>
      </m:oMathPara>
    </w:p>
    <w:p w:rsidR="002F3F02" w:rsidRPr="00632FD0" w:rsidRDefault="002F3F02" w:rsidP="002F3F02">
      <w:pPr>
        <w:rPr>
          <w:rFonts w:eastAsiaTheme="minorEastAsia"/>
        </w:rPr>
      </w:pPr>
      <m:oMathPara>
        <m:oMathParaPr>
          <m:jc m:val="left"/>
        </m:oMathParaPr>
        <m:oMath>
          <m:r>
            <w:rPr>
              <w:rFonts w:ascii="Cambria Math" w:hAnsi="Cambria Math"/>
            </w:rPr>
            <m:t>∆V=2(0.091)(13.16)(0.0046)</m:t>
          </m:r>
        </m:oMath>
      </m:oMathPara>
    </w:p>
    <w:p w:rsidR="002F3F02" w:rsidRPr="00765181" w:rsidRDefault="002F3F02" w:rsidP="002F3F02">
      <w:pPr>
        <w:rPr>
          <w:rFonts w:eastAsiaTheme="minorEastAsia"/>
        </w:rPr>
      </w:pPr>
      <m:oMathPara>
        <m:oMathParaPr>
          <m:jc m:val="left"/>
        </m:oMathParaPr>
        <m:oMath>
          <m:r>
            <w:rPr>
              <w:rFonts w:ascii="Cambria Math" w:hAnsi="Cambria Math"/>
            </w:rPr>
            <w:lastRenderedPageBreak/>
            <m:t xml:space="preserve">∆V= </m:t>
          </m:r>
          <m:r>
            <w:rPr>
              <w:rFonts w:ascii="Cambria Math" w:eastAsiaTheme="minorEastAsia" w:hAnsi="Cambria Math"/>
            </w:rPr>
            <m:t>0.011</m:t>
          </m:r>
        </m:oMath>
      </m:oMathPara>
    </w:p>
    <w:p w:rsidR="002F3F02" w:rsidRPr="004331E4" w:rsidRDefault="002F3F02" w:rsidP="002F3F02">
      <w:pPr>
        <w:rPr>
          <w:rFonts w:eastAsiaTheme="minorEastAsia"/>
        </w:rPr>
      </w:pPr>
      <m:oMathPara>
        <m:oMathParaPr>
          <m:jc m:val="left"/>
        </m:oMathParaPr>
        <m:oMath>
          <m:r>
            <w:rPr>
              <w:rFonts w:ascii="Cambria Math" w:hAnsi="Cambria Math"/>
            </w:rPr>
            <m:t xml:space="preserve">%= </m:t>
          </m:r>
          <m:f>
            <m:fPr>
              <m:ctrlPr>
                <w:rPr>
                  <w:rFonts w:ascii="Cambria Math" w:hAnsi="Cambria Math"/>
                  <w:i/>
                </w:rPr>
              </m:ctrlPr>
            </m:fPr>
            <m:num>
              <m:r>
                <w:rPr>
                  <w:rFonts w:ascii="Cambria Math" w:hAnsi="Cambria Math"/>
                </w:rPr>
                <m:t>100* ∆V</m:t>
              </m:r>
            </m:num>
            <m:den>
              <m:r>
                <w:rPr>
                  <w:rFonts w:ascii="Cambria Math" w:hAnsi="Cambria Math"/>
                </w:rPr>
                <m:t>110</m:t>
              </m:r>
            </m:den>
          </m:f>
          <m:r>
            <w:rPr>
              <w:rFonts w:ascii="Cambria Math" w:hAnsi="Cambria Math"/>
            </w:rPr>
            <m:t xml:space="preserve">= </m:t>
          </m:r>
          <m:f>
            <m:fPr>
              <m:ctrlPr>
                <w:rPr>
                  <w:rFonts w:ascii="Cambria Math" w:hAnsi="Cambria Math"/>
                  <w:i/>
                </w:rPr>
              </m:ctrlPr>
            </m:fPr>
            <m:num>
              <m:r>
                <w:rPr>
                  <w:rFonts w:ascii="Cambria Math" w:hAnsi="Cambria Math"/>
                </w:rPr>
                <m:t>100* 0.011</m:t>
              </m:r>
            </m:num>
            <m:den>
              <m:r>
                <w:rPr>
                  <w:rFonts w:ascii="Cambria Math" w:hAnsi="Cambria Math"/>
                </w:rPr>
                <m:t>110</m:t>
              </m:r>
            </m:den>
          </m:f>
          <m:r>
            <w:rPr>
              <w:rFonts w:ascii="Cambria Math" w:hAnsi="Cambria Math"/>
            </w:rPr>
            <m:t>=0.01%</m:t>
          </m:r>
        </m:oMath>
      </m:oMathPara>
    </w:p>
    <w:p w:rsidR="002F3F02" w:rsidRDefault="002F3F02" w:rsidP="002F3F02">
      <w:pPr>
        <w:rPr>
          <w:rFonts w:eastAsiaTheme="minorEastAsia"/>
        </w:rPr>
      </w:pPr>
      <w:r w:rsidRPr="00621EE3">
        <w:rPr>
          <w:rFonts w:eastAsiaTheme="minorEastAsia"/>
        </w:rPr>
        <w:t>Como la caída de tensión no supera el 5%, el conductor es aceptable</w:t>
      </w:r>
      <w:r>
        <w:rPr>
          <w:rFonts w:eastAsiaTheme="minorEastAsia"/>
        </w:rPr>
        <w:t>.</w:t>
      </w:r>
    </w:p>
    <w:p w:rsidR="00931A64" w:rsidRDefault="00931A64" w:rsidP="00931A64">
      <w:pPr>
        <w:spacing w:line="240" w:lineRule="auto"/>
        <w:rPr>
          <w:rFonts w:eastAsiaTheme="minorEastAsia"/>
        </w:rPr>
      </w:pPr>
    </w:p>
    <w:p w:rsidR="002F3F02" w:rsidRPr="007565BD" w:rsidRDefault="002F3F02" w:rsidP="002F3F02">
      <w:pPr>
        <w:rPr>
          <w:b/>
        </w:rPr>
      </w:pPr>
      <w:r>
        <w:rPr>
          <w:b/>
        </w:rPr>
        <w:t>Sensor PT100</w:t>
      </w:r>
    </w:p>
    <w:p w:rsidR="00931A64" w:rsidRDefault="00931A64" w:rsidP="00931A64"/>
    <w:p w:rsidR="002F3F02" w:rsidRDefault="002F3F02" w:rsidP="002F3F02">
      <w:r>
        <w:t>Para realizar el cálculo del conductor para este dispositivo se tomaron en cuenta los siguientes parámetros:</w:t>
      </w:r>
    </w:p>
    <w:p w:rsidR="00A27E82" w:rsidRDefault="00A27E82" w:rsidP="00A27E82">
      <w:pPr>
        <w:pStyle w:val="Majos"/>
      </w:pPr>
    </w:p>
    <w:p w:rsidR="002F3F02" w:rsidRDefault="002F3F02" w:rsidP="00931A64">
      <w:pPr>
        <w:spacing w:after="0"/>
      </w:pPr>
      <w:r>
        <w:t>Potencia                                  P = 10 W</w:t>
      </w:r>
    </w:p>
    <w:p w:rsidR="002F3F02" w:rsidRDefault="002F3F02" w:rsidP="00931A64">
      <w:pPr>
        <w:spacing w:after="0"/>
      </w:pPr>
      <w:r>
        <w:t xml:space="preserve">Corriente                                 I </w:t>
      </w:r>
      <w:r w:rsidRPr="00931A64">
        <w:rPr>
          <w:lang w:val="es-EC"/>
        </w:rPr>
        <w:t>= 0.091 A</w:t>
      </w:r>
    </w:p>
    <w:p w:rsidR="002F3F02" w:rsidRDefault="002F3F02" w:rsidP="00931A64">
      <w:pPr>
        <w:spacing w:after="0"/>
      </w:pPr>
      <w:r>
        <w:t>Voltaje de funcionamiento     V = 110 V</w:t>
      </w:r>
    </w:p>
    <w:p w:rsidR="002F3F02" w:rsidRDefault="002F3F02" w:rsidP="00931A64">
      <w:r>
        <w:t xml:space="preserve">Longitud </w:t>
      </w:r>
      <w:r>
        <w:tab/>
      </w:r>
      <w:r>
        <w:tab/>
        <w:t xml:space="preserve">          L =  0.001 Km</w:t>
      </w:r>
    </w:p>
    <w:p w:rsidR="00A27E82" w:rsidRPr="00931A64" w:rsidRDefault="00A27E82" w:rsidP="00A27E82">
      <w:pPr>
        <w:pStyle w:val="Majos"/>
      </w:pPr>
    </w:p>
    <w:p w:rsidR="002F3F02" w:rsidRDefault="002F3F02" w:rsidP="002F3F02">
      <w:pPr>
        <w:rPr>
          <w:rFonts w:eastAsiaTheme="minorEastAsia"/>
        </w:rPr>
      </w:pPr>
      <w:r w:rsidRPr="00621EE3">
        <w:rPr>
          <w:rFonts w:eastAsiaTheme="minorEastAsia"/>
        </w:rPr>
        <w:t>Como la corriente es muy pequeña y debido a la norma, el cable que se utiliza para calcular la caída de tensión es el número 16.</w:t>
      </w:r>
    </w:p>
    <w:p w:rsidR="00A27E82" w:rsidRPr="00621EE3" w:rsidRDefault="00A27E82" w:rsidP="00A27E82">
      <w:pPr>
        <w:pStyle w:val="Majos"/>
      </w:pPr>
    </w:p>
    <w:p w:rsidR="002F3F02" w:rsidRPr="00621EE3" w:rsidRDefault="002F3F02" w:rsidP="002F3F02">
      <w:pPr>
        <w:rPr>
          <w:rFonts w:eastAsiaTheme="minorEastAsia"/>
        </w:rPr>
      </w:pPr>
      <w:r w:rsidRPr="00621EE3">
        <w:rPr>
          <w:rFonts w:eastAsiaTheme="minorEastAsia"/>
        </w:rPr>
        <w:t>Se procede a calcular la caída de t</w:t>
      </w:r>
      <w:r w:rsidR="00DA4FF1">
        <w:rPr>
          <w:rFonts w:eastAsiaTheme="minorEastAsia"/>
        </w:rPr>
        <w:t>ensión utilizando la ecuación 2-</w:t>
      </w:r>
      <w:r w:rsidRPr="00621EE3">
        <w:rPr>
          <w:rFonts w:eastAsiaTheme="minorEastAsia"/>
        </w:rPr>
        <w:t>2 ya que es un sistema monofásico.</w:t>
      </w:r>
    </w:p>
    <w:p w:rsidR="002F3F02" w:rsidRDefault="00DA4FF1" w:rsidP="002F3F02">
      <w:pPr>
        <w:rPr>
          <w:rFonts w:eastAsiaTheme="minorEastAsia"/>
        </w:rPr>
      </w:pPr>
      <w:r>
        <w:rPr>
          <w:rFonts w:eastAsiaTheme="minorEastAsia"/>
        </w:rPr>
        <w:t>Según la tabla 9-2</w:t>
      </w:r>
      <w:r w:rsidR="002F3F02" w:rsidRPr="00621EE3">
        <w:rPr>
          <w:rFonts w:eastAsiaTheme="minorEastAsia"/>
        </w:rPr>
        <w:t xml:space="preserve"> para el conductor  #16 AWG la resistencia es de </w:t>
      </w:r>
      <m:oMath>
        <m:r>
          <m:rPr>
            <m:sty m:val="bi"/>
          </m:rPr>
          <w:rPr>
            <w:rFonts w:ascii="Cambria Math" w:hAnsi="Cambria Math"/>
          </w:rPr>
          <m:t xml:space="preserve"> </m:t>
        </m:r>
        <m:r>
          <w:rPr>
            <w:rFonts w:ascii="Cambria Math" w:hAnsi="Cambria Math"/>
          </w:rPr>
          <m:t>13.16</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2F3F02" w:rsidRPr="00632FD0" w:rsidRDefault="002F3F02" w:rsidP="002F3F02">
      <w:pPr>
        <w:rPr>
          <w:rFonts w:eastAsiaTheme="minorEastAsia"/>
        </w:rPr>
      </w:pPr>
      <m:oMathPara>
        <m:oMathParaPr>
          <m:jc m:val="left"/>
        </m:oMathParaPr>
        <m:oMath>
          <m:r>
            <w:rPr>
              <w:rFonts w:ascii="Cambria Math" w:hAnsi="Cambria Math"/>
            </w:rPr>
            <m:t>∆V=2IRL</m:t>
          </m:r>
        </m:oMath>
      </m:oMathPara>
    </w:p>
    <w:p w:rsidR="002F3F02" w:rsidRPr="00632FD0" w:rsidRDefault="002F3F02" w:rsidP="002F3F02">
      <w:pPr>
        <w:rPr>
          <w:rFonts w:eastAsiaTheme="minorEastAsia"/>
        </w:rPr>
      </w:pPr>
      <m:oMathPara>
        <m:oMathParaPr>
          <m:jc m:val="left"/>
        </m:oMathParaPr>
        <m:oMath>
          <m:r>
            <w:rPr>
              <w:rFonts w:ascii="Cambria Math" w:hAnsi="Cambria Math"/>
            </w:rPr>
            <m:t>∆V=2(0.091)(13.16)(0.001)</m:t>
          </m:r>
        </m:oMath>
      </m:oMathPara>
    </w:p>
    <w:p w:rsidR="002F3F02" w:rsidRPr="00765181" w:rsidRDefault="002F3F02" w:rsidP="002F3F02">
      <w:pPr>
        <w:rPr>
          <w:rFonts w:eastAsiaTheme="minorEastAsia"/>
        </w:rPr>
      </w:pPr>
      <m:oMathPara>
        <m:oMathParaPr>
          <m:jc m:val="left"/>
        </m:oMathParaPr>
        <m:oMath>
          <m:r>
            <w:rPr>
              <w:rFonts w:ascii="Cambria Math" w:hAnsi="Cambria Math"/>
            </w:rPr>
            <m:t xml:space="preserve">∆V= </m:t>
          </m:r>
          <m:r>
            <w:rPr>
              <w:rFonts w:ascii="Cambria Math" w:eastAsiaTheme="minorEastAsia" w:hAnsi="Cambria Math"/>
            </w:rPr>
            <m:t>0.002</m:t>
          </m:r>
        </m:oMath>
      </m:oMathPara>
    </w:p>
    <w:p w:rsidR="002F3F02" w:rsidRPr="004331E4" w:rsidRDefault="002F3F02" w:rsidP="002F3F02">
      <w:pPr>
        <w:rPr>
          <w:rFonts w:eastAsiaTheme="minorEastAsia"/>
        </w:rPr>
      </w:pPr>
      <m:oMathPara>
        <m:oMathParaPr>
          <m:jc m:val="left"/>
        </m:oMathParaPr>
        <m:oMath>
          <m:r>
            <w:rPr>
              <w:rFonts w:ascii="Cambria Math" w:hAnsi="Cambria Math"/>
            </w:rPr>
            <m:t xml:space="preserve">%= </m:t>
          </m:r>
          <m:f>
            <m:fPr>
              <m:ctrlPr>
                <w:rPr>
                  <w:rFonts w:ascii="Cambria Math" w:hAnsi="Cambria Math"/>
                  <w:i/>
                </w:rPr>
              </m:ctrlPr>
            </m:fPr>
            <m:num>
              <m:r>
                <w:rPr>
                  <w:rFonts w:ascii="Cambria Math" w:hAnsi="Cambria Math"/>
                </w:rPr>
                <m:t>100* ∆V</m:t>
              </m:r>
            </m:num>
            <m:den>
              <m:r>
                <w:rPr>
                  <w:rFonts w:ascii="Cambria Math" w:hAnsi="Cambria Math"/>
                </w:rPr>
                <m:t>110</m:t>
              </m:r>
            </m:den>
          </m:f>
          <m:r>
            <w:rPr>
              <w:rFonts w:ascii="Cambria Math" w:hAnsi="Cambria Math"/>
            </w:rPr>
            <m:t xml:space="preserve">= </m:t>
          </m:r>
          <m:f>
            <m:fPr>
              <m:ctrlPr>
                <w:rPr>
                  <w:rFonts w:ascii="Cambria Math" w:hAnsi="Cambria Math"/>
                  <w:i/>
                </w:rPr>
              </m:ctrlPr>
            </m:fPr>
            <m:num>
              <m:r>
                <w:rPr>
                  <w:rFonts w:ascii="Cambria Math" w:hAnsi="Cambria Math"/>
                </w:rPr>
                <m:t>100* 0.002</m:t>
              </m:r>
            </m:num>
            <m:den>
              <m:r>
                <w:rPr>
                  <w:rFonts w:ascii="Cambria Math" w:hAnsi="Cambria Math"/>
                </w:rPr>
                <m:t>110</m:t>
              </m:r>
            </m:den>
          </m:f>
          <m:r>
            <w:rPr>
              <w:rFonts w:ascii="Cambria Math" w:hAnsi="Cambria Math"/>
            </w:rPr>
            <m:t>=0.0018%</m:t>
          </m:r>
        </m:oMath>
      </m:oMathPara>
    </w:p>
    <w:p w:rsidR="002F3F02" w:rsidRDefault="002F3F02" w:rsidP="002F3F02">
      <w:pPr>
        <w:rPr>
          <w:rFonts w:eastAsiaTheme="minorEastAsia"/>
        </w:rPr>
      </w:pPr>
      <w:r w:rsidRPr="00621EE3">
        <w:rPr>
          <w:rFonts w:eastAsiaTheme="minorEastAsia"/>
        </w:rPr>
        <w:t>Como la caída de tensión no supera el 5%, el conductor es aceptable</w:t>
      </w:r>
      <w:r>
        <w:rPr>
          <w:rFonts w:eastAsiaTheme="minorEastAsia"/>
        </w:rPr>
        <w:t>.</w:t>
      </w:r>
    </w:p>
    <w:p w:rsidR="002F3F02" w:rsidRDefault="002F3F02" w:rsidP="00931A64">
      <w:pPr>
        <w:spacing w:line="240" w:lineRule="auto"/>
        <w:rPr>
          <w:rFonts w:eastAsiaTheme="minorEastAsia"/>
        </w:rPr>
      </w:pPr>
    </w:p>
    <w:p w:rsidR="002F3F02" w:rsidRDefault="002F3F02" w:rsidP="00931A64">
      <w:pPr>
        <w:pStyle w:val="Ttulo5"/>
        <w:numPr>
          <w:ilvl w:val="0"/>
          <w:numId w:val="0"/>
        </w:numPr>
        <w:rPr>
          <w:rFonts w:ascii="Times New Roman" w:eastAsiaTheme="minorHAnsi" w:hAnsi="Times New Roman" w:cstheme="minorBidi"/>
          <w:b/>
          <w:i/>
          <w:color w:val="000000" w:themeColor="text1"/>
        </w:rPr>
      </w:pPr>
      <w:r w:rsidRPr="000F79EB">
        <w:rPr>
          <w:rFonts w:ascii="Times New Roman" w:eastAsiaTheme="minorHAnsi" w:hAnsi="Times New Roman" w:cstheme="minorBidi"/>
          <w:b/>
          <w:i/>
          <w:color w:val="000000" w:themeColor="text1"/>
        </w:rPr>
        <w:lastRenderedPageBreak/>
        <w:t>Motores</w:t>
      </w:r>
    </w:p>
    <w:p w:rsidR="00931A64" w:rsidRPr="00931A64" w:rsidRDefault="00931A64" w:rsidP="00931A64">
      <w:pPr>
        <w:spacing w:line="240" w:lineRule="auto"/>
      </w:pPr>
    </w:p>
    <w:p w:rsidR="002B65C8" w:rsidRDefault="002F3F02" w:rsidP="002F3F02">
      <w:pPr>
        <w:rPr>
          <w:b/>
        </w:rPr>
      </w:pPr>
      <w:r>
        <w:rPr>
          <w:b/>
        </w:rPr>
        <w:t>Mezclador</w:t>
      </w:r>
    </w:p>
    <w:p w:rsidR="00931A64" w:rsidRDefault="00931A64" w:rsidP="00931A64">
      <w:pPr>
        <w:spacing w:line="240" w:lineRule="auto"/>
        <w:rPr>
          <w:b/>
        </w:rPr>
      </w:pPr>
    </w:p>
    <w:p w:rsidR="002F3F02" w:rsidRDefault="002F3F02" w:rsidP="002F3F02">
      <w:r>
        <w:t>Para realizar el cálculo del conductor para este dispositivo se tomaron en cuenta los siguientes parámetros:</w:t>
      </w:r>
    </w:p>
    <w:p w:rsidR="00A27E82" w:rsidRPr="002B65C8" w:rsidRDefault="00A27E82" w:rsidP="00A27E82">
      <w:pPr>
        <w:pStyle w:val="Majos"/>
      </w:pPr>
    </w:p>
    <w:p w:rsidR="002F3F02" w:rsidRDefault="002F3F02" w:rsidP="00931A64">
      <w:pPr>
        <w:spacing w:after="0"/>
      </w:pPr>
      <w:r>
        <w:t xml:space="preserve">Potencia                                  P = ¼ Hp = 186.5 W </w:t>
      </w:r>
    </w:p>
    <w:p w:rsidR="002F3F02" w:rsidRDefault="002F3F02" w:rsidP="00931A64">
      <w:pPr>
        <w:spacing w:after="0"/>
      </w:pPr>
      <w:r>
        <w:t xml:space="preserve">Corriente                                 I </w:t>
      </w:r>
      <w:r w:rsidRPr="00931A64">
        <w:rPr>
          <w:lang w:val="es-EC"/>
        </w:rPr>
        <w:t>= 3.4 A</w:t>
      </w:r>
    </w:p>
    <w:p w:rsidR="002F3F02" w:rsidRDefault="002F3F02" w:rsidP="00931A64">
      <w:pPr>
        <w:spacing w:after="0"/>
      </w:pPr>
      <w:r>
        <w:t>Voltaje de funcionamiento     V = 110 V</w:t>
      </w:r>
    </w:p>
    <w:p w:rsidR="002F3F02" w:rsidRPr="00931A64" w:rsidRDefault="002F3F02" w:rsidP="00931A64">
      <w:pPr>
        <w:rPr>
          <w:b/>
        </w:rPr>
      </w:pPr>
      <w:r>
        <w:t xml:space="preserve">Longitud </w:t>
      </w:r>
      <w:r>
        <w:tab/>
      </w:r>
      <w:r>
        <w:tab/>
        <w:t xml:space="preserve">          L =  0.00223 Km</w:t>
      </w:r>
    </w:p>
    <w:p w:rsidR="002F3F02" w:rsidRDefault="002F3F02" w:rsidP="002F3F02">
      <w:pPr>
        <w:rPr>
          <w:rFonts w:eastAsiaTheme="minorEastAsia"/>
        </w:rPr>
      </w:pPr>
      <w:r>
        <w:rPr>
          <w:rFonts w:eastAsiaTheme="minorEastAsia"/>
        </w:rPr>
        <w:t xml:space="preserve">Debido al amperaje se considera instalar un cable #16 AWG, basándose en la tabla </w:t>
      </w:r>
      <w:r w:rsidR="00DA4FF1">
        <w:rPr>
          <w:rFonts w:eastAsiaTheme="minorEastAsia"/>
        </w:rPr>
        <w:t>7-2</w:t>
      </w:r>
      <w:r>
        <w:rPr>
          <w:rFonts w:eastAsiaTheme="minorEastAsia"/>
        </w:rPr>
        <w:t>.</w:t>
      </w:r>
    </w:p>
    <w:p w:rsidR="00A27E82" w:rsidRDefault="00A27E82" w:rsidP="00A27E82">
      <w:pPr>
        <w:pStyle w:val="Majos"/>
      </w:pPr>
    </w:p>
    <w:p w:rsidR="002F3F02" w:rsidRDefault="002F3F02" w:rsidP="002F3F02">
      <w:pPr>
        <w:rPr>
          <w:rFonts w:eastAsiaTheme="minorEastAsia"/>
        </w:rPr>
      </w:pPr>
      <w:r w:rsidRPr="00621EE3">
        <w:rPr>
          <w:rFonts w:eastAsiaTheme="minorEastAsia"/>
        </w:rPr>
        <w:t>Se procede a calcular la caída de t</w:t>
      </w:r>
      <w:r w:rsidR="00DA4FF1">
        <w:rPr>
          <w:rFonts w:eastAsiaTheme="minorEastAsia"/>
        </w:rPr>
        <w:t>ensión utilizando la ecuación 2-</w:t>
      </w:r>
      <w:r w:rsidRPr="00621EE3">
        <w:rPr>
          <w:rFonts w:eastAsiaTheme="minorEastAsia"/>
        </w:rPr>
        <w:t>2 ya que es un sistema monofásico.</w:t>
      </w:r>
    </w:p>
    <w:p w:rsidR="00A27E82" w:rsidRPr="00621EE3" w:rsidRDefault="00A27E82" w:rsidP="00A27E82">
      <w:pPr>
        <w:pStyle w:val="Majos"/>
      </w:pPr>
    </w:p>
    <w:p w:rsidR="002F3F02" w:rsidRDefault="002F3F02" w:rsidP="002F3F02">
      <w:pPr>
        <w:rPr>
          <w:rFonts w:eastAsiaTheme="minorEastAsia"/>
        </w:rPr>
      </w:pPr>
      <w:r w:rsidRPr="00621EE3">
        <w:rPr>
          <w:rFonts w:eastAsiaTheme="minorEastAsia"/>
        </w:rPr>
        <w:t xml:space="preserve">Según la </w:t>
      </w:r>
      <w:r w:rsidR="005E10CC">
        <w:rPr>
          <w:rFonts w:eastAsiaTheme="minorEastAsia"/>
        </w:rPr>
        <w:t xml:space="preserve">tabla </w:t>
      </w:r>
      <w:r w:rsidR="00DA4FF1">
        <w:rPr>
          <w:rFonts w:eastAsiaTheme="minorEastAsia"/>
        </w:rPr>
        <w:t>9-2</w:t>
      </w:r>
      <w:r w:rsidRPr="00621EE3">
        <w:rPr>
          <w:rFonts w:eastAsiaTheme="minorEastAsia"/>
        </w:rPr>
        <w:t xml:space="preserve"> para el conductor  #16 AWG la resistencia es de </w:t>
      </w:r>
      <m:oMath>
        <m:r>
          <m:rPr>
            <m:sty m:val="bi"/>
          </m:rPr>
          <w:rPr>
            <w:rFonts w:ascii="Cambria Math" w:hAnsi="Cambria Math"/>
          </w:rPr>
          <m:t xml:space="preserve"> </m:t>
        </m:r>
        <m:r>
          <w:rPr>
            <w:rFonts w:ascii="Cambria Math" w:hAnsi="Cambria Math"/>
          </w:rPr>
          <m:t>13.16</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2F3F02" w:rsidRPr="00632FD0" w:rsidRDefault="002F3F02" w:rsidP="002F3F02">
      <w:pPr>
        <w:rPr>
          <w:rFonts w:eastAsiaTheme="minorEastAsia"/>
        </w:rPr>
      </w:pPr>
      <m:oMathPara>
        <m:oMathParaPr>
          <m:jc m:val="left"/>
        </m:oMathParaPr>
        <m:oMath>
          <m:r>
            <w:rPr>
              <w:rFonts w:ascii="Cambria Math" w:hAnsi="Cambria Math"/>
            </w:rPr>
            <m:t>∆V=2IRL</m:t>
          </m:r>
        </m:oMath>
      </m:oMathPara>
    </w:p>
    <w:p w:rsidR="002F3F02" w:rsidRPr="00632FD0" w:rsidRDefault="002F3F02" w:rsidP="002F3F02">
      <w:pPr>
        <w:rPr>
          <w:rFonts w:eastAsiaTheme="minorEastAsia"/>
        </w:rPr>
      </w:pPr>
      <m:oMathPara>
        <m:oMathParaPr>
          <m:jc m:val="left"/>
        </m:oMathParaPr>
        <m:oMath>
          <m:r>
            <w:rPr>
              <w:rFonts w:ascii="Cambria Math" w:hAnsi="Cambria Math"/>
            </w:rPr>
            <m:t>∆V=2(3.4)(13.16)(0.00223)</m:t>
          </m:r>
        </m:oMath>
      </m:oMathPara>
    </w:p>
    <w:p w:rsidR="002F3F02" w:rsidRPr="00765181" w:rsidRDefault="002F3F02" w:rsidP="002F3F02">
      <w:pPr>
        <w:rPr>
          <w:rFonts w:eastAsiaTheme="minorEastAsia"/>
        </w:rPr>
      </w:pPr>
      <m:oMathPara>
        <m:oMathParaPr>
          <m:jc m:val="left"/>
        </m:oMathParaPr>
        <m:oMath>
          <m:r>
            <w:rPr>
              <w:rFonts w:ascii="Cambria Math" w:hAnsi="Cambria Math"/>
            </w:rPr>
            <m:t xml:space="preserve">∆V= </m:t>
          </m:r>
          <m:r>
            <w:rPr>
              <w:rFonts w:ascii="Cambria Math" w:eastAsiaTheme="minorEastAsia" w:hAnsi="Cambria Math"/>
            </w:rPr>
            <m:t>0.2</m:t>
          </m:r>
        </m:oMath>
      </m:oMathPara>
    </w:p>
    <w:p w:rsidR="002F3F02" w:rsidRPr="004331E4" w:rsidRDefault="002F3F02" w:rsidP="002F3F02">
      <w:pPr>
        <w:rPr>
          <w:rFonts w:eastAsiaTheme="minorEastAsia"/>
        </w:rPr>
      </w:pPr>
      <m:oMathPara>
        <m:oMathParaPr>
          <m:jc m:val="left"/>
        </m:oMathParaPr>
        <m:oMath>
          <m:r>
            <w:rPr>
              <w:rFonts w:ascii="Cambria Math" w:hAnsi="Cambria Math"/>
            </w:rPr>
            <m:t xml:space="preserve">%= </m:t>
          </m:r>
          <m:f>
            <m:fPr>
              <m:ctrlPr>
                <w:rPr>
                  <w:rFonts w:ascii="Cambria Math" w:hAnsi="Cambria Math"/>
                  <w:i/>
                </w:rPr>
              </m:ctrlPr>
            </m:fPr>
            <m:num>
              <m:r>
                <w:rPr>
                  <w:rFonts w:ascii="Cambria Math" w:hAnsi="Cambria Math"/>
                </w:rPr>
                <m:t>100* ∆V</m:t>
              </m:r>
            </m:num>
            <m:den>
              <m:r>
                <w:rPr>
                  <w:rFonts w:ascii="Cambria Math" w:hAnsi="Cambria Math"/>
                </w:rPr>
                <m:t>110</m:t>
              </m:r>
            </m:den>
          </m:f>
          <m:r>
            <w:rPr>
              <w:rFonts w:ascii="Cambria Math" w:hAnsi="Cambria Math"/>
            </w:rPr>
            <m:t xml:space="preserve">= </m:t>
          </m:r>
          <m:f>
            <m:fPr>
              <m:ctrlPr>
                <w:rPr>
                  <w:rFonts w:ascii="Cambria Math" w:hAnsi="Cambria Math"/>
                  <w:i/>
                </w:rPr>
              </m:ctrlPr>
            </m:fPr>
            <m:num>
              <m:r>
                <w:rPr>
                  <w:rFonts w:ascii="Cambria Math" w:hAnsi="Cambria Math"/>
                </w:rPr>
                <m:t>100* 0.2</m:t>
              </m:r>
            </m:num>
            <m:den>
              <m:r>
                <w:rPr>
                  <w:rFonts w:ascii="Cambria Math" w:hAnsi="Cambria Math"/>
                </w:rPr>
                <m:t>110</m:t>
              </m:r>
            </m:den>
          </m:f>
          <m:r>
            <w:rPr>
              <w:rFonts w:ascii="Cambria Math" w:hAnsi="Cambria Math"/>
            </w:rPr>
            <m:t>=0.18%</m:t>
          </m:r>
        </m:oMath>
      </m:oMathPara>
    </w:p>
    <w:p w:rsidR="002F3F02" w:rsidRDefault="002F3F02" w:rsidP="002F3F02">
      <w:pPr>
        <w:rPr>
          <w:rFonts w:eastAsiaTheme="minorEastAsia"/>
        </w:rPr>
      </w:pPr>
      <w:r w:rsidRPr="00621EE3">
        <w:rPr>
          <w:rFonts w:eastAsiaTheme="minorEastAsia"/>
        </w:rPr>
        <w:t>Como la caída de tensión no supera el 5%, el conductor es aceptable</w:t>
      </w:r>
      <w:r>
        <w:rPr>
          <w:rFonts w:eastAsiaTheme="minorEastAsia"/>
        </w:rPr>
        <w:t>.</w:t>
      </w:r>
    </w:p>
    <w:p w:rsidR="005E10CC" w:rsidRDefault="005E10CC" w:rsidP="00931A64">
      <w:pPr>
        <w:spacing w:line="240" w:lineRule="auto"/>
        <w:rPr>
          <w:rFonts w:eastAsiaTheme="minorEastAsia"/>
        </w:rPr>
      </w:pPr>
    </w:p>
    <w:p w:rsidR="002F3F02" w:rsidRDefault="002F3F02" w:rsidP="002F3F02">
      <w:pPr>
        <w:rPr>
          <w:b/>
        </w:rPr>
      </w:pPr>
      <w:r>
        <w:rPr>
          <w:b/>
        </w:rPr>
        <w:t>Centrífuga</w:t>
      </w:r>
    </w:p>
    <w:p w:rsidR="00931A64" w:rsidRPr="007565BD" w:rsidRDefault="00931A64" w:rsidP="00931A64">
      <w:pPr>
        <w:spacing w:line="240" w:lineRule="auto"/>
        <w:rPr>
          <w:b/>
        </w:rPr>
      </w:pPr>
    </w:p>
    <w:p w:rsidR="002F3F02" w:rsidRDefault="002F3F02" w:rsidP="002F3F02">
      <w:r>
        <w:t>Para realizar el cálculo del conductor para este dispositivo se tomaron en cuenta los siguientes parámetros:</w:t>
      </w:r>
    </w:p>
    <w:p w:rsidR="002F3F02" w:rsidRDefault="002F3F02" w:rsidP="00931A64">
      <w:pPr>
        <w:spacing w:after="0"/>
      </w:pPr>
      <w:r>
        <w:lastRenderedPageBreak/>
        <w:t xml:space="preserve">Potencia                                  P = 370 W </w:t>
      </w:r>
    </w:p>
    <w:p w:rsidR="002F3F02" w:rsidRDefault="002F3F02" w:rsidP="00931A64">
      <w:pPr>
        <w:spacing w:after="0"/>
      </w:pPr>
      <w:r>
        <w:t xml:space="preserve">Corriente                                 I </w:t>
      </w:r>
      <w:r w:rsidRPr="00931A64">
        <w:rPr>
          <w:lang w:val="es-EC"/>
        </w:rPr>
        <w:t>= 5 A</w:t>
      </w:r>
    </w:p>
    <w:p w:rsidR="002F3F02" w:rsidRDefault="002F3F02" w:rsidP="00931A64">
      <w:pPr>
        <w:spacing w:after="0"/>
      </w:pPr>
      <w:r>
        <w:t>Voltaje de funcionamiento     V = 110 V</w:t>
      </w:r>
    </w:p>
    <w:p w:rsidR="002F3F02" w:rsidRDefault="002F3F02" w:rsidP="00931A64">
      <w:r>
        <w:t xml:space="preserve">Longitud </w:t>
      </w:r>
      <w:r>
        <w:tab/>
      </w:r>
      <w:r>
        <w:tab/>
        <w:t xml:space="preserve">          L =  0.0046 Km</w:t>
      </w:r>
    </w:p>
    <w:p w:rsidR="00A27E82" w:rsidRPr="00931A64" w:rsidRDefault="00A27E82" w:rsidP="00A27E82">
      <w:pPr>
        <w:pStyle w:val="Majos"/>
      </w:pPr>
    </w:p>
    <w:p w:rsidR="002F3F02" w:rsidRDefault="002F3F02" w:rsidP="002F3F02">
      <w:pPr>
        <w:rPr>
          <w:rFonts w:eastAsiaTheme="minorEastAsia"/>
        </w:rPr>
      </w:pPr>
      <w:r>
        <w:rPr>
          <w:rFonts w:eastAsiaTheme="minorEastAsia"/>
        </w:rPr>
        <w:t xml:space="preserve">Debido al amperaje se considera instalar un cable #16 AWG, basándose en la tabla </w:t>
      </w:r>
      <w:r w:rsidR="00DA4FF1">
        <w:rPr>
          <w:rFonts w:eastAsiaTheme="minorEastAsia"/>
        </w:rPr>
        <w:t>7-2</w:t>
      </w:r>
      <w:r>
        <w:rPr>
          <w:rFonts w:eastAsiaTheme="minorEastAsia"/>
        </w:rPr>
        <w:t>.</w:t>
      </w:r>
    </w:p>
    <w:p w:rsidR="002F3F02" w:rsidRDefault="002F3F02" w:rsidP="002F3F02">
      <w:pPr>
        <w:rPr>
          <w:rFonts w:eastAsiaTheme="minorEastAsia"/>
        </w:rPr>
      </w:pPr>
      <w:r w:rsidRPr="00621EE3">
        <w:rPr>
          <w:rFonts w:eastAsiaTheme="minorEastAsia"/>
        </w:rPr>
        <w:t>Se procede a calcular la caída de tensión utilizando la ecuación 2</w:t>
      </w:r>
      <w:r w:rsidR="00DA4FF1">
        <w:rPr>
          <w:rFonts w:eastAsiaTheme="minorEastAsia"/>
        </w:rPr>
        <w:t>-</w:t>
      </w:r>
      <w:r w:rsidRPr="00621EE3">
        <w:rPr>
          <w:rFonts w:eastAsiaTheme="minorEastAsia"/>
        </w:rPr>
        <w:t>2 ya que es un sistema monofásico.</w:t>
      </w:r>
    </w:p>
    <w:p w:rsidR="00A27E82" w:rsidRPr="00621EE3" w:rsidRDefault="00A27E82" w:rsidP="00A27E82">
      <w:pPr>
        <w:pStyle w:val="Majos"/>
      </w:pPr>
    </w:p>
    <w:p w:rsidR="002F3F02" w:rsidRDefault="002F3F02" w:rsidP="002F3F02">
      <w:pPr>
        <w:rPr>
          <w:rFonts w:eastAsiaTheme="minorEastAsia"/>
        </w:rPr>
      </w:pPr>
      <w:r w:rsidRPr="00621EE3">
        <w:rPr>
          <w:rFonts w:eastAsiaTheme="minorEastAsia"/>
        </w:rPr>
        <w:t xml:space="preserve">Según la </w:t>
      </w:r>
      <w:r>
        <w:rPr>
          <w:rFonts w:eastAsiaTheme="minorEastAsia"/>
        </w:rPr>
        <w:t xml:space="preserve">tabla </w:t>
      </w:r>
      <w:r w:rsidR="00DA4FF1">
        <w:rPr>
          <w:rFonts w:eastAsiaTheme="minorEastAsia"/>
        </w:rPr>
        <w:t>8-2</w:t>
      </w:r>
      <w:r w:rsidRPr="00621EE3">
        <w:rPr>
          <w:rFonts w:eastAsiaTheme="minorEastAsia"/>
        </w:rPr>
        <w:t xml:space="preserve"> para el conductor  #16 AWG la resistencia es de </w:t>
      </w:r>
      <m:oMath>
        <m:r>
          <m:rPr>
            <m:sty m:val="bi"/>
          </m:rPr>
          <w:rPr>
            <w:rFonts w:ascii="Cambria Math" w:hAnsi="Cambria Math"/>
          </w:rPr>
          <m:t xml:space="preserve"> </m:t>
        </m:r>
        <m:r>
          <w:rPr>
            <w:rFonts w:ascii="Cambria Math" w:hAnsi="Cambria Math"/>
          </w:rPr>
          <m:t>13.16</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2F3F02" w:rsidRPr="00632FD0" w:rsidRDefault="002F3F02" w:rsidP="002F3F02">
      <w:pPr>
        <w:rPr>
          <w:rFonts w:eastAsiaTheme="minorEastAsia"/>
        </w:rPr>
      </w:pPr>
      <m:oMathPara>
        <m:oMathParaPr>
          <m:jc m:val="left"/>
        </m:oMathParaPr>
        <m:oMath>
          <m:r>
            <w:rPr>
              <w:rFonts w:ascii="Cambria Math" w:hAnsi="Cambria Math"/>
            </w:rPr>
            <m:t>∆V=2IRL</m:t>
          </m:r>
        </m:oMath>
      </m:oMathPara>
    </w:p>
    <w:p w:rsidR="002F3F02" w:rsidRPr="00632FD0" w:rsidRDefault="002F3F02" w:rsidP="002F3F02">
      <w:pPr>
        <w:rPr>
          <w:rFonts w:eastAsiaTheme="minorEastAsia"/>
        </w:rPr>
      </w:pPr>
      <m:oMathPara>
        <m:oMathParaPr>
          <m:jc m:val="left"/>
        </m:oMathParaPr>
        <m:oMath>
          <m:r>
            <w:rPr>
              <w:rFonts w:ascii="Cambria Math" w:hAnsi="Cambria Math"/>
            </w:rPr>
            <m:t>∆V=2(5)(13.16)(0.0046)</m:t>
          </m:r>
        </m:oMath>
      </m:oMathPara>
    </w:p>
    <w:p w:rsidR="002F3F02" w:rsidRPr="00765181" w:rsidRDefault="002F3F02" w:rsidP="002F3F02">
      <w:pPr>
        <w:rPr>
          <w:rFonts w:eastAsiaTheme="minorEastAsia"/>
        </w:rPr>
      </w:pPr>
      <m:oMathPara>
        <m:oMathParaPr>
          <m:jc m:val="left"/>
        </m:oMathParaPr>
        <m:oMath>
          <m:r>
            <w:rPr>
              <w:rFonts w:ascii="Cambria Math" w:hAnsi="Cambria Math"/>
            </w:rPr>
            <m:t xml:space="preserve">∆V= </m:t>
          </m:r>
          <m:r>
            <w:rPr>
              <w:rFonts w:ascii="Cambria Math" w:eastAsiaTheme="minorEastAsia" w:hAnsi="Cambria Math"/>
            </w:rPr>
            <m:t>0.61</m:t>
          </m:r>
        </m:oMath>
      </m:oMathPara>
    </w:p>
    <w:p w:rsidR="002F3F02" w:rsidRPr="004331E4" w:rsidRDefault="002F3F02" w:rsidP="002F3F02">
      <w:pPr>
        <w:rPr>
          <w:rFonts w:eastAsiaTheme="minorEastAsia"/>
        </w:rPr>
      </w:pPr>
      <m:oMathPara>
        <m:oMathParaPr>
          <m:jc m:val="left"/>
        </m:oMathParaPr>
        <m:oMath>
          <m:r>
            <w:rPr>
              <w:rFonts w:ascii="Cambria Math" w:hAnsi="Cambria Math"/>
            </w:rPr>
            <m:t xml:space="preserve">%= </m:t>
          </m:r>
          <m:f>
            <m:fPr>
              <m:ctrlPr>
                <w:rPr>
                  <w:rFonts w:ascii="Cambria Math" w:hAnsi="Cambria Math"/>
                  <w:i/>
                </w:rPr>
              </m:ctrlPr>
            </m:fPr>
            <m:num>
              <m:r>
                <w:rPr>
                  <w:rFonts w:ascii="Cambria Math" w:hAnsi="Cambria Math"/>
                </w:rPr>
                <m:t>100* ∆V</m:t>
              </m:r>
            </m:num>
            <m:den>
              <m:r>
                <w:rPr>
                  <w:rFonts w:ascii="Cambria Math" w:hAnsi="Cambria Math"/>
                </w:rPr>
                <m:t>110</m:t>
              </m:r>
            </m:den>
          </m:f>
          <m:r>
            <w:rPr>
              <w:rFonts w:ascii="Cambria Math" w:hAnsi="Cambria Math"/>
            </w:rPr>
            <m:t xml:space="preserve">= </m:t>
          </m:r>
          <m:f>
            <m:fPr>
              <m:ctrlPr>
                <w:rPr>
                  <w:rFonts w:ascii="Cambria Math" w:hAnsi="Cambria Math"/>
                  <w:i/>
                </w:rPr>
              </m:ctrlPr>
            </m:fPr>
            <m:num>
              <m:r>
                <w:rPr>
                  <w:rFonts w:ascii="Cambria Math" w:hAnsi="Cambria Math"/>
                </w:rPr>
                <m:t>100* 0.62</m:t>
              </m:r>
            </m:num>
            <m:den>
              <m:r>
                <w:rPr>
                  <w:rFonts w:ascii="Cambria Math" w:hAnsi="Cambria Math"/>
                </w:rPr>
                <m:t>110</m:t>
              </m:r>
            </m:den>
          </m:f>
          <m:r>
            <w:rPr>
              <w:rFonts w:ascii="Cambria Math" w:hAnsi="Cambria Math"/>
            </w:rPr>
            <m:t>=0.55%</m:t>
          </m:r>
        </m:oMath>
      </m:oMathPara>
    </w:p>
    <w:p w:rsidR="002F3F02" w:rsidRDefault="002F3F02" w:rsidP="002F3F02">
      <w:pPr>
        <w:rPr>
          <w:rFonts w:eastAsiaTheme="minorEastAsia"/>
        </w:rPr>
      </w:pPr>
      <w:r w:rsidRPr="00621EE3">
        <w:rPr>
          <w:rFonts w:eastAsiaTheme="minorEastAsia"/>
        </w:rPr>
        <w:t>Como la caída de tensión no supera el 5%, el conductor es aceptable</w:t>
      </w:r>
      <w:r>
        <w:rPr>
          <w:rFonts w:eastAsiaTheme="minorEastAsia"/>
        </w:rPr>
        <w:t>.</w:t>
      </w:r>
    </w:p>
    <w:p w:rsidR="00931A64" w:rsidRDefault="00931A64" w:rsidP="00931A64">
      <w:pPr>
        <w:spacing w:line="240" w:lineRule="auto"/>
        <w:rPr>
          <w:rFonts w:eastAsiaTheme="minorEastAsia"/>
        </w:rPr>
      </w:pPr>
    </w:p>
    <w:p w:rsidR="002F3F02" w:rsidRPr="007B1176" w:rsidRDefault="002F3F02" w:rsidP="002F3F02">
      <w:pPr>
        <w:rPr>
          <w:sz w:val="2"/>
        </w:rPr>
      </w:pPr>
    </w:p>
    <w:p w:rsidR="002F3F02" w:rsidRPr="000F79EB" w:rsidRDefault="002F3F02" w:rsidP="000F79EB">
      <w:pPr>
        <w:pStyle w:val="Ttulo5"/>
        <w:numPr>
          <w:ilvl w:val="0"/>
          <w:numId w:val="0"/>
        </w:numPr>
        <w:ind w:left="1008" w:hanging="1008"/>
        <w:rPr>
          <w:b/>
          <w:i/>
          <w:color w:val="auto"/>
        </w:rPr>
      </w:pPr>
      <w:r w:rsidRPr="000F79EB">
        <w:rPr>
          <w:b/>
          <w:i/>
          <w:color w:val="auto"/>
        </w:rPr>
        <w:t>Electroválvulas</w:t>
      </w:r>
    </w:p>
    <w:p w:rsidR="002F3F02" w:rsidRPr="00931A64" w:rsidRDefault="002F3F02" w:rsidP="00931A64">
      <w:pPr>
        <w:spacing w:line="240" w:lineRule="auto"/>
      </w:pPr>
    </w:p>
    <w:p w:rsidR="002F3F02" w:rsidRDefault="002F3F02" w:rsidP="002F3F02">
      <w:pPr>
        <w:rPr>
          <w:b/>
        </w:rPr>
      </w:pPr>
      <w:r>
        <w:rPr>
          <w:b/>
        </w:rPr>
        <w:t>Electroválvula SMC SY7140-5DZ</w:t>
      </w:r>
    </w:p>
    <w:p w:rsidR="00931A64" w:rsidRPr="001132A1" w:rsidRDefault="00931A64" w:rsidP="00931A64">
      <w:pPr>
        <w:spacing w:line="240" w:lineRule="auto"/>
        <w:rPr>
          <w:b/>
        </w:rPr>
      </w:pPr>
    </w:p>
    <w:p w:rsidR="002F3F02" w:rsidRDefault="002F3F02" w:rsidP="002F3F02">
      <w:r>
        <w:t>Para realizar el cálculo del conductor para este dispositivo se tomaron en cuenta los siguientes parámetros:</w:t>
      </w:r>
    </w:p>
    <w:p w:rsidR="00A27E82" w:rsidRDefault="00A27E82" w:rsidP="00A27E82">
      <w:pPr>
        <w:pStyle w:val="Majos"/>
      </w:pPr>
    </w:p>
    <w:p w:rsidR="002F3F02" w:rsidRDefault="002F3F02" w:rsidP="00931A64">
      <w:pPr>
        <w:spacing w:after="0"/>
      </w:pPr>
      <w:r>
        <w:t>Voltaje de funcionamiento     V = 24 V</w:t>
      </w:r>
    </w:p>
    <w:p w:rsidR="002F3F02" w:rsidRDefault="002F3F02" w:rsidP="00931A64">
      <w:r>
        <w:t xml:space="preserve">Longitud </w:t>
      </w:r>
      <w:r>
        <w:tab/>
      </w:r>
      <w:r>
        <w:tab/>
        <w:t xml:space="preserve">          L =  0.0046 Km</w:t>
      </w:r>
    </w:p>
    <w:p w:rsidR="00A27E82" w:rsidRPr="00931A64" w:rsidRDefault="00A27E82" w:rsidP="00A27E82">
      <w:pPr>
        <w:pStyle w:val="Majos"/>
      </w:pPr>
    </w:p>
    <w:p w:rsidR="002F3F02" w:rsidRDefault="002F3F02" w:rsidP="002F3F02">
      <w:r>
        <w:lastRenderedPageBreak/>
        <w:t>Debido a que en las especificaciones técnicas de la válvula no se encuentra la corriente nominal, no se puede calcular el conductor, sin embargo el fabricante recomienda utilizar como conductor mínimo el cable #18 AWG, pero debido a que son 2 válvulas, y en contexto de que la mayoría de conductores son #16 AWG, se utilizó este último.</w:t>
      </w:r>
    </w:p>
    <w:p w:rsidR="002F3F02" w:rsidRPr="000F79EB" w:rsidRDefault="002F3F02" w:rsidP="00931A64">
      <w:pPr>
        <w:pStyle w:val="Ttulo5"/>
        <w:numPr>
          <w:ilvl w:val="0"/>
          <w:numId w:val="0"/>
        </w:numPr>
        <w:rPr>
          <w:rFonts w:eastAsiaTheme="minorEastAsia"/>
          <w:b/>
          <w:i/>
          <w:color w:val="auto"/>
        </w:rPr>
      </w:pPr>
      <w:r w:rsidRPr="000F79EB">
        <w:rPr>
          <w:rFonts w:eastAsiaTheme="minorEastAsia"/>
          <w:b/>
          <w:i/>
          <w:color w:val="auto"/>
        </w:rPr>
        <w:t xml:space="preserve">Síntesis de Cálculo de Conductores </w:t>
      </w:r>
    </w:p>
    <w:p w:rsidR="003B034C" w:rsidRPr="00931A64" w:rsidRDefault="003B034C" w:rsidP="00931A64">
      <w:pPr>
        <w:spacing w:line="240" w:lineRule="auto"/>
      </w:pPr>
    </w:p>
    <w:p w:rsidR="002F3F02" w:rsidRPr="004E40A4" w:rsidRDefault="00DA4FF1" w:rsidP="002F3F02">
      <w:r>
        <w:t>En la tabla 10-2</w:t>
      </w:r>
      <w:r w:rsidR="002F3F02">
        <w:t xml:space="preserve">  se describe el calibre de conductor utilizado</w:t>
      </w:r>
    </w:p>
    <w:p w:rsidR="002F3F02" w:rsidRPr="00177B3F" w:rsidRDefault="00786569" w:rsidP="00786569">
      <w:pPr>
        <w:pStyle w:val="Descripcin"/>
        <w:ind w:firstLine="567"/>
      </w:pPr>
      <w:bookmarkStart w:id="416" w:name="_Toc433112470"/>
      <w:bookmarkStart w:id="417" w:name="_Toc434403005"/>
      <w:bookmarkStart w:id="418" w:name="_Toc444557172"/>
      <w:bookmarkStart w:id="419" w:name="_Toc444630645"/>
      <w:bookmarkStart w:id="420" w:name="_Toc445444245"/>
      <w:r>
        <w:t xml:space="preserve">Tabla </w:t>
      </w:r>
      <w:r w:rsidR="006F12D9">
        <w:t>10</w:t>
      </w:r>
      <w:r w:rsidR="00B41453">
        <w:noBreakHyphen/>
      </w:r>
      <w:r w:rsidR="006F12D9">
        <w:t>2</w:t>
      </w:r>
      <w:r>
        <w:t xml:space="preserve"> </w:t>
      </w:r>
      <w:r w:rsidR="002F3F02">
        <w:t>Valores de conductores</w:t>
      </w:r>
      <w:bookmarkEnd w:id="416"/>
      <w:bookmarkEnd w:id="417"/>
      <w:bookmarkEnd w:id="418"/>
      <w:bookmarkEnd w:id="419"/>
      <w:bookmarkEnd w:id="420"/>
      <w:r w:rsidR="002F3F02">
        <w:t xml:space="preserve"> </w:t>
      </w:r>
    </w:p>
    <w:tbl>
      <w:tblPr>
        <w:tblStyle w:val="Tablaconcuadrcula"/>
        <w:tblW w:w="0" w:type="auto"/>
        <w:jc w:val="center"/>
        <w:tblBorders>
          <w:insideH w:val="single" w:sz="4" w:space="0" w:color="000000" w:themeColor="text1"/>
          <w:insideV w:val="single" w:sz="4" w:space="0" w:color="000000" w:themeColor="text1"/>
        </w:tblBorders>
        <w:tblLook w:val="04A0" w:firstRow="1" w:lastRow="0" w:firstColumn="1" w:lastColumn="0" w:noHBand="0" w:noVBand="1"/>
      </w:tblPr>
      <w:tblGrid>
        <w:gridCol w:w="2286"/>
        <w:gridCol w:w="1820"/>
        <w:gridCol w:w="1701"/>
        <w:gridCol w:w="1418"/>
      </w:tblGrid>
      <w:tr w:rsidR="002F3F02" w:rsidTr="00931A64">
        <w:trPr>
          <w:jc w:val="center"/>
        </w:trPr>
        <w:tc>
          <w:tcPr>
            <w:tcW w:w="2286" w:type="dxa"/>
          </w:tcPr>
          <w:p w:rsidR="002F3F02" w:rsidRPr="00406A18" w:rsidRDefault="002F3F02" w:rsidP="005414B1">
            <w:pPr>
              <w:jc w:val="center"/>
              <w:rPr>
                <w:b/>
              </w:rPr>
            </w:pPr>
            <w:r>
              <w:rPr>
                <w:b/>
              </w:rPr>
              <w:t>DISPOSITIVO</w:t>
            </w:r>
          </w:p>
        </w:tc>
        <w:tc>
          <w:tcPr>
            <w:tcW w:w="1820" w:type="dxa"/>
          </w:tcPr>
          <w:p w:rsidR="002F3F02" w:rsidRPr="00406A18" w:rsidRDefault="002F3F02" w:rsidP="005414B1">
            <w:pPr>
              <w:jc w:val="center"/>
              <w:rPr>
                <w:b/>
              </w:rPr>
            </w:pPr>
            <w:r w:rsidRPr="00406A18">
              <w:rPr>
                <w:b/>
              </w:rPr>
              <w:t>CORRIENTE</w:t>
            </w:r>
          </w:p>
        </w:tc>
        <w:tc>
          <w:tcPr>
            <w:tcW w:w="1701" w:type="dxa"/>
          </w:tcPr>
          <w:p w:rsidR="002F3F02" w:rsidRPr="00406A18" w:rsidRDefault="002F3F02" w:rsidP="005414B1">
            <w:pPr>
              <w:jc w:val="center"/>
              <w:rPr>
                <w:b/>
              </w:rPr>
            </w:pPr>
            <w:r>
              <w:rPr>
                <w:b/>
              </w:rPr>
              <w:t>CAÍDA DE VOLTAJE (%)</w:t>
            </w:r>
          </w:p>
        </w:tc>
        <w:tc>
          <w:tcPr>
            <w:tcW w:w="1418" w:type="dxa"/>
          </w:tcPr>
          <w:p w:rsidR="002F3F02" w:rsidRPr="00406A18" w:rsidRDefault="002F3F02" w:rsidP="005414B1">
            <w:pPr>
              <w:jc w:val="center"/>
              <w:rPr>
                <w:b/>
              </w:rPr>
            </w:pPr>
            <w:r w:rsidRPr="00406A18">
              <w:rPr>
                <w:b/>
              </w:rPr>
              <w:t>CALIBRE AWG</w:t>
            </w:r>
          </w:p>
        </w:tc>
      </w:tr>
      <w:tr w:rsidR="002F3F02" w:rsidTr="00931A64">
        <w:trPr>
          <w:jc w:val="center"/>
        </w:trPr>
        <w:tc>
          <w:tcPr>
            <w:tcW w:w="2286" w:type="dxa"/>
          </w:tcPr>
          <w:p w:rsidR="002F3F02" w:rsidRPr="00406A18" w:rsidRDefault="002F3F02" w:rsidP="005414B1">
            <w:pPr>
              <w:jc w:val="center"/>
            </w:pPr>
            <w:r w:rsidRPr="00406A18">
              <w:t>Fuente</w:t>
            </w:r>
          </w:p>
        </w:tc>
        <w:tc>
          <w:tcPr>
            <w:tcW w:w="1820" w:type="dxa"/>
          </w:tcPr>
          <w:p w:rsidR="002F3F02" w:rsidRPr="00406A18" w:rsidRDefault="002F3F02" w:rsidP="005414B1">
            <w:pPr>
              <w:jc w:val="center"/>
            </w:pPr>
            <w:r>
              <w:t>2.5</w:t>
            </w:r>
            <w:r w:rsidRPr="00406A18">
              <w:t xml:space="preserve"> A</w:t>
            </w:r>
          </w:p>
        </w:tc>
        <w:tc>
          <w:tcPr>
            <w:tcW w:w="1701" w:type="dxa"/>
          </w:tcPr>
          <w:p w:rsidR="002F3F02" w:rsidRPr="00406A18" w:rsidRDefault="002F3F02" w:rsidP="005414B1">
            <w:pPr>
              <w:jc w:val="center"/>
            </w:pPr>
            <w:r>
              <w:t>0.24</w:t>
            </w:r>
          </w:p>
        </w:tc>
        <w:tc>
          <w:tcPr>
            <w:tcW w:w="1418" w:type="dxa"/>
          </w:tcPr>
          <w:p w:rsidR="002F3F02" w:rsidRPr="00406A18" w:rsidRDefault="002F3F02" w:rsidP="005414B1">
            <w:pPr>
              <w:jc w:val="center"/>
            </w:pPr>
            <w:r w:rsidRPr="00406A18">
              <w:t>16 AWG</w:t>
            </w:r>
          </w:p>
        </w:tc>
      </w:tr>
      <w:tr w:rsidR="002F3F02" w:rsidTr="00931A64">
        <w:trPr>
          <w:jc w:val="center"/>
        </w:trPr>
        <w:tc>
          <w:tcPr>
            <w:tcW w:w="2286" w:type="dxa"/>
          </w:tcPr>
          <w:p w:rsidR="002F3F02" w:rsidRPr="00406A18" w:rsidRDefault="002F3F02" w:rsidP="005414B1">
            <w:pPr>
              <w:jc w:val="center"/>
            </w:pPr>
            <w:r>
              <w:t>PLC</w:t>
            </w:r>
          </w:p>
        </w:tc>
        <w:tc>
          <w:tcPr>
            <w:tcW w:w="1820" w:type="dxa"/>
          </w:tcPr>
          <w:p w:rsidR="002F3F02" w:rsidRPr="00406A18" w:rsidRDefault="002F3F02" w:rsidP="005414B1">
            <w:pPr>
              <w:jc w:val="center"/>
            </w:pPr>
            <w:r w:rsidRPr="00406A18">
              <w:t>0.091 A</w:t>
            </w:r>
          </w:p>
        </w:tc>
        <w:tc>
          <w:tcPr>
            <w:tcW w:w="1701" w:type="dxa"/>
          </w:tcPr>
          <w:p w:rsidR="002F3F02" w:rsidRPr="00406A18" w:rsidRDefault="002F3F02" w:rsidP="005414B1">
            <w:pPr>
              <w:jc w:val="center"/>
            </w:pPr>
            <w:r>
              <w:t>0.008</w:t>
            </w:r>
          </w:p>
        </w:tc>
        <w:tc>
          <w:tcPr>
            <w:tcW w:w="1418" w:type="dxa"/>
          </w:tcPr>
          <w:p w:rsidR="002F3F02" w:rsidRPr="00406A18" w:rsidRDefault="002F3F02" w:rsidP="005414B1">
            <w:pPr>
              <w:jc w:val="center"/>
            </w:pPr>
            <w:r w:rsidRPr="00406A18">
              <w:t>16 AWG</w:t>
            </w:r>
          </w:p>
        </w:tc>
      </w:tr>
      <w:tr w:rsidR="002F3F02" w:rsidTr="00931A64">
        <w:trPr>
          <w:jc w:val="center"/>
        </w:trPr>
        <w:tc>
          <w:tcPr>
            <w:tcW w:w="2286" w:type="dxa"/>
          </w:tcPr>
          <w:p w:rsidR="002F3F02" w:rsidRDefault="002F3F02" w:rsidP="005414B1">
            <w:pPr>
              <w:jc w:val="center"/>
            </w:pPr>
            <w:r>
              <w:t>HMI</w:t>
            </w:r>
          </w:p>
        </w:tc>
        <w:tc>
          <w:tcPr>
            <w:tcW w:w="1820" w:type="dxa"/>
          </w:tcPr>
          <w:p w:rsidR="002F3F02" w:rsidRPr="00406A18" w:rsidRDefault="002F3F02" w:rsidP="005414B1">
            <w:pPr>
              <w:jc w:val="center"/>
            </w:pPr>
            <w:r>
              <w:t>0.13 A</w:t>
            </w:r>
          </w:p>
        </w:tc>
        <w:tc>
          <w:tcPr>
            <w:tcW w:w="1701" w:type="dxa"/>
          </w:tcPr>
          <w:p w:rsidR="002F3F02" w:rsidRPr="00406A18" w:rsidRDefault="002F3F02" w:rsidP="005414B1">
            <w:pPr>
              <w:jc w:val="center"/>
            </w:pPr>
            <w:r>
              <w:t>0.06</w:t>
            </w:r>
          </w:p>
        </w:tc>
        <w:tc>
          <w:tcPr>
            <w:tcW w:w="1418" w:type="dxa"/>
          </w:tcPr>
          <w:p w:rsidR="002F3F02" w:rsidRPr="00406A18" w:rsidRDefault="002F3F02" w:rsidP="005414B1">
            <w:pPr>
              <w:jc w:val="center"/>
            </w:pPr>
          </w:p>
        </w:tc>
      </w:tr>
      <w:tr w:rsidR="002F3F02" w:rsidTr="00931A64">
        <w:trPr>
          <w:jc w:val="center"/>
        </w:trPr>
        <w:tc>
          <w:tcPr>
            <w:tcW w:w="2286" w:type="dxa"/>
          </w:tcPr>
          <w:p w:rsidR="002F3F02" w:rsidRPr="00406A18" w:rsidRDefault="002F3F02" w:rsidP="005414B1">
            <w:pPr>
              <w:jc w:val="center"/>
            </w:pPr>
            <w:r>
              <w:t>Sensor de Nivel 1 Boya</w:t>
            </w:r>
          </w:p>
        </w:tc>
        <w:tc>
          <w:tcPr>
            <w:tcW w:w="1820" w:type="dxa"/>
          </w:tcPr>
          <w:p w:rsidR="002F3F02" w:rsidRPr="00406A18" w:rsidRDefault="002F3F02" w:rsidP="005414B1">
            <w:pPr>
              <w:jc w:val="center"/>
            </w:pPr>
            <w:r>
              <w:t xml:space="preserve">0.091 </w:t>
            </w:r>
            <w:r w:rsidRPr="00406A18">
              <w:t>A</w:t>
            </w:r>
          </w:p>
        </w:tc>
        <w:tc>
          <w:tcPr>
            <w:tcW w:w="1701" w:type="dxa"/>
          </w:tcPr>
          <w:p w:rsidR="002F3F02" w:rsidRPr="00406A18" w:rsidRDefault="002F3F02" w:rsidP="005414B1">
            <w:pPr>
              <w:jc w:val="center"/>
            </w:pPr>
            <w:r>
              <w:t>0.0018</w:t>
            </w:r>
          </w:p>
        </w:tc>
        <w:tc>
          <w:tcPr>
            <w:tcW w:w="1418" w:type="dxa"/>
          </w:tcPr>
          <w:p w:rsidR="002F3F02" w:rsidRPr="00406A18" w:rsidRDefault="002F3F02" w:rsidP="005414B1">
            <w:pPr>
              <w:jc w:val="center"/>
            </w:pPr>
            <w:r w:rsidRPr="00406A18">
              <w:t>16 AWG</w:t>
            </w:r>
          </w:p>
        </w:tc>
      </w:tr>
      <w:tr w:rsidR="002F3F02" w:rsidTr="00931A64">
        <w:trPr>
          <w:jc w:val="center"/>
        </w:trPr>
        <w:tc>
          <w:tcPr>
            <w:tcW w:w="2286" w:type="dxa"/>
          </w:tcPr>
          <w:p w:rsidR="002F3F02" w:rsidRDefault="002F3F02" w:rsidP="005414B1">
            <w:pPr>
              <w:jc w:val="center"/>
            </w:pPr>
            <w:r>
              <w:t>Sensor de Nivel 2 Boyas</w:t>
            </w:r>
          </w:p>
        </w:tc>
        <w:tc>
          <w:tcPr>
            <w:tcW w:w="1820" w:type="dxa"/>
          </w:tcPr>
          <w:p w:rsidR="002F3F02" w:rsidRPr="00406A18" w:rsidRDefault="002F3F02" w:rsidP="005414B1">
            <w:pPr>
              <w:jc w:val="center"/>
            </w:pPr>
            <w:r>
              <w:t>0.091 A</w:t>
            </w:r>
          </w:p>
        </w:tc>
        <w:tc>
          <w:tcPr>
            <w:tcW w:w="1701" w:type="dxa"/>
          </w:tcPr>
          <w:p w:rsidR="002F3F02" w:rsidRPr="00406A18" w:rsidRDefault="002F3F02" w:rsidP="005414B1">
            <w:pPr>
              <w:jc w:val="center"/>
            </w:pPr>
            <w:r>
              <w:t>0.0018</w:t>
            </w:r>
          </w:p>
        </w:tc>
        <w:tc>
          <w:tcPr>
            <w:tcW w:w="1418" w:type="dxa"/>
          </w:tcPr>
          <w:p w:rsidR="002F3F02" w:rsidRPr="00406A18" w:rsidRDefault="002F3F02" w:rsidP="005414B1">
            <w:pPr>
              <w:jc w:val="center"/>
            </w:pPr>
            <w:r>
              <w:t>16 AWG</w:t>
            </w:r>
          </w:p>
        </w:tc>
      </w:tr>
      <w:tr w:rsidR="002F3F02" w:rsidTr="00931A64">
        <w:trPr>
          <w:jc w:val="center"/>
        </w:trPr>
        <w:tc>
          <w:tcPr>
            <w:tcW w:w="2286" w:type="dxa"/>
          </w:tcPr>
          <w:p w:rsidR="002F3F02" w:rsidRDefault="002F3F02" w:rsidP="005414B1">
            <w:pPr>
              <w:jc w:val="center"/>
            </w:pPr>
            <w:r>
              <w:t>PT100</w:t>
            </w:r>
          </w:p>
        </w:tc>
        <w:tc>
          <w:tcPr>
            <w:tcW w:w="1820" w:type="dxa"/>
          </w:tcPr>
          <w:p w:rsidR="002F3F02" w:rsidRPr="00406A18" w:rsidRDefault="002F3F02" w:rsidP="005414B1">
            <w:pPr>
              <w:jc w:val="center"/>
            </w:pPr>
            <w:r>
              <w:t>0.091 A</w:t>
            </w:r>
          </w:p>
        </w:tc>
        <w:tc>
          <w:tcPr>
            <w:tcW w:w="1701" w:type="dxa"/>
          </w:tcPr>
          <w:p w:rsidR="002F3F02" w:rsidRPr="00406A18" w:rsidRDefault="002F3F02" w:rsidP="005414B1">
            <w:pPr>
              <w:jc w:val="center"/>
            </w:pPr>
            <w:r>
              <w:t>0.0018</w:t>
            </w:r>
          </w:p>
        </w:tc>
        <w:tc>
          <w:tcPr>
            <w:tcW w:w="1418" w:type="dxa"/>
          </w:tcPr>
          <w:p w:rsidR="002F3F02" w:rsidRPr="00406A18" w:rsidRDefault="002F3F02" w:rsidP="005414B1">
            <w:pPr>
              <w:jc w:val="center"/>
            </w:pPr>
            <w:r w:rsidRPr="00406A18">
              <w:t>16 AWG</w:t>
            </w:r>
          </w:p>
        </w:tc>
      </w:tr>
      <w:tr w:rsidR="002F3F02" w:rsidTr="00931A64">
        <w:trPr>
          <w:jc w:val="center"/>
        </w:trPr>
        <w:tc>
          <w:tcPr>
            <w:tcW w:w="2286" w:type="dxa"/>
          </w:tcPr>
          <w:p w:rsidR="002F3F02" w:rsidRDefault="002F3F02" w:rsidP="005414B1">
            <w:pPr>
              <w:jc w:val="center"/>
            </w:pPr>
            <w:r>
              <w:t>Motor Mezclador</w:t>
            </w:r>
          </w:p>
        </w:tc>
        <w:tc>
          <w:tcPr>
            <w:tcW w:w="1820" w:type="dxa"/>
          </w:tcPr>
          <w:p w:rsidR="002F3F02" w:rsidRPr="00406A18" w:rsidRDefault="002F3F02" w:rsidP="005414B1">
            <w:pPr>
              <w:jc w:val="center"/>
            </w:pPr>
            <w:r>
              <w:t>3.4 A</w:t>
            </w:r>
          </w:p>
        </w:tc>
        <w:tc>
          <w:tcPr>
            <w:tcW w:w="1701" w:type="dxa"/>
          </w:tcPr>
          <w:p w:rsidR="002F3F02" w:rsidRPr="00406A18" w:rsidRDefault="002F3F02" w:rsidP="005414B1">
            <w:pPr>
              <w:jc w:val="center"/>
            </w:pPr>
            <w:r>
              <w:t>0.18</w:t>
            </w:r>
          </w:p>
        </w:tc>
        <w:tc>
          <w:tcPr>
            <w:tcW w:w="1418" w:type="dxa"/>
          </w:tcPr>
          <w:p w:rsidR="002F3F02" w:rsidRPr="00406A18" w:rsidRDefault="002F3F02" w:rsidP="005414B1">
            <w:pPr>
              <w:jc w:val="center"/>
            </w:pPr>
            <w:r>
              <w:t>16 AWG</w:t>
            </w:r>
          </w:p>
        </w:tc>
      </w:tr>
      <w:tr w:rsidR="002F3F02" w:rsidTr="00931A64">
        <w:trPr>
          <w:jc w:val="center"/>
        </w:trPr>
        <w:tc>
          <w:tcPr>
            <w:tcW w:w="2286" w:type="dxa"/>
          </w:tcPr>
          <w:p w:rsidR="002F3F02" w:rsidRDefault="002F3F02" w:rsidP="005414B1">
            <w:pPr>
              <w:jc w:val="center"/>
            </w:pPr>
            <w:r>
              <w:t>Motor Centrífuga</w:t>
            </w:r>
          </w:p>
        </w:tc>
        <w:tc>
          <w:tcPr>
            <w:tcW w:w="1820" w:type="dxa"/>
          </w:tcPr>
          <w:p w:rsidR="002F3F02" w:rsidRPr="00406A18" w:rsidRDefault="002F3F02" w:rsidP="005414B1">
            <w:pPr>
              <w:jc w:val="center"/>
            </w:pPr>
            <w:r>
              <w:t>5 A</w:t>
            </w:r>
          </w:p>
        </w:tc>
        <w:tc>
          <w:tcPr>
            <w:tcW w:w="1701" w:type="dxa"/>
          </w:tcPr>
          <w:p w:rsidR="002F3F02" w:rsidRPr="00406A18" w:rsidRDefault="002F3F02" w:rsidP="005414B1">
            <w:pPr>
              <w:jc w:val="center"/>
            </w:pPr>
            <w:r>
              <w:t>0.55</w:t>
            </w:r>
          </w:p>
        </w:tc>
        <w:tc>
          <w:tcPr>
            <w:tcW w:w="1418" w:type="dxa"/>
          </w:tcPr>
          <w:p w:rsidR="002F3F02" w:rsidRPr="00406A18" w:rsidRDefault="002F3F02" w:rsidP="005414B1">
            <w:pPr>
              <w:jc w:val="center"/>
            </w:pPr>
            <w:r w:rsidRPr="00406A18">
              <w:t>16 AWG</w:t>
            </w:r>
          </w:p>
        </w:tc>
      </w:tr>
      <w:tr w:rsidR="002F3F02" w:rsidTr="00931A64">
        <w:trPr>
          <w:jc w:val="center"/>
        </w:trPr>
        <w:tc>
          <w:tcPr>
            <w:tcW w:w="2286" w:type="dxa"/>
          </w:tcPr>
          <w:p w:rsidR="002F3F02" w:rsidRDefault="002F3F02" w:rsidP="005414B1">
            <w:pPr>
              <w:jc w:val="center"/>
            </w:pPr>
            <w:r w:rsidRPr="00B35659">
              <w:t>Electroválvula SMC SY7140-5DZ</w:t>
            </w:r>
          </w:p>
        </w:tc>
        <w:tc>
          <w:tcPr>
            <w:tcW w:w="1820" w:type="dxa"/>
          </w:tcPr>
          <w:p w:rsidR="002F3F02" w:rsidRPr="00406A18" w:rsidRDefault="002F3F02" w:rsidP="005414B1">
            <w:pPr>
              <w:jc w:val="center"/>
            </w:pPr>
            <w:r>
              <w:t>-----</w:t>
            </w:r>
          </w:p>
        </w:tc>
        <w:tc>
          <w:tcPr>
            <w:tcW w:w="1701" w:type="dxa"/>
          </w:tcPr>
          <w:p w:rsidR="002F3F02" w:rsidRPr="00406A18" w:rsidRDefault="002F3F02" w:rsidP="005414B1">
            <w:pPr>
              <w:jc w:val="center"/>
            </w:pPr>
            <w:r>
              <w:t>------</w:t>
            </w:r>
          </w:p>
        </w:tc>
        <w:tc>
          <w:tcPr>
            <w:tcW w:w="1418" w:type="dxa"/>
          </w:tcPr>
          <w:p w:rsidR="002F3F02" w:rsidRPr="00406A18" w:rsidRDefault="002F3F02" w:rsidP="005414B1">
            <w:pPr>
              <w:jc w:val="center"/>
            </w:pPr>
            <w:r>
              <w:t>16 AWG</w:t>
            </w:r>
          </w:p>
        </w:tc>
      </w:tr>
      <w:tr w:rsidR="002F3F02" w:rsidTr="00931A64">
        <w:trPr>
          <w:jc w:val="center"/>
        </w:trPr>
        <w:tc>
          <w:tcPr>
            <w:tcW w:w="2286" w:type="dxa"/>
          </w:tcPr>
          <w:p w:rsidR="002F3F02" w:rsidRPr="00B35659" w:rsidRDefault="002F3F02" w:rsidP="005414B1">
            <w:pPr>
              <w:jc w:val="center"/>
            </w:pPr>
            <w:r w:rsidRPr="00B35659">
              <w:t>Electroválvula de Bronce CNC</w:t>
            </w:r>
          </w:p>
        </w:tc>
        <w:tc>
          <w:tcPr>
            <w:tcW w:w="1820" w:type="dxa"/>
          </w:tcPr>
          <w:p w:rsidR="002F3F02" w:rsidRPr="00406A18" w:rsidRDefault="002F3F02" w:rsidP="005414B1">
            <w:pPr>
              <w:jc w:val="center"/>
            </w:pPr>
            <w:r>
              <w:t>-----</w:t>
            </w:r>
          </w:p>
        </w:tc>
        <w:tc>
          <w:tcPr>
            <w:tcW w:w="1701" w:type="dxa"/>
          </w:tcPr>
          <w:p w:rsidR="002F3F02" w:rsidRPr="00406A18" w:rsidRDefault="002F3F02" w:rsidP="005414B1">
            <w:pPr>
              <w:jc w:val="center"/>
            </w:pPr>
            <w:r>
              <w:t>------</w:t>
            </w:r>
          </w:p>
        </w:tc>
        <w:tc>
          <w:tcPr>
            <w:tcW w:w="1418" w:type="dxa"/>
          </w:tcPr>
          <w:p w:rsidR="002F3F02" w:rsidRPr="00406A18" w:rsidRDefault="002F3F02" w:rsidP="005414B1">
            <w:pPr>
              <w:jc w:val="center"/>
            </w:pPr>
            <w:r>
              <w:t>16 AWG</w:t>
            </w:r>
          </w:p>
        </w:tc>
      </w:tr>
    </w:tbl>
    <w:p w:rsidR="00931A64" w:rsidRDefault="00931A64" w:rsidP="00931A64">
      <w:pPr>
        <w:pStyle w:val="Fuente"/>
        <w:spacing w:line="240" w:lineRule="auto"/>
      </w:pPr>
      <w:r>
        <w:t xml:space="preserve">               F</w:t>
      </w:r>
      <w:r w:rsidRPr="00C2363E">
        <w:t>uente: Catálogo CABLEC.</w:t>
      </w:r>
    </w:p>
    <w:p w:rsidR="00931A64" w:rsidRPr="00931A64" w:rsidRDefault="00931A64" w:rsidP="00931A64">
      <w:pPr>
        <w:pStyle w:val="Fuente"/>
        <w:spacing w:line="240" w:lineRule="auto"/>
      </w:pPr>
      <w:r>
        <w:t xml:space="preserve">               </w:t>
      </w:r>
      <w:r w:rsidRPr="007817B0">
        <w:rPr>
          <w:iCs w:val="0"/>
          <w:szCs w:val="16"/>
          <w:lang w:val="es-EC"/>
        </w:rPr>
        <w:t>Re</w:t>
      </w:r>
      <w:r>
        <w:rPr>
          <w:iCs w:val="0"/>
          <w:szCs w:val="16"/>
          <w:lang w:val="es-EC"/>
        </w:rPr>
        <w:t>alizado</w:t>
      </w:r>
      <w:r w:rsidRPr="007817B0">
        <w:rPr>
          <w:iCs w:val="0"/>
          <w:szCs w:val="16"/>
          <w:lang w:val="es-EC"/>
        </w:rPr>
        <w:t xml:space="preserve"> por: Ayala</w:t>
      </w:r>
      <w:r>
        <w:rPr>
          <w:iCs w:val="0"/>
          <w:szCs w:val="16"/>
          <w:lang w:val="es-EC"/>
        </w:rPr>
        <w:t xml:space="preserve"> M, </w:t>
      </w:r>
      <w:r w:rsidRPr="007817B0">
        <w:rPr>
          <w:iCs w:val="0"/>
          <w:szCs w:val="16"/>
          <w:lang w:val="es-EC"/>
        </w:rPr>
        <w:t>Granda</w:t>
      </w:r>
      <w:r>
        <w:rPr>
          <w:iCs w:val="0"/>
          <w:szCs w:val="16"/>
          <w:lang w:val="es-EC"/>
        </w:rPr>
        <w:t xml:space="preserve"> J</w:t>
      </w:r>
      <w:r w:rsidRPr="007817B0">
        <w:rPr>
          <w:iCs w:val="0"/>
          <w:szCs w:val="16"/>
          <w:lang w:val="es-EC"/>
        </w:rPr>
        <w:t>, 2016</w:t>
      </w:r>
    </w:p>
    <w:p w:rsidR="005E10CC" w:rsidRPr="00182DEF" w:rsidRDefault="005E10CC" w:rsidP="002F3F02">
      <w:pPr>
        <w:pStyle w:val="Fuente"/>
        <w:ind w:hanging="567"/>
      </w:pPr>
    </w:p>
    <w:p w:rsidR="002113EB" w:rsidRDefault="002113EB" w:rsidP="00350FBE">
      <w:pPr>
        <w:pStyle w:val="Ttulo3"/>
      </w:pPr>
      <w:bookmarkStart w:id="421" w:name="_Toc444612739"/>
      <w:bookmarkStart w:id="422" w:name="_Toc445392791"/>
      <w:r>
        <w:t>Implementación</w:t>
      </w:r>
      <w:bookmarkEnd w:id="421"/>
      <w:bookmarkEnd w:id="422"/>
    </w:p>
    <w:p w:rsidR="005414B1" w:rsidRPr="005414B1" w:rsidRDefault="005414B1" w:rsidP="00160065">
      <w:pPr>
        <w:spacing w:line="240" w:lineRule="auto"/>
      </w:pPr>
    </w:p>
    <w:p w:rsidR="00066CB8" w:rsidRDefault="00066CB8" w:rsidP="00066CB8">
      <w:pPr>
        <w:rPr>
          <w:iCs/>
          <w:color w:val="auto"/>
        </w:rPr>
      </w:pPr>
      <w:r>
        <w:rPr>
          <w:iCs/>
        </w:rPr>
        <w:t>Una vez realizado el diseñ</w:t>
      </w:r>
      <w:r w:rsidR="004418C6">
        <w:rPr>
          <w:iCs/>
        </w:rPr>
        <w:t>o del circuito de mando descrito</w:t>
      </w:r>
      <w:r w:rsidR="00DA4FF1">
        <w:rPr>
          <w:iCs/>
        </w:rPr>
        <w:t xml:space="preserve"> en la figura 7-2</w:t>
      </w:r>
      <w:r>
        <w:rPr>
          <w:iCs/>
          <w:color w:val="auto"/>
        </w:rPr>
        <w:t xml:space="preserve"> procedemos a la respectiva implementación del sistema eléctrico en el tablero de control, cuyo procedimiento describimos a continuación: </w:t>
      </w:r>
    </w:p>
    <w:p w:rsidR="00A27E82" w:rsidRDefault="00A27E82" w:rsidP="00A27E82">
      <w:pPr>
        <w:pStyle w:val="Majos"/>
      </w:pPr>
    </w:p>
    <w:p w:rsidR="00160065" w:rsidRDefault="00160065" w:rsidP="00160065">
      <w:pPr>
        <w:spacing w:line="240" w:lineRule="auto"/>
        <w:rPr>
          <w:iCs/>
          <w:color w:val="auto"/>
        </w:rPr>
      </w:pPr>
    </w:p>
    <w:p w:rsidR="00066CB8" w:rsidRDefault="00066CB8" w:rsidP="00312E63">
      <w:pPr>
        <w:pStyle w:val="Ttulo4"/>
      </w:pPr>
      <w:r w:rsidRPr="00A3127C">
        <w:lastRenderedPageBreak/>
        <w:t>Tablero de Control</w:t>
      </w:r>
      <w:r>
        <w:t xml:space="preserve"> y Mando</w:t>
      </w:r>
    </w:p>
    <w:p w:rsidR="003B034C" w:rsidRPr="003B034C" w:rsidRDefault="003B034C" w:rsidP="00160065">
      <w:pPr>
        <w:spacing w:line="240" w:lineRule="auto"/>
      </w:pPr>
    </w:p>
    <w:p w:rsidR="00066CB8" w:rsidRDefault="00066CB8" w:rsidP="00066CB8">
      <w:r>
        <w:t xml:space="preserve">Para implementar del tablero de control y mando  fue necesario realizar </w:t>
      </w:r>
      <w:r w:rsidR="002113EB">
        <w:t>sistemática y ordenadamente cada uno de los siguientes pasos:</w:t>
      </w:r>
    </w:p>
    <w:p w:rsidR="00A27E82" w:rsidRPr="00066CB8" w:rsidRDefault="00A27E82" w:rsidP="00A27E82">
      <w:pPr>
        <w:pStyle w:val="Majos"/>
      </w:pPr>
    </w:p>
    <w:p w:rsidR="00066CB8" w:rsidRDefault="00066CB8" w:rsidP="00F57D07">
      <w:pPr>
        <w:pStyle w:val="Prrafodelista"/>
        <w:numPr>
          <w:ilvl w:val="0"/>
          <w:numId w:val="4"/>
        </w:numPr>
        <w:ind w:left="0" w:firstLine="0"/>
        <w:rPr>
          <w:iCs/>
          <w:color w:val="auto"/>
        </w:rPr>
      </w:pPr>
      <w:r w:rsidRPr="00112275">
        <w:rPr>
          <w:iCs/>
          <w:color w:val="auto"/>
        </w:rPr>
        <w:t xml:space="preserve">Luego de realizar </w:t>
      </w:r>
      <w:r>
        <w:rPr>
          <w:iCs/>
          <w:color w:val="auto"/>
        </w:rPr>
        <w:t>una distribución adecuada para</w:t>
      </w:r>
      <w:r w:rsidRPr="00112275">
        <w:rPr>
          <w:iCs/>
          <w:color w:val="auto"/>
        </w:rPr>
        <w:t xml:space="preserve"> la ubicación de cada uno de los componentes que se disponen en el gabinete, colocamos las canaletas y riel din para la ubicación de estos componentes </w:t>
      </w:r>
      <w:r>
        <w:rPr>
          <w:iCs/>
          <w:color w:val="auto"/>
        </w:rPr>
        <w:t>y su correcto</w:t>
      </w:r>
      <w:r w:rsidR="005E10CC">
        <w:rPr>
          <w:iCs/>
          <w:color w:val="auto"/>
        </w:rPr>
        <w:t xml:space="preserve"> cableado.</w:t>
      </w:r>
    </w:p>
    <w:p w:rsidR="005E10CC" w:rsidRPr="00112275" w:rsidRDefault="005E10CC" w:rsidP="00F34D66">
      <w:pPr>
        <w:pStyle w:val="Prrafodelista"/>
        <w:spacing w:line="240" w:lineRule="auto"/>
        <w:ind w:left="0"/>
        <w:rPr>
          <w:iCs/>
          <w:color w:val="auto"/>
        </w:rPr>
      </w:pPr>
    </w:p>
    <w:p w:rsidR="00066CB8" w:rsidRDefault="00066CB8" w:rsidP="00F57D07">
      <w:pPr>
        <w:pStyle w:val="Prrafodelista"/>
        <w:numPr>
          <w:ilvl w:val="0"/>
          <w:numId w:val="4"/>
        </w:numPr>
        <w:ind w:left="0" w:firstLine="0"/>
        <w:rPr>
          <w:iCs/>
          <w:color w:val="auto"/>
        </w:rPr>
      </w:pPr>
      <w:r w:rsidRPr="00112275">
        <w:rPr>
          <w:iCs/>
        </w:rPr>
        <w:t>Colocamos los componentes eléctricos</w:t>
      </w:r>
      <w:r>
        <w:rPr>
          <w:iCs/>
        </w:rPr>
        <w:t xml:space="preserve"> (breakers, fusibles, contactores, borneras)</w:t>
      </w:r>
      <w:r w:rsidRPr="00112275">
        <w:rPr>
          <w:iCs/>
        </w:rPr>
        <w:t xml:space="preserve"> y electrónicos</w:t>
      </w:r>
      <w:r>
        <w:rPr>
          <w:iCs/>
        </w:rPr>
        <w:t xml:space="preserve"> (PLC, fuente, módulo de expansión analógico) en las rieles</w:t>
      </w:r>
      <w:r w:rsidRPr="00112275">
        <w:rPr>
          <w:iCs/>
        </w:rPr>
        <w:t xml:space="preserve"> </w:t>
      </w:r>
      <w:r w:rsidRPr="00112275">
        <w:rPr>
          <w:iCs/>
          <w:color w:val="auto"/>
        </w:rPr>
        <w:t xml:space="preserve">como se muestra a continuación en la </w:t>
      </w:r>
      <w:r w:rsidR="00476037">
        <w:rPr>
          <w:iCs/>
          <w:color w:val="auto"/>
        </w:rPr>
        <w:t>figura 8-2</w:t>
      </w:r>
    </w:p>
    <w:p w:rsidR="00F34D66" w:rsidRPr="00642A1A" w:rsidRDefault="00F34D66" w:rsidP="00F34D66">
      <w:pPr>
        <w:pStyle w:val="Prrafodelista"/>
        <w:spacing w:line="240" w:lineRule="auto"/>
        <w:ind w:left="0"/>
        <w:rPr>
          <w:iCs/>
          <w:color w:val="auto"/>
        </w:rPr>
      </w:pPr>
    </w:p>
    <w:p w:rsidR="00642A1A" w:rsidRDefault="00642A1A" w:rsidP="00642A1A">
      <w:pPr>
        <w:pStyle w:val="Prrafodelista"/>
        <w:keepNext/>
        <w:ind w:left="0"/>
        <w:jc w:val="center"/>
      </w:pPr>
      <w:r>
        <w:rPr>
          <w:iCs/>
          <w:noProof/>
          <w:color w:val="auto"/>
          <w:lang w:eastAsia="es-ES"/>
        </w:rPr>
        <w:drawing>
          <wp:inline distT="0" distB="0" distL="0" distR="0" wp14:anchorId="5C8CBCF8" wp14:editId="1E3A6032">
            <wp:extent cx="3600450" cy="2505075"/>
            <wp:effectExtent l="0" t="0" r="0" b="9525"/>
            <wp:docPr id="718" name="Imagen 718" descr="F:\BlackBerry\pictures\WhatsApp\2016-53\IMG-20160107-WA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lackBerry\pictures\WhatsApp\2016-53\IMG-20160107-WA021.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t="34225" r="18166" b="24306"/>
                    <a:stretch/>
                  </pic:blipFill>
                  <pic:spPr bwMode="auto">
                    <a:xfrm>
                      <a:off x="0" y="0"/>
                      <a:ext cx="3599603" cy="2504486"/>
                    </a:xfrm>
                    <a:prstGeom prst="rect">
                      <a:avLst/>
                    </a:prstGeom>
                    <a:noFill/>
                    <a:ln>
                      <a:noFill/>
                    </a:ln>
                    <a:extLst>
                      <a:ext uri="{53640926-AAD7-44D8-BBD7-CCE9431645EC}">
                        <a14:shadowObscured xmlns:a14="http://schemas.microsoft.com/office/drawing/2010/main"/>
                      </a:ext>
                    </a:extLst>
                  </pic:spPr>
                </pic:pic>
              </a:graphicData>
            </a:graphic>
          </wp:inline>
        </w:drawing>
      </w:r>
    </w:p>
    <w:p w:rsidR="00642A1A" w:rsidRDefault="00786569" w:rsidP="00786569">
      <w:pPr>
        <w:pStyle w:val="Descripcin"/>
        <w:ind w:left="2552" w:hanging="1136"/>
      </w:pPr>
      <w:bookmarkStart w:id="423" w:name="_Toc444615981"/>
      <w:bookmarkStart w:id="424" w:name="_Toc444616256"/>
      <w:bookmarkStart w:id="425" w:name="_Toc445444386"/>
      <w:r>
        <w:t xml:space="preserve">Figura </w:t>
      </w:r>
      <w:r w:rsidR="006F12D9">
        <w:t>8</w:t>
      </w:r>
      <w:r w:rsidR="00EA13AB">
        <w:noBreakHyphen/>
      </w:r>
      <w:r w:rsidR="006F12D9">
        <w:t>2</w:t>
      </w:r>
      <w:r>
        <w:t xml:space="preserve"> </w:t>
      </w:r>
      <w:r w:rsidR="00642A1A">
        <w:t>Colocación de los componentes eléctricos</w:t>
      </w:r>
      <w:r w:rsidR="007D3796">
        <w:t xml:space="preserve"> y electrónicos</w:t>
      </w:r>
      <w:r w:rsidR="00642A1A">
        <w:t xml:space="preserve"> en el tablero de control</w:t>
      </w:r>
      <w:bookmarkEnd w:id="423"/>
      <w:bookmarkEnd w:id="424"/>
      <w:bookmarkEnd w:id="425"/>
    </w:p>
    <w:p w:rsidR="00160065" w:rsidRDefault="00160065" w:rsidP="00160065">
      <w:pPr>
        <w:pStyle w:val="Fuente"/>
        <w:spacing w:line="240" w:lineRule="auto"/>
        <w:ind w:left="709" w:firstLine="709"/>
        <w:rPr>
          <w:iCs w:val="0"/>
          <w:szCs w:val="16"/>
          <w:lang w:val="es-EC"/>
        </w:rPr>
      </w:pPr>
      <w:r>
        <w:rPr>
          <w:iCs w:val="0"/>
          <w:szCs w:val="16"/>
          <w:lang w:val="es-EC"/>
        </w:rPr>
        <w:t>Fuente</w:t>
      </w:r>
      <w:r w:rsidRPr="007817B0">
        <w:rPr>
          <w:iCs w:val="0"/>
          <w:szCs w:val="16"/>
          <w:lang w:val="es-EC"/>
        </w:rPr>
        <w:t>: Ayala</w:t>
      </w:r>
      <w:r>
        <w:rPr>
          <w:iCs w:val="0"/>
          <w:szCs w:val="16"/>
          <w:lang w:val="es-EC"/>
        </w:rPr>
        <w:t xml:space="preserve"> M, </w:t>
      </w:r>
      <w:r w:rsidRPr="007817B0">
        <w:rPr>
          <w:iCs w:val="0"/>
          <w:szCs w:val="16"/>
          <w:lang w:val="es-EC"/>
        </w:rPr>
        <w:t>Granda</w:t>
      </w:r>
      <w:r>
        <w:rPr>
          <w:iCs w:val="0"/>
          <w:szCs w:val="16"/>
          <w:lang w:val="es-EC"/>
        </w:rPr>
        <w:t xml:space="preserve"> J</w:t>
      </w:r>
      <w:r w:rsidRPr="007817B0">
        <w:rPr>
          <w:iCs w:val="0"/>
          <w:szCs w:val="16"/>
          <w:lang w:val="es-EC"/>
        </w:rPr>
        <w:t>, 2016</w:t>
      </w:r>
    </w:p>
    <w:p w:rsidR="005E10CC" w:rsidRPr="00642A1A" w:rsidRDefault="005E10CC" w:rsidP="00F34D66">
      <w:pPr>
        <w:spacing w:line="240" w:lineRule="auto"/>
      </w:pPr>
    </w:p>
    <w:p w:rsidR="00066CB8" w:rsidRPr="005E10CC" w:rsidRDefault="00066CB8" w:rsidP="00F57D07">
      <w:pPr>
        <w:pStyle w:val="Prrafodelista"/>
        <w:numPr>
          <w:ilvl w:val="0"/>
          <w:numId w:val="4"/>
        </w:numPr>
        <w:ind w:left="0" w:firstLine="0"/>
        <w:rPr>
          <w:iCs/>
          <w:color w:val="auto"/>
        </w:rPr>
      </w:pPr>
      <w:r>
        <w:rPr>
          <w:iCs/>
        </w:rPr>
        <w:t>Realizamos las conexiones entre cada uno de los componentes de acuerdo al cálculo de conductores</w:t>
      </w:r>
      <w:r w:rsidR="00AB0969">
        <w:rPr>
          <w:iCs/>
        </w:rPr>
        <w:t>,</w:t>
      </w:r>
      <w:r>
        <w:rPr>
          <w:iCs/>
        </w:rPr>
        <w:t xml:space="preserve"> </w:t>
      </w:r>
      <w:r w:rsidRPr="00112275">
        <w:rPr>
          <w:iCs/>
          <w:color w:val="auto"/>
        </w:rPr>
        <w:t xml:space="preserve">como se muestra a continuación en la </w:t>
      </w:r>
      <w:r w:rsidRPr="005E10CC">
        <w:rPr>
          <w:iCs/>
          <w:color w:val="auto"/>
        </w:rPr>
        <w:t>fig.</w:t>
      </w:r>
      <w:r w:rsidR="00AB0969">
        <w:rPr>
          <w:iCs/>
          <w:color w:val="auto"/>
        </w:rPr>
        <w:t xml:space="preserve"> 9-2</w:t>
      </w:r>
    </w:p>
    <w:p w:rsidR="005E10CC" w:rsidRPr="00642A1A" w:rsidRDefault="005E10CC" w:rsidP="00F34D66">
      <w:pPr>
        <w:pStyle w:val="Prrafodelista"/>
        <w:spacing w:line="240" w:lineRule="auto"/>
        <w:ind w:left="0"/>
        <w:rPr>
          <w:iCs/>
          <w:color w:val="auto"/>
        </w:rPr>
      </w:pPr>
    </w:p>
    <w:p w:rsidR="00642A1A" w:rsidRDefault="00642A1A" w:rsidP="00642A1A">
      <w:pPr>
        <w:pStyle w:val="Prrafodelista"/>
        <w:ind w:left="0"/>
        <w:jc w:val="center"/>
        <w:rPr>
          <w:iCs/>
          <w:color w:val="auto"/>
        </w:rPr>
      </w:pPr>
      <w:r>
        <w:rPr>
          <w:iCs/>
          <w:noProof/>
          <w:color w:val="auto"/>
          <w:lang w:eastAsia="es-ES"/>
        </w:rPr>
        <w:lastRenderedPageBreak/>
        <w:drawing>
          <wp:inline distT="0" distB="0" distL="0" distR="0" wp14:anchorId="4089196F" wp14:editId="66A184CC">
            <wp:extent cx="2449116" cy="3045124"/>
            <wp:effectExtent l="0" t="0" r="8890" b="3175"/>
            <wp:docPr id="719" name="Imagen 719" descr="F:\BlackBerry\pictures\WhatsApp\2016-53\IMG-20160107-WA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lackBerry\pictures\WhatsApp\2016-53\IMG-20160107-WA023.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2328"/>
                    <a:stretch/>
                  </pic:blipFill>
                  <pic:spPr bwMode="auto">
                    <a:xfrm>
                      <a:off x="0" y="0"/>
                      <a:ext cx="2459314" cy="3057804"/>
                    </a:xfrm>
                    <a:prstGeom prst="rect">
                      <a:avLst/>
                    </a:prstGeom>
                    <a:noFill/>
                    <a:ln>
                      <a:noFill/>
                    </a:ln>
                    <a:extLst>
                      <a:ext uri="{53640926-AAD7-44D8-BBD7-CCE9431645EC}">
                        <a14:shadowObscured xmlns:a14="http://schemas.microsoft.com/office/drawing/2010/main"/>
                      </a:ext>
                    </a:extLst>
                  </pic:spPr>
                </pic:pic>
              </a:graphicData>
            </a:graphic>
          </wp:inline>
        </w:drawing>
      </w:r>
    </w:p>
    <w:p w:rsidR="005B30BD" w:rsidRDefault="00923F61" w:rsidP="00923F61">
      <w:pPr>
        <w:pStyle w:val="Descripcin"/>
        <w:ind w:left="2124" w:firstLine="144"/>
      </w:pPr>
      <w:bookmarkStart w:id="426" w:name="_Toc444615982"/>
      <w:bookmarkStart w:id="427" w:name="_Toc444616257"/>
      <w:bookmarkStart w:id="428" w:name="_Toc445444387"/>
      <w:r>
        <w:t xml:space="preserve">Figura </w:t>
      </w:r>
      <w:r w:rsidR="006F12D9">
        <w:t>9</w:t>
      </w:r>
      <w:r w:rsidR="00EA13AB">
        <w:noBreakHyphen/>
      </w:r>
      <w:r w:rsidR="006F12D9">
        <w:t>2</w:t>
      </w:r>
      <w:r>
        <w:t xml:space="preserve"> </w:t>
      </w:r>
      <w:r w:rsidR="005B30BD">
        <w:t>Conexión de los componentes eléctricos y electrónicos</w:t>
      </w:r>
      <w:bookmarkEnd w:id="426"/>
      <w:bookmarkEnd w:id="427"/>
      <w:bookmarkEnd w:id="428"/>
    </w:p>
    <w:p w:rsidR="005125D8" w:rsidRDefault="002419DD" w:rsidP="00DD28B6">
      <w:pPr>
        <w:pStyle w:val="Fuente"/>
        <w:spacing w:line="240" w:lineRule="auto"/>
        <w:ind w:left="1415" w:firstLine="853"/>
        <w:rPr>
          <w:iCs w:val="0"/>
          <w:szCs w:val="16"/>
          <w:lang w:val="es-EC"/>
        </w:rPr>
      </w:pPr>
      <w:r>
        <w:rPr>
          <w:iCs w:val="0"/>
          <w:szCs w:val="16"/>
          <w:lang w:val="es-EC"/>
        </w:rPr>
        <w:t>Fuente</w:t>
      </w:r>
      <w:r w:rsidR="005125D8" w:rsidRPr="007817B0">
        <w:rPr>
          <w:iCs w:val="0"/>
          <w:szCs w:val="16"/>
          <w:lang w:val="es-EC"/>
        </w:rPr>
        <w:t>: Ayala</w:t>
      </w:r>
      <w:r w:rsidR="005125D8">
        <w:rPr>
          <w:iCs w:val="0"/>
          <w:szCs w:val="16"/>
          <w:lang w:val="es-EC"/>
        </w:rPr>
        <w:t xml:space="preserve"> M, </w:t>
      </w:r>
      <w:r w:rsidR="005125D8" w:rsidRPr="007817B0">
        <w:rPr>
          <w:iCs w:val="0"/>
          <w:szCs w:val="16"/>
          <w:lang w:val="es-EC"/>
        </w:rPr>
        <w:t>Granda</w:t>
      </w:r>
      <w:r w:rsidR="005125D8">
        <w:rPr>
          <w:iCs w:val="0"/>
          <w:szCs w:val="16"/>
          <w:lang w:val="es-EC"/>
        </w:rPr>
        <w:t xml:space="preserve"> J</w:t>
      </w:r>
      <w:r w:rsidR="005125D8" w:rsidRPr="007817B0">
        <w:rPr>
          <w:iCs w:val="0"/>
          <w:szCs w:val="16"/>
          <w:lang w:val="es-EC"/>
        </w:rPr>
        <w:t>, 2016</w:t>
      </w:r>
    </w:p>
    <w:p w:rsidR="00923F61" w:rsidRDefault="00923F61" w:rsidP="00923F61">
      <w:pPr>
        <w:pStyle w:val="Majos"/>
        <w:rPr>
          <w:lang w:val="es-EC"/>
        </w:rPr>
      </w:pPr>
    </w:p>
    <w:p w:rsidR="00066CB8" w:rsidRDefault="00066CB8" w:rsidP="00F57D07">
      <w:pPr>
        <w:pStyle w:val="Prrafodelista"/>
        <w:numPr>
          <w:ilvl w:val="0"/>
          <w:numId w:val="4"/>
        </w:numPr>
        <w:ind w:left="0" w:firstLine="0"/>
        <w:rPr>
          <w:iCs/>
          <w:color w:val="auto"/>
        </w:rPr>
      </w:pPr>
      <w:r w:rsidRPr="008A408E">
        <w:rPr>
          <w:iCs/>
        </w:rPr>
        <w:t xml:space="preserve">Realizamos la </w:t>
      </w:r>
      <w:r>
        <w:rPr>
          <w:iCs/>
        </w:rPr>
        <w:t xml:space="preserve">distribución y </w:t>
      </w:r>
      <w:r w:rsidRPr="008A408E">
        <w:rPr>
          <w:iCs/>
        </w:rPr>
        <w:t>colocación de</w:t>
      </w:r>
      <w:r>
        <w:rPr>
          <w:iCs/>
        </w:rPr>
        <w:t xml:space="preserve"> los elementos (</w:t>
      </w:r>
      <w:r w:rsidRPr="008A408E">
        <w:rPr>
          <w:iCs/>
        </w:rPr>
        <w:t>pulsadores, luces piloto</w:t>
      </w:r>
      <w:r>
        <w:rPr>
          <w:iCs/>
        </w:rPr>
        <w:t>, emergencia, alarma,</w:t>
      </w:r>
      <w:r w:rsidRPr="008A408E">
        <w:rPr>
          <w:iCs/>
        </w:rPr>
        <w:t xml:space="preserve"> pantalla</w:t>
      </w:r>
      <w:r>
        <w:rPr>
          <w:iCs/>
        </w:rPr>
        <w:t>)</w:t>
      </w:r>
      <w:r w:rsidRPr="008A408E">
        <w:rPr>
          <w:iCs/>
        </w:rPr>
        <w:t xml:space="preserve"> en la parte frontal del gabinete</w:t>
      </w:r>
      <w:r w:rsidR="00310AA5">
        <w:rPr>
          <w:iCs/>
        </w:rPr>
        <w:t xml:space="preserve">, </w:t>
      </w:r>
      <w:r w:rsidR="00310AA5" w:rsidRPr="00112275">
        <w:rPr>
          <w:iCs/>
          <w:color w:val="auto"/>
        </w:rPr>
        <w:t xml:space="preserve">como se muestra a continuación en la </w:t>
      </w:r>
      <w:r w:rsidR="00310AA5" w:rsidRPr="005E10CC">
        <w:rPr>
          <w:iCs/>
          <w:color w:val="auto"/>
        </w:rPr>
        <w:t>fig.</w:t>
      </w:r>
      <w:r w:rsidR="00AB0969">
        <w:rPr>
          <w:iCs/>
          <w:color w:val="auto"/>
        </w:rPr>
        <w:t xml:space="preserve"> </w:t>
      </w:r>
      <w:r w:rsidR="005E10CC" w:rsidRPr="005E10CC">
        <w:rPr>
          <w:iCs/>
          <w:color w:val="auto"/>
        </w:rPr>
        <w:t>10</w:t>
      </w:r>
      <w:r w:rsidR="00AB0969">
        <w:rPr>
          <w:iCs/>
          <w:color w:val="auto"/>
        </w:rPr>
        <w:t>-2</w:t>
      </w:r>
    </w:p>
    <w:p w:rsidR="005E10CC" w:rsidRPr="00642A1A" w:rsidRDefault="005E10CC" w:rsidP="00F34D66">
      <w:pPr>
        <w:pStyle w:val="Prrafodelista"/>
        <w:spacing w:line="240" w:lineRule="auto"/>
        <w:ind w:left="0"/>
        <w:rPr>
          <w:iCs/>
          <w:color w:val="auto"/>
        </w:rPr>
      </w:pPr>
    </w:p>
    <w:p w:rsidR="00642A1A" w:rsidRDefault="00642A1A" w:rsidP="00642A1A">
      <w:pPr>
        <w:pStyle w:val="Prrafodelista"/>
        <w:ind w:left="0"/>
        <w:jc w:val="center"/>
        <w:rPr>
          <w:iCs/>
          <w:color w:val="auto"/>
        </w:rPr>
      </w:pPr>
      <w:r>
        <w:rPr>
          <w:iCs/>
          <w:noProof/>
          <w:color w:val="auto"/>
          <w:lang w:eastAsia="es-ES"/>
        </w:rPr>
        <w:drawing>
          <wp:inline distT="0" distB="0" distL="0" distR="0" wp14:anchorId="5D707F44" wp14:editId="3FCF48E4">
            <wp:extent cx="3571874" cy="1952625"/>
            <wp:effectExtent l="0" t="0" r="0" b="0"/>
            <wp:docPr id="720" name="Imagen 720" descr="F:\BlackBerry\pictures\WhatsApp\2016-53\IMG-20160107-WA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lackBerry\pictures\WhatsApp\2016-53\IMG-20160107-WA027.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1817" t="52777" r="2822" b="7738"/>
                    <a:stretch/>
                  </pic:blipFill>
                  <pic:spPr bwMode="auto">
                    <a:xfrm>
                      <a:off x="0" y="0"/>
                      <a:ext cx="3574468" cy="1954043"/>
                    </a:xfrm>
                    <a:prstGeom prst="rect">
                      <a:avLst/>
                    </a:prstGeom>
                    <a:noFill/>
                    <a:ln>
                      <a:noFill/>
                    </a:ln>
                    <a:extLst>
                      <a:ext uri="{53640926-AAD7-44D8-BBD7-CCE9431645EC}">
                        <a14:shadowObscured xmlns:a14="http://schemas.microsoft.com/office/drawing/2010/main"/>
                      </a:ext>
                    </a:extLst>
                  </pic:spPr>
                </pic:pic>
              </a:graphicData>
            </a:graphic>
          </wp:inline>
        </w:drawing>
      </w:r>
    </w:p>
    <w:p w:rsidR="005B30BD" w:rsidRDefault="00993E2B" w:rsidP="00993E2B">
      <w:pPr>
        <w:pStyle w:val="Descripcin"/>
        <w:ind w:firstLine="1418"/>
      </w:pPr>
      <w:bookmarkStart w:id="429" w:name="_Toc444615983"/>
      <w:bookmarkStart w:id="430" w:name="_Toc444616258"/>
      <w:bookmarkStart w:id="431" w:name="_Toc445444388"/>
      <w:r>
        <w:t xml:space="preserve">Figura </w:t>
      </w:r>
      <w:r w:rsidR="006F12D9">
        <w:t>10</w:t>
      </w:r>
      <w:r w:rsidR="00EA13AB">
        <w:noBreakHyphen/>
      </w:r>
      <w:r w:rsidR="006F12D9">
        <w:t>2</w:t>
      </w:r>
      <w:r>
        <w:t xml:space="preserve"> </w:t>
      </w:r>
      <w:r w:rsidR="005B30BD">
        <w:t>Colocación de elementos de mando en el gabinete</w:t>
      </w:r>
      <w:bookmarkEnd w:id="429"/>
      <w:bookmarkEnd w:id="430"/>
      <w:bookmarkEnd w:id="431"/>
    </w:p>
    <w:p w:rsidR="002419DD" w:rsidRDefault="002419DD" w:rsidP="002419DD">
      <w:pPr>
        <w:pStyle w:val="Fuente"/>
        <w:spacing w:line="240" w:lineRule="auto"/>
        <w:ind w:left="709" w:firstLine="709"/>
        <w:rPr>
          <w:iCs w:val="0"/>
          <w:szCs w:val="16"/>
          <w:lang w:val="es-EC"/>
        </w:rPr>
      </w:pPr>
      <w:r>
        <w:rPr>
          <w:iCs w:val="0"/>
          <w:szCs w:val="16"/>
          <w:lang w:val="es-EC"/>
        </w:rPr>
        <w:t>Fuente</w:t>
      </w:r>
      <w:r w:rsidRPr="007817B0">
        <w:rPr>
          <w:iCs w:val="0"/>
          <w:szCs w:val="16"/>
          <w:lang w:val="es-EC"/>
        </w:rPr>
        <w:t>: Ayala</w:t>
      </w:r>
      <w:r>
        <w:rPr>
          <w:iCs w:val="0"/>
          <w:szCs w:val="16"/>
          <w:lang w:val="es-EC"/>
        </w:rPr>
        <w:t xml:space="preserve"> M, </w:t>
      </w:r>
      <w:r w:rsidRPr="007817B0">
        <w:rPr>
          <w:iCs w:val="0"/>
          <w:szCs w:val="16"/>
          <w:lang w:val="es-EC"/>
        </w:rPr>
        <w:t>Granda</w:t>
      </w:r>
      <w:r>
        <w:rPr>
          <w:iCs w:val="0"/>
          <w:szCs w:val="16"/>
          <w:lang w:val="es-EC"/>
        </w:rPr>
        <w:t xml:space="preserve"> J</w:t>
      </w:r>
      <w:r w:rsidRPr="007817B0">
        <w:rPr>
          <w:iCs w:val="0"/>
          <w:szCs w:val="16"/>
          <w:lang w:val="es-EC"/>
        </w:rPr>
        <w:t>, 2016</w:t>
      </w:r>
    </w:p>
    <w:p w:rsidR="005B30BD" w:rsidRPr="005B30BD" w:rsidRDefault="005B30BD" w:rsidP="00F34D66">
      <w:pPr>
        <w:spacing w:line="240" w:lineRule="auto"/>
      </w:pPr>
    </w:p>
    <w:p w:rsidR="00066CB8" w:rsidRPr="00217B52" w:rsidRDefault="00066CB8" w:rsidP="00F57D07">
      <w:pPr>
        <w:pStyle w:val="Prrafodelista"/>
        <w:numPr>
          <w:ilvl w:val="0"/>
          <w:numId w:val="4"/>
        </w:numPr>
        <w:ind w:left="0" w:firstLine="0"/>
        <w:rPr>
          <w:iCs/>
          <w:color w:val="auto"/>
        </w:rPr>
      </w:pPr>
      <w:r>
        <w:rPr>
          <w:iCs/>
        </w:rPr>
        <w:t xml:space="preserve">Realizamos la conexión de manera ordenada entre cada uno de los elementos de la parte frontal e interior del tablero </w:t>
      </w:r>
      <w:r w:rsidRPr="00112275">
        <w:rPr>
          <w:iCs/>
          <w:color w:val="auto"/>
        </w:rPr>
        <w:t xml:space="preserve">como se muestra a continuación en la </w:t>
      </w:r>
      <w:r w:rsidR="000B24BC">
        <w:rPr>
          <w:iCs/>
          <w:color w:val="auto"/>
        </w:rPr>
        <w:t>fig</w:t>
      </w:r>
      <w:r w:rsidR="005E10CC" w:rsidRPr="005E10CC">
        <w:rPr>
          <w:iCs/>
          <w:color w:val="auto"/>
        </w:rPr>
        <w:t>.</w:t>
      </w:r>
      <w:r w:rsidR="000B24BC">
        <w:rPr>
          <w:iCs/>
          <w:color w:val="auto"/>
        </w:rPr>
        <w:t xml:space="preserve"> </w:t>
      </w:r>
      <w:r w:rsidR="005E10CC" w:rsidRPr="005E10CC">
        <w:rPr>
          <w:iCs/>
          <w:color w:val="auto"/>
        </w:rPr>
        <w:t>11</w:t>
      </w:r>
      <w:r w:rsidR="000B24BC">
        <w:rPr>
          <w:iCs/>
          <w:color w:val="auto"/>
        </w:rPr>
        <w:t>-2</w:t>
      </w:r>
    </w:p>
    <w:p w:rsidR="00217B52" w:rsidRPr="003B034C" w:rsidRDefault="00217B52" w:rsidP="00F34D66">
      <w:pPr>
        <w:pStyle w:val="Prrafodelista"/>
        <w:spacing w:line="240" w:lineRule="auto"/>
        <w:ind w:left="0"/>
        <w:rPr>
          <w:iCs/>
          <w:color w:val="auto"/>
        </w:rPr>
      </w:pPr>
    </w:p>
    <w:p w:rsidR="003B034C" w:rsidRDefault="001361EE" w:rsidP="001361EE">
      <w:pPr>
        <w:pStyle w:val="Prrafodelista"/>
        <w:ind w:left="0"/>
        <w:jc w:val="center"/>
        <w:rPr>
          <w:iCs/>
          <w:color w:val="auto"/>
        </w:rPr>
      </w:pPr>
      <w:r>
        <w:rPr>
          <w:noProof/>
          <w:lang w:eastAsia="es-ES"/>
        </w:rPr>
        <w:lastRenderedPageBreak/>
        <w:drawing>
          <wp:inline distT="0" distB="0" distL="0" distR="0" wp14:anchorId="0E2C2FF8" wp14:editId="5038E81A">
            <wp:extent cx="4165674" cy="2924355"/>
            <wp:effectExtent l="0" t="0" r="6350" b="9525"/>
            <wp:docPr id="785" name="Imagen 785" descr="https://scontent-mia1-1.xx.fbcdn.net/hphotos-xpt1/v/t35.0-12/12773128_1060621813959873_1618731869_o.jpg?oh=e140238aa62a9510ae339fd83c0f306a&amp;oe=56D5BA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mia1-1.xx.fbcdn.net/hphotos-xpt1/v/t35.0-12/12773128_1060621813959873_1618731869_o.jpg?oh=e140238aa62a9510ae339fd83c0f306a&amp;oe=56D5BA55"/>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6050" r="16755"/>
                    <a:stretch/>
                  </pic:blipFill>
                  <pic:spPr bwMode="auto">
                    <a:xfrm>
                      <a:off x="0" y="0"/>
                      <a:ext cx="4176259" cy="2931785"/>
                    </a:xfrm>
                    <a:prstGeom prst="rect">
                      <a:avLst/>
                    </a:prstGeom>
                    <a:noFill/>
                    <a:ln>
                      <a:noFill/>
                    </a:ln>
                    <a:extLst>
                      <a:ext uri="{53640926-AAD7-44D8-BBD7-CCE9431645EC}">
                        <a14:shadowObscured xmlns:a14="http://schemas.microsoft.com/office/drawing/2010/main"/>
                      </a:ext>
                    </a:extLst>
                  </pic:spPr>
                </pic:pic>
              </a:graphicData>
            </a:graphic>
          </wp:inline>
        </w:drawing>
      </w:r>
    </w:p>
    <w:p w:rsidR="00217B52" w:rsidRDefault="00993E2B" w:rsidP="00993E2B">
      <w:pPr>
        <w:pStyle w:val="Descripcin"/>
        <w:ind w:firstLine="993"/>
      </w:pPr>
      <w:bookmarkStart w:id="432" w:name="_Toc444615984"/>
      <w:bookmarkStart w:id="433" w:name="_Toc444616259"/>
      <w:bookmarkStart w:id="434" w:name="_Toc445444389"/>
      <w:r>
        <w:t xml:space="preserve">Figura </w:t>
      </w:r>
      <w:r w:rsidR="006F12D9">
        <w:t>11</w:t>
      </w:r>
      <w:r w:rsidR="00EA13AB">
        <w:noBreakHyphen/>
      </w:r>
      <w:r w:rsidR="006F12D9">
        <w:t>2</w:t>
      </w:r>
      <w:fldSimple w:instr=" SEQ Figura \* ARABIC \s 1 ">
        <w:r w:rsidR="006B597D">
          <w:rPr>
            <w:noProof/>
          </w:rPr>
          <w:t>2</w:t>
        </w:r>
      </w:fldSimple>
      <w:r>
        <w:t xml:space="preserve"> </w:t>
      </w:r>
      <w:r w:rsidR="00217B52">
        <w:t>Parte interior del tablero de control</w:t>
      </w:r>
      <w:bookmarkEnd w:id="432"/>
      <w:bookmarkEnd w:id="433"/>
      <w:bookmarkEnd w:id="434"/>
    </w:p>
    <w:p w:rsidR="003747AE" w:rsidRDefault="003747AE" w:rsidP="00F34D66">
      <w:pPr>
        <w:pStyle w:val="Fuente"/>
        <w:spacing w:line="240" w:lineRule="auto"/>
        <w:ind w:left="709" w:firstLine="284"/>
        <w:rPr>
          <w:iCs w:val="0"/>
          <w:szCs w:val="16"/>
          <w:lang w:val="es-EC"/>
        </w:rPr>
      </w:pPr>
      <w:r>
        <w:rPr>
          <w:iCs w:val="0"/>
          <w:szCs w:val="16"/>
          <w:lang w:val="es-EC"/>
        </w:rPr>
        <w:t>Fuente</w:t>
      </w:r>
      <w:r w:rsidRPr="007817B0">
        <w:rPr>
          <w:iCs w:val="0"/>
          <w:szCs w:val="16"/>
          <w:lang w:val="es-EC"/>
        </w:rPr>
        <w:t>: Ayala</w:t>
      </w:r>
      <w:r>
        <w:rPr>
          <w:iCs w:val="0"/>
          <w:szCs w:val="16"/>
          <w:lang w:val="es-EC"/>
        </w:rPr>
        <w:t xml:space="preserve"> M, </w:t>
      </w:r>
      <w:r w:rsidRPr="007817B0">
        <w:rPr>
          <w:iCs w:val="0"/>
          <w:szCs w:val="16"/>
          <w:lang w:val="es-EC"/>
        </w:rPr>
        <w:t>Granda</w:t>
      </w:r>
      <w:r>
        <w:rPr>
          <w:iCs w:val="0"/>
          <w:szCs w:val="16"/>
          <w:lang w:val="es-EC"/>
        </w:rPr>
        <w:t xml:space="preserve"> J</w:t>
      </w:r>
      <w:r w:rsidRPr="007817B0">
        <w:rPr>
          <w:iCs w:val="0"/>
          <w:szCs w:val="16"/>
          <w:lang w:val="es-EC"/>
        </w:rPr>
        <w:t>, 2016</w:t>
      </w:r>
    </w:p>
    <w:p w:rsidR="00F34D66" w:rsidRDefault="00F34D66" w:rsidP="00F34D66">
      <w:pPr>
        <w:spacing w:line="240" w:lineRule="auto"/>
        <w:rPr>
          <w:iCs/>
        </w:rPr>
      </w:pPr>
    </w:p>
    <w:p w:rsidR="00066CB8" w:rsidRDefault="00066CB8" w:rsidP="00312E63">
      <w:pPr>
        <w:pStyle w:val="Ttulo4"/>
      </w:pPr>
      <w:r w:rsidRPr="009E1AFA">
        <w:t>Colocación y conexión de sensores y motores.</w:t>
      </w:r>
    </w:p>
    <w:p w:rsidR="003B034C" w:rsidRPr="003B034C" w:rsidRDefault="003B034C" w:rsidP="00F34D66">
      <w:pPr>
        <w:spacing w:line="240" w:lineRule="auto"/>
      </w:pPr>
    </w:p>
    <w:p w:rsidR="00066CB8" w:rsidRPr="00F34D66" w:rsidRDefault="00F34D66" w:rsidP="00F34D66">
      <w:pPr>
        <w:rPr>
          <w:iCs/>
          <w:color w:val="auto"/>
        </w:rPr>
      </w:pPr>
      <w:r w:rsidRPr="00F34D66">
        <w:rPr>
          <w:iCs/>
        </w:rPr>
        <w:t>-</w:t>
      </w:r>
      <w:r>
        <w:rPr>
          <w:iCs/>
        </w:rPr>
        <w:t xml:space="preserve"> </w:t>
      </w:r>
      <w:r w:rsidR="00066CB8" w:rsidRPr="00494EA8">
        <w:rPr>
          <w:iCs/>
        </w:rPr>
        <w:t>Colocamos</w:t>
      </w:r>
      <w:r w:rsidR="00066CB8" w:rsidRPr="00F34D66">
        <w:rPr>
          <w:iCs/>
        </w:rPr>
        <w:t xml:space="preserve"> cada uno de los sensores (nivel, PT100) en las ubicaciones predestinadas y sus respectivas acometidas de acuerdo a la descripción detallada en la </w:t>
      </w:r>
      <w:r w:rsidR="00066CB8" w:rsidRPr="00494EA8">
        <w:rPr>
          <w:iCs/>
          <w:color w:val="auto"/>
        </w:rPr>
        <w:t>Tabla</w:t>
      </w:r>
      <w:r w:rsidR="00494EA8" w:rsidRPr="00494EA8">
        <w:rPr>
          <w:iCs/>
          <w:color w:val="auto"/>
        </w:rPr>
        <w:t xml:space="preserve"> 10-2</w:t>
      </w:r>
      <w:r w:rsidR="003B034C" w:rsidRPr="00494EA8">
        <w:rPr>
          <w:iCs/>
          <w:color w:val="auto"/>
        </w:rPr>
        <w:t xml:space="preserve"> </w:t>
      </w:r>
      <w:r w:rsidR="003B034C" w:rsidRPr="00F34D66">
        <w:rPr>
          <w:iCs/>
        </w:rPr>
        <w:t>para cada uno de estos.</w:t>
      </w:r>
    </w:p>
    <w:p w:rsidR="002113EB" w:rsidRDefault="002113EB" w:rsidP="00F34D66">
      <w:pPr>
        <w:pStyle w:val="Prrafodelista"/>
        <w:tabs>
          <w:tab w:val="left" w:pos="1005"/>
        </w:tabs>
        <w:spacing w:line="240" w:lineRule="auto"/>
        <w:ind w:left="0"/>
        <w:rPr>
          <w:iCs/>
        </w:rPr>
      </w:pPr>
    </w:p>
    <w:p w:rsidR="00066CB8" w:rsidRPr="00F34D66" w:rsidRDefault="00F34D66" w:rsidP="00F34D66">
      <w:pPr>
        <w:rPr>
          <w:iCs/>
          <w:color w:val="auto"/>
        </w:rPr>
      </w:pPr>
      <w:r w:rsidRPr="00F34D66">
        <w:rPr>
          <w:iCs/>
        </w:rPr>
        <w:t>-</w:t>
      </w:r>
      <w:r>
        <w:rPr>
          <w:iCs/>
        </w:rPr>
        <w:t xml:space="preserve"> </w:t>
      </w:r>
      <w:r w:rsidR="00066CB8" w:rsidRPr="00F34D66">
        <w:rPr>
          <w:iCs/>
        </w:rPr>
        <w:t>Colocamos del motor</w:t>
      </w:r>
      <w:r w:rsidR="002113EB" w:rsidRPr="00F34D66">
        <w:rPr>
          <w:iCs/>
        </w:rPr>
        <w:t>r</w:t>
      </w:r>
      <w:r w:rsidR="00066CB8" w:rsidRPr="00F34D66">
        <w:rPr>
          <w:iCs/>
        </w:rPr>
        <w:t xml:space="preserve">eductor y motor de centrifuga en la parte superior de la marmita y en la centrifuga de discos respectivamente y sus correspondientes acometidas de acuerdo a la descripción detallada en la </w:t>
      </w:r>
      <w:r w:rsidR="00066CB8" w:rsidRPr="00494EA8">
        <w:rPr>
          <w:iCs/>
          <w:color w:val="auto"/>
        </w:rPr>
        <w:t>Tabla</w:t>
      </w:r>
      <w:r w:rsidR="00494EA8" w:rsidRPr="00494EA8">
        <w:rPr>
          <w:iCs/>
          <w:color w:val="auto"/>
        </w:rPr>
        <w:t xml:space="preserve"> 10-2</w:t>
      </w:r>
      <w:r w:rsidR="003B034C" w:rsidRPr="00F34D66">
        <w:rPr>
          <w:iCs/>
        </w:rPr>
        <w:t>.</w:t>
      </w:r>
    </w:p>
    <w:p w:rsidR="008251C9" w:rsidRDefault="008251C9" w:rsidP="00F34D66">
      <w:pPr>
        <w:spacing w:line="240" w:lineRule="auto"/>
      </w:pPr>
    </w:p>
    <w:p w:rsidR="00382FB7" w:rsidRDefault="00184CDB" w:rsidP="00382FB7">
      <w:pPr>
        <w:pStyle w:val="Ttulo2"/>
      </w:pPr>
      <w:bookmarkStart w:id="435" w:name="_Toc444612740"/>
      <w:bookmarkStart w:id="436" w:name="_Toc445392792"/>
      <w:r>
        <w:t>D</w:t>
      </w:r>
      <w:r w:rsidRPr="00382FB7">
        <w:t xml:space="preserve">iseño </w:t>
      </w:r>
      <w:r>
        <w:t>e Implementación del Sistema E</w:t>
      </w:r>
      <w:r w:rsidRPr="00382FB7">
        <w:t>lectrónico</w:t>
      </w:r>
      <w:bookmarkEnd w:id="435"/>
      <w:bookmarkEnd w:id="436"/>
    </w:p>
    <w:p w:rsidR="003B034C" w:rsidRPr="003B034C" w:rsidRDefault="003B034C" w:rsidP="00F34D66">
      <w:pPr>
        <w:spacing w:line="240" w:lineRule="auto"/>
      </w:pPr>
    </w:p>
    <w:p w:rsidR="006A7971" w:rsidRDefault="006A7971" w:rsidP="006A7971">
      <w:pPr>
        <w:pStyle w:val="Ttulo3"/>
      </w:pPr>
      <w:bookmarkStart w:id="437" w:name="_Toc444612741"/>
      <w:bookmarkStart w:id="438" w:name="_Toc445392793"/>
      <w:r>
        <w:t>Diseño</w:t>
      </w:r>
      <w:bookmarkEnd w:id="437"/>
      <w:bookmarkEnd w:id="438"/>
    </w:p>
    <w:p w:rsidR="003B034C" w:rsidRPr="003B034C" w:rsidRDefault="003B034C" w:rsidP="00F34D66">
      <w:pPr>
        <w:spacing w:line="240" w:lineRule="auto"/>
      </w:pPr>
    </w:p>
    <w:p w:rsidR="006A7971" w:rsidRDefault="006A7971" w:rsidP="00073B28">
      <w:pPr>
        <w:pStyle w:val="Ttulo4"/>
      </w:pPr>
      <w:bookmarkStart w:id="439" w:name="_Toc436047112"/>
      <w:bookmarkStart w:id="440" w:name="_Toc432065879"/>
      <w:r>
        <w:t>Circuito controlador de</w:t>
      </w:r>
      <w:bookmarkEnd w:id="439"/>
      <w:bookmarkEnd w:id="440"/>
      <w:r>
        <w:t xml:space="preserve"> un motor paso a paso</w:t>
      </w:r>
    </w:p>
    <w:p w:rsidR="006A7971" w:rsidRDefault="006A7971" w:rsidP="006A7971"/>
    <w:p w:rsidR="006A7971" w:rsidRDefault="006A7971" w:rsidP="006A7971">
      <w:r>
        <w:t xml:space="preserve">Para la regulación de la entrada de vapor al sistema se utilizó un motor paso a paso el mismo que abre o cierra la válvula dependiendo de la temperatura del sistema. Dicho motor está controlado </w:t>
      </w:r>
      <w:r>
        <w:lastRenderedPageBreak/>
        <w:t xml:space="preserve">por la combinación de 2 salidas del PLC la cuales ingresan al controlador Arduino y seguidamente al integrado A4988, el cual es el responsable de emitir los pulsos al motor para que este funcione correctamente. </w:t>
      </w:r>
    </w:p>
    <w:p w:rsidR="006A7971" w:rsidRDefault="006A7971" w:rsidP="007D775A">
      <w:pPr>
        <w:spacing w:line="240" w:lineRule="auto"/>
      </w:pPr>
    </w:p>
    <w:p w:rsidR="006A7971" w:rsidRDefault="006A7971" w:rsidP="00073B28">
      <w:pPr>
        <w:pStyle w:val="Ttulo4"/>
      </w:pPr>
      <w:r>
        <w:t>Conexión y  programación del controlador Arduino</w:t>
      </w:r>
    </w:p>
    <w:p w:rsidR="006A7971" w:rsidRDefault="006A7971" w:rsidP="007D775A">
      <w:pPr>
        <w:spacing w:line="240" w:lineRule="auto"/>
      </w:pPr>
    </w:p>
    <w:p w:rsidR="006A7971" w:rsidRDefault="006A7971" w:rsidP="006A7971">
      <w:r>
        <w:t>El controlador Arduino es un dispositivo inteligente que tiene diferentes prestaciones, entre ellas destacan su facilidad de programación y su bajo costo, además de su versatilidad para poder comunicarse con distintos dispositivos electrónicos, en el presente trabajo se utilizó un ARDUINO UNO. Este dispositivo es el que establece y sincroniza la señal hacia el driver A4988 para  el motor paso a paso.</w:t>
      </w:r>
    </w:p>
    <w:p w:rsidR="007D775A" w:rsidRDefault="007D775A" w:rsidP="007D775A">
      <w:pPr>
        <w:spacing w:line="240" w:lineRule="auto"/>
      </w:pPr>
    </w:p>
    <w:p w:rsidR="006A7971" w:rsidRPr="00073B28" w:rsidRDefault="006A7971" w:rsidP="007D775A">
      <w:pPr>
        <w:pStyle w:val="Ttulo4"/>
        <w:numPr>
          <w:ilvl w:val="0"/>
          <w:numId w:val="0"/>
        </w:numPr>
        <w:rPr>
          <w:b/>
        </w:rPr>
      </w:pPr>
      <w:r w:rsidRPr="00073B28">
        <w:rPr>
          <w:b/>
        </w:rPr>
        <w:t>Conexión</w:t>
      </w:r>
    </w:p>
    <w:p w:rsidR="006A7971" w:rsidRDefault="006A7971" w:rsidP="007D775A">
      <w:pPr>
        <w:spacing w:line="240" w:lineRule="auto"/>
      </w:pPr>
    </w:p>
    <w:p w:rsidR="006A7971" w:rsidRDefault="006A7971" w:rsidP="006A7971">
      <w:r>
        <w:t>La señal de 24 V proveniente de las salidas Y6 y Y10 del PLC debe ser transformada a 5V dc para la alimentación del controlador Arduino, esto se logró incorporando reguladores de voltaje LM7818, LM7815, LM7812, LM7809 y LM7805, con el fin de que no se sobrecalienten los elementos. El pin número 2 del se conecta al pin DIR del A4988, mientras que el pin número 3 se conecta al STEP del driver, a su vez los pines RESET y SLEEP del pololú se puentean, Los 5 V del controlador Arduino se une a VMOT del driver y las tierras de ambos dispositivos se encuentran con la tierra de la alimentación. Y de los pines laterales del driver 1A, 1B, 2A y 2B se conectarán a las bobinas del motor.</w:t>
      </w:r>
    </w:p>
    <w:p w:rsidR="00A27E82" w:rsidRDefault="00A27E82" w:rsidP="00A27E82">
      <w:pPr>
        <w:pStyle w:val="Majos"/>
      </w:pPr>
    </w:p>
    <w:p w:rsidR="006A7971" w:rsidRDefault="006A7971" w:rsidP="006A7971">
      <w:r>
        <w:t xml:space="preserve">Para dar una orden externa de Reset al Arduino se ubicó un pulsador normalmente abierto que enlaza la señal de Gnd con el pin Reset. </w:t>
      </w:r>
    </w:p>
    <w:p w:rsidR="007D775A" w:rsidRDefault="007D775A" w:rsidP="007D775A">
      <w:pPr>
        <w:spacing w:line="240" w:lineRule="auto"/>
      </w:pPr>
    </w:p>
    <w:p w:rsidR="006A7971" w:rsidRDefault="006A7971" w:rsidP="006A7971">
      <w:pPr>
        <w:jc w:val="center"/>
      </w:pPr>
      <w:r>
        <w:rPr>
          <w:noProof/>
          <w:lang w:eastAsia="es-ES"/>
        </w:rPr>
        <w:lastRenderedPageBreak/>
        <w:drawing>
          <wp:inline distT="0" distB="0" distL="0" distR="0" wp14:anchorId="31FAC288" wp14:editId="7C05AC7A">
            <wp:extent cx="5724525" cy="3648075"/>
            <wp:effectExtent l="0" t="0" r="9525" b="9525"/>
            <wp:docPr id="763" name="Imagen 763" descr="Descripción: C:\Users\MARIA-JOSE\Downloads\12596257_962754863803475_2466461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6" descr="Descripción: C:\Users\MARIA-JOSE\Downloads\12596257_962754863803475_246646143_n.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24525" cy="3648075"/>
                    </a:xfrm>
                    <a:prstGeom prst="rect">
                      <a:avLst/>
                    </a:prstGeom>
                    <a:noFill/>
                    <a:ln>
                      <a:noFill/>
                    </a:ln>
                  </pic:spPr>
                </pic:pic>
              </a:graphicData>
            </a:graphic>
          </wp:inline>
        </w:drawing>
      </w:r>
    </w:p>
    <w:p w:rsidR="007D775A" w:rsidRDefault="00993E2B" w:rsidP="00993E2B">
      <w:pPr>
        <w:pStyle w:val="Descripcin"/>
      </w:pPr>
      <w:bookmarkStart w:id="441" w:name="_Toc444615985"/>
      <w:bookmarkStart w:id="442" w:name="_Toc444616260"/>
      <w:bookmarkStart w:id="443" w:name="_Toc445444390"/>
      <w:r>
        <w:t xml:space="preserve">Figura </w:t>
      </w:r>
      <w:r w:rsidR="006F12D9">
        <w:t>1</w:t>
      </w:r>
      <w:fldSimple w:instr=" STYLEREF 1 \s ">
        <w:r w:rsidR="006B597D">
          <w:rPr>
            <w:noProof/>
          </w:rPr>
          <w:t>2</w:t>
        </w:r>
      </w:fldSimple>
      <w:r w:rsidR="00EA13AB">
        <w:noBreakHyphen/>
      </w:r>
      <w:fldSimple w:instr=" SEQ Figura \* ARABIC \s 1 ">
        <w:r w:rsidR="006B597D">
          <w:rPr>
            <w:noProof/>
          </w:rPr>
          <w:t>3</w:t>
        </w:r>
      </w:fldSimple>
      <w:r>
        <w:t xml:space="preserve"> </w:t>
      </w:r>
      <w:r w:rsidR="006A7971">
        <w:t>Diseño del control para un motor paso a paso</w:t>
      </w:r>
      <w:bookmarkEnd w:id="441"/>
      <w:bookmarkEnd w:id="442"/>
      <w:bookmarkEnd w:id="443"/>
    </w:p>
    <w:p w:rsidR="007D775A" w:rsidRPr="007D775A" w:rsidRDefault="007D775A" w:rsidP="007D775A">
      <w:pPr>
        <w:pStyle w:val="Descripcin"/>
        <w:rPr>
          <w:b w:val="0"/>
        </w:rPr>
      </w:pPr>
      <w:r w:rsidRPr="007D775A">
        <w:rPr>
          <w:b w:val="0"/>
          <w:iCs w:val="0"/>
          <w:sz w:val="16"/>
          <w:szCs w:val="16"/>
          <w:lang w:val="es-EC"/>
        </w:rPr>
        <w:t>Realizado por: Ayala M, Granda J, 2016</w:t>
      </w:r>
    </w:p>
    <w:p w:rsidR="00D47559" w:rsidRDefault="00D47559" w:rsidP="00A27E82">
      <w:pPr>
        <w:pStyle w:val="Majos"/>
      </w:pPr>
    </w:p>
    <w:p w:rsidR="006A7971" w:rsidRDefault="00D47559" w:rsidP="006A7971">
      <w:r>
        <w:t>En la figura 13-2</w:t>
      </w:r>
      <w:r w:rsidR="006A7971">
        <w:t xml:space="preserve"> se visualiza la conexión del driver A4988 </w:t>
      </w:r>
    </w:p>
    <w:p w:rsidR="006A7971" w:rsidRDefault="006A7971" w:rsidP="006A7971">
      <w:pPr>
        <w:jc w:val="center"/>
      </w:pPr>
      <w:r>
        <w:rPr>
          <w:noProof/>
          <w:lang w:eastAsia="es-ES"/>
        </w:rPr>
        <w:drawing>
          <wp:inline distT="0" distB="0" distL="0" distR="0" wp14:anchorId="00B6B2B2" wp14:editId="7BF1F934">
            <wp:extent cx="4762500" cy="2381250"/>
            <wp:effectExtent l="0" t="0" r="0" b="0"/>
            <wp:docPr id="762" name="Imagen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7"/>
                    <pic:cNvPicPr>
                      <a:picLocks noChangeAspect="1" noChangeArrowheads="1"/>
                    </pic:cNvPicPr>
                  </pic:nvPicPr>
                  <pic:blipFill>
                    <a:blip r:embed="rId114">
                      <a:extLst>
                        <a:ext uri="{28A0092B-C50C-407E-A947-70E740481C1C}">
                          <a14:useLocalDpi xmlns:a14="http://schemas.microsoft.com/office/drawing/2010/main" val="0"/>
                        </a:ext>
                      </a:extLst>
                    </a:blip>
                    <a:srcRect l="10760" t="13805" r="11972" b="17487"/>
                    <a:stretch>
                      <a:fillRect/>
                    </a:stretch>
                  </pic:blipFill>
                  <pic:spPr bwMode="auto">
                    <a:xfrm>
                      <a:off x="0" y="0"/>
                      <a:ext cx="4762500" cy="2381250"/>
                    </a:xfrm>
                    <a:prstGeom prst="rect">
                      <a:avLst/>
                    </a:prstGeom>
                    <a:noFill/>
                    <a:ln>
                      <a:noFill/>
                    </a:ln>
                  </pic:spPr>
                </pic:pic>
              </a:graphicData>
            </a:graphic>
          </wp:inline>
        </w:drawing>
      </w:r>
    </w:p>
    <w:p w:rsidR="006A7971" w:rsidRDefault="00993E2B" w:rsidP="00993E2B">
      <w:pPr>
        <w:pStyle w:val="Descripcin"/>
        <w:ind w:firstLine="567"/>
      </w:pPr>
      <w:bookmarkStart w:id="444" w:name="_Toc444615986"/>
      <w:bookmarkStart w:id="445" w:name="_Toc444616261"/>
      <w:bookmarkStart w:id="446" w:name="_Toc445444391"/>
      <w:r>
        <w:t xml:space="preserve">Figura </w:t>
      </w:r>
      <w:r w:rsidR="006F12D9">
        <w:t>13</w:t>
      </w:r>
      <w:r w:rsidR="00EA13AB">
        <w:noBreakHyphen/>
      </w:r>
      <w:r w:rsidR="006F12D9">
        <w:t>2</w:t>
      </w:r>
      <w:r>
        <w:t xml:space="preserve"> </w:t>
      </w:r>
      <w:r w:rsidR="006A7971">
        <w:t>Conexión del integrado A4988 con Arduino y motor paso a paso</w:t>
      </w:r>
      <w:bookmarkEnd w:id="444"/>
      <w:bookmarkEnd w:id="445"/>
      <w:bookmarkEnd w:id="446"/>
    </w:p>
    <w:p w:rsidR="006A7971" w:rsidRDefault="006A7971" w:rsidP="006A7971">
      <w:pPr>
        <w:ind w:firstLine="567"/>
        <w:rPr>
          <w:sz w:val="16"/>
          <w:szCs w:val="16"/>
        </w:rPr>
      </w:pPr>
      <w:r>
        <w:rPr>
          <w:sz w:val="16"/>
          <w:szCs w:val="16"/>
        </w:rPr>
        <w:t xml:space="preserve">Fuente: </w:t>
      </w:r>
      <w:r w:rsidR="002E537A" w:rsidRPr="002E537A">
        <w:rPr>
          <w:sz w:val="16"/>
          <w:szCs w:val="16"/>
        </w:rPr>
        <w:t>http://fritzing.org</w:t>
      </w:r>
    </w:p>
    <w:p w:rsidR="002E537A" w:rsidRPr="007D775A" w:rsidRDefault="002E537A" w:rsidP="007D775A">
      <w:pPr>
        <w:spacing w:line="240" w:lineRule="auto"/>
        <w:ind w:firstLine="567"/>
      </w:pPr>
    </w:p>
    <w:p w:rsidR="006A7971" w:rsidRPr="00073B28" w:rsidRDefault="006A7971" w:rsidP="00073B28">
      <w:pPr>
        <w:pStyle w:val="Ttulo4"/>
        <w:numPr>
          <w:ilvl w:val="0"/>
          <w:numId w:val="0"/>
        </w:numPr>
        <w:ind w:left="864" w:hanging="864"/>
        <w:rPr>
          <w:b/>
        </w:rPr>
      </w:pPr>
      <w:r w:rsidRPr="00073B28">
        <w:rPr>
          <w:b/>
        </w:rPr>
        <w:lastRenderedPageBreak/>
        <w:t xml:space="preserve">Programación </w:t>
      </w:r>
    </w:p>
    <w:p w:rsidR="006A7971" w:rsidRDefault="006A7971" w:rsidP="007D775A">
      <w:pPr>
        <w:spacing w:line="240" w:lineRule="auto"/>
      </w:pPr>
    </w:p>
    <w:p w:rsidR="006A7971" w:rsidRDefault="006A7971" w:rsidP="006A7971">
      <w:r>
        <w:t>El objetivo del motor paso a paso es que abra la válvula de vapor según las necesidades de temperatura que sean requeridas por la planta, entonces el sistema trabaja de la siguiente manera, el control PID del sistema enviará una señal a las salidas 6 y 10 del PLC, las cuales en una combinación entrarán al controlador Arduino el mismo que enviará una señal al driver A4988 o pololú y hará que el motor gire los pasos necesarios para cumplir con el ángulo de apertura que se necesite.</w:t>
      </w:r>
    </w:p>
    <w:p w:rsidR="00A27E82" w:rsidRDefault="00A27E82" w:rsidP="00A27E82">
      <w:pPr>
        <w:pStyle w:val="Majos"/>
      </w:pPr>
    </w:p>
    <w:p w:rsidR="006A7971" w:rsidRDefault="006A7971" w:rsidP="006A7971">
      <w:r>
        <w:t>Es importante recalcar que la velocidad, y el sentido del motor juegan un papel muy importante y esto está contemplado en la progr</w:t>
      </w:r>
      <w:r w:rsidR="00F94F74">
        <w:t>amación del controlador Arduino expuesto posteriormente en el Anexo C.</w:t>
      </w:r>
    </w:p>
    <w:p w:rsidR="00A27E82" w:rsidRDefault="00A27E82" w:rsidP="00A27E82">
      <w:pPr>
        <w:pStyle w:val="Majos"/>
      </w:pPr>
    </w:p>
    <w:p w:rsidR="006A7971" w:rsidRDefault="00D47559" w:rsidP="006A7971">
      <w:r>
        <w:t>En la tabla 11-2</w:t>
      </w:r>
      <w:r w:rsidR="006A7971">
        <w:t xml:space="preserve"> se puede visualizar la combinación y le grado de apertura de la válvula.</w:t>
      </w:r>
    </w:p>
    <w:p w:rsidR="002E537A" w:rsidRDefault="002E537A" w:rsidP="00A27E82">
      <w:pPr>
        <w:pStyle w:val="Majos"/>
      </w:pPr>
    </w:p>
    <w:p w:rsidR="00A27E82" w:rsidRDefault="008A0993" w:rsidP="008A0993">
      <w:pPr>
        <w:pStyle w:val="Descripcin"/>
        <w:ind w:firstLine="426"/>
      </w:pPr>
      <w:bookmarkStart w:id="447" w:name="_Toc445444246"/>
      <w:bookmarkStart w:id="448" w:name="_Toc444557173"/>
      <w:bookmarkStart w:id="449" w:name="_Toc444630646"/>
      <w:r>
        <w:t xml:space="preserve">Tabla </w:t>
      </w:r>
      <w:r w:rsidR="006F12D9">
        <w:t>11</w:t>
      </w:r>
      <w:r w:rsidR="00B41453">
        <w:noBreakHyphen/>
      </w:r>
      <w:r w:rsidR="006F12D9">
        <w:t>2</w:t>
      </w:r>
      <w:r>
        <w:t xml:space="preserve"> </w:t>
      </w:r>
      <w:r w:rsidR="006A7971">
        <w:t>Combinación de salidas del PLC, y grados de apertura d</w:t>
      </w:r>
      <w:r w:rsidR="00D47559">
        <w:t>e</w:t>
      </w:r>
      <w:r w:rsidR="006A7971">
        <w:t xml:space="preserve"> la</w:t>
      </w:r>
      <w:bookmarkEnd w:id="447"/>
      <w:r w:rsidR="006A7971">
        <w:t xml:space="preserve"> </w:t>
      </w:r>
    </w:p>
    <w:p w:rsidR="006A7971" w:rsidRDefault="006A7971" w:rsidP="00A27E82">
      <w:pPr>
        <w:pStyle w:val="Descripcin"/>
        <w:ind w:left="1134" w:firstLine="426"/>
      </w:pPr>
      <w:r>
        <w:t>válvula de vapor</w:t>
      </w:r>
      <w:bookmarkEnd w:id="448"/>
      <w:bookmarkEnd w:id="449"/>
    </w:p>
    <w:tbl>
      <w:tblPr>
        <w:tblStyle w:val="Tablaconcuadrcula"/>
        <w:tblW w:w="0" w:type="auto"/>
        <w:jc w:val="center"/>
        <w:tblLook w:val="04A0" w:firstRow="1" w:lastRow="0" w:firstColumn="1" w:lastColumn="0" w:noHBand="0" w:noVBand="1"/>
      </w:tblPr>
      <w:tblGrid>
        <w:gridCol w:w="1555"/>
        <w:gridCol w:w="1879"/>
        <w:gridCol w:w="1948"/>
        <w:gridCol w:w="2126"/>
      </w:tblGrid>
      <w:tr w:rsidR="006A7971" w:rsidTr="00A27E82">
        <w:trPr>
          <w:jc w:val="center"/>
        </w:trPr>
        <w:tc>
          <w:tcPr>
            <w:tcW w:w="3434" w:type="dxa"/>
            <w:gridSpan w:val="2"/>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rPr>
                <w:b/>
              </w:rPr>
            </w:pPr>
            <w:r>
              <w:rPr>
                <w:b/>
              </w:rPr>
              <w:t>COMBINACIÓN DE SALIDAS</w:t>
            </w:r>
          </w:p>
        </w:tc>
        <w:tc>
          <w:tcPr>
            <w:tcW w:w="1948" w:type="dxa"/>
            <w:vMerge w:val="restart"/>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rPr>
                <w:b/>
              </w:rPr>
            </w:pPr>
            <w:r>
              <w:rPr>
                <w:b/>
              </w:rPr>
              <w:t>GRADOS DE APERTURA</w:t>
            </w:r>
          </w:p>
        </w:tc>
        <w:tc>
          <w:tcPr>
            <w:tcW w:w="2126" w:type="dxa"/>
            <w:vMerge w:val="restart"/>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rPr>
                <w:b/>
              </w:rPr>
            </w:pPr>
            <w:r>
              <w:rPr>
                <w:b/>
              </w:rPr>
              <w:t>DESCRIPCIÓN</w:t>
            </w:r>
          </w:p>
        </w:tc>
      </w:tr>
      <w:tr w:rsidR="006A7971" w:rsidTr="00A27E82">
        <w:trPr>
          <w:jc w:val="center"/>
        </w:trPr>
        <w:tc>
          <w:tcPr>
            <w:tcW w:w="1555"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rPr>
                <w:b/>
              </w:rPr>
            </w:pPr>
            <w:r>
              <w:rPr>
                <w:b/>
              </w:rPr>
              <w:t>Y6</w:t>
            </w:r>
          </w:p>
        </w:tc>
        <w:tc>
          <w:tcPr>
            <w:tcW w:w="1879"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rPr>
                <w:b/>
              </w:rPr>
            </w:pPr>
            <w:r>
              <w:rPr>
                <w:b/>
              </w:rPr>
              <w:t>Y10</w:t>
            </w:r>
          </w:p>
        </w:tc>
        <w:tc>
          <w:tcPr>
            <w:tcW w:w="1948" w:type="dxa"/>
            <w:vMerge/>
            <w:tcBorders>
              <w:top w:val="single" w:sz="4" w:space="0" w:color="auto"/>
              <w:left w:val="single" w:sz="4" w:space="0" w:color="auto"/>
              <w:bottom w:val="single" w:sz="4" w:space="0" w:color="auto"/>
              <w:right w:val="single" w:sz="4" w:space="0" w:color="auto"/>
            </w:tcBorders>
            <w:vAlign w:val="center"/>
            <w:hideMark/>
          </w:tcPr>
          <w:p w:rsidR="006A7971" w:rsidRDefault="006A7971">
            <w:pPr>
              <w:spacing w:line="240" w:lineRule="auto"/>
              <w:jc w:val="left"/>
              <w:rPr>
                <w:b/>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6A7971" w:rsidRDefault="006A7971">
            <w:pPr>
              <w:spacing w:line="240" w:lineRule="auto"/>
              <w:jc w:val="left"/>
              <w:rPr>
                <w:b/>
              </w:rPr>
            </w:pPr>
          </w:p>
        </w:tc>
      </w:tr>
      <w:tr w:rsidR="006A7971" w:rsidTr="00A27E82">
        <w:trPr>
          <w:jc w:val="center"/>
        </w:trPr>
        <w:tc>
          <w:tcPr>
            <w:tcW w:w="1555"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0</w:t>
            </w:r>
          </w:p>
        </w:tc>
        <w:tc>
          <w:tcPr>
            <w:tcW w:w="1879"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0</w:t>
            </w:r>
          </w:p>
        </w:tc>
        <w:tc>
          <w:tcPr>
            <w:tcW w:w="1948"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0</w:t>
            </w:r>
          </w:p>
        </w:tc>
        <w:tc>
          <w:tcPr>
            <w:tcW w:w="2126"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Válvula totalmente cerrada</w:t>
            </w:r>
          </w:p>
        </w:tc>
      </w:tr>
      <w:tr w:rsidR="006A7971" w:rsidTr="00A27E82">
        <w:trPr>
          <w:jc w:val="center"/>
        </w:trPr>
        <w:tc>
          <w:tcPr>
            <w:tcW w:w="1555"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0</w:t>
            </w:r>
          </w:p>
        </w:tc>
        <w:tc>
          <w:tcPr>
            <w:tcW w:w="1879"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1</w:t>
            </w:r>
          </w:p>
        </w:tc>
        <w:tc>
          <w:tcPr>
            <w:tcW w:w="1948"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30</w:t>
            </w:r>
          </w:p>
        </w:tc>
        <w:tc>
          <w:tcPr>
            <w:tcW w:w="2126"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Válvula abierta a 30 grados</w:t>
            </w:r>
          </w:p>
        </w:tc>
      </w:tr>
      <w:tr w:rsidR="006A7971" w:rsidTr="00A27E82">
        <w:trPr>
          <w:jc w:val="center"/>
        </w:trPr>
        <w:tc>
          <w:tcPr>
            <w:tcW w:w="1555"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1</w:t>
            </w:r>
          </w:p>
        </w:tc>
        <w:tc>
          <w:tcPr>
            <w:tcW w:w="1879"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0</w:t>
            </w:r>
          </w:p>
        </w:tc>
        <w:tc>
          <w:tcPr>
            <w:tcW w:w="1948"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60</w:t>
            </w:r>
          </w:p>
        </w:tc>
        <w:tc>
          <w:tcPr>
            <w:tcW w:w="2126"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Válvula abierta a 60 grados</w:t>
            </w:r>
          </w:p>
        </w:tc>
      </w:tr>
      <w:tr w:rsidR="006A7971" w:rsidTr="00A27E82">
        <w:trPr>
          <w:jc w:val="center"/>
        </w:trPr>
        <w:tc>
          <w:tcPr>
            <w:tcW w:w="1555"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1</w:t>
            </w:r>
          </w:p>
        </w:tc>
        <w:tc>
          <w:tcPr>
            <w:tcW w:w="1879"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1</w:t>
            </w:r>
          </w:p>
        </w:tc>
        <w:tc>
          <w:tcPr>
            <w:tcW w:w="1948"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90</w:t>
            </w:r>
          </w:p>
        </w:tc>
        <w:tc>
          <w:tcPr>
            <w:tcW w:w="2126" w:type="dxa"/>
            <w:tcBorders>
              <w:top w:val="single" w:sz="4" w:space="0" w:color="auto"/>
              <w:left w:val="single" w:sz="4" w:space="0" w:color="auto"/>
              <w:bottom w:val="single" w:sz="4" w:space="0" w:color="auto"/>
              <w:right w:val="single" w:sz="4" w:space="0" w:color="auto"/>
            </w:tcBorders>
            <w:hideMark/>
          </w:tcPr>
          <w:p w:rsidR="006A7971" w:rsidRDefault="006A7971">
            <w:pPr>
              <w:spacing w:after="200"/>
              <w:jc w:val="center"/>
            </w:pPr>
            <w:r>
              <w:t>Válvula totalmente abierta</w:t>
            </w:r>
          </w:p>
        </w:tc>
      </w:tr>
    </w:tbl>
    <w:p w:rsidR="007D775A" w:rsidRDefault="007D775A" w:rsidP="00AA28A2">
      <w:pPr>
        <w:pStyle w:val="Fuente"/>
        <w:spacing w:line="240" w:lineRule="auto"/>
        <w:ind w:firstLine="426"/>
      </w:pPr>
      <w:r>
        <w:t>F</w:t>
      </w:r>
      <w:r w:rsidRPr="00C2363E">
        <w:t xml:space="preserve">uente: </w:t>
      </w:r>
      <w:r>
        <w:t>Ayala M, Granda J, 2006</w:t>
      </w:r>
      <w:r w:rsidRPr="00C2363E">
        <w:t>.</w:t>
      </w:r>
    </w:p>
    <w:p w:rsidR="007D775A" w:rsidRDefault="007D775A" w:rsidP="00AA28A2">
      <w:pPr>
        <w:pStyle w:val="Fuente"/>
        <w:spacing w:line="240" w:lineRule="auto"/>
        <w:ind w:firstLine="426"/>
        <w:rPr>
          <w:iCs w:val="0"/>
          <w:szCs w:val="16"/>
          <w:lang w:val="es-EC"/>
        </w:rPr>
      </w:pPr>
      <w:r w:rsidRPr="007817B0">
        <w:rPr>
          <w:iCs w:val="0"/>
          <w:szCs w:val="16"/>
          <w:lang w:val="es-EC"/>
        </w:rPr>
        <w:t>Re</w:t>
      </w:r>
      <w:r>
        <w:rPr>
          <w:iCs w:val="0"/>
          <w:szCs w:val="16"/>
          <w:lang w:val="es-EC"/>
        </w:rPr>
        <w:t>alizado</w:t>
      </w:r>
      <w:r w:rsidRPr="007817B0">
        <w:rPr>
          <w:iCs w:val="0"/>
          <w:szCs w:val="16"/>
          <w:lang w:val="es-EC"/>
        </w:rPr>
        <w:t xml:space="preserve"> por: Ayala</w:t>
      </w:r>
      <w:r>
        <w:rPr>
          <w:iCs w:val="0"/>
          <w:szCs w:val="16"/>
          <w:lang w:val="es-EC"/>
        </w:rPr>
        <w:t xml:space="preserve"> M, </w:t>
      </w:r>
      <w:r w:rsidRPr="007817B0">
        <w:rPr>
          <w:iCs w:val="0"/>
          <w:szCs w:val="16"/>
          <w:lang w:val="es-EC"/>
        </w:rPr>
        <w:t>Granda</w:t>
      </w:r>
      <w:r>
        <w:rPr>
          <w:iCs w:val="0"/>
          <w:szCs w:val="16"/>
          <w:lang w:val="es-EC"/>
        </w:rPr>
        <w:t xml:space="preserve"> J</w:t>
      </w:r>
      <w:r w:rsidRPr="007817B0">
        <w:rPr>
          <w:iCs w:val="0"/>
          <w:szCs w:val="16"/>
          <w:lang w:val="es-EC"/>
        </w:rPr>
        <w:t>, 2016</w:t>
      </w:r>
    </w:p>
    <w:p w:rsidR="006A7971" w:rsidRDefault="006A7971" w:rsidP="00AF27D1">
      <w:pPr>
        <w:spacing w:line="240" w:lineRule="auto"/>
      </w:pPr>
    </w:p>
    <w:p w:rsidR="006A7971" w:rsidRDefault="006A7971" w:rsidP="00073B28">
      <w:pPr>
        <w:pStyle w:val="Ttulo4"/>
      </w:pPr>
      <w:bookmarkStart w:id="450" w:name="_Toc436047115"/>
      <w:bookmarkStart w:id="451" w:name="_Toc432065882"/>
      <w:r>
        <w:lastRenderedPageBreak/>
        <w:t>Diseño del circuito impreso del sistema electrónico.</w:t>
      </w:r>
      <w:bookmarkEnd w:id="450"/>
      <w:bookmarkEnd w:id="451"/>
    </w:p>
    <w:p w:rsidR="006A7971" w:rsidRDefault="006A7971" w:rsidP="00AF27D1">
      <w:pPr>
        <w:spacing w:line="240" w:lineRule="auto"/>
      </w:pPr>
    </w:p>
    <w:p w:rsidR="006A7971" w:rsidRDefault="006A7971" w:rsidP="006A7971">
      <w:r>
        <w:t>Tomando en cuenta las diferentes recomendaciones de diseño para la elaboración de  placas electrónicas, se llevó a cabo el diseño con la ayuda del paquete Ares del software Proteus, el diseño del circuito impreso del sistema electrónico implement</w:t>
      </w:r>
      <w:r w:rsidR="004A71BE">
        <w:t>ado se muestra en la figura 14-2</w:t>
      </w:r>
      <w:r>
        <w:t>.</w:t>
      </w:r>
    </w:p>
    <w:p w:rsidR="006A7971" w:rsidRDefault="006A7971" w:rsidP="006A7971">
      <w:r>
        <w:rPr>
          <w:noProof/>
          <w:lang w:eastAsia="es-ES"/>
        </w:rPr>
        <w:drawing>
          <wp:inline distT="0" distB="0" distL="0" distR="0" wp14:anchorId="0CF235FB" wp14:editId="430DA764">
            <wp:extent cx="5400675" cy="3267075"/>
            <wp:effectExtent l="0" t="0" r="9525" b="9525"/>
            <wp:docPr id="760" name="Imagen 760" descr="Descripción: C:\Users\MARIA-JOSE\Downloads\12736163_962753463803615_5378155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8" descr="Descripción: C:\Users\MARIA-JOSE\Downloads\12736163_962753463803615_537815553_n.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675" cy="3267075"/>
                    </a:xfrm>
                    <a:prstGeom prst="rect">
                      <a:avLst/>
                    </a:prstGeom>
                    <a:noFill/>
                    <a:ln>
                      <a:noFill/>
                    </a:ln>
                  </pic:spPr>
                </pic:pic>
              </a:graphicData>
            </a:graphic>
          </wp:inline>
        </w:drawing>
      </w:r>
    </w:p>
    <w:p w:rsidR="006A7971" w:rsidRDefault="008A0993" w:rsidP="008A0993">
      <w:pPr>
        <w:pStyle w:val="Descripcin"/>
      </w:pPr>
      <w:bookmarkStart w:id="452" w:name="_Toc434402494"/>
      <w:bookmarkStart w:id="453" w:name="_Toc444615987"/>
      <w:bookmarkStart w:id="454" w:name="_Toc444616262"/>
      <w:bookmarkStart w:id="455" w:name="_Toc445444392"/>
      <w:r>
        <w:t xml:space="preserve">Figura </w:t>
      </w:r>
      <w:r w:rsidR="006F12D9">
        <w:t>14</w:t>
      </w:r>
      <w:r w:rsidR="00EA13AB">
        <w:noBreakHyphen/>
      </w:r>
      <w:r w:rsidR="006F12D9">
        <w:t>2</w:t>
      </w:r>
      <w:r>
        <w:t xml:space="preserve"> </w:t>
      </w:r>
      <w:r w:rsidR="006A7971">
        <w:t>Diseño del circuito impreso del sistema electrónico</w:t>
      </w:r>
      <w:bookmarkEnd w:id="452"/>
      <w:bookmarkEnd w:id="453"/>
      <w:bookmarkEnd w:id="454"/>
      <w:bookmarkEnd w:id="455"/>
    </w:p>
    <w:p w:rsidR="00A359A8" w:rsidRDefault="00AF27D1" w:rsidP="00AF27D1">
      <w:pPr>
        <w:pStyle w:val="Fuente"/>
        <w:spacing w:line="240" w:lineRule="auto"/>
        <w:rPr>
          <w:iCs w:val="0"/>
          <w:szCs w:val="16"/>
          <w:lang w:val="es-EC"/>
        </w:rPr>
      </w:pPr>
      <w:r>
        <w:rPr>
          <w:iCs w:val="0"/>
          <w:szCs w:val="16"/>
          <w:lang w:val="es-EC"/>
        </w:rPr>
        <w:t>Fuente</w:t>
      </w:r>
      <w:r w:rsidRPr="007817B0">
        <w:rPr>
          <w:iCs w:val="0"/>
          <w:szCs w:val="16"/>
          <w:lang w:val="es-EC"/>
        </w:rPr>
        <w:t>: Ayala</w:t>
      </w:r>
      <w:r>
        <w:rPr>
          <w:iCs w:val="0"/>
          <w:szCs w:val="16"/>
          <w:lang w:val="es-EC"/>
        </w:rPr>
        <w:t xml:space="preserve"> M, </w:t>
      </w:r>
      <w:r w:rsidRPr="007817B0">
        <w:rPr>
          <w:iCs w:val="0"/>
          <w:szCs w:val="16"/>
          <w:lang w:val="es-EC"/>
        </w:rPr>
        <w:t>Granda</w:t>
      </w:r>
      <w:r>
        <w:rPr>
          <w:iCs w:val="0"/>
          <w:szCs w:val="16"/>
          <w:lang w:val="es-EC"/>
        </w:rPr>
        <w:t xml:space="preserve"> J</w:t>
      </w:r>
      <w:r w:rsidRPr="007817B0">
        <w:rPr>
          <w:iCs w:val="0"/>
          <w:szCs w:val="16"/>
          <w:lang w:val="es-EC"/>
        </w:rPr>
        <w:t>, 2016</w:t>
      </w:r>
    </w:p>
    <w:p w:rsidR="006A7971" w:rsidRPr="00AF27D1" w:rsidRDefault="006A7971" w:rsidP="00AF27D1">
      <w:pPr>
        <w:pStyle w:val="Fuente"/>
        <w:spacing w:line="240" w:lineRule="auto"/>
        <w:rPr>
          <w:sz w:val="22"/>
          <w:szCs w:val="22"/>
        </w:rPr>
      </w:pPr>
    </w:p>
    <w:p w:rsidR="006A7971" w:rsidRDefault="006A7971" w:rsidP="00073B28">
      <w:pPr>
        <w:pStyle w:val="Ttulo3"/>
      </w:pPr>
      <w:bookmarkStart w:id="456" w:name="_Toc444612742"/>
      <w:bookmarkStart w:id="457" w:name="_Toc445392794"/>
      <w:r>
        <w:t>I</w:t>
      </w:r>
      <w:r w:rsidR="00073B28">
        <w:t>mplementación del sistema electrónico</w:t>
      </w:r>
      <w:bookmarkEnd w:id="456"/>
      <w:bookmarkEnd w:id="457"/>
    </w:p>
    <w:p w:rsidR="006A7971" w:rsidRDefault="006A7971" w:rsidP="00AF27D1">
      <w:pPr>
        <w:spacing w:line="240" w:lineRule="auto"/>
      </w:pPr>
    </w:p>
    <w:p w:rsidR="006A7971" w:rsidRDefault="006A7971" w:rsidP="006A7971">
      <w:pPr>
        <w:rPr>
          <w:color w:val="FF0000"/>
        </w:rPr>
      </w:pPr>
      <w:r>
        <w:t xml:space="preserve">Luego de diseñar el circuito, plasmamos el diseño </w:t>
      </w:r>
      <w:r w:rsidR="005A3FD2">
        <w:t xml:space="preserve">del sistema de control </w:t>
      </w:r>
      <w:r>
        <w:t xml:space="preserve">en baquela, mediante transferencia de calor, luego corroemos con ácido y obtenemos la placa con las pistas deseadas, a continuación se sueldan los elementos respectivos, y se obtiene la placa terminada la cual se instala en el tablero de control y se conectan las entradas y salidas correspondientes, tal como se muestra en la figura </w:t>
      </w:r>
      <w:r w:rsidR="004A71BE">
        <w:rPr>
          <w:color w:val="auto"/>
        </w:rPr>
        <w:t>15-2.</w:t>
      </w:r>
    </w:p>
    <w:p w:rsidR="006A7971" w:rsidRDefault="00FA4BA5" w:rsidP="005A3FD2">
      <w:pPr>
        <w:jc w:val="center"/>
      </w:pPr>
      <w:r w:rsidRPr="00FA4BA5">
        <w:rPr>
          <w:noProof/>
          <w:lang w:eastAsia="es-ES"/>
        </w:rPr>
        <w:lastRenderedPageBreak/>
        <w:drawing>
          <wp:inline distT="0" distB="0" distL="0" distR="0">
            <wp:extent cx="3389304" cy="1758272"/>
            <wp:effectExtent l="0" t="0" r="1905" b="0"/>
            <wp:docPr id="27" name="Imagen 27" descr="E:\MAJOS\IMAGENES\TESIS\20160302_14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AJOS\IMAGENES\TESIS\20160302_143036.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1292" t="6274" r="8952" b="6520"/>
                    <a:stretch/>
                  </pic:blipFill>
                  <pic:spPr bwMode="auto">
                    <a:xfrm>
                      <a:off x="0" y="0"/>
                      <a:ext cx="3407777" cy="1767855"/>
                    </a:xfrm>
                    <a:prstGeom prst="rect">
                      <a:avLst/>
                    </a:prstGeom>
                    <a:noFill/>
                    <a:ln>
                      <a:noFill/>
                    </a:ln>
                    <a:extLst>
                      <a:ext uri="{53640926-AAD7-44D8-BBD7-CCE9431645EC}">
                        <a14:shadowObscured xmlns:a14="http://schemas.microsoft.com/office/drawing/2010/main"/>
                      </a:ext>
                    </a:extLst>
                  </pic:spPr>
                </pic:pic>
              </a:graphicData>
            </a:graphic>
          </wp:inline>
        </w:drawing>
      </w:r>
    </w:p>
    <w:p w:rsidR="005A3FD2" w:rsidRDefault="00FA4BA5" w:rsidP="008A0993">
      <w:pPr>
        <w:pStyle w:val="Descripcin"/>
        <w:ind w:firstLine="1418"/>
      </w:pPr>
      <w:bookmarkStart w:id="458" w:name="_Toc444615988"/>
      <w:bookmarkStart w:id="459" w:name="_Toc444616263"/>
      <w:r>
        <w:t xml:space="preserve">   </w:t>
      </w:r>
      <w:bookmarkStart w:id="460" w:name="_Toc445444393"/>
      <w:r w:rsidR="008A0993">
        <w:t xml:space="preserve">Figura </w:t>
      </w:r>
      <w:r w:rsidR="006F12D9">
        <w:t>15</w:t>
      </w:r>
      <w:r w:rsidR="00EA13AB">
        <w:noBreakHyphen/>
      </w:r>
      <w:r w:rsidR="006F12D9">
        <w:t>2</w:t>
      </w:r>
      <w:r w:rsidR="008A0993">
        <w:t xml:space="preserve"> </w:t>
      </w:r>
      <w:r w:rsidR="005A3FD2">
        <w:t>Placa del sistema de control implementada</w:t>
      </w:r>
      <w:bookmarkEnd w:id="458"/>
      <w:bookmarkEnd w:id="459"/>
      <w:bookmarkEnd w:id="460"/>
    </w:p>
    <w:p w:rsidR="002E2FB9" w:rsidRDefault="00FA4BA5" w:rsidP="005D6B63">
      <w:pPr>
        <w:pStyle w:val="Fuente"/>
        <w:spacing w:line="240" w:lineRule="auto"/>
        <w:ind w:left="709" w:firstLine="709"/>
        <w:rPr>
          <w:iCs w:val="0"/>
          <w:szCs w:val="16"/>
          <w:lang w:val="es-EC"/>
        </w:rPr>
      </w:pPr>
      <w:r>
        <w:rPr>
          <w:iCs w:val="0"/>
          <w:szCs w:val="16"/>
          <w:lang w:val="es-EC"/>
        </w:rPr>
        <w:t xml:space="preserve">     </w:t>
      </w:r>
      <w:r w:rsidR="002E2FB9">
        <w:rPr>
          <w:iCs w:val="0"/>
          <w:szCs w:val="16"/>
          <w:lang w:val="es-EC"/>
        </w:rPr>
        <w:t>Fuente</w:t>
      </w:r>
      <w:r w:rsidR="002E2FB9" w:rsidRPr="007817B0">
        <w:rPr>
          <w:iCs w:val="0"/>
          <w:szCs w:val="16"/>
          <w:lang w:val="es-EC"/>
        </w:rPr>
        <w:t>: Ayala</w:t>
      </w:r>
      <w:r w:rsidR="002E2FB9">
        <w:rPr>
          <w:iCs w:val="0"/>
          <w:szCs w:val="16"/>
          <w:lang w:val="es-EC"/>
        </w:rPr>
        <w:t xml:space="preserve"> M, </w:t>
      </w:r>
      <w:r w:rsidR="002E2FB9" w:rsidRPr="007817B0">
        <w:rPr>
          <w:iCs w:val="0"/>
          <w:szCs w:val="16"/>
          <w:lang w:val="es-EC"/>
        </w:rPr>
        <w:t>Granda</w:t>
      </w:r>
      <w:r w:rsidR="002E2FB9">
        <w:rPr>
          <w:iCs w:val="0"/>
          <w:szCs w:val="16"/>
          <w:lang w:val="es-EC"/>
        </w:rPr>
        <w:t xml:space="preserve"> J</w:t>
      </w:r>
      <w:r w:rsidR="002E2FB9" w:rsidRPr="007817B0">
        <w:rPr>
          <w:iCs w:val="0"/>
          <w:szCs w:val="16"/>
          <w:lang w:val="es-EC"/>
        </w:rPr>
        <w:t>, 2016</w:t>
      </w:r>
    </w:p>
    <w:p w:rsidR="005A3FD2" w:rsidRPr="005A3FD2" w:rsidRDefault="005A3FD2" w:rsidP="005D6B63">
      <w:pPr>
        <w:spacing w:line="240" w:lineRule="auto"/>
      </w:pPr>
    </w:p>
    <w:p w:rsidR="008517AE" w:rsidRDefault="00184CDB" w:rsidP="008517AE">
      <w:pPr>
        <w:pStyle w:val="Ttulo2"/>
      </w:pPr>
      <w:bookmarkStart w:id="461" w:name="_Toc444612743"/>
      <w:bookmarkStart w:id="462" w:name="_Toc445392795"/>
      <w:r>
        <w:t>Diseño de Controlador de la Temperatura</w:t>
      </w:r>
      <w:bookmarkEnd w:id="461"/>
      <w:bookmarkEnd w:id="462"/>
    </w:p>
    <w:p w:rsidR="0073593F" w:rsidRPr="0073593F" w:rsidRDefault="0073593F" w:rsidP="005D6B63">
      <w:pPr>
        <w:spacing w:line="240" w:lineRule="auto"/>
      </w:pPr>
    </w:p>
    <w:p w:rsidR="00EA13AB" w:rsidRDefault="00EA13AB" w:rsidP="00EA13AB">
      <w:pPr>
        <w:pStyle w:val="Ttulo3"/>
      </w:pPr>
      <w:bookmarkStart w:id="463" w:name="_Toc444612744"/>
      <w:bookmarkStart w:id="464" w:name="_Toc445358038"/>
      <w:bookmarkStart w:id="465" w:name="_Toc444612745"/>
      <w:bookmarkStart w:id="466" w:name="_Toc445392797"/>
      <w:r>
        <w:t>Función de transferencia</w:t>
      </w:r>
      <w:bookmarkEnd w:id="463"/>
      <w:bookmarkEnd w:id="464"/>
    </w:p>
    <w:p w:rsidR="00EA13AB" w:rsidRPr="001C326A" w:rsidRDefault="00EA13AB" w:rsidP="00EA13AB">
      <w:pPr>
        <w:spacing w:line="240" w:lineRule="auto"/>
      </w:pPr>
    </w:p>
    <w:p w:rsidR="00EA13AB" w:rsidRDefault="00EA13AB" w:rsidP="00EA13AB">
      <w:r>
        <w:t xml:space="preserve">Para el cálculo de la función de transferencia del incremento de temperatura del sistema se realizó pruebas en lazo abierto con una apertura gradual mínima (30  grados) en la tubería concerniente al vapor, puesto es un valor correcto para evitar la saturación en la gráfica resultante,  a modo de tomar datos de la temperatura cada periodo de tiempo (10s), hasta que ésta logre una estabilidad. </w:t>
      </w:r>
    </w:p>
    <w:p w:rsidR="00EA13AB" w:rsidRDefault="00EA13AB" w:rsidP="00EA13AB">
      <w:pPr>
        <w:pStyle w:val="Majos"/>
      </w:pPr>
    </w:p>
    <w:p w:rsidR="00EA13AB" w:rsidRDefault="00EA13AB" w:rsidP="00EA13AB">
      <w:r>
        <w:t>En la siguiente figura realizada en el lenguaje de programación MATLAB, se muestra la gráfica resultante de la temperatura y apertura gradual de la tubería en función del tiempo, con una señal escalón a la entrada del sistema.</w:t>
      </w:r>
    </w:p>
    <w:p w:rsidR="00EA13AB" w:rsidRDefault="00EA13AB" w:rsidP="00EA13AB"/>
    <w:p w:rsidR="00EA13AB" w:rsidRDefault="00EA13AB" w:rsidP="00EA13AB">
      <w:pPr>
        <w:jc w:val="center"/>
      </w:pPr>
      <w:r>
        <w:rPr>
          <w:noProof/>
          <w:lang w:eastAsia="es-ES"/>
        </w:rPr>
        <w:lastRenderedPageBreak/>
        <w:drawing>
          <wp:inline distT="0" distB="0" distL="0" distR="0" wp14:anchorId="4782B099" wp14:editId="7BBDBB04">
            <wp:extent cx="5200650" cy="2695575"/>
            <wp:effectExtent l="0" t="0" r="0" b="952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7584" t="10980" r="7231" b="9343"/>
                    <a:stretch/>
                  </pic:blipFill>
                  <pic:spPr bwMode="auto">
                    <a:xfrm>
                      <a:off x="0" y="0"/>
                      <a:ext cx="5199427" cy="2694941"/>
                    </a:xfrm>
                    <a:prstGeom prst="rect">
                      <a:avLst/>
                    </a:prstGeom>
                    <a:ln>
                      <a:noFill/>
                    </a:ln>
                    <a:extLst>
                      <a:ext uri="{53640926-AAD7-44D8-BBD7-CCE9431645EC}">
                        <a14:shadowObscured xmlns:a14="http://schemas.microsoft.com/office/drawing/2010/main"/>
                      </a:ext>
                    </a:extLst>
                  </pic:spPr>
                </pic:pic>
              </a:graphicData>
            </a:graphic>
          </wp:inline>
        </w:drawing>
      </w:r>
    </w:p>
    <w:p w:rsidR="00EA13AB" w:rsidRDefault="00EA13AB" w:rsidP="00EA13AB">
      <w:pPr>
        <w:pStyle w:val="Descripcin"/>
      </w:pPr>
      <w:r>
        <w:t xml:space="preserve">   </w:t>
      </w:r>
      <w:bookmarkStart w:id="467" w:name="_Toc444615989"/>
      <w:bookmarkStart w:id="468" w:name="_Toc444616264"/>
      <w:bookmarkStart w:id="469" w:name="_Toc445362234"/>
      <w:bookmarkStart w:id="470" w:name="_Toc445444394"/>
      <w:r>
        <w:t xml:space="preserve">Figura </w:t>
      </w:r>
      <w:r w:rsidR="006F12D9">
        <w:t>16</w:t>
      </w:r>
      <w:r>
        <w:noBreakHyphen/>
      </w:r>
      <w:r w:rsidR="006F12D9">
        <w:t>2</w:t>
      </w:r>
      <w:r>
        <w:t xml:space="preserve"> Gráfica de la temperatura y apertura gradual del sistema</w:t>
      </w:r>
      <w:r w:rsidRPr="0084763B">
        <w:t xml:space="preserve"> en lazo abierto</w:t>
      </w:r>
      <w:bookmarkEnd w:id="467"/>
      <w:bookmarkEnd w:id="468"/>
      <w:bookmarkEnd w:id="469"/>
      <w:bookmarkEnd w:id="470"/>
    </w:p>
    <w:p w:rsidR="00EA13AB" w:rsidRDefault="00EA13AB" w:rsidP="00EA13AB">
      <w:pPr>
        <w:pStyle w:val="Fuente"/>
        <w:spacing w:line="240" w:lineRule="auto"/>
        <w:rPr>
          <w:iCs w:val="0"/>
          <w:szCs w:val="16"/>
          <w:lang w:val="es-EC"/>
        </w:rPr>
      </w:pPr>
      <w:r>
        <w:t xml:space="preserve">    Realizado por</w:t>
      </w:r>
      <w:r w:rsidRPr="00C2363E">
        <w:t xml:space="preserve">: </w:t>
      </w:r>
      <w:r w:rsidRPr="007817B0">
        <w:rPr>
          <w:iCs w:val="0"/>
          <w:szCs w:val="16"/>
          <w:lang w:val="es-EC"/>
        </w:rPr>
        <w:t>Ayala</w:t>
      </w:r>
      <w:r>
        <w:rPr>
          <w:iCs w:val="0"/>
          <w:szCs w:val="16"/>
          <w:lang w:val="es-EC"/>
        </w:rPr>
        <w:t xml:space="preserve"> M, </w:t>
      </w:r>
      <w:r w:rsidRPr="007817B0">
        <w:rPr>
          <w:iCs w:val="0"/>
          <w:szCs w:val="16"/>
          <w:lang w:val="es-EC"/>
        </w:rPr>
        <w:t>Granda</w:t>
      </w:r>
      <w:r>
        <w:rPr>
          <w:iCs w:val="0"/>
          <w:szCs w:val="16"/>
          <w:lang w:val="es-EC"/>
        </w:rPr>
        <w:t xml:space="preserve"> J</w:t>
      </w:r>
      <w:r w:rsidRPr="007817B0">
        <w:rPr>
          <w:iCs w:val="0"/>
          <w:szCs w:val="16"/>
          <w:lang w:val="es-EC"/>
        </w:rPr>
        <w:t>, 2016</w:t>
      </w:r>
    </w:p>
    <w:p w:rsidR="00EA13AB" w:rsidRPr="005D6B63" w:rsidRDefault="00EA13AB" w:rsidP="00EA13AB">
      <w:pPr>
        <w:spacing w:line="240" w:lineRule="auto"/>
        <w:rPr>
          <w:iCs/>
        </w:rPr>
      </w:pPr>
    </w:p>
    <w:p w:rsidR="00EA13AB" w:rsidRDefault="00EA13AB" w:rsidP="00EA13AB">
      <w:r>
        <w:t xml:space="preserve">Mediante la herramienta de identificación del sistema Ident de MATLAB logramos obtener la función de transferencia con una estimación del 90.01%, que se la muestra a continuación con el gráfico respectivo: </w:t>
      </w:r>
    </w:p>
    <w:p w:rsidR="00EA13AB" w:rsidRPr="003C7AE9" w:rsidRDefault="00EA13AB" w:rsidP="00EA13AB">
      <w:pPr>
        <w:rPr>
          <w:rFonts w:eastAsiaTheme="minorEastAsia"/>
        </w:rPr>
      </w:pPr>
      <m:oMathPara>
        <m:oMath>
          <m:r>
            <m:rPr>
              <m:sty m:val="bi"/>
            </m:rPr>
            <w:rPr>
              <w:rFonts w:ascii="Cambria Math" w:hAnsi="Cambria Math"/>
            </w:rPr>
            <m:t>ft</m:t>
          </m:r>
          <m:r>
            <w:rPr>
              <w:rFonts w:ascii="Cambria Math" w:hAnsi="Cambria Math"/>
            </w:rPr>
            <m:t>=</m:t>
          </m:r>
          <m:f>
            <m:fPr>
              <m:ctrlPr>
                <w:rPr>
                  <w:rFonts w:ascii="Cambria Math" w:hAnsi="Cambria Math"/>
                  <w:i/>
                </w:rPr>
              </m:ctrlPr>
            </m:fPr>
            <m:num>
              <m:r>
                <w:rPr>
                  <w:rFonts w:ascii="Cambria Math" w:hAnsi="Cambria Math"/>
                </w:rPr>
                <m:t>0.002597</m:t>
              </m:r>
            </m:num>
            <m:den>
              <m:r>
                <w:rPr>
                  <w:rFonts w:ascii="Cambria Math" w:hAnsi="Cambria Math"/>
                </w:rPr>
                <m:t>s+0.001155</m:t>
              </m:r>
            </m:den>
          </m:f>
        </m:oMath>
      </m:oMathPara>
    </w:p>
    <w:p w:rsidR="00EA13AB" w:rsidRPr="001117ED" w:rsidRDefault="00EA13AB" w:rsidP="00EA13AB">
      <w:pPr>
        <w:rPr>
          <w:rFonts w:eastAsiaTheme="minorEastAsia"/>
        </w:rPr>
      </w:pPr>
    </w:p>
    <w:p w:rsidR="00EA13AB" w:rsidRDefault="00EA13AB" w:rsidP="00EA13AB">
      <w:pPr>
        <w:jc w:val="center"/>
      </w:pPr>
      <w:r>
        <w:rPr>
          <w:noProof/>
          <w:lang w:eastAsia="es-ES"/>
        </w:rPr>
        <w:drawing>
          <wp:inline distT="0" distB="0" distL="0" distR="0" wp14:anchorId="38BC75B3" wp14:editId="30FC2793">
            <wp:extent cx="4524994" cy="2247900"/>
            <wp:effectExtent l="0" t="0" r="9525" b="0"/>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10053" t="14116" r="7937" b="13422"/>
                    <a:stretch/>
                  </pic:blipFill>
                  <pic:spPr bwMode="auto">
                    <a:xfrm>
                      <a:off x="0" y="0"/>
                      <a:ext cx="4523931" cy="2247372"/>
                    </a:xfrm>
                    <a:prstGeom prst="rect">
                      <a:avLst/>
                    </a:prstGeom>
                    <a:ln>
                      <a:noFill/>
                    </a:ln>
                    <a:extLst>
                      <a:ext uri="{53640926-AAD7-44D8-BBD7-CCE9431645EC}">
                        <a14:shadowObscured xmlns:a14="http://schemas.microsoft.com/office/drawing/2010/main"/>
                      </a:ext>
                    </a:extLst>
                  </pic:spPr>
                </pic:pic>
              </a:graphicData>
            </a:graphic>
          </wp:inline>
        </w:drawing>
      </w:r>
    </w:p>
    <w:p w:rsidR="00EA13AB" w:rsidRDefault="00EA13AB" w:rsidP="00EA13AB">
      <w:pPr>
        <w:pStyle w:val="Descripcin"/>
        <w:ind w:firstLine="708"/>
      </w:pPr>
      <w:bookmarkStart w:id="471" w:name="_Toc445444395"/>
      <w:r>
        <w:t xml:space="preserve">Figura </w:t>
      </w:r>
      <w:r w:rsidR="006F12D9">
        <w:t>17</w:t>
      </w:r>
      <w:r>
        <w:noBreakHyphen/>
      </w:r>
      <w:r w:rsidR="006F12D9">
        <w:t>2</w:t>
      </w:r>
      <w:r>
        <w:t xml:space="preserve"> Modelamiento del sistema</w:t>
      </w:r>
      <w:bookmarkEnd w:id="471"/>
    </w:p>
    <w:p w:rsidR="00EA13AB" w:rsidRDefault="00EA13AB" w:rsidP="00EA13AB">
      <w:pPr>
        <w:ind w:firstLine="708"/>
        <w:rPr>
          <w:iCs/>
          <w:sz w:val="16"/>
          <w:szCs w:val="16"/>
        </w:rPr>
      </w:pPr>
      <w:r>
        <w:rPr>
          <w:iCs/>
          <w:sz w:val="16"/>
          <w:szCs w:val="16"/>
        </w:rPr>
        <w:t>Realizado por</w:t>
      </w:r>
      <w:r w:rsidRPr="00A57540">
        <w:rPr>
          <w:iCs/>
          <w:sz w:val="16"/>
          <w:szCs w:val="16"/>
        </w:rPr>
        <w:t xml:space="preserve">: </w:t>
      </w:r>
      <w:r>
        <w:rPr>
          <w:iCs/>
          <w:sz w:val="16"/>
          <w:szCs w:val="16"/>
        </w:rPr>
        <w:t>Ayala M, Granda J, 2016</w:t>
      </w:r>
    </w:p>
    <w:p w:rsidR="00EA13AB" w:rsidRPr="0048334B" w:rsidRDefault="00EA13AB" w:rsidP="00EA13AB"/>
    <w:p w:rsidR="00EA13AB" w:rsidRPr="00EA13AB" w:rsidRDefault="00EA13AB" w:rsidP="00EA13AB">
      <w:r w:rsidRPr="00EA13AB">
        <w:lastRenderedPageBreak/>
        <w:t>En la siguiente figura observamos la gráfica de respuesta al escalón del sistema en lazo cerrado a 30 grados de apertura de la tubería.</w:t>
      </w:r>
    </w:p>
    <w:p w:rsidR="00EA13AB" w:rsidRPr="003C7AE9" w:rsidRDefault="00EA13AB" w:rsidP="00EA13AB">
      <w:pPr>
        <w:jc w:val="center"/>
        <w:rPr>
          <w:highlight w:val="yellow"/>
        </w:rPr>
      </w:pPr>
      <w:r>
        <w:rPr>
          <w:noProof/>
          <w:lang w:eastAsia="es-ES"/>
        </w:rPr>
        <w:drawing>
          <wp:inline distT="0" distB="0" distL="0" distR="0" wp14:anchorId="74F5EE34" wp14:editId="598D65D6">
            <wp:extent cx="4948434" cy="2700670"/>
            <wp:effectExtent l="0" t="0" r="5080" b="4445"/>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8666" t="12608" r="7620" b="6136"/>
                    <a:stretch/>
                  </pic:blipFill>
                  <pic:spPr bwMode="auto">
                    <a:xfrm>
                      <a:off x="0" y="0"/>
                      <a:ext cx="4959407" cy="2706659"/>
                    </a:xfrm>
                    <a:prstGeom prst="rect">
                      <a:avLst/>
                    </a:prstGeom>
                    <a:ln>
                      <a:noFill/>
                    </a:ln>
                    <a:extLst>
                      <a:ext uri="{53640926-AAD7-44D8-BBD7-CCE9431645EC}">
                        <a14:shadowObscured xmlns:a14="http://schemas.microsoft.com/office/drawing/2010/main"/>
                      </a:ext>
                    </a:extLst>
                  </pic:spPr>
                </pic:pic>
              </a:graphicData>
            </a:graphic>
          </wp:inline>
        </w:drawing>
      </w:r>
    </w:p>
    <w:p w:rsidR="00EA13AB" w:rsidRPr="00EA13AB" w:rsidRDefault="00EA13AB" w:rsidP="00EA13AB">
      <w:pPr>
        <w:pStyle w:val="Descripcin"/>
        <w:ind w:firstLine="426"/>
      </w:pPr>
      <w:bookmarkStart w:id="472" w:name="_Toc444615990"/>
      <w:bookmarkStart w:id="473" w:name="_Toc444616265"/>
      <w:bookmarkStart w:id="474" w:name="_Toc445362235"/>
      <w:bookmarkStart w:id="475" w:name="_Toc445444396"/>
      <w:r w:rsidRPr="00EA13AB">
        <w:t xml:space="preserve">Figura </w:t>
      </w:r>
      <w:r w:rsidR="006F12D9">
        <w:t>18</w:t>
      </w:r>
      <w:r w:rsidRPr="00EA13AB">
        <w:noBreakHyphen/>
      </w:r>
      <w:r w:rsidR="006F12D9">
        <w:t>2</w:t>
      </w:r>
      <w:r w:rsidRPr="00EA13AB">
        <w:t xml:space="preserve"> Grafica de la respuesta al escalón del sistema en lazo cerrado</w:t>
      </w:r>
      <w:bookmarkEnd w:id="472"/>
      <w:bookmarkEnd w:id="473"/>
      <w:bookmarkEnd w:id="474"/>
      <w:bookmarkEnd w:id="475"/>
    </w:p>
    <w:p w:rsidR="00EA13AB" w:rsidRDefault="00EA13AB" w:rsidP="00EA13AB">
      <w:pPr>
        <w:ind w:firstLine="426"/>
        <w:rPr>
          <w:iCs/>
          <w:sz w:val="16"/>
          <w:szCs w:val="16"/>
        </w:rPr>
      </w:pPr>
      <w:r w:rsidRPr="00EA13AB">
        <w:rPr>
          <w:iCs/>
          <w:sz w:val="16"/>
          <w:szCs w:val="16"/>
        </w:rPr>
        <w:t>Fuente: Ayala M, Granda J, 2016</w:t>
      </w:r>
    </w:p>
    <w:p w:rsidR="0076110F" w:rsidRDefault="0076110F" w:rsidP="0076110F">
      <w:pPr>
        <w:pStyle w:val="Majos"/>
      </w:pPr>
    </w:p>
    <w:p w:rsidR="00074F98" w:rsidRDefault="00074F98" w:rsidP="00074F98">
      <w:pPr>
        <w:pStyle w:val="Ttulo3"/>
      </w:pPr>
      <w:r>
        <w:t>Parámetros del sistema</w:t>
      </w:r>
      <w:bookmarkEnd w:id="465"/>
      <w:bookmarkEnd w:id="466"/>
    </w:p>
    <w:p w:rsidR="00074F98" w:rsidRPr="00074F98" w:rsidRDefault="00074F98" w:rsidP="001A0BDF">
      <w:pPr>
        <w:spacing w:line="240" w:lineRule="auto"/>
      </w:pPr>
    </w:p>
    <w:p w:rsidR="00963061" w:rsidRDefault="006937FE" w:rsidP="008517AE">
      <w:r>
        <w:t xml:space="preserve">Una vez obtenido la función de transferencia, para la obtención de los valores de los parámetros del controlador procedemos a ingresar la función en </w:t>
      </w:r>
      <w:r w:rsidR="005C11A6">
        <w:t>el bloque definido en el e</w:t>
      </w:r>
      <w:r w:rsidR="00074F98">
        <w:t>ntorno de programación SIMULINK de MatLab.</w:t>
      </w:r>
    </w:p>
    <w:p w:rsidR="001A0BDF" w:rsidRDefault="001A0BDF" w:rsidP="001A0BDF">
      <w:pPr>
        <w:spacing w:line="240" w:lineRule="auto"/>
      </w:pPr>
    </w:p>
    <w:p w:rsidR="003F1DD9" w:rsidRDefault="001B1641" w:rsidP="003F1DD9">
      <w:pPr>
        <w:jc w:val="center"/>
      </w:pPr>
      <w:r>
        <w:rPr>
          <w:noProof/>
          <w:lang w:eastAsia="es-ES"/>
        </w:rPr>
        <w:drawing>
          <wp:inline distT="0" distB="0" distL="0" distR="0" wp14:anchorId="0366782E" wp14:editId="5741640A">
            <wp:extent cx="4704908" cy="956930"/>
            <wp:effectExtent l="0" t="0" r="635" b="0"/>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9069" t="31170" r="56013" b="56200"/>
                    <a:stretch/>
                  </pic:blipFill>
                  <pic:spPr bwMode="auto">
                    <a:xfrm>
                      <a:off x="0" y="0"/>
                      <a:ext cx="4755592" cy="967239"/>
                    </a:xfrm>
                    <a:prstGeom prst="rect">
                      <a:avLst/>
                    </a:prstGeom>
                    <a:ln>
                      <a:noFill/>
                    </a:ln>
                    <a:extLst>
                      <a:ext uri="{53640926-AAD7-44D8-BBD7-CCE9431645EC}">
                        <a14:shadowObscured xmlns:a14="http://schemas.microsoft.com/office/drawing/2010/main"/>
                      </a:ext>
                    </a:extLst>
                  </pic:spPr>
                </pic:pic>
              </a:graphicData>
            </a:graphic>
          </wp:inline>
        </w:drawing>
      </w:r>
    </w:p>
    <w:p w:rsidR="00A702E9" w:rsidRDefault="0076110F" w:rsidP="008A0993">
      <w:pPr>
        <w:pStyle w:val="Descripcin"/>
      </w:pPr>
      <w:bookmarkStart w:id="476" w:name="_Toc444615991"/>
      <w:bookmarkStart w:id="477" w:name="_Toc444616266"/>
      <w:r>
        <w:tab/>
      </w:r>
      <w:bookmarkStart w:id="478" w:name="_Toc445444397"/>
      <w:r w:rsidR="008A0993">
        <w:t xml:space="preserve">Figura </w:t>
      </w:r>
      <w:r w:rsidR="006F12D9">
        <w:t>19</w:t>
      </w:r>
      <w:r w:rsidR="00EA13AB">
        <w:noBreakHyphen/>
      </w:r>
      <w:r w:rsidR="006F12D9">
        <w:t>2</w:t>
      </w:r>
      <w:r w:rsidR="008A0993">
        <w:t xml:space="preserve"> </w:t>
      </w:r>
      <w:r w:rsidR="003F1DD9">
        <w:t>Diseño del controlador PID</w:t>
      </w:r>
      <w:r w:rsidR="00542DE8">
        <w:t xml:space="preserve"> en Simulink</w:t>
      </w:r>
      <w:bookmarkEnd w:id="476"/>
      <w:bookmarkEnd w:id="477"/>
      <w:bookmarkEnd w:id="478"/>
    </w:p>
    <w:p w:rsidR="00542DE8" w:rsidRPr="00542DE8" w:rsidRDefault="0076110F" w:rsidP="00542DE8">
      <w:r>
        <w:tab/>
      </w:r>
      <w:r w:rsidR="00542DE8" w:rsidRPr="00A57540">
        <w:rPr>
          <w:iCs/>
          <w:sz w:val="16"/>
          <w:szCs w:val="16"/>
        </w:rPr>
        <w:t xml:space="preserve">Fuente: </w:t>
      </w:r>
      <w:r w:rsidR="00542DE8">
        <w:rPr>
          <w:iCs/>
          <w:sz w:val="16"/>
          <w:szCs w:val="16"/>
        </w:rPr>
        <w:t>Ayala</w:t>
      </w:r>
      <w:r w:rsidR="001A0BDF">
        <w:rPr>
          <w:iCs/>
          <w:sz w:val="16"/>
          <w:szCs w:val="16"/>
        </w:rPr>
        <w:t xml:space="preserve"> M, </w:t>
      </w:r>
      <w:r w:rsidR="00542DE8">
        <w:rPr>
          <w:iCs/>
          <w:sz w:val="16"/>
          <w:szCs w:val="16"/>
        </w:rPr>
        <w:t>Granda</w:t>
      </w:r>
      <w:r w:rsidR="001A0BDF">
        <w:rPr>
          <w:iCs/>
          <w:sz w:val="16"/>
          <w:szCs w:val="16"/>
        </w:rPr>
        <w:t xml:space="preserve"> J</w:t>
      </w:r>
      <w:r w:rsidR="00542DE8">
        <w:rPr>
          <w:iCs/>
          <w:sz w:val="16"/>
          <w:szCs w:val="16"/>
        </w:rPr>
        <w:t>, 2016</w:t>
      </w:r>
    </w:p>
    <w:p w:rsidR="00963061" w:rsidRDefault="00737840" w:rsidP="00CC36AD">
      <w:pPr>
        <w:jc w:val="center"/>
      </w:pPr>
      <w:r>
        <w:rPr>
          <w:noProof/>
          <w:lang w:eastAsia="es-ES"/>
        </w:rPr>
        <w:lastRenderedPageBreak/>
        <w:drawing>
          <wp:inline distT="0" distB="0" distL="0" distR="0" wp14:anchorId="1A3C16D1" wp14:editId="6424A327">
            <wp:extent cx="5107049" cy="2307266"/>
            <wp:effectExtent l="0" t="0" r="0" b="0"/>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9851" t="24515" r="8183" b="9626"/>
                    <a:stretch/>
                  </pic:blipFill>
                  <pic:spPr bwMode="auto">
                    <a:xfrm>
                      <a:off x="0" y="0"/>
                      <a:ext cx="5129242" cy="2317292"/>
                    </a:xfrm>
                    <a:prstGeom prst="rect">
                      <a:avLst/>
                    </a:prstGeom>
                    <a:ln>
                      <a:noFill/>
                    </a:ln>
                    <a:extLst>
                      <a:ext uri="{53640926-AAD7-44D8-BBD7-CCE9431645EC}">
                        <a14:shadowObscured xmlns:a14="http://schemas.microsoft.com/office/drawing/2010/main"/>
                      </a:ext>
                    </a:extLst>
                  </pic:spPr>
                </pic:pic>
              </a:graphicData>
            </a:graphic>
          </wp:inline>
        </w:drawing>
      </w:r>
    </w:p>
    <w:p w:rsidR="00CC36AD" w:rsidRDefault="008A0993" w:rsidP="008A0993">
      <w:pPr>
        <w:pStyle w:val="Descripcin"/>
        <w:ind w:firstLine="142"/>
      </w:pPr>
      <w:bookmarkStart w:id="479" w:name="_Toc444615992"/>
      <w:bookmarkStart w:id="480" w:name="_Toc444616267"/>
      <w:bookmarkStart w:id="481" w:name="_Toc445444398"/>
      <w:r>
        <w:t xml:space="preserve">Figura </w:t>
      </w:r>
      <w:fldSimple w:instr=" STYLEREF 1 \s ">
        <w:r w:rsidR="006B597D">
          <w:rPr>
            <w:noProof/>
          </w:rPr>
          <w:t>2</w:t>
        </w:r>
      </w:fldSimple>
      <w:r w:rsidR="006F12D9">
        <w:t>0</w:t>
      </w:r>
      <w:r w:rsidR="00EA13AB">
        <w:noBreakHyphen/>
      </w:r>
      <w:fldSimple w:instr=" SEQ Figura \* ARABIC \s 1 ">
        <w:r w:rsidR="006B597D">
          <w:rPr>
            <w:noProof/>
          </w:rPr>
          <w:t>4</w:t>
        </w:r>
      </w:fldSimple>
      <w:r>
        <w:t xml:space="preserve"> </w:t>
      </w:r>
      <w:r w:rsidR="00CC36AD">
        <w:t>Gráfica de respuesta al escalón del sistema con controlador PID</w:t>
      </w:r>
      <w:bookmarkEnd w:id="479"/>
      <w:bookmarkEnd w:id="480"/>
      <w:bookmarkEnd w:id="481"/>
    </w:p>
    <w:p w:rsidR="00CC36AD" w:rsidRDefault="00CC36AD" w:rsidP="008A0993">
      <w:pPr>
        <w:ind w:firstLine="142"/>
        <w:rPr>
          <w:iCs/>
          <w:sz w:val="16"/>
          <w:szCs w:val="16"/>
        </w:rPr>
      </w:pPr>
      <w:r w:rsidRPr="00A57540">
        <w:rPr>
          <w:iCs/>
          <w:sz w:val="16"/>
          <w:szCs w:val="16"/>
        </w:rPr>
        <w:t xml:space="preserve">Fuente: </w:t>
      </w:r>
      <w:r>
        <w:rPr>
          <w:iCs/>
          <w:sz w:val="16"/>
          <w:szCs w:val="16"/>
        </w:rPr>
        <w:t>Ayala</w:t>
      </w:r>
      <w:r w:rsidR="009C11C8">
        <w:rPr>
          <w:iCs/>
          <w:sz w:val="16"/>
          <w:szCs w:val="16"/>
        </w:rPr>
        <w:t xml:space="preserve"> M, </w:t>
      </w:r>
      <w:r>
        <w:rPr>
          <w:iCs/>
          <w:sz w:val="16"/>
          <w:szCs w:val="16"/>
        </w:rPr>
        <w:t>Granda</w:t>
      </w:r>
      <w:r w:rsidR="009C11C8">
        <w:rPr>
          <w:iCs/>
          <w:sz w:val="16"/>
          <w:szCs w:val="16"/>
        </w:rPr>
        <w:t xml:space="preserve"> J</w:t>
      </w:r>
      <w:r>
        <w:rPr>
          <w:iCs/>
          <w:sz w:val="16"/>
          <w:szCs w:val="16"/>
        </w:rPr>
        <w:t>, 2016</w:t>
      </w:r>
    </w:p>
    <w:p w:rsidR="00A702E9" w:rsidRDefault="00A702E9" w:rsidP="00CC36AD">
      <w:r w:rsidRPr="00A702E9">
        <w:t>Entonces se obtiene la función de transferencia del controlador PI</w:t>
      </w:r>
      <w:r w:rsidR="009F6237">
        <w:t>D</w:t>
      </w:r>
      <w:r w:rsidR="00776B4A">
        <w:t xml:space="preserve">, según la </w:t>
      </w:r>
      <w:r w:rsidR="00542DE8">
        <w:t>fórmula</w:t>
      </w:r>
      <w:r w:rsidR="00776B4A">
        <w:t>:</w:t>
      </w:r>
    </w:p>
    <w:p w:rsidR="0073593F" w:rsidRDefault="004E7948" w:rsidP="004E7948">
      <w:pPr>
        <w:pStyle w:val="Descripcin"/>
        <w:ind w:left="1416" w:firstLine="708"/>
      </w:pPr>
      <w:bookmarkStart w:id="482" w:name="_Toc444556966"/>
      <w:r>
        <w:t xml:space="preserve">Ecuación </w:t>
      </w:r>
      <w:r w:rsidR="004A71BE">
        <w:t>5</w:t>
      </w:r>
      <w:r w:rsidR="00D62AD0">
        <w:noBreakHyphen/>
      </w:r>
      <w:r w:rsidR="001923C2">
        <w:t>2</w:t>
      </w:r>
      <w:r>
        <w:t xml:space="preserve"> Función de transferencia del PID</w:t>
      </w:r>
      <w:bookmarkEnd w:id="482"/>
    </w:p>
    <w:p w:rsidR="00776B4A" w:rsidRPr="00776B4A" w:rsidRDefault="00776B4A" w:rsidP="00776B4A">
      <w:pPr>
        <w:jc w:val="center"/>
        <w:rPr>
          <w:b/>
        </w:rPr>
      </w:pPr>
      <m:oMathPara>
        <m:oMath>
          <m:r>
            <m:rPr>
              <m:sty m:val="bi"/>
            </m:rPr>
            <w:rPr>
              <w:rFonts w:ascii="Cambria Math" w:hAnsi="Cambria Math"/>
            </w:rPr>
            <m:t>P+I</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s</m:t>
              </m:r>
            </m:den>
          </m:f>
          <m:r>
            <m:rPr>
              <m:sty m:val="bi"/>
            </m:rPr>
            <w:rPr>
              <w:rFonts w:ascii="Cambria Math" w:hAnsi="Cambria Math"/>
            </w:rPr>
            <m:t>+D</m:t>
          </m:r>
          <m:f>
            <m:fPr>
              <m:ctrlPr>
                <w:rPr>
                  <w:rFonts w:ascii="Cambria Math" w:hAnsi="Cambria Math"/>
                  <w:b/>
                  <w:i/>
                </w:rPr>
              </m:ctrlPr>
            </m:fPr>
            <m:num>
              <m:r>
                <m:rPr>
                  <m:sty m:val="bi"/>
                </m:rPr>
                <w:rPr>
                  <w:rFonts w:ascii="Cambria Math" w:hAnsi="Cambria Math"/>
                </w:rPr>
                <m:t>N</m:t>
              </m:r>
            </m:num>
            <m:den>
              <m:r>
                <m:rPr>
                  <m:sty m:val="bi"/>
                </m:rPr>
                <w:rPr>
                  <w:rFonts w:ascii="Cambria Math" w:hAnsi="Cambria Math"/>
                </w:rPr>
                <m:t>1+N</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s</m:t>
                  </m:r>
                </m:den>
              </m:f>
            </m:den>
          </m:f>
        </m:oMath>
      </m:oMathPara>
    </w:p>
    <w:p w:rsidR="000C1E22" w:rsidRPr="000C1E22" w:rsidRDefault="00776B4A" w:rsidP="000C1E22">
      <w:pPr>
        <w:rPr>
          <w:rFonts w:eastAsiaTheme="minorEastAsia"/>
        </w:rPr>
      </w:pPr>
      <m:oMathPara>
        <m:oMath>
          <m:r>
            <m:rPr>
              <m:sty m:val="bi"/>
            </m:rPr>
            <w:rPr>
              <w:rFonts w:ascii="Cambria Math" w:hAnsi="Cambria Math"/>
            </w:rPr>
            <m:t>FT</m:t>
          </m:r>
          <m:r>
            <w:rPr>
              <w:rFonts w:ascii="Cambria Math" w:hAnsi="Cambria Math"/>
            </w:rPr>
            <m:t>=</m:t>
          </m:r>
          <m:f>
            <m:fPr>
              <m:ctrlPr>
                <w:rPr>
                  <w:rFonts w:ascii="Cambria Math" w:hAnsi="Cambria Math"/>
                  <w:i/>
                </w:rPr>
              </m:ctrlPr>
            </m:fPr>
            <m:num>
              <m:r>
                <w:rPr>
                  <w:rFonts w:ascii="Cambria Math" w:hAnsi="Cambria Math"/>
                </w:rPr>
                <m:t>0.004406s+6.368e-06</m:t>
              </m:r>
            </m:num>
            <m:den>
              <m:r>
                <w:rPr>
                  <w:rFonts w:ascii="Cambria Math" w:hAnsi="Cambria Math"/>
                </w:rPr>
                <m:t>s(s+0.005563)</m:t>
              </m:r>
            </m:den>
          </m:f>
        </m:oMath>
      </m:oMathPara>
    </w:p>
    <w:p w:rsidR="00074F98" w:rsidRPr="00074F98" w:rsidRDefault="00074F98" w:rsidP="00074F98">
      <w:pPr>
        <w:pStyle w:val="Ttulo3"/>
      </w:pPr>
      <w:bookmarkStart w:id="483" w:name="_Toc444612746"/>
      <w:bookmarkStart w:id="484" w:name="_Toc445392798"/>
      <w:r w:rsidRPr="00074F98">
        <w:t>Lógica difusa aplicada a la sintonía fina del PID</w:t>
      </w:r>
      <w:bookmarkEnd w:id="483"/>
      <w:bookmarkEnd w:id="484"/>
    </w:p>
    <w:p w:rsidR="00074F98" w:rsidRDefault="00074F98" w:rsidP="00964835">
      <w:pPr>
        <w:spacing w:line="240" w:lineRule="auto"/>
      </w:pPr>
    </w:p>
    <w:p w:rsidR="00074F98" w:rsidRDefault="00074F98" w:rsidP="00074F98">
      <w:r>
        <w:t xml:space="preserve">Una vez diseñado el controlador, es necesario ponerlo a prueba, es decir, ver cómo reacciona ante las perturbaciones, y realizar un ajuste o sintonización del control con el fin que este trabaje de manera óptima cumpliendo con los parámetros establecidos. </w:t>
      </w:r>
    </w:p>
    <w:p w:rsidR="004C3E23" w:rsidRDefault="004C3E23" w:rsidP="004C3E23">
      <w:pPr>
        <w:pStyle w:val="Majos"/>
      </w:pPr>
    </w:p>
    <w:p w:rsidR="00074F98" w:rsidRDefault="00074F98" w:rsidP="00074F98">
      <w:r>
        <w:t>Lo que pretende el presente trabajo es realizar un cambio a la configuración tradicional de un lazo de control difuso, que permite realizar un ajuste fino o medida correctiva a un controlador ya diseñado, un control clásico.</w:t>
      </w:r>
    </w:p>
    <w:p w:rsidR="00EB7556" w:rsidRDefault="00EB7556" w:rsidP="00964835">
      <w:pPr>
        <w:spacing w:line="240" w:lineRule="auto"/>
      </w:pPr>
    </w:p>
    <w:p w:rsidR="00074F98" w:rsidRDefault="00074F98" w:rsidP="00F57D07">
      <w:pPr>
        <w:pStyle w:val="Ttulo4"/>
        <w:numPr>
          <w:ilvl w:val="3"/>
          <w:numId w:val="2"/>
        </w:numPr>
      </w:pPr>
      <w:r>
        <w:t>Diseño del lazo de control</w:t>
      </w:r>
    </w:p>
    <w:p w:rsidR="00074F98" w:rsidRDefault="00074F98" w:rsidP="00964835">
      <w:pPr>
        <w:spacing w:line="240" w:lineRule="auto"/>
      </w:pPr>
    </w:p>
    <w:p w:rsidR="00074F98" w:rsidRDefault="00074F98" w:rsidP="00074F98">
      <w:r>
        <w:t xml:space="preserve">Como lo que se desea es la sintonía fina del control clásico lo más apropiado es utilizar como variables de entrada al controlador el error existente en el proceso (e), el cambio del error (de/dt), </w:t>
      </w:r>
      <w:r>
        <w:lastRenderedPageBreak/>
        <w:t>y la acumulación del error (int (e</w:t>
      </w:r>
      <w:r w:rsidR="00B70141">
        <w:t>))</w:t>
      </w:r>
      <w:r>
        <w:t xml:space="preserve">, luego cada una de ser fusificada, seguidamente se deben establecer las reglas base, entonces se definen todas las sentencias lógicas posibles asignándoles a cada una su actuación correspondiente. Después las actuaciones deben ser </w:t>
      </w:r>
      <w:r w:rsidR="00B70141">
        <w:t>desunificadas</w:t>
      </w:r>
      <w:r>
        <w:t>.</w:t>
      </w:r>
    </w:p>
    <w:p w:rsidR="004C3E23" w:rsidRDefault="004C3E23" w:rsidP="004C3E23">
      <w:pPr>
        <w:pStyle w:val="Majos"/>
      </w:pPr>
    </w:p>
    <w:p w:rsidR="00074F98" w:rsidRDefault="00074F98" w:rsidP="00074F98">
      <w:pPr>
        <w:rPr>
          <w:color w:val="auto"/>
        </w:rPr>
      </w:pPr>
      <w:r>
        <w:t xml:space="preserve">En la </w:t>
      </w:r>
      <w:r w:rsidR="005A277C">
        <w:rPr>
          <w:color w:val="auto"/>
        </w:rPr>
        <w:t>figura 20-2</w:t>
      </w:r>
      <w:r w:rsidRPr="00EB7556">
        <w:rPr>
          <w:color w:val="auto"/>
        </w:rPr>
        <w:t xml:space="preserve"> </w:t>
      </w:r>
      <w:r>
        <w:rPr>
          <w:color w:val="auto"/>
        </w:rPr>
        <w:t>se muestra el control fuzzy</w:t>
      </w:r>
    </w:p>
    <w:p w:rsidR="00074F98" w:rsidRDefault="00074F98" w:rsidP="00074F98">
      <w:pPr>
        <w:jc w:val="center"/>
        <w:rPr>
          <w:color w:val="auto"/>
        </w:rPr>
      </w:pPr>
      <w:r>
        <w:rPr>
          <w:noProof/>
          <w:lang w:eastAsia="es-ES"/>
        </w:rPr>
        <w:drawing>
          <wp:inline distT="0" distB="0" distL="0" distR="0" wp14:anchorId="53315CDB" wp14:editId="27C43286">
            <wp:extent cx="4721658" cy="930602"/>
            <wp:effectExtent l="0" t="0" r="3175" b="317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4"/>
                    <pic:cNvPicPr>
                      <a:picLocks noChangeAspect="1" noChangeArrowheads="1"/>
                    </pic:cNvPicPr>
                  </pic:nvPicPr>
                  <pic:blipFill>
                    <a:blip r:embed="rId122">
                      <a:extLst>
                        <a:ext uri="{28A0092B-C50C-407E-A947-70E740481C1C}">
                          <a14:useLocalDpi xmlns:a14="http://schemas.microsoft.com/office/drawing/2010/main" val="0"/>
                        </a:ext>
                      </a:extLst>
                    </a:blip>
                    <a:srcRect l="17465" t="63690" r="29790" b="17799"/>
                    <a:stretch>
                      <a:fillRect/>
                    </a:stretch>
                  </pic:blipFill>
                  <pic:spPr bwMode="auto">
                    <a:xfrm>
                      <a:off x="0" y="0"/>
                      <a:ext cx="4800491" cy="946139"/>
                    </a:xfrm>
                    <a:prstGeom prst="rect">
                      <a:avLst/>
                    </a:prstGeom>
                    <a:noFill/>
                    <a:ln>
                      <a:noFill/>
                    </a:ln>
                  </pic:spPr>
                </pic:pic>
              </a:graphicData>
            </a:graphic>
          </wp:inline>
        </w:drawing>
      </w:r>
    </w:p>
    <w:p w:rsidR="00074F98" w:rsidRDefault="008A0993" w:rsidP="008A0993">
      <w:pPr>
        <w:pStyle w:val="Descripcin"/>
        <w:ind w:firstLine="567"/>
      </w:pPr>
      <w:bookmarkStart w:id="485" w:name="_Toc444615993"/>
      <w:bookmarkStart w:id="486" w:name="_Toc444616268"/>
      <w:bookmarkStart w:id="487" w:name="_Toc445444399"/>
      <w:r>
        <w:t xml:space="preserve">Figura </w:t>
      </w:r>
      <w:fldSimple w:instr=" STYLEREF 1 \s ">
        <w:r w:rsidR="006B597D">
          <w:rPr>
            <w:noProof/>
          </w:rPr>
          <w:t>2</w:t>
        </w:r>
      </w:fldSimple>
      <w:r w:rsidR="006F12D9">
        <w:t>1</w:t>
      </w:r>
      <w:r w:rsidR="00EA13AB">
        <w:noBreakHyphen/>
      </w:r>
      <w:r w:rsidR="006F12D9">
        <w:t>2</w:t>
      </w:r>
      <w:r>
        <w:t xml:space="preserve"> </w:t>
      </w:r>
      <w:r w:rsidR="00074F98">
        <w:t>Diagrama del control fuzzy</w:t>
      </w:r>
      <w:bookmarkEnd w:id="485"/>
      <w:bookmarkEnd w:id="486"/>
      <w:bookmarkEnd w:id="487"/>
    </w:p>
    <w:p w:rsidR="00074F98" w:rsidRDefault="00A109C4" w:rsidP="00847A9C">
      <w:pPr>
        <w:ind w:firstLine="567"/>
        <w:rPr>
          <w:sz w:val="16"/>
          <w:szCs w:val="16"/>
        </w:rPr>
      </w:pPr>
      <w:r>
        <w:rPr>
          <w:sz w:val="16"/>
          <w:szCs w:val="16"/>
        </w:rPr>
        <w:t xml:space="preserve">Fuente: </w:t>
      </w:r>
      <w:r w:rsidR="00B70141">
        <w:rPr>
          <w:sz w:val="16"/>
          <w:szCs w:val="16"/>
        </w:rPr>
        <w:t>Kouri</w:t>
      </w:r>
      <w:r>
        <w:rPr>
          <w:sz w:val="16"/>
          <w:szCs w:val="16"/>
        </w:rPr>
        <w:t xml:space="preserve"> y Musalem</w:t>
      </w:r>
      <w:r w:rsidR="00074F98">
        <w:rPr>
          <w:sz w:val="16"/>
          <w:szCs w:val="16"/>
        </w:rPr>
        <w:t>, 2014</w:t>
      </w:r>
      <w:r>
        <w:rPr>
          <w:sz w:val="16"/>
          <w:szCs w:val="16"/>
        </w:rPr>
        <w:t>, p. 3</w:t>
      </w:r>
      <w:r w:rsidR="00074F98">
        <w:rPr>
          <w:sz w:val="16"/>
          <w:szCs w:val="16"/>
        </w:rPr>
        <w:t>.</w:t>
      </w:r>
    </w:p>
    <w:p w:rsidR="00074F98" w:rsidRDefault="00074F98" w:rsidP="00074F98">
      <w:r>
        <w:t xml:space="preserve">Sin embargo a mayor número de entradas se tiene un mayor número de reglas base, lo que dificulta el diseño del controlador, por ello se dejará por fuera el error acumulado y se obtendrá un controlador híbrido como se muestra en la figura </w:t>
      </w:r>
      <w:r w:rsidR="005A277C">
        <w:t>21-2.</w:t>
      </w:r>
    </w:p>
    <w:p w:rsidR="004C3E23" w:rsidRDefault="004C3E23" w:rsidP="00074F98">
      <w:pPr>
        <w:rPr>
          <w:color w:val="FF0000"/>
        </w:rPr>
      </w:pPr>
    </w:p>
    <w:p w:rsidR="00074F98" w:rsidRDefault="00074F98" w:rsidP="00074F98">
      <w:pPr>
        <w:jc w:val="center"/>
        <w:rPr>
          <w:color w:val="auto"/>
        </w:rPr>
      </w:pPr>
      <w:r>
        <w:rPr>
          <w:noProof/>
          <w:lang w:eastAsia="es-ES"/>
        </w:rPr>
        <w:drawing>
          <wp:inline distT="0" distB="0" distL="0" distR="0" wp14:anchorId="2CD306E9" wp14:editId="36BCF661">
            <wp:extent cx="3855802" cy="927664"/>
            <wp:effectExtent l="0" t="0" r="0" b="635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5"/>
                    <pic:cNvPicPr>
                      <a:picLocks noChangeAspect="1" noChangeArrowheads="1"/>
                    </pic:cNvPicPr>
                  </pic:nvPicPr>
                  <pic:blipFill>
                    <a:blip r:embed="rId123">
                      <a:extLst>
                        <a:ext uri="{28A0092B-C50C-407E-A947-70E740481C1C}">
                          <a14:useLocalDpi xmlns:a14="http://schemas.microsoft.com/office/drawing/2010/main" val="0"/>
                        </a:ext>
                      </a:extLst>
                    </a:blip>
                    <a:srcRect l="21875" t="54906" r="26085" b="22820"/>
                    <a:stretch>
                      <a:fillRect/>
                    </a:stretch>
                  </pic:blipFill>
                  <pic:spPr bwMode="auto">
                    <a:xfrm>
                      <a:off x="0" y="0"/>
                      <a:ext cx="3918075" cy="942646"/>
                    </a:xfrm>
                    <a:prstGeom prst="rect">
                      <a:avLst/>
                    </a:prstGeom>
                    <a:noFill/>
                    <a:ln>
                      <a:noFill/>
                    </a:ln>
                  </pic:spPr>
                </pic:pic>
              </a:graphicData>
            </a:graphic>
          </wp:inline>
        </w:drawing>
      </w:r>
    </w:p>
    <w:p w:rsidR="00074F98" w:rsidRDefault="008A0993" w:rsidP="008A0993">
      <w:pPr>
        <w:pStyle w:val="Descripcin"/>
        <w:ind w:firstLine="993"/>
      </w:pPr>
      <w:bookmarkStart w:id="488" w:name="_Toc444615994"/>
      <w:bookmarkStart w:id="489" w:name="_Toc444616269"/>
      <w:bookmarkStart w:id="490" w:name="_Toc445444400"/>
      <w:r>
        <w:t xml:space="preserve">Figura </w:t>
      </w:r>
      <w:r w:rsidR="006F12D9">
        <w:t>2</w:t>
      </w:r>
      <w:fldSimple w:instr=" STYLEREF 1 \s ">
        <w:r w:rsidR="006B597D">
          <w:rPr>
            <w:noProof/>
          </w:rPr>
          <w:t>2</w:t>
        </w:r>
      </w:fldSimple>
      <w:r w:rsidR="00EA13AB">
        <w:noBreakHyphen/>
      </w:r>
      <w:fldSimple w:instr=" SEQ Figura \* ARABIC \s 1 ">
        <w:r w:rsidR="006B597D">
          <w:rPr>
            <w:noProof/>
          </w:rPr>
          <w:t>5</w:t>
        </w:r>
      </w:fldSimple>
      <w:r w:rsidR="006F12D9">
        <w:t xml:space="preserve"> </w:t>
      </w:r>
      <w:r w:rsidR="00074F98">
        <w:t>Diagrama de control fuzzy modificado</w:t>
      </w:r>
      <w:bookmarkEnd w:id="488"/>
      <w:bookmarkEnd w:id="489"/>
      <w:bookmarkEnd w:id="490"/>
    </w:p>
    <w:p w:rsidR="00074F98" w:rsidRDefault="00074F98" w:rsidP="008A0993">
      <w:pPr>
        <w:ind w:firstLine="993"/>
        <w:rPr>
          <w:sz w:val="16"/>
          <w:szCs w:val="16"/>
        </w:rPr>
      </w:pPr>
      <w:r>
        <w:rPr>
          <w:sz w:val="16"/>
          <w:szCs w:val="16"/>
        </w:rPr>
        <w:t xml:space="preserve">Fuente: </w:t>
      </w:r>
      <w:r w:rsidR="00E65A15">
        <w:rPr>
          <w:sz w:val="16"/>
          <w:szCs w:val="16"/>
        </w:rPr>
        <w:t>Kouro y Musalem</w:t>
      </w:r>
      <w:r>
        <w:rPr>
          <w:sz w:val="16"/>
          <w:szCs w:val="16"/>
        </w:rPr>
        <w:t>, 2014</w:t>
      </w:r>
      <w:r w:rsidR="00E65A15">
        <w:rPr>
          <w:sz w:val="16"/>
          <w:szCs w:val="16"/>
        </w:rPr>
        <w:t>, p. 4</w:t>
      </w:r>
      <w:r>
        <w:rPr>
          <w:sz w:val="16"/>
          <w:szCs w:val="16"/>
        </w:rPr>
        <w:t>.</w:t>
      </w:r>
    </w:p>
    <w:p w:rsidR="008A0993" w:rsidRDefault="008A0993" w:rsidP="008A0993">
      <w:pPr>
        <w:pStyle w:val="Majos"/>
      </w:pPr>
    </w:p>
    <w:p w:rsidR="00074F98" w:rsidRDefault="00074F98" w:rsidP="00074F98">
      <w:pPr>
        <w:rPr>
          <w:color w:val="auto"/>
        </w:rPr>
      </w:pPr>
      <w:r>
        <w:rPr>
          <w:color w:val="auto"/>
        </w:rPr>
        <w:t>Con este método se obtiene un controlador, que no siempre asegura un rendimiento óptimo dado que se diseñó con sentencias y conjuntos difusos, esto significa que de no estar conforme con el controlador se debe realizar una reevaluación de todo el proceso, es decir, comenzar desde cero.</w:t>
      </w:r>
    </w:p>
    <w:p w:rsidR="004C3E23" w:rsidRDefault="004C3E23" w:rsidP="004C3E23">
      <w:pPr>
        <w:pStyle w:val="Majos"/>
      </w:pPr>
    </w:p>
    <w:p w:rsidR="00074F98" w:rsidRDefault="00074F98" w:rsidP="00074F98">
      <w:pPr>
        <w:rPr>
          <w:color w:val="FF0000"/>
        </w:rPr>
      </w:pPr>
      <w:r>
        <w:rPr>
          <w:color w:val="auto"/>
        </w:rPr>
        <w:t xml:space="preserve">Para remediar este problema se propone incorporar ganancias previas al proceso de fusificación que permitan predecir las variables de entrada de tal modo que se corrijan numéricamente las falencias de la interpretación difusa, tal y como se muestra en la figura </w:t>
      </w:r>
      <w:r w:rsidR="005A277C">
        <w:rPr>
          <w:color w:val="auto"/>
        </w:rPr>
        <w:t>22-2.</w:t>
      </w:r>
    </w:p>
    <w:p w:rsidR="00EB7556" w:rsidRDefault="00EB7556" w:rsidP="00847A9C">
      <w:pPr>
        <w:spacing w:line="240" w:lineRule="auto"/>
        <w:rPr>
          <w:color w:val="auto"/>
        </w:rPr>
      </w:pPr>
    </w:p>
    <w:p w:rsidR="00074F98" w:rsidRDefault="00074F98" w:rsidP="00847A9C">
      <w:pPr>
        <w:jc w:val="center"/>
        <w:rPr>
          <w:color w:val="auto"/>
        </w:rPr>
      </w:pPr>
      <w:r>
        <w:rPr>
          <w:noProof/>
          <w:lang w:eastAsia="es-ES"/>
        </w:rPr>
        <w:lastRenderedPageBreak/>
        <w:drawing>
          <wp:inline distT="0" distB="0" distL="0" distR="0" wp14:anchorId="1C7F269C" wp14:editId="54F8F2C8">
            <wp:extent cx="5301112" cy="1131391"/>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6"/>
                    <pic:cNvPicPr>
                      <a:picLocks noChangeAspect="1" noChangeArrowheads="1"/>
                    </pic:cNvPicPr>
                  </pic:nvPicPr>
                  <pic:blipFill>
                    <a:blip r:embed="rId124">
                      <a:extLst>
                        <a:ext uri="{28A0092B-C50C-407E-A947-70E740481C1C}">
                          <a14:useLocalDpi xmlns:a14="http://schemas.microsoft.com/office/drawing/2010/main" val="0"/>
                        </a:ext>
                      </a:extLst>
                    </a:blip>
                    <a:srcRect l="21169" t="52396" r="26791" b="27840"/>
                    <a:stretch>
                      <a:fillRect/>
                    </a:stretch>
                  </pic:blipFill>
                  <pic:spPr bwMode="auto">
                    <a:xfrm>
                      <a:off x="0" y="0"/>
                      <a:ext cx="5301112" cy="1131391"/>
                    </a:xfrm>
                    <a:prstGeom prst="rect">
                      <a:avLst/>
                    </a:prstGeom>
                    <a:noFill/>
                    <a:ln>
                      <a:noFill/>
                    </a:ln>
                  </pic:spPr>
                </pic:pic>
              </a:graphicData>
            </a:graphic>
          </wp:inline>
        </w:drawing>
      </w:r>
    </w:p>
    <w:p w:rsidR="00074F98" w:rsidRDefault="008A0993" w:rsidP="008A0993">
      <w:pPr>
        <w:pStyle w:val="Descripcin"/>
        <w:ind w:firstLine="284"/>
      </w:pPr>
      <w:bookmarkStart w:id="491" w:name="_Toc444615995"/>
      <w:bookmarkStart w:id="492" w:name="_Toc444616270"/>
      <w:bookmarkStart w:id="493" w:name="_Toc445444401"/>
      <w:r>
        <w:t xml:space="preserve">Figura </w:t>
      </w:r>
      <w:fldSimple w:instr=" STYLEREF 1 \s ">
        <w:r w:rsidR="006B597D">
          <w:rPr>
            <w:noProof/>
          </w:rPr>
          <w:t>2</w:t>
        </w:r>
      </w:fldSimple>
      <w:r w:rsidR="006F12D9">
        <w:t>3</w:t>
      </w:r>
      <w:r w:rsidR="00EA13AB">
        <w:noBreakHyphen/>
      </w:r>
      <w:fldSimple w:instr=" SEQ Figura \* ARABIC \s 1 ">
        <w:r w:rsidR="006B597D">
          <w:rPr>
            <w:noProof/>
          </w:rPr>
          <w:t>6</w:t>
        </w:r>
      </w:fldSimple>
      <w:r>
        <w:t xml:space="preserve"> </w:t>
      </w:r>
      <w:r w:rsidR="00074F98">
        <w:t>Diagrama de control fuzzy con gana</w:t>
      </w:r>
      <w:r w:rsidR="00EB7556">
        <w:t>n</w:t>
      </w:r>
      <w:r w:rsidR="00074F98">
        <w:t>cias</w:t>
      </w:r>
      <w:bookmarkEnd w:id="491"/>
      <w:bookmarkEnd w:id="492"/>
      <w:bookmarkEnd w:id="493"/>
    </w:p>
    <w:p w:rsidR="00074F98" w:rsidRDefault="00074F98" w:rsidP="00847A9C">
      <w:pPr>
        <w:ind w:firstLine="284"/>
        <w:rPr>
          <w:sz w:val="16"/>
          <w:szCs w:val="16"/>
        </w:rPr>
      </w:pPr>
      <w:r>
        <w:rPr>
          <w:sz w:val="16"/>
          <w:szCs w:val="16"/>
        </w:rPr>
        <w:t xml:space="preserve">Fuente: </w:t>
      </w:r>
      <w:r w:rsidR="00847A9C">
        <w:rPr>
          <w:sz w:val="16"/>
          <w:szCs w:val="16"/>
        </w:rPr>
        <w:t>Kouro y Musalem</w:t>
      </w:r>
      <w:r>
        <w:rPr>
          <w:sz w:val="16"/>
          <w:szCs w:val="16"/>
        </w:rPr>
        <w:t>, 2014</w:t>
      </w:r>
      <w:r w:rsidR="00847A9C">
        <w:rPr>
          <w:sz w:val="16"/>
          <w:szCs w:val="16"/>
        </w:rPr>
        <w:t>, p.4</w:t>
      </w:r>
      <w:r>
        <w:rPr>
          <w:sz w:val="16"/>
          <w:szCs w:val="16"/>
        </w:rPr>
        <w:t>.</w:t>
      </w:r>
    </w:p>
    <w:p w:rsidR="00EB7556" w:rsidRPr="00847A9C" w:rsidRDefault="00EB7556" w:rsidP="00847A9C">
      <w:pPr>
        <w:spacing w:line="240" w:lineRule="auto"/>
      </w:pPr>
    </w:p>
    <w:p w:rsidR="00074F98" w:rsidRDefault="00074F98" w:rsidP="00074F98">
      <w:r>
        <w:t>Este controlador entrega una salida proporcional a la rapidez de cambio en el voltaje de actuación del motor que controla el ángulo de apertura.</w:t>
      </w:r>
    </w:p>
    <w:p w:rsidR="00D71365" w:rsidRDefault="00D71365" w:rsidP="00D71365">
      <w:pPr>
        <w:pStyle w:val="Majos"/>
      </w:pPr>
    </w:p>
    <w:p w:rsidR="00074F98" w:rsidRDefault="00074F98" w:rsidP="00074F98">
      <w:pPr>
        <w:rPr>
          <w:color w:val="FF0000"/>
        </w:rPr>
      </w:pPr>
      <w:r>
        <w:t xml:space="preserve">Para implementar este controlador se utilizó el toolbox de lógica difusa de Matlab 2014, para ingresar a él, se emplea el comando fuzzy, el cual permite trabajar en la ventana FIS Editor como se puede ver en la figura </w:t>
      </w:r>
      <w:r w:rsidR="00EB7556" w:rsidRPr="00EB7556">
        <w:rPr>
          <w:color w:val="auto"/>
        </w:rPr>
        <w:t>2</w:t>
      </w:r>
      <w:r w:rsidR="005A277C">
        <w:rPr>
          <w:color w:val="auto"/>
        </w:rPr>
        <w:t>3-2.</w:t>
      </w:r>
      <w:r w:rsidRPr="00EB7556">
        <w:rPr>
          <w:color w:val="auto"/>
        </w:rPr>
        <w:t xml:space="preserve"> </w:t>
      </w:r>
    </w:p>
    <w:p w:rsidR="00074F98" w:rsidRDefault="00074F98" w:rsidP="00074F98">
      <w:pPr>
        <w:jc w:val="center"/>
        <w:rPr>
          <w:color w:val="auto"/>
        </w:rPr>
      </w:pPr>
      <w:r>
        <w:rPr>
          <w:noProof/>
          <w:lang w:eastAsia="es-ES"/>
        </w:rPr>
        <w:drawing>
          <wp:inline distT="0" distB="0" distL="0" distR="0" wp14:anchorId="5D032290" wp14:editId="5C51E91E">
            <wp:extent cx="2906686" cy="2445679"/>
            <wp:effectExtent l="0" t="0" r="825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7"/>
                    <pic:cNvPicPr>
                      <a:picLocks noChangeAspect="1" noChangeArrowheads="1"/>
                    </pic:cNvPicPr>
                  </pic:nvPicPr>
                  <pic:blipFill>
                    <a:blip r:embed="rId125">
                      <a:extLst>
                        <a:ext uri="{28A0092B-C50C-407E-A947-70E740481C1C}">
                          <a14:useLocalDpi xmlns:a14="http://schemas.microsoft.com/office/drawing/2010/main" val="0"/>
                        </a:ext>
                      </a:extLst>
                    </a:blip>
                    <a:srcRect l="29108" t="5962" r="29083" b="31290"/>
                    <a:stretch>
                      <a:fillRect/>
                    </a:stretch>
                  </pic:blipFill>
                  <pic:spPr bwMode="auto">
                    <a:xfrm>
                      <a:off x="0" y="0"/>
                      <a:ext cx="2915100" cy="2452759"/>
                    </a:xfrm>
                    <a:prstGeom prst="rect">
                      <a:avLst/>
                    </a:prstGeom>
                    <a:noFill/>
                    <a:ln>
                      <a:noFill/>
                    </a:ln>
                  </pic:spPr>
                </pic:pic>
              </a:graphicData>
            </a:graphic>
          </wp:inline>
        </w:drawing>
      </w:r>
    </w:p>
    <w:p w:rsidR="00074F98" w:rsidRDefault="008A0993" w:rsidP="008A0993">
      <w:pPr>
        <w:pStyle w:val="Descripcin"/>
        <w:ind w:left="1277" w:firstLine="708"/>
      </w:pPr>
      <w:bookmarkStart w:id="494" w:name="_Toc444615996"/>
      <w:bookmarkStart w:id="495" w:name="_Toc444616271"/>
      <w:bookmarkStart w:id="496" w:name="_Toc445444402"/>
      <w:r>
        <w:t xml:space="preserve">Figura </w:t>
      </w:r>
      <w:fldSimple w:instr=" STYLEREF 1 \s ">
        <w:r w:rsidR="006B597D">
          <w:rPr>
            <w:noProof/>
          </w:rPr>
          <w:t>2</w:t>
        </w:r>
      </w:fldSimple>
      <w:r w:rsidR="006F12D9">
        <w:t>4</w:t>
      </w:r>
      <w:r w:rsidR="00EA13AB">
        <w:noBreakHyphen/>
      </w:r>
      <w:fldSimple w:instr=" SEQ Figura \* ARABIC \s 1 ">
        <w:r w:rsidR="006B597D">
          <w:rPr>
            <w:noProof/>
          </w:rPr>
          <w:t>7</w:t>
        </w:r>
      </w:fldSimple>
      <w:r>
        <w:t xml:space="preserve"> </w:t>
      </w:r>
      <w:r w:rsidR="00074F98">
        <w:t>Diagrama de bloques del control fuzzy</w:t>
      </w:r>
      <w:bookmarkEnd w:id="494"/>
      <w:bookmarkEnd w:id="495"/>
      <w:bookmarkEnd w:id="496"/>
    </w:p>
    <w:p w:rsidR="00074F98" w:rsidRDefault="00F97901" w:rsidP="00F97901">
      <w:pPr>
        <w:ind w:firstLine="1985"/>
        <w:rPr>
          <w:sz w:val="16"/>
          <w:szCs w:val="16"/>
        </w:rPr>
      </w:pPr>
      <w:r>
        <w:rPr>
          <w:sz w:val="16"/>
          <w:szCs w:val="16"/>
        </w:rPr>
        <w:t xml:space="preserve">Fuente: Ayala M, </w:t>
      </w:r>
      <w:r w:rsidR="00074F98">
        <w:rPr>
          <w:sz w:val="16"/>
          <w:szCs w:val="16"/>
        </w:rPr>
        <w:t>Granda,</w:t>
      </w:r>
      <w:r>
        <w:rPr>
          <w:sz w:val="16"/>
          <w:szCs w:val="16"/>
        </w:rPr>
        <w:t xml:space="preserve"> J,</w:t>
      </w:r>
      <w:r w:rsidR="00074F98">
        <w:rPr>
          <w:sz w:val="16"/>
          <w:szCs w:val="16"/>
        </w:rPr>
        <w:t xml:space="preserve"> 2016.</w:t>
      </w:r>
    </w:p>
    <w:p w:rsidR="00074F98" w:rsidRDefault="00074F98" w:rsidP="00074F98">
      <w:pPr>
        <w:rPr>
          <w:color w:val="auto"/>
        </w:rPr>
      </w:pPr>
      <w:r>
        <w:t xml:space="preserve">Para obtener las reglas del control fuzzy nos basamos en la tabla </w:t>
      </w:r>
      <w:r w:rsidR="004E7377">
        <w:rPr>
          <w:color w:val="auto"/>
        </w:rPr>
        <w:t>12-2</w:t>
      </w:r>
      <w:r w:rsidRPr="00EB7556">
        <w:rPr>
          <w:color w:val="auto"/>
        </w:rPr>
        <w:t>:</w:t>
      </w:r>
    </w:p>
    <w:p w:rsidR="00D71365" w:rsidRDefault="00D71365" w:rsidP="00D71365">
      <w:pPr>
        <w:pStyle w:val="Majos"/>
      </w:pPr>
    </w:p>
    <w:p w:rsidR="006F12D9" w:rsidRDefault="00182DEF" w:rsidP="008A0993">
      <w:pPr>
        <w:pStyle w:val="Descripcin"/>
        <w:ind w:firstLine="567"/>
      </w:pPr>
      <w:r>
        <w:t xml:space="preserve">  </w:t>
      </w:r>
      <w:bookmarkStart w:id="497" w:name="_Toc444557174"/>
      <w:bookmarkStart w:id="498" w:name="_Toc444630647"/>
      <w:bookmarkStart w:id="499" w:name="_Toc445444247"/>
    </w:p>
    <w:p w:rsidR="006F12D9" w:rsidRDefault="006F12D9" w:rsidP="008A0993">
      <w:pPr>
        <w:pStyle w:val="Descripcin"/>
        <w:ind w:firstLine="567"/>
      </w:pPr>
    </w:p>
    <w:p w:rsidR="006F12D9" w:rsidRDefault="006F12D9" w:rsidP="008A0993">
      <w:pPr>
        <w:pStyle w:val="Descripcin"/>
        <w:ind w:firstLine="567"/>
      </w:pPr>
    </w:p>
    <w:p w:rsidR="006F12D9" w:rsidRDefault="006F12D9" w:rsidP="008A0993">
      <w:pPr>
        <w:pStyle w:val="Descripcin"/>
        <w:ind w:firstLine="567"/>
      </w:pPr>
    </w:p>
    <w:p w:rsidR="00074F98" w:rsidRDefault="008A0993" w:rsidP="008A0993">
      <w:pPr>
        <w:pStyle w:val="Descripcin"/>
        <w:ind w:firstLine="567"/>
      </w:pPr>
      <w:r>
        <w:lastRenderedPageBreak/>
        <w:t xml:space="preserve">Tabla </w:t>
      </w:r>
      <w:r w:rsidR="006F12D9">
        <w:t>1</w:t>
      </w:r>
      <w:fldSimple w:instr=" STYLEREF 1 \s ">
        <w:r w:rsidR="006B597D">
          <w:rPr>
            <w:noProof/>
          </w:rPr>
          <w:t>2</w:t>
        </w:r>
      </w:fldSimple>
      <w:r w:rsidR="00B41453">
        <w:noBreakHyphen/>
      </w:r>
      <w:fldSimple w:instr=" SEQ Tabla \* ARABIC \s 1 ">
        <w:r w:rsidR="006B597D">
          <w:rPr>
            <w:noProof/>
          </w:rPr>
          <w:t>2</w:t>
        </w:r>
      </w:fldSimple>
      <w:r>
        <w:t xml:space="preserve"> </w:t>
      </w:r>
      <w:r w:rsidR="00074F98">
        <w:t>Reglas de Control</w:t>
      </w:r>
      <w:bookmarkEnd w:id="497"/>
      <w:bookmarkEnd w:id="498"/>
      <w:bookmarkEnd w:id="499"/>
    </w:p>
    <w:tbl>
      <w:tblPr>
        <w:tblStyle w:val="Tablaconcuadrcula"/>
        <w:tblW w:w="0" w:type="auto"/>
        <w:jc w:val="center"/>
        <w:tblLook w:val="04A0" w:firstRow="1" w:lastRow="0" w:firstColumn="1" w:lastColumn="0" w:noHBand="0" w:noVBand="1"/>
      </w:tblPr>
      <w:tblGrid>
        <w:gridCol w:w="1305"/>
        <w:gridCol w:w="1701"/>
        <w:gridCol w:w="1530"/>
        <w:gridCol w:w="1163"/>
        <w:gridCol w:w="1418"/>
      </w:tblGrid>
      <w:tr w:rsidR="00074F98" w:rsidTr="008A0993">
        <w:trPr>
          <w:jc w:val="center"/>
        </w:trPr>
        <w:tc>
          <w:tcPr>
            <w:tcW w:w="1305" w:type="dxa"/>
            <w:tcBorders>
              <w:top w:val="single" w:sz="4" w:space="0" w:color="auto"/>
              <w:left w:val="single" w:sz="4" w:space="0" w:color="auto"/>
              <w:bottom w:val="single" w:sz="4" w:space="0" w:color="auto"/>
              <w:right w:val="single" w:sz="4" w:space="0" w:color="auto"/>
            </w:tcBorders>
          </w:tcPr>
          <w:p w:rsidR="00074F98" w:rsidRDefault="00074F98">
            <w:pPr>
              <w:spacing w:after="200"/>
              <w:jc w:val="center"/>
            </w:pPr>
          </w:p>
        </w:tc>
        <w:tc>
          <w:tcPr>
            <w:tcW w:w="1701" w:type="dxa"/>
            <w:tcBorders>
              <w:top w:val="single" w:sz="4" w:space="0" w:color="auto"/>
              <w:left w:val="single" w:sz="4" w:space="0" w:color="auto"/>
              <w:bottom w:val="single" w:sz="4" w:space="0" w:color="auto"/>
              <w:right w:val="single" w:sz="4" w:space="0" w:color="auto"/>
            </w:tcBorders>
          </w:tcPr>
          <w:p w:rsidR="00074F98" w:rsidRDefault="00074F98">
            <w:pPr>
              <w:spacing w:after="200"/>
              <w:jc w:val="center"/>
            </w:pPr>
          </w:p>
        </w:tc>
        <w:tc>
          <w:tcPr>
            <w:tcW w:w="4111" w:type="dxa"/>
            <w:gridSpan w:val="3"/>
            <w:tcBorders>
              <w:top w:val="single" w:sz="4" w:space="0" w:color="auto"/>
              <w:left w:val="single" w:sz="4" w:space="0" w:color="auto"/>
              <w:bottom w:val="single" w:sz="4" w:space="0" w:color="auto"/>
              <w:right w:val="single" w:sz="4" w:space="0" w:color="auto"/>
            </w:tcBorders>
            <w:hideMark/>
          </w:tcPr>
          <w:p w:rsidR="00074F98" w:rsidRDefault="00074F98">
            <w:pPr>
              <w:spacing w:after="200"/>
              <w:jc w:val="center"/>
              <w:rPr>
                <w:b/>
              </w:rPr>
            </w:pPr>
            <w:r>
              <w:rPr>
                <w:b/>
              </w:rPr>
              <w:t>DERIVADA DEL ERROR</w:t>
            </w:r>
          </w:p>
        </w:tc>
      </w:tr>
      <w:tr w:rsidR="00074F98" w:rsidTr="008A0993">
        <w:trPr>
          <w:jc w:val="center"/>
        </w:trPr>
        <w:tc>
          <w:tcPr>
            <w:tcW w:w="1305" w:type="dxa"/>
            <w:tcBorders>
              <w:top w:val="single" w:sz="4" w:space="0" w:color="auto"/>
              <w:left w:val="single" w:sz="4" w:space="0" w:color="auto"/>
              <w:bottom w:val="single" w:sz="4" w:space="0" w:color="auto"/>
              <w:right w:val="single" w:sz="4" w:space="0" w:color="auto"/>
            </w:tcBorders>
          </w:tcPr>
          <w:p w:rsidR="00074F98" w:rsidRDefault="00074F98">
            <w:pPr>
              <w:spacing w:after="200"/>
              <w:jc w:val="center"/>
            </w:pPr>
          </w:p>
        </w:tc>
        <w:tc>
          <w:tcPr>
            <w:tcW w:w="1701" w:type="dxa"/>
            <w:tcBorders>
              <w:top w:val="single" w:sz="4" w:space="0" w:color="auto"/>
              <w:left w:val="single" w:sz="4" w:space="0" w:color="auto"/>
              <w:bottom w:val="single" w:sz="4" w:space="0" w:color="auto"/>
              <w:right w:val="single" w:sz="4" w:space="0" w:color="auto"/>
            </w:tcBorders>
          </w:tcPr>
          <w:p w:rsidR="00074F98" w:rsidRDefault="00074F98">
            <w:pPr>
              <w:spacing w:after="200"/>
              <w:jc w:val="center"/>
            </w:pPr>
          </w:p>
        </w:tc>
        <w:tc>
          <w:tcPr>
            <w:tcW w:w="1530" w:type="dxa"/>
            <w:tcBorders>
              <w:top w:val="single" w:sz="4" w:space="0" w:color="auto"/>
              <w:left w:val="single" w:sz="4" w:space="0" w:color="auto"/>
              <w:bottom w:val="single" w:sz="4" w:space="0" w:color="auto"/>
              <w:right w:val="single" w:sz="4" w:space="0" w:color="auto"/>
            </w:tcBorders>
            <w:hideMark/>
          </w:tcPr>
          <w:p w:rsidR="00074F98" w:rsidRDefault="00074F98">
            <w:pPr>
              <w:spacing w:after="200"/>
              <w:jc w:val="center"/>
              <w:rPr>
                <w:b/>
              </w:rPr>
            </w:pPr>
            <w:r>
              <w:rPr>
                <w:b/>
              </w:rPr>
              <w:t>Negativo</w:t>
            </w:r>
          </w:p>
        </w:tc>
        <w:tc>
          <w:tcPr>
            <w:tcW w:w="1163" w:type="dxa"/>
            <w:tcBorders>
              <w:top w:val="single" w:sz="4" w:space="0" w:color="auto"/>
              <w:left w:val="single" w:sz="4" w:space="0" w:color="auto"/>
              <w:bottom w:val="single" w:sz="4" w:space="0" w:color="auto"/>
              <w:right w:val="single" w:sz="4" w:space="0" w:color="auto"/>
            </w:tcBorders>
            <w:hideMark/>
          </w:tcPr>
          <w:p w:rsidR="00074F98" w:rsidRDefault="00074F98">
            <w:pPr>
              <w:spacing w:after="200"/>
              <w:jc w:val="center"/>
              <w:rPr>
                <w:b/>
              </w:rPr>
            </w:pPr>
            <w:r>
              <w:rPr>
                <w:b/>
              </w:rPr>
              <w:t>Cero</w:t>
            </w:r>
          </w:p>
        </w:tc>
        <w:tc>
          <w:tcPr>
            <w:tcW w:w="1418" w:type="dxa"/>
            <w:tcBorders>
              <w:top w:val="single" w:sz="4" w:space="0" w:color="auto"/>
              <w:left w:val="single" w:sz="4" w:space="0" w:color="auto"/>
              <w:bottom w:val="single" w:sz="4" w:space="0" w:color="auto"/>
              <w:right w:val="single" w:sz="4" w:space="0" w:color="auto"/>
            </w:tcBorders>
            <w:hideMark/>
          </w:tcPr>
          <w:p w:rsidR="00074F98" w:rsidRDefault="00074F98">
            <w:pPr>
              <w:spacing w:after="200"/>
              <w:jc w:val="center"/>
              <w:rPr>
                <w:b/>
              </w:rPr>
            </w:pPr>
            <w:r>
              <w:rPr>
                <w:b/>
              </w:rPr>
              <w:t>Positivo</w:t>
            </w:r>
          </w:p>
        </w:tc>
      </w:tr>
      <w:tr w:rsidR="00074F98" w:rsidTr="008A0993">
        <w:trPr>
          <w:jc w:val="center"/>
        </w:trPr>
        <w:tc>
          <w:tcPr>
            <w:tcW w:w="1305" w:type="dxa"/>
            <w:vMerge w:val="restart"/>
            <w:tcBorders>
              <w:top w:val="single" w:sz="4" w:space="0" w:color="auto"/>
              <w:left w:val="single" w:sz="4" w:space="0" w:color="auto"/>
              <w:bottom w:val="single" w:sz="4" w:space="0" w:color="auto"/>
              <w:right w:val="single" w:sz="4" w:space="0" w:color="auto"/>
            </w:tcBorders>
            <w:hideMark/>
          </w:tcPr>
          <w:p w:rsidR="00074F98" w:rsidRDefault="00074F98">
            <w:pPr>
              <w:spacing w:after="200"/>
              <w:jc w:val="center"/>
              <w:rPr>
                <w:b/>
              </w:rPr>
            </w:pPr>
            <w:r>
              <w:rPr>
                <w:b/>
              </w:rPr>
              <w:t>ERROR</w:t>
            </w:r>
          </w:p>
        </w:tc>
        <w:tc>
          <w:tcPr>
            <w:tcW w:w="1701" w:type="dxa"/>
            <w:tcBorders>
              <w:top w:val="single" w:sz="4" w:space="0" w:color="auto"/>
              <w:left w:val="single" w:sz="4" w:space="0" w:color="auto"/>
              <w:bottom w:val="single" w:sz="4" w:space="0" w:color="auto"/>
              <w:right w:val="single" w:sz="4" w:space="0" w:color="auto"/>
            </w:tcBorders>
            <w:hideMark/>
          </w:tcPr>
          <w:p w:rsidR="00074F98" w:rsidRDefault="00074F98">
            <w:pPr>
              <w:spacing w:after="200"/>
              <w:jc w:val="center"/>
              <w:rPr>
                <w:b/>
              </w:rPr>
            </w:pPr>
            <w:r>
              <w:rPr>
                <w:b/>
              </w:rPr>
              <w:t>Negativo</w:t>
            </w:r>
          </w:p>
        </w:tc>
        <w:tc>
          <w:tcPr>
            <w:tcW w:w="1530" w:type="dxa"/>
            <w:tcBorders>
              <w:top w:val="single" w:sz="4" w:space="0" w:color="auto"/>
              <w:left w:val="single" w:sz="4" w:space="0" w:color="auto"/>
              <w:bottom w:val="single" w:sz="4" w:space="0" w:color="auto"/>
              <w:right w:val="single" w:sz="4" w:space="0" w:color="auto"/>
            </w:tcBorders>
            <w:hideMark/>
          </w:tcPr>
          <w:p w:rsidR="00074F98" w:rsidRDefault="00074F98">
            <w:pPr>
              <w:spacing w:after="200"/>
              <w:jc w:val="center"/>
            </w:pPr>
            <w:r>
              <w:t>muy negativo</w:t>
            </w:r>
          </w:p>
        </w:tc>
        <w:tc>
          <w:tcPr>
            <w:tcW w:w="1163" w:type="dxa"/>
            <w:tcBorders>
              <w:top w:val="single" w:sz="4" w:space="0" w:color="auto"/>
              <w:left w:val="single" w:sz="4" w:space="0" w:color="auto"/>
              <w:bottom w:val="single" w:sz="4" w:space="0" w:color="auto"/>
              <w:right w:val="single" w:sz="4" w:space="0" w:color="auto"/>
            </w:tcBorders>
            <w:hideMark/>
          </w:tcPr>
          <w:p w:rsidR="00074F98" w:rsidRDefault="00991F09">
            <w:pPr>
              <w:spacing w:after="200"/>
              <w:jc w:val="center"/>
            </w:pPr>
            <w:r>
              <w:t>N</w:t>
            </w:r>
            <w:r w:rsidR="00074F98">
              <w:t>egativo</w:t>
            </w:r>
          </w:p>
        </w:tc>
        <w:tc>
          <w:tcPr>
            <w:tcW w:w="1418" w:type="dxa"/>
            <w:tcBorders>
              <w:top w:val="single" w:sz="4" w:space="0" w:color="auto"/>
              <w:left w:val="single" w:sz="4" w:space="0" w:color="auto"/>
              <w:bottom w:val="single" w:sz="4" w:space="0" w:color="auto"/>
              <w:right w:val="single" w:sz="4" w:space="0" w:color="auto"/>
            </w:tcBorders>
            <w:hideMark/>
          </w:tcPr>
          <w:p w:rsidR="00074F98" w:rsidRDefault="00074F98">
            <w:pPr>
              <w:spacing w:after="200"/>
              <w:jc w:val="center"/>
            </w:pPr>
            <w:r>
              <w:t>negativo</w:t>
            </w:r>
          </w:p>
        </w:tc>
      </w:tr>
      <w:tr w:rsidR="00074F98" w:rsidTr="008A0993">
        <w:trPr>
          <w:jc w:val="center"/>
        </w:trPr>
        <w:tc>
          <w:tcPr>
            <w:tcW w:w="1305" w:type="dxa"/>
            <w:vMerge/>
            <w:tcBorders>
              <w:top w:val="single" w:sz="4" w:space="0" w:color="auto"/>
              <w:left w:val="single" w:sz="4" w:space="0" w:color="auto"/>
              <w:bottom w:val="single" w:sz="4" w:space="0" w:color="auto"/>
              <w:right w:val="single" w:sz="4" w:space="0" w:color="auto"/>
            </w:tcBorders>
            <w:vAlign w:val="center"/>
            <w:hideMark/>
          </w:tcPr>
          <w:p w:rsidR="00074F98" w:rsidRDefault="00074F98">
            <w:pPr>
              <w:spacing w:line="240" w:lineRule="auto"/>
              <w:jc w:val="left"/>
              <w:rPr>
                <w:b/>
              </w:rPr>
            </w:pPr>
          </w:p>
        </w:tc>
        <w:tc>
          <w:tcPr>
            <w:tcW w:w="1701" w:type="dxa"/>
            <w:tcBorders>
              <w:top w:val="single" w:sz="4" w:space="0" w:color="auto"/>
              <w:left w:val="single" w:sz="4" w:space="0" w:color="auto"/>
              <w:bottom w:val="single" w:sz="4" w:space="0" w:color="auto"/>
              <w:right w:val="single" w:sz="4" w:space="0" w:color="auto"/>
            </w:tcBorders>
            <w:hideMark/>
          </w:tcPr>
          <w:p w:rsidR="00074F98" w:rsidRDefault="00074F98">
            <w:pPr>
              <w:spacing w:after="200"/>
              <w:jc w:val="center"/>
              <w:rPr>
                <w:b/>
              </w:rPr>
            </w:pPr>
            <w:r>
              <w:rPr>
                <w:b/>
              </w:rPr>
              <w:t>Cero</w:t>
            </w:r>
          </w:p>
        </w:tc>
        <w:tc>
          <w:tcPr>
            <w:tcW w:w="1530" w:type="dxa"/>
            <w:tcBorders>
              <w:top w:val="single" w:sz="4" w:space="0" w:color="auto"/>
              <w:left w:val="single" w:sz="4" w:space="0" w:color="auto"/>
              <w:bottom w:val="single" w:sz="4" w:space="0" w:color="auto"/>
              <w:right w:val="single" w:sz="4" w:space="0" w:color="auto"/>
            </w:tcBorders>
            <w:hideMark/>
          </w:tcPr>
          <w:p w:rsidR="00074F98" w:rsidRDefault="00EB7556">
            <w:pPr>
              <w:spacing w:after="200"/>
              <w:jc w:val="center"/>
            </w:pPr>
            <w:r>
              <w:t>N</w:t>
            </w:r>
            <w:r w:rsidR="00074F98">
              <w:t>egativo</w:t>
            </w:r>
          </w:p>
        </w:tc>
        <w:tc>
          <w:tcPr>
            <w:tcW w:w="1163" w:type="dxa"/>
            <w:tcBorders>
              <w:top w:val="single" w:sz="4" w:space="0" w:color="auto"/>
              <w:left w:val="single" w:sz="4" w:space="0" w:color="auto"/>
              <w:bottom w:val="single" w:sz="4" w:space="0" w:color="auto"/>
              <w:right w:val="single" w:sz="4" w:space="0" w:color="auto"/>
            </w:tcBorders>
            <w:hideMark/>
          </w:tcPr>
          <w:p w:rsidR="00074F98" w:rsidRDefault="00991F09">
            <w:pPr>
              <w:spacing w:after="200"/>
              <w:jc w:val="center"/>
            </w:pPr>
            <w:r>
              <w:t>C</w:t>
            </w:r>
            <w:r w:rsidR="00074F98">
              <w:t>ero</w:t>
            </w:r>
          </w:p>
        </w:tc>
        <w:tc>
          <w:tcPr>
            <w:tcW w:w="1418" w:type="dxa"/>
            <w:tcBorders>
              <w:top w:val="single" w:sz="4" w:space="0" w:color="auto"/>
              <w:left w:val="single" w:sz="4" w:space="0" w:color="auto"/>
              <w:bottom w:val="single" w:sz="4" w:space="0" w:color="auto"/>
              <w:right w:val="single" w:sz="4" w:space="0" w:color="auto"/>
            </w:tcBorders>
            <w:hideMark/>
          </w:tcPr>
          <w:p w:rsidR="00074F98" w:rsidRDefault="00074F98">
            <w:pPr>
              <w:tabs>
                <w:tab w:val="left" w:pos="225"/>
              </w:tabs>
              <w:spacing w:after="200"/>
              <w:jc w:val="center"/>
            </w:pPr>
            <w:r>
              <w:t>positivo</w:t>
            </w:r>
          </w:p>
        </w:tc>
      </w:tr>
      <w:tr w:rsidR="00074F98" w:rsidTr="008A0993">
        <w:trPr>
          <w:jc w:val="center"/>
        </w:trPr>
        <w:tc>
          <w:tcPr>
            <w:tcW w:w="1305" w:type="dxa"/>
            <w:vMerge/>
            <w:tcBorders>
              <w:top w:val="single" w:sz="4" w:space="0" w:color="auto"/>
              <w:left w:val="single" w:sz="4" w:space="0" w:color="auto"/>
              <w:bottom w:val="single" w:sz="4" w:space="0" w:color="auto"/>
              <w:right w:val="single" w:sz="4" w:space="0" w:color="auto"/>
            </w:tcBorders>
            <w:vAlign w:val="center"/>
            <w:hideMark/>
          </w:tcPr>
          <w:p w:rsidR="00074F98" w:rsidRDefault="00074F98">
            <w:pPr>
              <w:spacing w:line="240" w:lineRule="auto"/>
              <w:jc w:val="left"/>
              <w:rPr>
                <w:b/>
              </w:rPr>
            </w:pPr>
          </w:p>
        </w:tc>
        <w:tc>
          <w:tcPr>
            <w:tcW w:w="1701" w:type="dxa"/>
            <w:tcBorders>
              <w:top w:val="single" w:sz="4" w:space="0" w:color="auto"/>
              <w:left w:val="single" w:sz="4" w:space="0" w:color="auto"/>
              <w:bottom w:val="single" w:sz="4" w:space="0" w:color="auto"/>
              <w:right w:val="single" w:sz="4" w:space="0" w:color="auto"/>
            </w:tcBorders>
            <w:hideMark/>
          </w:tcPr>
          <w:p w:rsidR="00074F98" w:rsidRDefault="00074F98">
            <w:pPr>
              <w:spacing w:after="200"/>
              <w:jc w:val="center"/>
              <w:rPr>
                <w:b/>
              </w:rPr>
            </w:pPr>
            <w:r>
              <w:rPr>
                <w:b/>
              </w:rPr>
              <w:t>Positivo</w:t>
            </w:r>
          </w:p>
        </w:tc>
        <w:tc>
          <w:tcPr>
            <w:tcW w:w="1530" w:type="dxa"/>
            <w:tcBorders>
              <w:top w:val="single" w:sz="4" w:space="0" w:color="auto"/>
              <w:left w:val="single" w:sz="4" w:space="0" w:color="auto"/>
              <w:bottom w:val="single" w:sz="4" w:space="0" w:color="auto"/>
              <w:right w:val="single" w:sz="4" w:space="0" w:color="auto"/>
            </w:tcBorders>
            <w:hideMark/>
          </w:tcPr>
          <w:p w:rsidR="00074F98" w:rsidRDefault="00EB7556">
            <w:pPr>
              <w:spacing w:after="200"/>
              <w:jc w:val="center"/>
            </w:pPr>
            <w:r>
              <w:t>P</w:t>
            </w:r>
            <w:r w:rsidR="00074F98">
              <w:t>ositivo</w:t>
            </w:r>
          </w:p>
        </w:tc>
        <w:tc>
          <w:tcPr>
            <w:tcW w:w="1163" w:type="dxa"/>
            <w:tcBorders>
              <w:top w:val="single" w:sz="4" w:space="0" w:color="auto"/>
              <w:left w:val="single" w:sz="4" w:space="0" w:color="auto"/>
              <w:bottom w:val="single" w:sz="4" w:space="0" w:color="auto"/>
              <w:right w:val="single" w:sz="4" w:space="0" w:color="auto"/>
            </w:tcBorders>
            <w:hideMark/>
          </w:tcPr>
          <w:p w:rsidR="00074F98" w:rsidRDefault="00991F09">
            <w:pPr>
              <w:spacing w:after="200"/>
              <w:jc w:val="center"/>
            </w:pPr>
            <w:r>
              <w:t>P</w:t>
            </w:r>
            <w:r w:rsidR="00074F98">
              <w:t>ositivo</w:t>
            </w:r>
          </w:p>
        </w:tc>
        <w:tc>
          <w:tcPr>
            <w:tcW w:w="1418" w:type="dxa"/>
            <w:tcBorders>
              <w:top w:val="single" w:sz="4" w:space="0" w:color="auto"/>
              <w:left w:val="single" w:sz="4" w:space="0" w:color="auto"/>
              <w:bottom w:val="single" w:sz="4" w:space="0" w:color="auto"/>
              <w:right w:val="single" w:sz="4" w:space="0" w:color="auto"/>
            </w:tcBorders>
            <w:hideMark/>
          </w:tcPr>
          <w:p w:rsidR="00074F98" w:rsidRDefault="00074F98">
            <w:pPr>
              <w:spacing w:after="200"/>
              <w:jc w:val="center"/>
            </w:pPr>
            <w:r>
              <w:t>muy positivo</w:t>
            </w:r>
          </w:p>
        </w:tc>
      </w:tr>
    </w:tbl>
    <w:p w:rsidR="00074F98" w:rsidRPr="00182DEF" w:rsidRDefault="00074F98" w:rsidP="008A0993">
      <w:pPr>
        <w:pStyle w:val="Fuente"/>
        <w:ind w:firstLine="709"/>
      </w:pPr>
      <w:r w:rsidRPr="00182DEF">
        <w:t>Realizado por: Ayala – Granda, 2016.</w:t>
      </w:r>
    </w:p>
    <w:p w:rsidR="00074F98" w:rsidRDefault="00074F98" w:rsidP="008A0993">
      <w:pPr>
        <w:pStyle w:val="Fuente"/>
        <w:ind w:firstLine="709"/>
        <w:rPr>
          <w:i/>
        </w:rPr>
      </w:pPr>
      <w:r w:rsidRPr="00182DEF">
        <w:t>Fuente: Técnicas Modernas en Automática, 2014</w:t>
      </w:r>
      <w:r w:rsidRPr="003B034C">
        <w:rPr>
          <w:i/>
        </w:rPr>
        <w:t>.</w:t>
      </w:r>
    </w:p>
    <w:p w:rsidR="00182DEF" w:rsidRPr="00094DA2" w:rsidRDefault="00182DEF" w:rsidP="00094DA2">
      <w:pPr>
        <w:pStyle w:val="Fuente"/>
        <w:spacing w:line="240" w:lineRule="auto"/>
        <w:rPr>
          <w:i/>
          <w:sz w:val="22"/>
          <w:szCs w:val="22"/>
        </w:rPr>
      </w:pPr>
    </w:p>
    <w:p w:rsidR="00074F98" w:rsidRDefault="00074F98" w:rsidP="00074F98">
      <w:r>
        <w:t>De tal modo que la tabla anterior debe interpretarse como por ejemplo: Si el error es positivo, es decir que la temperatura está por debajo del set point y la derivada del error es negativo, es decir, la temperatura medida va en aumento entonces la salida debe ser positiva, lo que significa que el grado de apertura en el motor debe ir en aumento</w:t>
      </w:r>
      <w:r w:rsidR="00D71365">
        <w:t>.</w:t>
      </w:r>
    </w:p>
    <w:p w:rsidR="00D71365" w:rsidRDefault="00D71365" w:rsidP="00D71365">
      <w:pPr>
        <w:pStyle w:val="Majos"/>
      </w:pPr>
    </w:p>
    <w:p w:rsidR="00074F98" w:rsidRDefault="00074F98" w:rsidP="00074F98">
      <w:pPr>
        <w:rPr>
          <w:color w:val="auto"/>
        </w:rPr>
      </w:pPr>
      <w:r>
        <w:t xml:space="preserve">En las figuras </w:t>
      </w:r>
      <w:r w:rsidR="00991F09" w:rsidRPr="00991F09">
        <w:rPr>
          <w:color w:val="auto"/>
        </w:rPr>
        <w:t>24</w:t>
      </w:r>
      <w:r w:rsidR="005A277C">
        <w:rPr>
          <w:color w:val="auto"/>
        </w:rPr>
        <w:t xml:space="preserve">-1 y </w:t>
      </w:r>
      <w:r w:rsidR="00991F09" w:rsidRPr="00991F09">
        <w:rPr>
          <w:color w:val="auto"/>
        </w:rPr>
        <w:t>25</w:t>
      </w:r>
      <w:r w:rsidR="005A277C">
        <w:rPr>
          <w:color w:val="auto"/>
        </w:rPr>
        <w:t>-1</w:t>
      </w:r>
      <w:r w:rsidRPr="00991F09">
        <w:rPr>
          <w:color w:val="auto"/>
        </w:rPr>
        <w:t xml:space="preserve"> </w:t>
      </w:r>
      <w:r>
        <w:rPr>
          <w:color w:val="auto"/>
        </w:rPr>
        <w:t>se pueden apreciar las funciones de pertenencia del error y de la derivada del error respectivamente, las cuales son funciones gaussianas debido a que se debe escoger la función que mejor responda a las reglas de inferencia.</w:t>
      </w:r>
    </w:p>
    <w:p w:rsidR="00074F98" w:rsidRDefault="00074F98" w:rsidP="00074F98">
      <w:pPr>
        <w:jc w:val="center"/>
        <w:rPr>
          <w:color w:val="auto"/>
        </w:rPr>
      </w:pPr>
      <w:r>
        <w:rPr>
          <w:noProof/>
          <w:lang w:eastAsia="es-ES"/>
        </w:rPr>
        <w:drawing>
          <wp:inline distT="0" distB="0" distL="0" distR="0" wp14:anchorId="4D6918F0" wp14:editId="53EE7E63">
            <wp:extent cx="3848100" cy="192405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8"/>
                    <pic:cNvPicPr>
                      <a:picLocks noChangeAspect="1" noChangeArrowheads="1"/>
                    </pic:cNvPicPr>
                  </pic:nvPicPr>
                  <pic:blipFill>
                    <a:blip r:embed="rId126">
                      <a:extLst>
                        <a:ext uri="{28A0092B-C50C-407E-A947-70E740481C1C}">
                          <a14:useLocalDpi xmlns:a14="http://schemas.microsoft.com/office/drawing/2010/main" val="0"/>
                        </a:ext>
                      </a:extLst>
                    </a:blip>
                    <a:srcRect l="38986" t="13805" r="29967" b="58586"/>
                    <a:stretch>
                      <a:fillRect/>
                    </a:stretch>
                  </pic:blipFill>
                  <pic:spPr bwMode="auto">
                    <a:xfrm>
                      <a:off x="0" y="0"/>
                      <a:ext cx="3848100" cy="1924050"/>
                    </a:xfrm>
                    <a:prstGeom prst="rect">
                      <a:avLst/>
                    </a:prstGeom>
                    <a:noFill/>
                    <a:ln>
                      <a:noFill/>
                    </a:ln>
                  </pic:spPr>
                </pic:pic>
              </a:graphicData>
            </a:graphic>
          </wp:inline>
        </w:drawing>
      </w:r>
    </w:p>
    <w:p w:rsidR="00074F98" w:rsidRDefault="008A0993" w:rsidP="008A0993">
      <w:pPr>
        <w:pStyle w:val="Descripcin"/>
        <w:ind w:left="568" w:firstLine="708"/>
      </w:pPr>
      <w:bookmarkStart w:id="500" w:name="_Toc444615997"/>
      <w:bookmarkStart w:id="501" w:name="_Toc444616272"/>
      <w:bookmarkStart w:id="502" w:name="_Toc445444403"/>
      <w:r>
        <w:t xml:space="preserve">Figura </w:t>
      </w:r>
      <w:fldSimple w:instr=" STYLEREF 1 \s ">
        <w:r w:rsidR="006B597D">
          <w:rPr>
            <w:noProof/>
          </w:rPr>
          <w:t>2</w:t>
        </w:r>
      </w:fldSimple>
      <w:r w:rsidR="006F12D9">
        <w:t>5</w:t>
      </w:r>
      <w:r w:rsidR="00EA13AB">
        <w:noBreakHyphen/>
      </w:r>
      <w:fldSimple w:instr=" SEQ Figura \* ARABIC \s 1 ">
        <w:r w:rsidR="006B597D">
          <w:rPr>
            <w:noProof/>
          </w:rPr>
          <w:t>8</w:t>
        </w:r>
      </w:fldSimple>
      <w:r>
        <w:t xml:space="preserve"> </w:t>
      </w:r>
      <w:r w:rsidR="00074F98">
        <w:t>Función de pertenencia del error</w:t>
      </w:r>
      <w:bookmarkEnd w:id="500"/>
      <w:bookmarkEnd w:id="501"/>
      <w:bookmarkEnd w:id="502"/>
    </w:p>
    <w:p w:rsidR="00074F98" w:rsidRDefault="00074F98" w:rsidP="00074F98">
      <w:pPr>
        <w:ind w:firstLine="1276"/>
        <w:rPr>
          <w:sz w:val="16"/>
          <w:szCs w:val="16"/>
        </w:rPr>
      </w:pPr>
      <w:r>
        <w:rPr>
          <w:sz w:val="16"/>
          <w:szCs w:val="16"/>
        </w:rPr>
        <w:t>Fuente: Ayala</w:t>
      </w:r>
      <w:r w:rsidR="00094DA2">
        <w:rPr>
          <w:sz w:val="16"/>
          <w:szCs w:val="16"/>
        </w:rPr>
        <w:t xml:space="preserve"> M, </w:t>
      </w:r>
      <w:r>
        <w:rPr>
          <w:sz w:val="16"/>
          <w:szCs w:val="16"/>
        </w:rPr>
        <w:t xml:space="preserve"> Granda</w:t>
      </w:r>
      <w:r w:rsidR="00094DA2">
        <w:rPr>
          <w:sz w:val="16"/>
          <w:szCs w:val="16"/>
        </w:rPr>
        <w:t xml:space="preserve"> J</w:t>
      </w:r>
      <w:r>
        <w:rPr>
          <w:sz w:val="16"/>
          <w:szCs w:val="16"/>
        </w:rPr>
        <w:t>, 2016.</w:t>
      </w:r>
    </w:p>
    <w:p w:rsidR="00074F98" w:rsidRDefault="00074F98" w:rsidP="00074F98">
      <w:pPr>
        <w:jc w:val="center"/>
        <w:rPr>
          <w:sz w:val="16"/>
          <w:szCs w:val="16"/>
        </w:rPr>
      </w:pPr>
      <w:r>
        <w:rPr>
          <w:noProof/>
          <w:lang w:eastAsia="es-ES"/>
        </w:rPr>
        <w:lastRenderedPageBreak/>
        <w:drawing>
          <wp:inline distT="0" distB="0" distL="0" distR="0" wp14:anchorId="7F737593" wp14:editId="0B7291E6">
            <wp:extent cx="4057650" cy="2009775"/>
            <wp:effectExtent l="0" t="0" r="0" b="952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0"/>
                    <pic:cNvPicPr>
                      <a:picLocks noChangeAspect="1" noChangeArrowheads="1"/>
                    </pic:cNvPicPr>
                  </pic:nvPicPr>
                  <pic:blipFill>
                    <a:blip r:embed="rId127">
                      <a:extLst>
                        <a:ext uri="{28A0092B-C50C-407E-A947-70E740481C1C}">
                          <a14:useLocalDpi xmlns:a14="http://schemas.microsoft.com/office/drawing/2010/main" val="0"/>
                        </a:ext>
                      </a:extLst>
                    </a:blip>
                    <a:srcRect l="38104" t="13490" r="29790" b="58273"/>
                    <a:stretch>
                      <a:fillRect/>
                    </a:stretch>
                  </pic:blipFill>
                  <pic:spPr bwMode="auto">
                    <a:xfrm>
                      <a:off x="0" y="0"/>
                      <a:ext cx="4057650" cy="2009775"/>
                    </a:xfrm>
                    <a:prstGeom prst="rect">
                      <a:avLst/>
                    </a:prstGeom>
                    <a:noFill/>
                    <a:ln>
                      <a:noFill/>
                    </a:ln>
                  </pic:spPr>
                </pic:pic>
              </a:graphicData>
            </a:graphic>
          </wp:inline>
        </w:drawing>
      </w:r>
    </w:p>
    <w:p w:rsidR="00074F98" w:rsidRDefault="008A0993" w:rsidP="008A0993">
      <w:pPr>
        <w:pStyle w:val="Descripcin"/>
        <w:ind w:left="426" w:firstLine="708"/>
      </w:pPr>
      <w:bookmarkStart w:id="503" w:name="_Toc444615998"/>
      <w:bookmarkStart w:id="504" w:name="_Toc444616273"/>
      <w:bookmarkStart w:id="505" w:name="_Toc445444404"/>
      <w:r>
        <w:t xml:space="preserve">Figura </w:t>
      </w:r>
      <w:fldSimple w:instr=" STYLEREF 1 \s ">
        <w:r w:rsidR="006B597D">
          <w:rPr>
            <w:noProof/>
          </w:rPr>
          <w:t>2</w:t>
        </w:r>
      </w:fldSimple>
      <w:r w:rsidR="006F12D9">
        <w:t>6</w:t>
      </w:r>
      <w:r w:rsidR="00EA13AB">
        <w:noBreakHyphen/>
      </w:r>
      <w:fldSimple w:instr=" SEQ Figura \* ARABIC \s 1 ">
        <w:r w:rsidR="006B597D">
          <w:rPr>
            <w:noProof/>
          </w:rPr>
          <w:t>9</w:t>
        </w:r>
      </w:fldSimple>
      <w:r>
        <w:t xml:space="preserve"> </w:t>
      </w:r>
      <w:r w:rsidR="00074F98">
        <w:t>Función de pertenencia de la derivada del error</w:t>
      </w:r>
      <w:bookmarkEnd w:id="503"/>
      <w:bookmarkEnd w:id="504"/>
      <w:bookmarkEnd w:id="505"/>
    </w:p>
    <w:p w:rsidR="00074F98" w:rsidRDefault="00074F98" w:rsidP="00074F98">
      <w:pPr>
        <w:ind w:firstLine="1134"/>
        <w:rPr>
          <w:sz w:val="16"/>
          <w:szCs w:val="16"/>
        </w:rPr>
      </w:pPr>
      <w:r>
        <w:rPr>
          <w:sz w:val="16"/>
          <w:szCs w:val="16"/>
        </w:rPr>
        <w:t>Fuente: Ayala</w:t>
      </w:r>
      <w:r w:rsidR="00A86145">
        <w:rPr>
          <w:sz w:val="16"/>
          <w:szCs w:val="16"/>
        </w:rPr>
        <w:t xml:space="preserve"> M, </w:t>
      </w:r>
      <w:r>
        <w:rPr>
          <w:sz w:val="16"/>
          <w:szCs w:val="16"/>
        </w:rPr>
        <w:t>Granda</w:t>
      </w:r>
      <w:r w:rsidR="00A86145">
        <w:rPr>
          <w:sz w:val="16"/>
          <w:szCs w:val="16"/>
        </w:rPr>
        <w:t xml:space="preserve"> J</w:t>
      </w:r>
      <w:r>
        <w:rPr>
          <w:sz w:val="16"/>
          <w:szCs w:val="16"/>
        </w:rPr>
        <w:t>, 2016.</w:t>
      </w:r>
    </w:p>
    <w:p w:rsidR="00530CB2" w:rsidRPr="00530CB2" w:rsidRDefault="00530CB2" w:rsidP="00530CB2">
      <w:pPr>
        <w:spacing w:line="240" w:lineRule="auto"/>
        <w:ind w:firstLine="1134"/>
      </w:pPr>
    </w:p>
    <w:p w:rsidR="00074F98" w:rsidRDefault="00074F98" w:rsidP="00074F98">
      <w:pPr>
        <w:rPr>
          <w:color w:val="FF0000"/>
        </w:rPr>
      </w:pPr>
      <w:r>
        <w:rPr>
          <w:color w:val="auto"/>
        </w:rPr>
        <w:t>A su vez también se diseña la salidas, tal y como se muestra en la figura</w:t>
      </w:r>
      <w:r w:rsidR="005A277C">
        <w:rPr>
          <w:color w:val="auto"/>
        </w:rPr>
        <w:t xml:space="preserve"> 26-2.</w:t>
      </w:r>
    </w:p>
    <w:p w:rsidR="00074F98" w:rsidRDefault="00074F98" w:rsidP="00074F98">
      <w:pPr>
        <w:jc w:val="center"/>
        <w:rPr>
          <w:color w:val="auto"/>
        </w:rPr>
      </w:pPr>
      <w:r>
        <w:rPr>
          <w:noProof/>
          <w:lang w:eastAsia="es-ES"/>
        </w:rPr>
        <w:drawing>
          <wp:inline distT="0" distB="0" distL="0" distR="0" wp14:anchorId="4553E405" wp14:editId="3E5F67E3">
            <wp:extent cx="4133850" cy="2066925"/>
            <wp:effectExtent l="0" t="0" r="0" b="9525"/>
            <wp:docPr id="767" name="Imagen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1"/>
                    <pic:cNvPicPr>
                      <a:picLocks noChangeAspect="1" noChangeArrowheads="1"/>
                    </pic:cNvPicPr>
                  </pic:nvPicPr>
                  <pic:blipFill>
                    <a:blip r:embed="rId128">
                      <a:extLst>
                        <a:ext uri="{28A0092B-C50C-407E-A947-70E740481C1C}">
                          <a14:useLocalDpi xmlns:a14="http://schemas.microsoft.com/office/drawing/2010/main" val="0"/>
                        </a:ext>
                      </a:extLst>
                    </a:blip>
                    <a:srcRect l="37399" t="12865" r="29436" b="57645"/>
                    <a:stretch>
                      <a:fillRect/>
                    </a:stretch>
                  </pic:blipFill>
                  <pic:spPr bwMode="auto">
                    <a:xfrm>
                      <a:off x="0" y="0"/>
                      <a:ext cx="4133850" cy="2066925"/>
                    </a:xfrm>
                    <a:prstGeom prst="rect">
                      <a:avLst/>
                    </a:prstGeom>
                    <a:noFill/>
                    <a:ln>
                      <a:noFill/>
                    </a:ln>
                  </pic:spPr>
                </pic:pic>
              </a:graphicData>
            </a:graphic>
          </wp:inline>
        </w:drawing>
      </w:r>
    </w:p>
    <w:p w:rsidR="00074F98" w:rsidRDefault="008A0993" w:rsidP="008A0993">
      <w:pPr>
        <w:pStyle w:val="Descripcin"/>
        <w:ind w:left="285" w:firstLine="708"/>
      </w:pPr>
      <w:bookmarkStart w:id="506" w:name="_Toc444615999"/>
      <w:bookmarkStart w:id="507" w:name="_Toc444616274"/>
      <w:bookmarkStart w:id="508" w:name="_Toc445444405"/>
      <w:r>
        <w:t xml:space="preserve">Figura </w:t>
      </w:r>
      <w:fldSimple w:instr=" STYLEREF 1 \s ">
        <w:r w:rsidR="006B597D">
          <w:rPr>
            <w:noProof/>
          </w:rPr>
          <w:t>2</w:t>
        </w:r>
      </w:fldSimple>
      <w:r w:rsidR="006F12D9">
        <w:t>7</w:t>
      </w:r>
      <w:r w:rsidR="00EA13AB">
        <w:noBreakHyphen/>
      </w:r>
      <w:fldSimple w:instr=" SEQ Figura \* ARABIC \s 1 ">
        <w:r w:rsidR="006B597D">
          <w:rPr>
            <w:noProof/>
          </w:rPr>
          <w:t>10</w:t>
        </w:r>
      </w:fldSimple>
      <w:r>
        <w:t xml:space="preserve"> </w:t>
      </w:r>
      <w:r w:rsidR="00074F98">
        <w:t>Funciones de pertenencia para las salidas de controlador fuzzy</w:t>
      </w:r>
      <w:bookmarkEnd w:id="506"/>
      <w:bookmarkEnd w:id="507"/>
      <w:bookmarkEnd w:id="508"/>
    </w:p>
    <w:p w:rsidR="00074F98" w:rsidRDefault="00074F98" w:rsidP="00074F98">
      <w:pPr>
        <w:ind w:firstLine="993"/>
        <w:rPr>
          <w:sz w:val="16"/>
          <w:szCs w:val="16"/>
        </w:rPr>
      </w:pPr>
      <w:r>
        <w:rPr>
          <w:sz w:val="16"/>
          <w:szCs w:val="16"/>
        </w:rPr>
        <w:t>Fuente: Ayala</w:t>
      </w:r>
      <w:r w:rsidR="00746809">
        <w:rPr>
          <w:sz w:val="16"/>
          <w:szCs w:val="16"/>
        </w:rPr>
        <w:t xml:space="preserve"> M, </w:t>
      </w:r>
      <w:r>
        <w:rPr>
          <w:sz w:val="16"/>
          <w:szCs w:val="16"/>
        </w:rPr>
        <w:t>Granda</w:t>
      </w:r>
      <w:r w:rsidR="00746809">
        <w:rPr>
          <w:sz w:val="16"/>
          <w:szCs w:val="16"/>
        </w:rPr>
        <w:t xml:space="preserve"> J</w:t>
      </w:r>
      <w:r>
        <w:rPr>
          <w:sz w:val="16"/>
          <w:szCs w:val="16"/>
        </w:rPr>
        <w:t>, 2016.</w:t>
      </w:r>
    </w:p>
    <w:p w:rsidR="00074F98" w:rsidRDefault="00074F98" w:rsidP="00074F98">
      <w:pPr>
        <w:rPr>
          <w:color w:val="auto"/>
        </w:rPr>
      </w:pPr>
      <w:r>
        <w:t>Una vez que se establecen las funciones de pertenencia, se procede a ingresar el conjunto de regla</w:t>
      </w:r>
      <w:r w:rsidR="005A277C">
        <w:t>s que se muestran en la figura</w:t>
      </w:r>
      <w:r w:rsidR="00991F09" w:rsidRPr="00991F09">
        <w:rPr>
          <w:color w:val="auto"/>
        </w:rPr>
        <w:t xml:space="preserve"> 27</w:t>
      </w:r>
      <w:r w:rsidR="005A277C">
        <w:rPr>
          <w:color w:val="auto"/>
        </w:rPr>
        <w:t>-2</w:t>
      </w:r>
      <w:r w:rsidRPr="00991F09">
        <w:rPr>
          <w:color w:val="auto"/>
        </w:rPr>
        <w:t xml:space="preserve"> </w:t>
      </w:r>
      <w:r w:rsidR="00B70141">
        <w:t>basada</w:t>
      </w:r>
      <w:r w:rsidR="005A277C">
        <w:t xml:space="preserve"> en la tabla </w:t>
      </w:r>
      <w:r w:rsidR="00991F09" w:rsidRPr="00991F09">
        <w:rPr>
          <w:color w:val="auto"/>
        </w:rPr>
        <w:t>12</w:t>
      </w:r>
      <w:r w:rsidR="005A277C">
        <w:rPr>
          <w:color w:val="auto"/>
        </w:rPr>
        <w:t>-2.</w:t>
      </w:r>
    </w:p>
    <w:p w:rsidR="00074F98" w:rsidRDefault="00074F98" w:rsidP="00074F98">
      <w:pPr>
        <w:jc w:val="center"/>
      </w:pPr>
      <w:r>
        <w:rPr>
          <w:noProof/>
          <w:lang w:eastAsia="es-ES"/>
        </w:rPr>
        <w:lastRenderedPageBreak/>
        <w:drawing>
          <wp:inline distT="0" distB="0" distL="0" distR="0" wp14:anchorId="6D2141A9" wp14:editId="2FE0D433">
            <wp:extent cx="3771791" cy="3149890"/>
            <wp:effectExtent l="0" t="0" r="635" b="0"/>
            <wp:docPr id="766" name="Imagen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2"/>
                    <pic:cNvPicPr>
                      <a:picLocks noChangeAspect="1" noChangeArrowheads="1"/>
                    </pic:cNvPicPr>
                  </pic:nvPicPr>
                  <pic:blipFill>
                    <a:blip r:embed="rId129">
                      <a:extLst>
                        <a:ext uri="{28A0092B-C50C-407E-A947-70E740481C1C}">
                          <a14:useLocalDpi xmlns:a14="http://schemas.microsoft.com/office/drawing/2010/main" val="0"/>
                        </a:ext>
                      </a:extLst>
                    </a:blip>
                    <a:srcRect l="28931" t="6274" r="29083" b="31290"/>
                    <a:stretch>
                      <a:fillRect/>
                    </a:stretch>
                  </pic:blipFill>
                  <pic:spPr bwMode="auto">
                    <a:xfrm>
                      <a:off x="0" y="0"/>
                      <a:ext cx="3783803" cy="3159921"/>
                    </a:xfrm>
                    <a:prstGeom prst="rect">
                      <a:avLst/>
                    </a:prstGeom>
                    <a:noFill/>
                    <a:ln>
                      <a:noFill/>
                    </a:ln>
                  </pic:spPr>
                </pic:pic>
              </a:graphicData>
            </a:graphic>
          </wp:inline>
        </w:drawing>
      </w:r>
    </w:p>
    <w:p w:rsidR="00074F98" w:rsidRDefault="008A0993" w:rsidP="008A0993">
      <w:pPr>
        <w:pStyle w:val="Descripcin"/>
        <w:ind w:left="568" w:firstLine="708"/>
      </w:pPr>
      <w:bookmarkStart w:id="509" w:name="_Toc444616000"/>
      <w:bookmarkStart w:id="510" w:name="_Toc444616275"/>
      <w:bookmarkStart w:id="511" w:name="_Toc445444406"/>
      <w:r>
        <w:t xml:space="preserve">Figura </w:t>
      </w:r>
      <w:fldSimple w:instr=" STYLEREF 1 \s ">
        <w:r w:rsidR="006B597D">
          <w:rPr>
            <w:noProof/>
          </w:rPr>
          <w:t>2</w:t>
        </w:r>
      </w:fldSimple>
      <w:r w:rsidR="006F12D9">
        <w:t>8</w:t>
      </w:r>
      <w:r w:rsidR="00EA13AB">
        <w:noBreakHyphen/>
      </w:r>
      <w:fldSimple w:instr=" SEQ Figura \* ARABIC \s 1 ">
        <w:r w:rsidR="006B597D">
          <w:rPr>
            <w:noProof/>
          </w:rPr>
          <w:t>11</w:t>
        </w:r>
      </w:fldSimple>
      <w:r>
        <w:t xml:space="preserve"> </w:t>
      </w:r>
      <w:r w:rsidR="00074F98">
        <w:t>Conjunto de reglas</w:t>
      </w:r>
      <w:bookmarkEnd w:id="509"/>
      <w:bookmarkEnd w:id="510"/>
      <w:bookmarkEnd w:id="511"/>
    </w:p>
    <w:p w:rsidR="00074F98" w:rsidRDefault="00074F98" w:rsidP="00195A5D">
      <w:pPr>
        <w:ind w:firstLine="1276"/>
        <w:rPr>
          <w:sz w:val="16"/>
          <w:szCs w:val="16"/>
        </w:rPr>
      </w:pPr>
      <w:r>
        <w:rPr>
          <w:sz w:val="16"/>
          <w:szCs w:val="16"/>
        </w:rPr>
        <w:t>Fuente: Ayala</w:t>
      </w:r>
      <w:r w:rsidR="0048417D">
        <w:rPr>
          <w:sz w:val="16"/>
          <w:szCs w:val="16"/>
        </w:rPr>
        <w:t xml:space="preserve"> M, </w:t>
      </w:r>
      <w:r>
        <w:rPr>
          <w:sz w:val="16"/>
          <w:szCs w:val="16"/>
        </w:rPr>
        <w:t>Granda</w:t>
      </w:r>
      <w:r w:rsidR="0048417D">
        <w:rPr>
          <w:sz w:val="16"/>
          <w:szCs w:val="16"/>
        </w:rPr>
        <w:t xml:space="preserve"> J</w:t>
      </w:r>
      <w:r>
        <w:rPr>
          <w:sz w:val="16"/>
          <w:szCs w:val="16"/>
        </w:rPr>
        <w:t>, 2016</w:t>
      </w:r>
    </w:p>
    <w:p w:rsidR="00074F98" w:rsidRDefault="00074F98" w:rsidP="00074F98">
      <w:pPr>
        <w:rPr>
          <w:color w:val="FF0000"/>
        </w:rPr>
      </w:pPr>
      <w:r>
        <w:t xml:space="preserve">El siguiente paso es defusificar las salidas, una vez creado el controlador es posible observar la superficie que representa la salida del controlados fuzzy como función de las 2 señales de entrada como se puede ver en la figura </w:t>
      </w:r>
      <w:r w:rsidR="005A277C">
        <w:rPr>
          <w:color w:val="auto"/>
        </w:rPr>
        <w:t>28-2.</w:t>
      </w:r>
    </w:p>
    <w:p w:rsidR="00542DE8" w:rsidRDefault="00542DE8" w:rsidP="00542DE8">
      <w:pPr>
        <w:jc w:val="center"/>
      </w:pPr>
      <w:r>
        <w:rPr>
          <w:noProof/>
          <w:lang w:eastAsia="es-ES"/>
        </w:rPr>
        <w:drawing>
          <wp:inline distT="0" distB="0" distL="0" distR="0" wp14:anchorId="5F398044" wp14:editId="3BFAA571">
            <wp:extent cx="2619375" cy="2328333"/>
            <wp:effectExtent l="0" t="0" r="0" b="0"/>
            <wp:docPr id="770" name="Imagen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3"/>
                    <pic:cNvPicPr>
                      <a:picLocks noChangeAspect="1" noChangeArrowheads="1"/>
                    </pic:cNvPicPr>
                  </pic:nvPicPr>
                  <pic:blipFill>
                    <a:blip r:embed="rId130">
                      <a:extLst>
                        <a:ext uri="{28A0092B-C50C-407E-A947-70E740481C1C}">
                          <a14:useLocalDpi xmlns:a14="http://schemas.microsoft.com/office/drawing/2010/main" val="0"/>
                        </a:ext>
                      </a:extLst>
                    </a:blip>
                    <a:srcRect l="28931" t="6276" r="29260" b="30975"/>
                    <a:stretch>
                      <a:fillRect/>
                    </a:stretch>
                  </pic:blipFill>
                  <pic:spPr bwMode="auto">
                    <a:xfrm>
                      <a:off x="0" y="0"/>
                      <a:ext cx="2621835" cy="2330519"/>
                    </a:xfrm>
                    <a:prstGeom prst="rect">
                      <a:avLst/>
                    </a:prstGeom>
                    <a:noFill/>
                    <a:ln>
                      <a:noFill/>
                    </a:ln>
                  </pic:spPr>
                </pic:pic>
              </a:graphicData>
            </a:graphic>
          </wp:inline>
        </w:drawing>
      </w:r>
    </w:p>
    <w:p w:rsidR="00D1656A" w:rsidRDefault="008A0993" w:rsidP="008A0993">
      <w:pPr>
        <w:pStyle w:val="Descripcin"/>
        <w:ind w:left="1416" w:firstLine="708"/>
      </w:pPr>
      <w:bookmarkStart w:id="512" w:name="_Toc445444407"/>
      <w:bookmarkStart w:id="513" w:name="_Toc444616001"/>
      <w:bookmarkStart w:id="514" w:name="_Toc444616276"/>
      <w:r>
        <w:t xml:space="preserve">Figura </w:t>
      </w:r>
      <w:fldSimple w:instr=" STYLEREF 1 \s ">
        <w:r w:rsidR="006B597D">
          <w:rPr>
            <w:noProof/>
          </w:rPr>
          <w:t>2</w:t>
        </w:r>
      </w:fldSimple>
      <w:r w:rsidR="006F12D9">
        <w:t>9</w:t>
      </w:r>
      <w:r w:rsidR="00EA13AB">
        <w:noBreakHyphen/>
      </w:r>
      <w:fldSimple w:instr=" SEQ Figura \* ARABIC \s 1 ">
        <w:r w:rsidR="006B597D">
          <w:rPr>
            <w:noProof/>
          </w:rPr>
          <w:t>12</w:t>
        </w:r>
      </w:fldSimple>
      <w:r>
        <w:t xml:space="preserve"> </w:t>
      </w:r>
      <w:r w:rsidR="00542DE8">
        <w:t>Salida del controlador Fuzzy</w:t>
      </w:r>
      <w:bookmarkEnd w:id="512"/>
      <w:r w:rsidR="00542DE8">
        <w:t xml:space="preserve"> </w:t>
      </w:r>
    </w:p>
    <w:p w:rsidR="00542DE8" w:rsidRDefault="00542DE8" w:rsidP="008A0993">
      <w:pPr>
        <w:pStyle w:val="Descripcin"/>
        <w:ind w:left="3119" w:firstLine="142"/>
      </w:pPr>
      <w:r>
        <w:t>en función de las variables de entrada</w:t>
      </w:r>
      <w:bookmarkEnd w:id="513"/>
      <w:bookmarkEnd w:id="514"/>
    </w:p>
    <w:p w:rsidR="00991F09" w:rsidRDefault="00542DE8" w:rsidP="0048417D">
      <w:pPr>
        <w:ind w:left="565" w:firstLine="1703"/>
        <w:rPr>
          <w:sz w:val="16"/>
          <w:szCs w:val="16"/>
        </w:rPr>
      </w:pPr>
      <w:r>
        <w:rPr>
          <w:sz w:val="16"/>
          <w:szCs w:val="16"/>
        </w:rPr>
        <w:t>Fuente: Ayala</w:t>
      </w:r>
      <w:r w:rsidR="0048417D">
        <w:rPr>
          <w:sz w:val="16"/>
          <w:szCs w:val="16"/>
        </w:rPr>
        <w:t xml:space="preserve"> M,</w:t>
      </w:r>
      <w:r>
        <w:rPr>
          <w:sz w:val="16"/>
          <w:szCs w:val="16"/>
        </w:rPr>
        <w:t xml:space="preserve"> Granda</w:t>
      </w:r>
      <w:r w:rsidR="0048417D">
        <w:rPr>
          <w:sz w:val="16"/>
          <w:szCs w:val="16"/>
        </w:rPr>
        <w:t xml:space="preserve"> J</w:t>
      </w:r>
      <w:r>
        <w:rPr>
          <w:sz w:val="16"/>
          <w:szCs w:val="16"/>
        </w:rPr>
        <w:t>, 2016</w:t>
      </w:r>
    </w:p>
    <w:p w:rsidR="00542DE8" w:rsidRDefault="00542DE8" w:rsidP="00542DE8">
      <w:pPr>
        <w:rPr>
          <w:color w:val="auto"/>
        </w:rPr>
      </w:pPr>
      <w:r>
        <w:t xml:space="preserve">Una herramienta muy interesante del toolbox, es el Ruler Viewer, el mismo que permite visualizar todas las reglas de control ante una determinada combinación de las variables de las variables de entrada, y así ver la salida defusificada como se muestra en la figura </w:t>
      </w:r>
      <w:r w:rsidR="005A277C">
        <w:rPr>
          <w:color w:val="auto"/>
        </w:rPr>
        <w:t>29-2.</w:t>
      </w:r>
    </w:p>
    <w:p w:rsidR="00DB20EF" w:rsidRDefault="00DB20EF" w:rsidP="00DB20EF">
      <w:pPr>
        <w:spacing w:line="240" w:lineRule="auto"/>
        <w:rPr>
          <w:color w:val="FF0000"/>
        </w:rPr>
      </w:pPr>
    </w:p>
    <w:p w:rsidR="00542DE8" w:rsidRDefault="00542DE8" w:rsidP="00542DE8">
      <w:pPr>
        <w:jc w:val="center"/>
        <w:rPr>
          <w:color w:val="FF0000"/>
        </w:rPr>
      </w:pPr>
      <w:r>
        <w:rPr>
          <w:noProof/>
          <w:lang w:eastAsia="es-ES"/>
        </w:rPr>
        <w:drawing>
          <wp:inline distT="0" distB="0" distL="0" distR="0" wp14:anchorId="14EECEF8" wp14:editId="2886B90A">
            <wp:extent cx="3276600" cy="2828925"/>
            <wp:effectExtent l="0" t="0" r="0" b="9525"/>
            <wp:docPr id="769" name="Imagen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131">
                      <a:extLst>
                        <a:ext uri="{28A0092B-C50C-407E-A947-70E740481C1C}">
                          <a14:useLocalDpi xmlns:a14="http://schemas.microsoft.com/office/drawing/2010/main" val="0"/>
                        </a:ext>
                      </a:extLst>
                    </a:blip>
                    <a:srcRect l="29285" t="5962" r="29260" b="31604"/>
                    <a:stretch>
                      <a:fillRect/>
                    </a:stretch>
                  </pic:blipFill>
                  <pic:spPr bwMode="auto">
                    <a:xfrm>
                      <a:off x="0" y="0"/>
                      <a:ext cx="3276600" cy="2828925"/>
                    </a:xfrm>
                    <a:prstGeom prst="rect">
                      <a:avLst/>
                    </a:prstGeom>
                    <a:noFill/>
                    <a:ln>
                      <a:noFill/>
                    </a:ln>
                  </pic:spPr>
                </pic:pic>
              </a:graphicData>
            </a:graphic>
          </wp:inline>
        </w:drawing>
      </w:r>
    </w:p>
    <w:p w:rsidR="00542DE8" w:rsidRDefault="00467741" w:rsidP="00467741">
      <w:pPr>
        <w:pStyle w:val="Descripcin"/>
        <w:ind w:left="2977" w:hanging="1281"/>
      </w:pPr>
      <w:bookmarkStart w:id="515" w:name="_Toc444616002"/>
      <w:bookmarkStart w:id="516" w:name="_Toc444616277"/>
      <w:bookmarkStart w:id="517" w:name="_Toc445444408"/>
      <w:r>
        <w:t xml:space="preserve">Figura </w:t>
      </w:r>
      <w:r w:rsidR="006F12D9">
        <w:t>30</w:t>
      </w:r>
      <w:r w:rsidR="00EA13AB">
        <w:noBreakHyphen/>
      </w:r>
      <w:r w:rsidR="006F12D9">
        <w:t>2</w:t>
      </w:r>
      <w:r>
        <w:t xml:space="preserve"> </w:t>
      </w:r>
      <w:r w:rsidR="00542DE8">
        <w:t xml:space="preserve">Ventana que permite apreciar el comportamiento de la </w:t>
      </w:r>
      <w:r w:rsidR="000C1DA0">
        <w:t xml:space="preserve">              </w:t>
      </w:r>
      <w:r w:rsidR="003632AB">
        <w:t xml:space="preserve">    </w:t>
      </w:r>
      <w:r w:rsidR="00542DE8">
        <w:t>salida en función de las entradas</w:t>
      </w:r>
      <w:bookmarkEnd w:id="515"/>
      <w:bookmarkEnd w:id="516"/>
      <w:bookmarkEnd w:id="517"/>
    </w:p>
    <w:p w:rsidR="00542DE8" w:rsidRDefault="00542DE8" w:rsidP="003632AB">
      <w:pPr>
        <w:ind w:left="420" w:firstLine="1276"/>
        <w:rPr>
          <w:sz w:val="16"/>
          <w:szCs w:val="16"/>
        </w:rPr>
      </w:pPr>
      <w:r>
        <w:rPr>
          <w:sz w:val="16"/>
          <w:szCs w:val="16"/>
        </w:rPr>
        <w:t>Fuente: Ayala</w:t>
      </w:r>
      <w:r w:rsidR="0011699A">
        <w:rPr>
          <w:sz w:val="16"/>
          <w:szCs w:val="16"/>
        </w:rPr>
        <w:t xml:space="preserve"> M, </w:t>
      </w:r>
      <w:r>
        <w:rPr>
          <w:sz w:val="16"/>
          <w:szCs w:val="16"/>
        </w:rPr>
        <w:t>Granda</w:t>
      </w:r>
      <w:r w:rsidR="0011699A">
        <w:rPr>
          <w:sz w:val="16"/>
          <w:szCs w:val="16"/>
        </w:rPr>
        <w:t xml:space="preserve"> J</w:t>
      </w:r>
      <w:r>
        <w:rPr>
          <w:sz w:val="16"/>
          <w:szCs w:val="16"/>
        </w:rPr>
        <w:t>, 2016.</w:t>
      </w:r>
    </w:p>
    <w:p w:rsidR="008374B4" w:rsidRPr="008374B4" w:rsidRDefault="008374B4" w:rsidP="008374B4">
      <w:pPr>
        <w:spacing w:line="240" w:lineRule="auto"/>
        <w:ind w:left="420" w:firstLine="1276"/>
      </w:pPr>
    </w:p>
    <w:p w:rsidR="00542DE8" w:rsidRDefault="00542DE8" w:rsidP="00542DE8">
      <w:r>
        <w:t>Por último se debe llevar a cabo la integración de la salida, dado que la salida proporcional del control Fuzzy es proporcional a la derivada de la actuación real que debe aplicarse al sistema para limitar los valores entre 0 y 1, para posteriormente escalar el rango al intervalo real en que opera la planta que son 0 a 90 grados de apertura.</w:t>
      </w:r>
    </w:p>
    <w:p w:rsidR="00542DE8" w:rsidRDefault="00B26CAE" w:rsidP="00542DE8">
      <w:pPr>
        <w:jc w:val="center"/>
      </w:pPr>
      <w:r>
        <w:rPr>
          <w:noProof/>
          <w:lang w:eastAsia="es-ES"/>
        </w:rPr>
        <w:drawing>
          <wp:inline distT="0" distB="0" distL="0" distR="0" wp14:anchorId="79D39CF5" wp14:editId="37B9D1D2">
            <wp:extent cx="4707122" cy="1619250"/>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3352" t="22904" r="30495" b="36624"/>
                    <a:stretch/>
                  </pic:blipFill>
                  <pic:spPr bwMode="auto">
                    <a:xfrm>
                      <a:off x="0" y="0"/>
                      <a:ext cx="4714357" cy="1621739"/>
                    </a:xfrm>
                    <a:prstGeom prst="rect">
                      <a:avLst/>
                    </a:prstGeom>
                    <a:ln>
                      <a:noFill/>
                    </a:ln>
                    <a:extLst>
                      <a:ext uri="{53640926-AAD7-44D8-BBD7-CCE9431645EC}">
                        <a14:shadowObscured xmlns:a14="http://schemas.microsoft.com/office/drawing/2010/main"/>
                      </a:ext>
                    </a:extLst>
                  </pic:spPr>
                </pic:pic>
              </a:graphicData>
            </a:graphic>
          </wp:inline>
        </w:drawing>
      </w:r>
    </w:p>
    <w:p w:rsidR="00542DE8" w:rsidRDefault="00467741" w:rsidP="00467741">
      <w:pPr>
        <w:pStyle w:val="Descripcin"/>
        <w:ind w:firstLine="567"/>
      </w:pPr>
      <w:bookmarkStart w:id="518" w:name="_Toc444616003"/>
      <w:bookmarkStart w:id="519" w:name="_Toc444616278"/>
      <w:bookmarkStart w:id="520" w:name="_Toc445444409"/>
      <w:r>
        <w:t xml:space="preserve">Figura </w:t>
      </w:r>
      <w:r w:rsidR="006F12D9">
        <w:t>31</w:t>
      </w:r>
      <w:r w:rsidR="00EA13AB">
        <w:noBreakHyphen/>
      </w:r>
      <w:r w:rsidR="006F12D9">
        <w:t>2</w:t>
      </w:r>
      <w:r>
        <w:t xml:space="preserve"> </w:t>
      </w:r>
      <w:r w:rsidR="00542DE8">
        <w:t>Diseño del controlador híbrido Fuzzy – PID</w:t>
      </w:r>
      <w:bookmarkEnd w:id="518"/>
      <w:bookmarkEnd w:id="519"/>
      <w:bookmarkEnd w:id="520"/>
    </w:p>
    <w:p w:rsidR="00542DE8" w:rsidRDefault="00542DE8" w:rsidP="008374B4">
      <w:pPr>
        <w:ind w:firstLine="567"/>
        <w:rPr>
          <w:sz w:val="16"/>
          <w:szCs w:val="16"/>
        </w:rPr>
      </w:pPr>
      <w:r>
        <w:rPr>
          <w:sz w:val="16"/>
          <w:szCs w:val="16"/>
        </w:rPr>
        <w:t>Fuente: Ayala</w:t>
      </w:r>
      <w:r w:rsidR="008374B4">
        <w:rPr>
          <w:sz w:val="16"/>
          <w:szCs w:val="16"/>
        </w:rPr>
        <w:t xml:space="preserve"> M,</w:t>
      </w:r>
      <w:r>
        <w:rPr>
          <w:sz w:val="16"/>
          <w:szCs w:val="16"/>
        </w:rPr>
        <w:t xml:space="preserve"> Granda</w:t>
      </w:r>
      <w:r w:rsidR="008374B4">
        <w:rPr>
          <w:sz w:val="16"/>
          <w:szCs w:val="16"/>
        </w:rPr>
        <w:t xml:space="preserve"> J</w:t>
      </w:r>
      <w:r>
        <w:rPr>
          <w:sz w:val="16"/>
          <w:szCs w:val="16"/>
        </w:rPr>
        <w:t>, 2016.</w:t>
      </w:r>
    </w:p>
    <w:p w:rsidR="00542DE8" w:rsidRDefault="00C01C5B" w:rsidP="00542DE8">
      <w:r>
        <w:t>En la figura 30-2</w:t>
      </w:r>
      <w:r w:rsidR="00542DE8">
        <w:t xml:space="preserve"> muestra la introducción del controlador Fuzzy al controlador clásico, la respuesta obtenida es mejoramiento en los parámetros PID, así como la reducción de tiempos de respuesta c</w:t>
      </w:r>
      <w:r>
        <w:t>omo se aprecia en la figura 31-2 y 32-2</w:t>
      </w:r>
      <w:r w:rsidR="00542DE8">
        <w:t>.</w:t>
      </w:r>
    </w:p>
    <w:p w:rsidR="00542DE8" w:rsidRDefault="00EE1F77" w:rsidP="00542DE8">
      <w:pPr>
        <w:jc w:val="center"/>
      </w:pPr>
      <w:r>
        <w:rPr>
          <w:noProof/>
          <w:lang w:eastAsia="es-ES"/>
        </w:rPr>
        <w:lastRenderedPageBreak/>
        <w:drawing>
          <wp:inline distT="0" distB="0" distL="0" distR="0" wp14:anchorId="325AEC38" wp14:editId="252B258C">
            <wp:extent cx="5222391" cy="2415396"/>
            <wp:effectExtent l="0" t="0" r="0" b="444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1027" t="23869" r="7776" b="9342"/>
                    <a:stretch/>
                  </pic:blipFill>
                  <pic:spPr bwMode="auto">
                    <a:xfrm>
                      <a:off x="0" y="0"/>
                      <a:ext cx="5232402" cy="2420026"/>
                    </a:xfrm>
                    <a:prstGeom prst="rect">
                      <a:avLst/>
                    </a:prstGeom>
                    <a:ln>
                      <a:noFill/>
                    </a:ln>
                    <a:extLst>
                      <a:ext uri="{53640926-AAD7-44D8-BBD7-CCE9431645EC}">
                        <a14:shadowObscured xmlns:a14="http://schemas.microsoft.com/office/drawing/2010/main"/>
                      </a:ext>
                    </a:extLst>
                  </pic:spPr>
                </pic:pic>
              </a:graphicData>
            </a:graphic>
          </wp:inline>
        </w:drawing>
      </w:r>
    </w:p>
    <w:p w:rsidR="00542DE8" w:rsidRDefault="00467741" w:rsidP="00467741">
      <w:pPr>
        <w:pStyle w:val="Descripcin"/>
        <w:ind w:firstLine="142"/>
      </w:pPr>
      <w:bookmarkStart w:id="521" w:name="_Toc444616004"/>
      <w:bookmarkStart w:id="522" w:name="_Toc444616279"/>
      <w:bookmarkStart w:id="523" w:name="_Toc445444410"/>
      <w:r>
        <w:t xml:space="preserve">Figura </w:t>
      </w:r>
      <w:r w:rsidR="006F12D9">
        <w:t>32</w:t>
      </w:r>
      <w:r w:rsidR="00EA13AB">
        <w:noBreakHyphen/>
      </w:r>
      <w:fldSimple w:instr=" SEQ Figura \* ARABIC \s 1 ">
        <w:r w:rsidR="006B597D">
          <w:rPr>
            <w:noProof/>
          </w:rPr>
          <w:t>13</w:t>
        </w:r>
      </w:fldSimple>
      <w:r w:rsidR="006F12D9">
        <w:t xml:space="preserve"> </w:t>
      </w:r>
      <w:r w:rsidR="00542DE8">
        <w:t>Respuesta al escalón controlador PID sin control Fuzzy</w:t>
      </w:r>
      <w:bookmarkEnd w:id="521"/>
      <w:bookmarkEnd w:id="522"/>
      <w:bookmarkEnd w:id="523"/>
    </w:p>
    <w:p w:rsidR="00542DE8" w:rsidRDefault="00542DE8" w:rsidP="00467741">
      <w:pPr>
        <w:ind w:firstLine="142"/>
        <w:rPr>
          <w:sz w:val="16"/>
          <w:szCs w:val="16"/>
        </w:rPr>
      </w:pPr>
      <w:r>
        <w:rPr>
          <w:sz w:val="16"/>
          <w:szCs w:val="16"/>
        </w:rPr>
        <w:t>Fuente: Ayala</w:t>
      </w:r>
      <w:r w:rsidR="00EE72CC">
        <w:rPr>
          <w:sz w:val="16"/>
          <w:szCs w:val="16"/>
        </w:rPr>
        <w:t xml:space="preserve"> M, </w:t>
      </w:r>
      <w:r>
        <w:rPr>
          <w:sz w:val="16"/>
          <w:szCs w:val="16"/>
        </w:rPr>
        <w:t>Granda</w:t>
      </w:r>
      <w:r w:rsidR="00EE72CC">
        <w:rPr>
          <w:sz w:val="16"/>
          <w:szCs w:val="16"/>
        </w:rPr>
        <w:t xml:space="preserve"> J</w:t>
      </w:r>
      <w:r>
        <w:rPr>
          <w:sz w:val="16"/>
          <w:szCs w:val="16"/>
        </w:rPr>
        <w:t>, 2016.</w:t>
      </w:r>
    </w:p>
    <w:p w:rsidR="00542DE8" w:rsidRDefault="00EE1F77" w:rsidP="00542DE8">
      <w:pPr>
        <w:jc w:val="center"/>
      </w:pPr>
      <w:r>
        <w:rPr>
          <w:noProof/>
          <w:lang w:eastAsia="es-ES"/>
        </w:rPr>
        <w:drawing>
          <wp:inline distT="0" distB="0" distL="0" distR="0" wp14:anchorId="225A0CB9" wp14:editId="497994B2">
            <wp:extent cx="5242326" cy="2441276"/>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1025" t="22731" r="7318" b="9639"/>
                    <a:stretch/>
                  </pic:blipFill>
                  <pic:spPr bwMode="auto">
                    <a:xfrm>
                      <a:off x="0" y="0"/>
                      <a:ext cx="5264572" cy="2451635"/>
                    </a:xfrm>
                    <a:prstGeom prst="rect">
                      <a:avLst/>
                    </a:prstGeom>
                    <a:ln>
                      <a:noFill/>
                    </a:ln>
                    <a:extLst>
                      <a:ext uri="{53640926-AAD7-44D8-BBD7-CCE9431645EC}">
                        <a14:shadowObscured xmlns:a14="http://schemas.microsoft.com/office/drawing/2010/main"/>
                      </a:ext>
                    </a:extLst>
                  </pic:spPr>
                </pic:pic>
              </a:graphicData>
            </a:graphic>
          </wp:inline>
        </w:drawing>
      </w:r>
    </w:p>
    <w:p w:rsidR="00542DE8" w:rsidRDefault="00467741" w:rsidP="00467741">
      <w:pPr>
        <w:pStyle w:val="Descripcin"/>
        <w:ind w:firstLine="142"/>
      </w:pPr>
      <w:bookmarkStart w:id="524" w:name="_Toc444616005"/>
      <w:bookmarkStart w:id="525" w:name="_Toc444616280"/>
      <w:bookmarkStart w:id="526" w:name="_Toc445444411"/>
      <w:r>
        <w:t xml:space="preserve">Figura </w:t>
      </w:r>
      <w:r w:rsidR="006F12D9">
        <w:t>33</w:t>
      </w:r>
      <w:r w:rsidR="00EA13AB">
        <w:noBreakHyphen/>
      </w:r>
      <w:r w:rsidR="006F12D9">
        <w:t>2</w:t>
      </w:r>
      <w:r>
        <w:t xml:space="preserve"> </w:t>
      </w:r>
      <w:r w:rsidR="00542DE8">
        <w:t>Respuesta al escalón controlador PID con control Fuzzy</w:t>
      </w:r>
      <w:bookmarkEnd w:id="524"/>
      <w:bookmarkEnd w:id="525"/>
      <w:bookmarkEnd w:id="526"/>
    </w:p>
    <w:p w:rsidR="006F12D9" w:rsidRDefault="00542DE8" w:rsidP="006F12D9">
      <w:pPr>
        <w:ind w:firstLine="142"/>
        <w:rPr>
          <w:sz w:val="16"/>
          <w:szCs w:val="16"/>
        </w:rPr>
      </w:pPr>
      <w:r>
        <w:rPr>
          <w:sz w:val="16"/>
          <w:szCs w:val="16"/>
        </w:rPr>
        <w:t>Fuente: Ayala</w:t>
      </w:r>
      <w:r w:rsidR="005F1B79">
        <w:rPr>
          <w:sz w:val="16"/>
          <w:szCs w:val="16"/>
        </w:rPr>
        <w:t xml:space="preserve"> M,</w:t>
      </w:r>
      <w:r>
        <w:rPr>
          <w:sz w:val="16"/>
          <w:szCs w:val="16"/>
        </w:rPr>
        <w:t xml:space="preserve"> Granda</w:t>
      </w:r>
      <w:r w:rsidR="005F1B79">
        <w:rPr>
          <w:sz w:val="16"/>
          <w:szCs w:val="16"/>
        </w:rPr>
        <w:t xml:space="preserve"> J</w:t>
      </w:r>
      <w:r>
        <w:rPr>
          <w:sz w:val="16"/>
          <w:szCs w:val="16"/>
        </w:rPr>
        <w:t>, 2016.</w:t>
      </w:r>
    </w:p>
    <w:p w:rsidR="006F12D9" w:rsidRPr="005F1B79" w:rsidRDefault="006F12D9" w:rsidP="006F12D9">
      <w:pPr>
        <w:ind w:firstLine="142"/>
      </w:pPr>
    </w:p>
    <w:p w:rsidR="00382FB7" w:rsidRDefault="008F2011" w:rsidP="00382FB7">
      <w:pPr>
        <w:pStyle w:val="Ttulo2"/>
      </w:pPr>
      <w:bookmarkStart w:id="527" w:name="_Toc444612747"/>
      <w:bookmarkStart w:id="528" w:name="_Toc445392799"/>
      <w:r>
        <w:t>Diseño e Implementación del Sistema Neumático</w:t>
      </w:r>
      <w:bookmarkEnd w:id="527"/>
      <w:bookmarkEnd w:id="528"/>
    </w:p>
    <w:p w:rsidR="003B034C" w:rsidRPr="003B034C" w:rsidRDefault="003B034C" w:rsidP="005F1B79">
      <w:pPr>
        <w:spacing w:line="240" w:lineRule="auto"/>
      </w:pPr>
    </w:p>
    <w:p w:rsidR="00382FB7" w:rsidRDefault="000E5E18" w:rsidP="000E5E18">
      <w:pPr>
        <w:pStyle w:val="Ttulo3"/>
      </w:pPr>
      <w:bookmarkStart w:id="529" w:name="_Toc444612748"/>
      <w:bookmarkStart w:id="530" w:name="_Toc445392800"/>
      <w:r>
        <w:t>Diseño</w:t>
      </w:r>
      <w:bookmarkEnd w:id="529"/>
      <w:bookmarkEnd w:id="530"/>
    </w:p>
    <w:p w:rsidR="003B034C" w:rsidRPr="003B034C" w:rsidRDefault="003B034C" w:rsidP="005F1B79">
      <w:pPr>
        <w:spacing w:line="240" w:lineRule="auto"/>
      </w:pPr>
    </w:p>
    <w:p w:rsidR="00BC0ECF" w:rsidRPr="00BC0ECF" w:rsidRDefault="00BC0ECF" w:rsidP="00BC0ECF">
      <w:r>
        <w:t>Se realizó el diseño y simulación del sistema neumático en el software de diseño FluidSIM Pneumatics V4.2.</w:t>
      </w:r>
    </w:p>
    <w:p w:rsidR="00BC0ECF" w:rsidRDefault="00BC0ECF" w:rsidP="00BC0ECF">
      <w:pPr>
        <w:jc w:val="center"/>
      </w:pPr>
      <w:r>
        <w:rPr>
          <w:noProof/>
          <w:lang w:eastAsia="es-ES"/>
        </w:rPr>
        <w:lastRenderedPageBreak/>
        <w:drawing>
          <wp:inline distT="0" distB="0" distL="0" distR="0" wp14:anchorId="4F654068" wp14:editId="7A64AABF">
            <wp:extent cx="4463811" cy="2190750"/>
            <wp:effectExtent l="0" t="0" r="0" b="0"/>
            <wp:docPr id="721" name="Imagen 721" descr="C:\Users\Dell\Desktop\diseñoneumat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diseñoneumatico.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73642" cy="2195575"/>
                    </a:xfrm>
                    <a:prstGeom prst="rect">
                      <a:avLst/>
                    </a:prstGeom>
                    <a:noFill/>
                    <a:ln>
                      <a:noFill/>
                    </a:ln>
                  </pic:spPr>
                </pic:pic>
              </a:graphicData>
            </a:graphic>
          </wp:inline>
        </w:drawing>
      </w:r>
    </w:p>
    <w:p w:rsidR="00BC0ECF" w:rsidRDefault="00467741" w:rsidP="00467741">
      <w:pPr>
        <w:pStyle w:val="Descripcin"/>
        <w:ind w:firstLine="709"/>
      </w:pPr>
      <w:bookmarkStart w:id="531" w:name="_Toc444616006"/>
      <w:bookmarkStart w:id="532" w:name="_Toc444616281"/>
      <w:bookmarkStart w:id="533" w:name="_Toc445444412"/>
      <w:r>
        <w:t xml:space="preserve">Figura </w:t>
      </w:r>
      <w:r w:rsidR="006F12D9">
        <w:t>34</w:t>
      </w:r>
      <w:r w:rsidR="00EA13AB">
        <w:noBreakHyphen/>
      </w:r>
      <w:r w:rsidR="006F12D9">
        <w:t>2</w:t>
      </w:r>
      <w:r>
        <w:t xml:space="preserve"> </w:t>
      </w:r>
      <w:r w:rsidR="00BC0ECF">
        <w:t>Diseño del Sistema Neumático</w:t>
      </w:r>
      <w:bookmarkEnd w:id="531"/>
      <w:bookmarkEnd w:id="532"/>
      <w:bookmarkEnd w:id="533"/>
    </w:p>
    <w:p w:rsidR="00056AA3" w:rsidRPr="002C6F42" w:rsidRDefault="00056AA3" w:rsidP="00056AA3">
      <w:pPr>
        <w:tabs>
          <w:tab w:val="left" w:pos="3030"/>
        </w:tabs>
        <w:rPr>
          <w:rStyle w:val="Ttulo4Car"/>
          <w:rFonts w:eastAsiaTheme="minorHAnsi" w:cstheme="minorBidi"/>
          <w:i w:val="0"/>
          <w:iCs w:val="0"/>
        </w:rPr>
      </w:pPr>
      <w:r>
        <w:t xml:space="preserve">            </w:t>
      </w:r>
      <w:r w:rsidR="005F1B79">
        <w:t xml:space="preserve"> </w:t>
      </w:r>
      <w:r w:rsidR="005F1B79">
        <w:rPr>
          <w:rStyle w:val="nfasissutil"/>
        </w:rPr>
        <w:t>Fuente: Ayala M, Granda J,</w:t>
      </w:r>
      <w:r w:rsidR="00B84683">
        <w:rPr>
          <w:rStyle w:val="nfasissutil"/>
        </w:rPr>
        <w:t xml:space="preserve"> 2016</w:t>
      </w:r>
    </w:p>
    <w:p w:rsidR="00056AA3" w:rsidRPr="00056AA3" w:rsidRDefault="00056AA3" w:rsidP="00817E7F">
      <w:pPr>
        <w:spacing w:line="240" w:lineRule="auto"/>
      </w:pPr>
    </w:p>
    <w:p w:rsidR="000E5E18" w:rsidRDefault="000E5E18" w:rsidP="000E5E18">
      <w:pPr>
        <w:pStyle w:val="Ttulo3"/>
      </w:pPr>
      <w:bookmarkStart w:id="534" w:name="_Toc444612749"/>
      <w:bookmarkStart w:id="535" w:name="_Toc445392801"/>
      <w:r>
        <w:t>Implementación</w:t>
      </w:r>
      <w:bookmarkEnd w:id="534"/>
      <w:bookmarkEnd w:id="535"/>
    </w:p>
    <w:p w:rsidR="003B034C" w:rsidRPr="003B034C" w:rsidRDefault="003B034C" w:rsidP="00817E7F">
      <w:pPr>
        <w:spacing w:line="240" w:lineRule="auto"/>
      </w:pPr>
    </w:p>
    <w:p w:rsidR="00382FB7" w:rsidRDefault="000E5E18" w:rsidP="00382FB7">
      <w:pPr>
        <w:rPr>
          <w:iCs/>
        </w:rPr>
      </w:pPr>
      <w:r>
        <w:rPr>
          <w:iCs/>
        </w:rPr>
        <w:t xml:space="preserve">La automatización ha logrado grandes avances en la industria mediante la neumática, es decir la utilización de aire comprimido en un sinnúmero de sistemas utilizados en cada uno de los procesos modernos. </w:t>
      </w:r>
      <w:r w:rsidR="00382FB7">
        <w:rPr>
          <w:iCs/>
        </w:rPr>
        <w:t xml:space="preserve">Para la selección de los equipos involucrados en el sistema neumático se realizó un </w:t>
      </w:r>
      <w:r w:rsidR="00CD35A7" w:rsidRPr="00CD35A7">
        <w:rPr>
          <w:iCs/>
          <w:color w:val="auto"/>
        </w:rPr>
        <w:t>análisis</w:t>
      </w:r>
      <w:r w:rsidR="00382FB7">
        <w:rPr>
          <w:iCs/>
        </w:rPr>
        <w:t xml:space="preserve"> para cerciorarse que estos sean los adecuados, y se optó por los siguientes:</w:t>
      </w:r>
    </w:p>
    <w:p w:rsidR="00782D72" w:rsidRDefault="00782D72" w:rsidP="00817E7F">
      <w:pPr>
        <w:spacing w:line="240" w:lineRule="auto"/>
        <w:rPr>
          <w:iCs/>
        </w:rPr>
      </w:pPr>
    </w:p>
    <w:p w:rsidR="00382FB7" w:rsidRDefault="00382FB7" w:rsidP="000E5E18">
      <w:pPr>
        <w:pStyle w:val="Ttulo4"/>
      </w:pPr>
      <w:r w:rsidRPr="00A823D9">
        <w:t>Cilindro doble efecto</w:t>
      </w:r>
    </w:p>
    <w:p w:rsidR="003B034C" w:rsidRPr="003B034C" w:rsidRDefault="003B034C" w:rsidP="00817E7F">
      <w:pPr>
        <w:spacing w:line="240" w:lineRule="auto"/>
      </w:pPr>
    </w:p>
    <w:p w:rsidR="00195A5D" w:rsidRDefault="00382FB7" w:rsidP="00382FB7">
      <w:pPr>
        <w:rPr>
          <w:iCs/>
        </w:rPr>
      </w:pPr>
      <w:r>
        <w:rPr>
          <w:iCs/>
        </w:rPr>
        <w:t>Para la manipulación automatizada del ducto que permite el paso del líquido del tanque de sedimentación hacia la centrifuga de discos cuyo flujo en este procedimiento es mínimo se optó por la realización de un sistema que permita la apertura y cierre mediante un cilindro doble efecto.</w:t>
      </w:r>
    </w:p>
    <w:p w:rsidR="00382FB7" w:rsidRDefault="00382FB7" w:rsidP="00195A5D">
      <w:pPr>
        <w:pStyle w:val="Majos"/>
      </w:pPr>
      <w:r>
        <w:t xml:space="preserve"> </w:t>
      </w:r>
    </w:p>
    <w:p w:rsidR="00B332E8" w:rsidRDefault="00382FB7" w:rsidP="00382FB7">
      <w:pPr>
        <w:rPr>
          <w:iCs/>
        </w:rPr>
      </w:pPr>
      <w:r>
        <w:rPr>
          <w:iCs/>
        </w:rPr>
        <w:t>El cilindro doble efecto tiene dos orificios laterales destinados para el ingreso de aire comprimido permitiendo la salida y entrada del pistón, el mismo que está ligado a una válvula manual permitiendo o impidiendo el flujo.</w:t>
      </w:r>
    </w:p>
    <w:p w:rsidR="00B332E8" w:rsidRDefault="00B332E8" w:rsidP="00B332E8">
      <w:pPr>
        <w:jc w:val="center"/>
        <w:rPr>
          <w:iCs/>
        </w:rPr>
      </w:pPr>
      <w:r>
        <w:rPr>
          <w:noProof/>
          <w:lang w:eastAsia="es-ES"/>
        </w:rPr>
        <w:drawing>
          <wp:inline distT="0" distB="0" distL="0" distR="0" wp14:anchorId="183B7467" wp14:editId="3BED4086">
            <wp:extent cx="1599852" cy="530274"/>
            <wp:effectExtent l="0" t="0" r="635" b="3175"/>
            <wp:docPr id="715" name="Imagen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8272" t="42662" r="35449" b="38517"/>
                    <a:stretch/>
                  </pic:blipFill>
                  <pic:spPr bwMode="auto">
                    <a:xfrm>
                      <a:off x="0" y="0"/>
                      <a:ext cx="1634254" cy="541677"/>
                    </a:xfrm>
                    <a:prstGeom prst="rect">
                      <a:avLst/>
                    </a:prstGeom>
                    <a:ln>
                      <a:noFill/>
                    </a:ln>
                    <a:extLst>
                      <a:ext uri="{53640926-AAD7-44D8-BBD7-CCE9431645EC}">
                        <a14:shadowObscured xmlns:a14="http://schemas.microsoft.com/office/drawing/2010/main"/>
                      </a:ext>
                    </a:extLst>
                  </pic:spPr>
                </pic:pic>
              </a:graphicData>
            </a:graphic>
          </wp:inline>
        </w:drawing>
      </w:r>
    </w:p>
    <w:p w:rsidR="00B332E8" w:rsidRDefault="00467741" w:rsidP="00467741">
      <w:pPr>
        <w:pStyle w:val="Descripcin"/>
        <w:ind w:firstLine="2127"/>
      </w:pPr>
      <w:bookmarkStart w:id="536" w:name="_Toc444616007"/>
      <w:bookmarkStart w:id="537" w:name="_Toc444616282"/>
      <w:bookmarkStart w:id="538" w:name="_Toc445444413"/>
      <w:r>
        <w:t xml:space="preserve">Figura </w:t>
      </w:r>
      <w:r w:rsidR="006F12D9">
        <w:t>35</w:t>
      </w:r>
      <w:r w:rsidR="00EA13AB">
        <w:noBreakHyphen/>
      </w:r>
      <w:r w:rsidR="006F12D9">
        <w:t>2</w:t>
      </w:r>
      <w:r>
        <w:t xml:space="preserve"> </w:t>
      </w:r>
      <w:r w:rsidR="00B332E8">
        <w:t>Cilindro doble efecto THKPC Model: MA 16*50</w:t>
      </w:r>
      <w:bookmarkEnd w:id="536"/>
      <w:bookmarkEnd w:id="537"/>
      <w:bookmarkEnd w:id="538"/>
    </w:p>
    <w:p w:rsidR="00B332E8" w:rsidRPr="00685536" w:rsidRDefault="00817E7F" w:rsidP="00685536">
      <w:pPr>
        <w:ind w:left="2124" w:firstLine="6"/>
        <w:rPr>
          <w:iCs/>
          <w:sz w:val="16"/>
          <w:szCs w:val="16"/>
        </w:rPr>
      </w:pPr>
      <w:r>
        <w:rPr>
          <w:iCs/>
          <w:sz w:val="16"/>
          <w:szCs w:val="16"/>
        </w:rPr>
        <w:t xml:space="preserve">Fuente: Catalogo THKPC, </w:t>
      </w:r>
      <w:r w:rsidR="00685536">
        <w:rPr>
          <w:iCs/>
          <w:sz w:val="16"/>
          <w:szCs w:val="16"/>
        </w:rPr>
        <w:t>2011</w:t>
      </w:r>
    </w:p>
    <w:p w:rsidR="00382FB7" w:rsidRPr="003B034C" w:rsidRDefault="00382FB7" w:rsidP="00382FB7">
      <w:pPr>
        <w:rPr>
          <w:iCs/>
          <w:color w:val="auto"/>
        </w:rPr>
      </w:pPr>
      <w:r w:rsidRPr="003B034C">
        <w:rPr>
          <w:iCs/>
          <w:color w:val="auto"/>
        </w:rPr>
        <w:lastRenderedPageBreak/>
        <w:t xml:space="preserve">A continuación se detalla las especificaciones del cilindro doble efecto utilizado: </w:t>
      </w:r>
    </w:p>
    <w:p w:rsidR="005D7CF7" w:rsidRDefault="00D1656A" w:rsidP="00467741">
      <w:pPr>
        <w:pStyle w:val="Descripcin"/>
        <w:ind w:firstLine="142"/>
        <w:rPr>
          <w:iCs w:val="0"/>
          <w:color w:val="FF0000"/>
        </w:rPr>
      </w:pPr>
      <w:bookmarkStart w:id="539" w:name="_Toc444557175"/>
      <w:bookmarkStart w:id="540" w:name="_Toc444630648"/>
      <w:r>
        <w:t xml:space="preserve">                      </w:t>
      </w:r>
      <w:bookmarkStart w:id="541" w:name="_Toc445444248"/>
      <w:r w:rsidR="00467741">
        <w:t xml:space="preserve">Tabla </w:t>
      </w:r>
      <w:r w:rsidR="006F12D9">
        <w:t>13</w:t>
      </w:r>
      <w:r w:rsidR="00B41453">
        <w:noBreakHyphen/>
      </w:r>
      <w:r w:rsidR="006F12D9">
        <w:t>2</w:t>
      </w:r>
      <w:r w:rsidR="00467741">
        <w:t xml:space="preserve"> </w:t>
      </w:r>
      <w:r w:rsidR="005D7CF7">
        <w:t>Especificaciones del cilindro doble efecto</w:t>
      </w:r>
      <w:bookmarkEnd w:id="539"/>
      <w:bookmarkEnd w:id="540"/>
      <w:bookmarkEnd w:id="541"/>
    </w:p>
    <w:tbl>
      <w:tblPr>
        <w:tblStyle w:val="Tablaconcuadrcula"/>
        <w:tblW w:w="0" w:type="auto"/>
        <w:jc w:val="center"/>
        <w:tblLook w:val="04A0" w:firstRow="1" w:lastRow="0" w:firstColumn="1" w:lastColumn="0" w:noHBand="0" w:noVBand="1"/>
      </w:tblPr>
      <w:tblGrid>
        <w:gridCol w:w="3289"/>
        <w:gridCol w:w="2410"/>
      </w:tblGrid>
      <w:tr w:rsidR="00382FB7" w:rsidTr="00D1656A">
        <w:trPr>
          <w:jc w:val="center"/>
        </w:trPr>
        <w:tc>
          <w:tcPr>
            <w:tcW w:w="3289" w:type="dxa"/>
          </w:tcPr>
          <w:p w:rsidR="00382FB7" w:rsidRPr="004D278D" w:rsidRDefault="00382FB7" w:rsidP="005D7CF7">
            <w:pPr>
              <w:jc w:val="center"/>
              <w:rPr>
                <w:b/>
                <w:iCs/>
              </w:rPr>
            </w:pPr>
            <w:r w:rsidRPr="004D278D">
              <w:rPr>
                <w:b/>
                <w:iCs/>
              </w:rPr>
              <w:t>Ítem</w:t>
            </w:r>
          </w:p>
        </w:tc>
        <w:tc>
          <w:tcPr>
            <w:tcW w:w="2410" w:type="dxa"/>
          </w:tcPr>
          <w:p w:rsidR="00382FB7" w:rsidRPr="004D278D" w:rsidRDefault="00382FB7" w:rsidP="005D7CF7">
            <w:pPr>
              <w:jc w:val="center"/>
              <w:rPr>
                <w:b/>
                <w:iCs/>
              </w:rPr>
            </w:pPr>
            <w:r w:rsidRPr="004D278D">
              <w:rPr>
                <w:b/>
                <w:iCs/>
              </w:rPr>
              <w:t>Especificación</w:t>
            </w:r>
          </w:p>
        </w:tc>
      </w:tr>
      <w:tr w:rsidR="00382FB7" w:rsidTr="00D1656A">
        <w:trPr>
          <w:jc w:val="center"/>
        </w:trPr>
        <w:tc>
          <w:tcPr>
            <w:tcW w:w="3289" w:type="dxa"/>
          </w:tcPr>
          <w:p w:rsidR="00382FB7" w:rsidRPr="00741AE8" w:rsidRDefault="00382FB7" w:rsidP="005D7CF7">
            <w:pPr>
              <w:rPr>
                <w:iCs/>
              </w:rPr>
            </w:pPr>
            <w:r w:rsidRPr="00741AE8">
              <w:rPr>
                <w:iCs/>
              </w:rPr>
              <w:t>Modelo</w:t>
            </w:r>
          </w:p>
        </w:tc>
        <w:tc>
          <w:tcPr>
            <w:tcW w:w="2410" w:type="dxa"/>
          </w:tcPr>
          <w:p w:rsidR="00382FB7" w:rsidRPr="00741AE8" w:rsidRDefault="00382FB7" w:rsidP="005D7CF7">
            <w:pPr>
              <w:rPr>
                <w:iCs/>
              </w:rPr>
            </w:pPr>
            <w:r w:rsidRPr="00741AE8">
              <w:rPr>
                <w:iCs/>
              </w:rPr>
              <w:t>MA 16*50</w:t>
            </w:r>
          </w:p>
        </w:tc>
      </w:tr>
      <w:tr w:rsidR="00382FB7" w:rsidTr="00D1656A">
        <w:trPr>
          <w:jc w:val="center"/>
        </w:trPr>
        <w:tc>
          <w:tcPr>
            <w:tcW w:w="3289" w:type="dxa"/>
          </w:tcPr>
          <w:p w:rsidR="00382FB7" w:rsidRPr="00741AE8" w:rsidRDefault="00382FB7" w:rsidP="005D7CF7">
            <w:pPr>
              <w:rPr>
                <w:iCs/>
              </w:rPr>
            </w:pPr>
            <w:r w:rsidRPr="00741AE8">
              <w:rPr>
                <w:iCs/>
              </w:rPr>
              <w:t>Marca</w:t>
            </w:r>
          </w:p>
        </w:tc>
        <w:tc>
          <w:tcPr>
            <w:tcW w:w="2410" w:type="dxa"/>
          </w:tcPr>
          <w:p w:rsidR="00382FB7" w:rsidRPr="00741AE8" w:rsidRDefault="00382FB7" w:rsidP="005D7CF7">
            <w:pPr>
              <w:rPr>
                <w:iCs/>
              </w:rPr>
            </w:pPr>
            <w:r w:rsidRPr="00741AE8">
              <w:rPr>
                <w:iCs/>
              </w:rPr>
              <w:t>THKPC</w:t>
            </w:r>
          </w:p>
        </w:tc>
      </w:tr>
      <w:tr w:rsidR="00382FB7" w:rsidTr="00D1656A">
        <w:trPr>
          <w:jc w:val="center"/>
        </w:trPr>
        <w:tc>
          <w:tcPr>
            <w:tcW w:w="3289" w:type="dxa"/>
          </w:tcPr>
          <w:p w:rsidR="00382FB7" w:rsidRPr="00741AE8" w:rsidRDefault="00382FB7" w:rsidP="005D7CF7">
            <w:pPr>
              <w:rPr>
                <w:iCs/>
              </w:rPr>
            </w:pPr>
            <w:r w:rsidRPr="00741AE8">
              <w:rPr>
                <w:iCs/>
              </w:rPr>
              <w:t>Tipo</w:t>
            </w:r>
          </w:p>
        </w:tc>
        <w:tc>
          <w:tcPr>
            <w:tcW w:w="2410" w:type="dxa"/>
          </w:tcPr>
          <w:p w:rsidR="00382FB7" w:rsidRPr="00741AE8" w:rsidRDefault="00382FB7" w:rsidP="005D7CF7">
            <w:pPr>
              <w:rPr>
                <w:iCs/>
              </w:rPr>
            </w:pPr>
            <w:r w:rsidRPr="00741AE8">
              <w:rPr>
                <w:iCs/>
              </w:rPr>
              <w:t>Doble Efecto</w:t>
            </w:r>
          </w:p>
        </w:tc>
      </w:tr>
      <w:tr w:rsidR="00382FB7" w:rsidTr="00D1656A">
        <w:trPr>
          <w:jc w:val="center"/>
        </w:trPr>
        <w:tc>
          <w:tcPr>
            <w:tcW w:w="3289" w:type="dxa"/>
          </w:tcPr>
          <w:p w:rsidR="00382FB7" w:rsidRPr="00741AE8" w:rsidRDefault="00382FB7" w:rsidP="005D7CF7">
            <w:pPr>
              <w:rPr>
                <w:iCs/>
              </w:rPr>
            </w:pPr>
            <w:r>
              <w:rPr>
                <w:iCs/>
              </w:rPr>
              <w:t>Diámetro</w:t>
            </w:r>
          </w:p>
        </w:tc>
        <w:tc>
          <w:tcPr>
            <w:tcW w:w="2410" w:type="dxa"/>
          </w:tcPr>
          <w:p w:rsidR="00382FB7" w:rsidRPr="00741AE8" w:rsidRDefault="00382FB7" w:rsidP="005D7CF7">
            <w:pPr>
              <w:rPr>
                <w:iCs/>
              </w:rPr>
            </w:pPr>
            <w:r>
              <w:rPr>
                <w:iCs/>
              </w:rPr>
              <w:t>16 mm</w:t>
            </w:r>
          </w:p>
        </w:tc>
      </w:tr>
      <w:tr w:rsidR="00382FB7" w:rsidTr="00D1656A">
        <w:trPr>
          <w:jc w:val="center"/>
        </w:trPr>
        <w:tc>
          <w:tcPr>
            <w:tcW w:w="3289" w:type="dxa"/>
          </w:tcPr>
          <w:p w:rsidR="00382FB7" w:rsidRPr="00741AE8" w:rsidRDefault="00382FB7" w:rsidP="005D7CF7">
            <w:pPr>
              <w:rPr>
                <w:iCs/>
              </w:rPr>
            </w:pPr>
            <w:r>
              <w:rPr>
                <w:iCs/>
              </w:rPr>
              <w:t>Largo</w:t>
            </w:r>
          </w:p>
        </w:tc>
        <w:tc>
          <w:tcPr>
            <w:tcW w:w="2410" w:type="dxa"/>
          </w:tcPr>
          <w:p w:rsidR="00382FB7" w:rsidRPr="00741AE8" w:rsidRDefault="00382FB7" w:rsidP="005D7CF7">
            <w:pPr>
              <w:rPr>
                <w:iCs/>
              </w:rPr>
            </w:pPr>
            <w:r>
              <w:rPr>
                <w:iCs/>
              </w:rPr>
              <w:t>50 mm</w:t>
            </w:r>
          </w:p>
        </w:tc>
      </w:tr>
      <w:tr w:rsidR="00382FB7" w:rsidTr="00D1656A">
        <w:trPr>
          <w:jc w:val="center"/>
        </w:trPr>
        <w:tc>
          <w:tcPr>
            <w:tcW w:w="3289" w:type="dxa"/>
          </w:tcPr>
          <w:p w:rsidR="00382FB7" w:rsidRPr="00741AE8" w:rsidRDefault="00382FB7" w:rsidP="005D7CF7">
            <w:pPr>
              <w:rPr>
                <w:iCs/>
              </w:rPr>
            </w:pPr>
            <w:r w:rsidRPr="00741AE8">
              <w:rPr>
                <w:iCs/>
              </w:rPr>
              <w:t>Medio de trabajo</w:t>
            </w:r>
          </w:p>
        </w:tc>
        <w:tc>
          <w:tcPr>
            <w:tcW w:w="2410" w:type="dxa"/>
          </w:tcPr>
          <w:p w:rsidR="00382FB7" w:rsidRPr="00741AE8" w:rsidRDefault="00382FB7" w:rsidP="005D7CF7">
            <w:pPr>
              <w:rPr>
                <w:iCs/>
              </w:rPr>
            </w:pPr>
            <w:r w:rsidRPr="00741AE8">
              <w:rPr>
                <w:iCs/>
              </w:rPr>
              <w:t>Aire</w:t>
            </w:r>
          </w:p>
        </w:tc>
      </w:tr>
      <w:tr w:rsidR="00382FB7" w:rsidTr="00D1656A">
        <w:trPr>
          <w:jc w:val="center"/>
        </w:trPr>
        <w:tc>
          <w:tcPr>
            <w:tcW w:w="3289" w:type="dxa"/>
          </w:tcPr>
          <w:p w:rsidR="00382FB7" w:rsidRPr="00741AE8" w:rsidRDefault="00382FB7" w:rsidP="005D7CF7">
            <w:pPr>
              <w:rPr>
                <w:iCs/>
              </w:rPr>
            </w:pPr>
            <w:r w:rsidRPr="00741AE8">
              <w:rPr>
                <w:iCs/>
              </w:rPr>
              <w:t>Rango de voltaje de operación</w:t>
            </w:r>
          </w:p>
        </w:tc>
        <w:tc>
          <w:tcPr>
            <w:tcW w:w="2410" w:type="dxa"/>
          </w:tcPr>
          <w:p w:rsidR="00382FB7" w:rsidRPr="00741AE8" w:rsidRDefault="00382FB7" w:rsidP="005D7CF7">
            <w:pPr>
              <w:rPr>
                <w:iCs/>
              </w:rPr>
            </w:pPr>
            <w:r w:rsidRPr="00741AE8">
              <w:rPr>
                <w:iCs/>
              </w:rPr>
              <w:t>1-9 kgf/cm2</w:t>
            </w:r>
          </w:p>
        </w:tc>
      </w:tr>
      <w:tr w:rsidR="00382FB7" w:rsidTr="00D1656A">
        <w:trPr>
          <w:jc w:val="center"/>
        </w:trPr>
        <w:tc>
          <w:tcPr>
            <w:tcW w:w="3289" w:type="dxa"/>
          </w:tcPr>
          <w:p w:rsidR="00382FB7" w:rsidRPr="00741AE8" w:rsidRDefault="00382FB7" w:rsidP="005D7CF7">
            <w:pPr>
              <w:rPr>
                <w:iCs/>
              </w:rPr>
            </w:pPr>
            <w:r w:rsidRPr="00741AE8">
              <w:rPr>
                <w:iCs/>
              </w:rPr>
              <w:t>Rango de temperatura de operación</w:t>
            </w:r>
          </w:p>
        </w:tc>
        <w:tc>
          <w:tcPr>
            <w:tcW w:w="2410" w:type="dxa"/>
          </w:tcPr>
          <w:p w:rsidR="00382FB7" w:rsidRPr="00741AE8" w:rsidRDefault="00382FB7" w:rsidP="005D7CF7">
            <w:pPr>
              <w:rPr>
                <w:iCs/>
              </w:rPr>
            </w:pPr>
            <w:r w:rsidRPr="00741AE8">
              <w:rPr>
                <w:iCs/>
              </w:rPr>
              <w:t xml:space="preserve">0-70°C </w:t>
            </w:r>
          </w:p>
        </w:tc>
      </w:tr>
      <w:tr w:rsidR="00382FB7" w:rsidTr="00D1656A">
        <w:trPr>
          <w:jc w:val="center"/>
        </w:trPr>
        <w:tc>
          <w:tcPr>
            <w:tcW w:w="3289" w:type="dxa"/>
          </w:tcPr>
          <w:p w:rsidR="00382FB7" w:rsidRPr="00741AE8" w:rsidRDefault="00382FB7" w:rsidP="005D7CF7">
            <w:pPr>
              <w:rPr>
                <w:iCs/>
              </w:rPr>
            </w:pPr>
            <w:r w:rsidRPr="00741AE8">
              <w:rPr>
                <w:iCs/>
              </w:rPr>
              <w:t>Rango de velocidad de operación</w:t>
            </w:r>
          </w:p>
        </w:tc>
        <w:tc>
          <w:tcPr>
            <w:tcW w:w="2410" w:type="dxa"/>
          </w:tcPr>
          <w:p w:rsidR="00382FB7" w:rsidRPr="00741AE8" w:rsidRDefault="00382FB7" w:rsidP="005D7CF7">
            <w:pPr>
              <w:rPr>
                <w:iCs/>
              </w:rPr>
            </w:pPr>
            <w:r w:rsidRPr="00741AE8">
              <w:rPr>
                <w:iCs/>
              </w:rPr>
              <w:t>50-800 mm/s</w:t>
            </w:r>
          </w:p>
        </w:tc>
      </w:tr>
    </w:tbl>
    <w:p w:rsidR="00541B7F" w:rsidRDefault="00D1656A" w:rsidP="00541B7F">
      <w:pPr>
        <w:pStyle w:val="Fuente"/>
        <w:ind w:left="142"/>
      </w:pPr>
      <w:r>
        <w:t xml:space="preserve">                               </w:t>
      </w:r>
      <w:r w:rsidR="00541B7F">
        <w:t xml:space="preserve">Fuente: </w:t>
      </w:r>
      <w:r w:rsidR="00541B7F" w:rsidRPr="00541B7F">
        <w:t>http://dspace.espoch.edu.ec</w:t>
      </w:r>
    </w:p>
    <w:p w:rsidR="005D7CF7" w:rsidRDefault="00D1656A" w:rsidP="00541B7F">
      <w:pPr>
        <w:pStyle w:val="Fuente"/>
        <w:ind w:left="142"/>
      </w:pPr>
      <w:r>
        <w:t xml:space="preserve">                                </w:t>
      </w:r>
      <w:r w:rsidR="00541B7F">
        <w:t>Re</w:t>
      </w:r>
      <w:r w:rsidR="005D7CF7" w:rsidRPr="00972D11">
        <w:t>a</w:t>
      </w:r>
      <w:r w:rsidR="00B84683">
        <w:t>lizado por: Ayala</w:t>
      </w:r>
      <w:r w:rsidR="005A24E3">
        <w:t xml:space="preserve"> M,</w:t>
      </w:r>
      <w:r w:rsidR="00B84683">
        <w:t xml:space="preserve"> Granda</w:t>
      </w:r>
      <w:r w:rsidR="005A24E3">
        <w:t xml:space="preserve"> J</w:t>
      </w:r>
      <w:r w:rsidR="00B84683">
        <w:t>, 2016</w:t>
      </w:r>
    </w:p>
    <w:p w:rsidR="003B034C" w:rsidRPr="00541B7F" w:rsidRDefault="003B034C" w:rsidP="00541B7F">
      <w:pPr>
        <w:pStyle w:val="Fuente"/>
        <w:spacing w:line="240" w:lineRule="auto"/>
        <w:rPr>
          <w:sz w:val="22"/>
          <w:szCs w:val="22"/>
        </w:rPr>
      </w:pPr>
    </w:p>
    <w:p w:rsidR="00382FB7" w:rsidRDefault="00382FB7" w:rsidP="000E5E18">
      <w:pPr>
        <w:pStyle w:val="Ttulo4"/>
      </w:pPr>
      <w:r w:rsidRPr="00CA1849">
        <w:t>Válvula de mariposa neumática</w:t>
      </w:r>
    </w:p>
    <w:p w:rsidR="003B034C" w:rsidRPr="003B034C" w:rsidRDefault="003B034C" w:rsidP="00541B7F">
      <w:pPr>
        <w:spacing w:line="240" w:lineRule="auto"/>
      </w:pPr>
    </w:p>
    <w:p w:rsidR="00382FB7" w:rsidRDefault="00382FB7" w:rsidP="00382FB7">
      <w:pPr>
        <w:rPr>
          <w:iCs/>
          <w:color w:val="auto"/>
        </w:rPr>
      </w:pPr>
      <w:r w:rsidRPr="00CA1849">
        <w:rPr>
          <w:iCs/>
          <w:color w:val="auto"/>
        </w:rPr>
        <w:t xml:space="preserve">Para permitir el corte o apertura del flujo de suero en el ducto que conecta la marmita con el tanque de sedimentación se </w:t>
      </w:r>
      <w:r>
        <w:rPr>
          <w:iCs/>
          <w:color w:val="auto"/>
        </w:rPr>
        <w:t>optó por</w:t>
      </w:r>
      <w:r w:rsidRPr="00CA1849">
        <w:rPr>
          <w:iCs/>
          <w:color w:val="auto"/>
        </w:rPr>
        <w:t xml:space="preserve"> la utilización de una válvula de mariposa con activación </w:t>
      </w:r>
      <w:r>
        <w:rPr>
          <w:iCs/>
          <w:color w:val="auto"/>
        </w:rPr>
        <w:t>de aire</w:t>
      </w:r>
      <w:r w:rsidRPr="00CA1849">
        <w:rPr>
          <w:iCs/>
          <w:color w:val="auto"/>
        </w:rPr>
        <w:t xml:space="preserve"> debido a que el líquido presente en la marmita se encuentra estático y para lograr que exista tal flujo es necesario un mínimo de presión para su correcto funcionamiento.</w:t>
      </w:r>
    </w:p>
    <w:p w:rsidR="00195A5D" w:rsidRPr="00CA1849" w:rsidRDefault="00195A5D" w:rsidP="00195A5D">
      <w:pPr>
        <w:pStyle w:val="Majos"/>
      </w:pPr>
    </w:p>
    <w:p w:rsidR="00382FB7" w:rsidRDefault="00382FB7" w:rsidP="00382FB7">
      <w:pPr>
        <w:rPr>
          <w:iCs/>
          <w:color w:val="auto"/>
        </w:rPr>
      </w:pPr>
      <w:r w:rsidRPr="00CA1849">
        <w:rPr>
          <w:iCs/>
          <w:color w:val="auto"/>
        </w:rPr>
        <w:t xml:space="preserve">Esta válvula mediante el uso de la neumática cumple de forma precisa los requerimientos en esta etapa del proceso, además de </w:t>
      </w:r>
      <w:r>
        <w:rPr>
          <w:iCs/>
          <w:color w:val="auto"/>
        </w:rPr>
        <w:t>ser de acero inoxidable ideal</w:t>
      </w:r>
      <w:r w:rsidRPr="00CA1849">
        <w:rPr>
          <w:iCs/>
          <w:color w:val="auto"/>
        </w:rPr>
        <w:t xml:space="preserve"> para su utilización ya que se trata de una planta de alimentos.</w:t>
      </w:r>
    </w:p>
    <w:p w:rsidR="00A57540" w:rsidRDefault="00A57540" w:rsidP="00A57540">
      <w:pPr>
        <w:jc w:val="center"/>
        <w:rPr>
          <w:iCs/>
          <w:color w:val="auto"/>
        </w:rPr>
      </w:pPr>
      <w:r>
        <w:rPr>
          <w:noProof/>
          <w:lang w:eastAsia="es-ES"/>
        </w:rPr>
        <w:lastRenderedPageBreak/>
        <w:drawing>
          <wp:inline distT="0" distB="0" distL="0" distR="0" wp14:anchorId="17D13BDC" wp14:editId="50F21EF8">
            <wp:extent cx="1463441" cy="2543175"/>
            <wp:effectExtent l="0" t="0" r="3810" b="0"/>
            <wp:docPr id="717" name="Imagen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43915" t="42033" r="46385" b="19382"/>
                    <a:stretch/>
                  </pic:blipFill>
                  <pic:spPr bwMode="auto">
                    <a:xfrm>
                      <a:off x="0" y="0"/>
                      <a:ext cx="1466344" cy="2548219"/>
                    </a:xfrm>
                    <a:prstGeom prst="rect">
                      <a:avLst/>
                    </a:prstGeom>
                    <a:ln>
                      <a:noFill/>
                    </a:ln>
                    <a:extLst>
                      <a:ext uri="{53640926-AAD7-44D8-BBD7-CCE9431645EC}">
                        <a14:shadowObscured xmlns:a14="http://schemas.microsoft.com/office/drawing/2010/main"/>
                      </a:ext>
                    </a:extLst>
                  </pic:spPr>
                </pic:pic>
              </a:graphicData>
            </a:graphic>
          </wp:inline>
        </w:drawing>
      </w:r>
    </w:p>
    <w:p w:rsidR="00A57540" w:rsidRDefault="00467741" w:rsidP="00467741">
      <w:pPr>
        <w:pStyle w:val="Descripcin"/>
        <w:ind w:firstLine="2127"/>
      </w:pPr>
      <w:bookmarkStart w:id="542" w:name="_Toc444616008"/>
      <w:bookmarkStart w:id="543" w:name="_Toc444616283"/>
      <w:bookmarkStart w:id="544" w:name="_Toc445444414"/>
      <w:r>
        <w:t xml:space="preserve">Figura </w:t>
      </w:r>
      <w:r w:rsidR="006F12D9">
        <w:t>36</w:t>
      </w:r>
      <w:r w:rsidR="00EA13AB">
        <w:noBreakHyphen/>
      </w:r>
      <w:r w:rsidR="006F12D9">
        <w:t>2</w:t>
      </w:r>
      <w:r>
        <w:t xml:space="preserve"> </w:t>
      </w:r>
      <w:r w:rsidR="00A57540">
        <w:t>Válvula de mariposa neumática Inoxvalve</w:t>
      </w:r>
      <w:bookmarkEnd w:id="542"/>
      <w:bookmarkEnd w:id="543"/>
      <w:bookmarkEnd w:id="544"/>
    </w:p>
    <w:p w:rsidR="00A57540" w:rsidRDefault="00A57540" w:rsidP="00A57540">
      <w:pPr>
        <w:rPr>
          <w:iCs/>
          <w:sz w:val="16"/>
          <w:szCs w:val="16"/>
        </w:rPr>
      </w:pPr>
      <w:r>
        <w:tab/>
      </w:r>
      <w:r>
        <w:tab/>
      </w:r>
      <w:r>
        <w:tab/>
      </w:r>
      <w:r>
        <w:rPr>
          <w:iCs/>
          <w:sz w:val="16"/>
          <w:szCs w:val="16"/>
        </w:rPr>
        <w:t xml:space="preserve">Fuente: </w:t>
      </w:r>
      <w:r w:rsidR="00782D72" w:rsidRPr="00782D72">
        <w:rPr>
          <w:iCs/>
          <w:sz w:val="16"/>
          <w:szCs w:val="16"/>
        </w:rPr>
        <w:t>http://www.inoxpa.com</w:t>
      </w:r>
    </w:p>
    <w:p w:rsidR="00782D72" w:rsidRPr="00A57540" w:rsidRDefault="00782D72" w:rsidP="005A24E3">
      <w:pPr>
        <w:spacing w:line="240" w:lineRule="auto"/>
      </w:pPr>
    </w:p>
    <w:p w:rsidR="00382FB7" w:rsidRDefault="00382FB7" w:rsidP="00382FB7">
      <w:pPr>
        <w:rPr>
          <w:iCs/>
          <w:color w:val="auto"/>
        </w:rPr>
      </w:pPr>
      <w:r w:rsidRPr="003B034C">
        <w:rPr>
          <w:iCs/>
          <w:color w:val="auto"/>
        </w:rPr>
        <w:t xml:space="preserve">A continuación se detalla las especificaciones de la válvula mariposa utilizada: </w:t>
      </w:r>
    </w:p>
    <w:p w:rsidR="00782D72" w:rsidRDefault="00782D72" w:rsidP="005A24E3">
      <w:pPr>
        <w:spacing w:line="240" w:lineRule="auto"/>
        <w:rPr>
          <w:iCs/>
          <w:color w:val="auto"/>
        </w:rPr>
      </w:pPr>
    </w:p>
    <w:p w:rsidR="00D1656A" w:rsidRDefault="00467741" w:rsidP="00467741">
      <w:pPr>
        <w:pStyle w:val="Descripcin"/>
        <w:ind w:firstLine="1134"/>
        <w:rPr>
          <w:noProof/>
        </w:rPr>
      </w:pPr>
      <w:bookmarkStart w:id="545" w:name="_Toc445444249"/>
      <w:bookmarkStart w:id="546" w:name="_Toc444557176"/>
      <w:bookmarkStart w:id="547" w:name="_Toc444630649"/>
      <w:r>
        <w:t xml:space="preserve">Tabla </w:t>
      </w:r>
      <w:r w:rsidR="007D22CA">
        <w:t>14</w:t>
      </w:r>
      <w:r w:rsidR="00B41453">
        <w:noBreakHyphen/>
      </w:r>
      <w:r w:rsidR="007D22CA">
        <w:t>2</w:t>
      </w:r>
      <w:r>
        <w:t xml:space="preserve"> </w:t>
      </w:r>
      <w:r w:rsidR="00382FB7">
        <w:t xml:space="preserve">Descripción de las especificaciones </w:t>
      </w:r>
      <w:r w:rsidR="00382FB7">
        <w:rPr>
          <w:noProof/>
        </w:rPr>
        <w:t>de la válvula neumática</w:t>
      </w:r>
      <w:bookmarkEnd w:id="545"/>
      <w:r w:rsidR="00382FB7">
        <w:rPr>
          <w:noProof/>
        </w:rPr>
        <w:t xml:space="preserve"> </w:t>
      </w:r>
    </w:p>
    <w:p w:rsidR="00382FB7" w:rsidRDefault="00D1656A" w:rsidP="005A24E3">
      <w:pPr>
        <w:pStyle w:val="Descripcin"/>
        <w:ind w:left="993"/>
        <w:rPr>
          <w:iCs w:val="0"/>
          <w:color w:val="FF0000"/>
        </w:rPr>
      </w:pPr>
      <w:r>
        <w:rPr>
          <w:noProof/>
        </w:rPr>
        <w:t xml:space="preserve">                    </w:t>
      </w:r>
      <w:r w:rsidR="00382FB7">
        <w:rPr>
          <w:noProof/>
        </w:rPr>
        <w:t>de mariposa</w:t>
      </w:r>
      <w:bookmarkEnd w:id="546"/>
      <w:bookmarkEnd w:id="547"/>
    </w:p>
    <w:tbl>
      <w:tblPr>
        <w:tblStyle w:val="Tablaconcuadrcula"/>
        <w:tblW w:w="0" w:type="auto"/>
        <w:jc w:val="center"/>
        <w:tblLook w:val="04A0" w:firstRow="1" w:lastRow="0" w:firstColumn="1" w:lastColumn="0" w:noHBand="0" w:noVBand="1"/>
      </w:tblPr>
      <w:tblGrid>
        <w:gridCol w:w="2689"/>
        <w:gridCol w:w="3685"/>
      </w:tblGrid>
      <w:tr w:rsidR="00382FB7" w:rsidTr="005A24E3">
        <w:trPr>
          <w:jc w:val="center"/>
        </w:trPr>
        <w:tc>
          <w:tcPr>
            <w:tcW w:w="2689" w:type="dxa"/>
          </w:tcPr>
          <w:p w:rsidR="00382FB7" w:rsidRPr="00972D11" w:rsidRDefault="00382FB7" w:rsidP="005D7CF7">
            <w:pPr>
              <w:jc w:val="center"/>
              <w:rPr>
                <w:b/>
                <w:iCs/>
                <w:color w:val="auto"/>
              </w:rPr>
            </w:pPr>
            <w:r w:rsidRPr="00972D11">
              <w:rPr>
                <w:b/>
                <w:iCs/>
                <w:color w:val="auto"/>
              </w:rPr>
              <w:t>Ítem</w:t>
            </w:r>
          </w:p>
        </w:tc>
        <w:tc>
          <w:tcPr>
            <w:tcW w:w="3685" w:type="dxa"/>
          </w:tcPr>
          <w:p w:rsidR="00382FB7" w:rsidRPr="00972D11" w:rsidRDefault="00382FB7" w:rsidP="005D7CF7">
            <w:pPr>
              <w:jc w:val="center"/>
              <w:rPr>
                <w:b/>
                <w:iCs/>
                <w:color w:val="auto"/>
              </w:rPr>
            </w:pPr>
            <w:r w:rsidRPr="00972D11">
              <w:rPr>
                <w:b/>
                <w:iCs/>
                <w:color w:val="auto"/>
              </w:rPr>
              <w:t>Especificación</w:t>
            </w:r>
          </w:p>
        </w:tc>
      </w:tr>
      <w:tr w:rsidR="00382FB7" w:rsidTr="005A24E3">
        <w:trPr>
          <w:jc w:val="center"/>
        </w:trPr>
        <w:tc>
          <w:tcPr>
            <w:tcW w:w="2689" w:type="dxa"/>
          </w:tcPr>
          <w:p w:rsidR="00382FB7" w:rsidRPr="00972D11" w:rsidRDefault="00382FB7" w:rsidP="005D7CF7">
            <w:pPr>
              <w:rPr>
                <w:b/>
                <w:iCs/>
                <w:color w:val="auto"/>
              </w:rPr>
            </w:pPr>
            <w:r w:rsidRPr="00972D11">
              <w:rPr>
                <w:b/>
                <w:bCs/>
                <w:color w:val="auto"/>
              </w:rPr>
              <w:t>Marca</w:t>
            </w:r>
          </w:p>
        </w:tc>
        <w:tc>
          <w:tcPr>
            <w:tcW w:w="3685" w:type="dxa"/>
          </w:tcPr>
          <w:p w:rsidR="00382FB7" w:rsidRPr="00972D11" w:rsidRDefault="00382FB7" w:rsidP="005D7CF7">
            <w:pPr>
              <w:rPr>
                <w:iCs/>
                <w:color w:val="auto"/>
              </w:rPr>
            </w:pPr>
            <w:r w:rsidRPr="00972D11">
              <w:rPr>
                <w:iCs/>
                <w:color w:val="auto"/>
              </w:rPr>
              <w:t>INOXVALVE</w:t>
            </w:r>
          </w:p>
        </w:tc>
      </w:tr>
      <w:tr w:rsidR="00382FB7" w:rsidTr="005A24E3">
        <w:trPr>
          <w:jc w:val="center"/>
        </w:trPr>
        <w:tc>
          <w:tcPr>
            <w:tcW w:w="2689" w:type="dxa"/>
          </w:tcPr>
          <w:p w:rsidR="00382FB7" w:rsidRPr="00972D11" w:rsidRDefault="00382FB7" w:rsidP="005D7CF7">
            <w:pPr>
              <w:rPr>
                <w:b/>
                <w:iCs/>
                <w:color w:val="auto"/>
              </w:rPr>
            </w:pPr>
            <w:r w:rsidRPr="00972D11">
              <w:rPr>
                <w:b/>
                <w:bCs/>
                <w:color w:val="auto"/>
              </w:rPr>
              <w:t>Referencia</w:t>
            </w:r>
          </w:p>
        </w:tc>
        <w:tc>
          <w:tcPr>
            <w:tcW w:w="3685" w:type="dxa"/>
          </w:tcPr>
          <w:p w:rsidR="00382FB7" w:rsidRPr="00972D11" w:rsidRDefault="00382FB7" w:rsidP="005D7CF7">
            <w:pPr>
              <w:rPr>
                <w:iCs/>
                <w:color w:val="auto"/>
              </w:rPr>
            </w:pPr>
            <w:r w:rsidRPr="00972D11">
              <w:rPr>
                <w:color w:val="auto"/>
              </w:rPr>
              <w:t>44-00-ASE</w:t>
            </w:r>
          </w:p>
        </w:tc>
      </w:tr>
      <w:tr w:rsidR="00382FB7" w:rsidTr="005A24E3">
        <w:trPr>
          <w:jc w:val="center"/>
        </w:trPr>
        <w:tc>
          <w:tcPr>
            <w:tcW w:w="2689" w:type="dxa"/>
          </w:tcPr>
          <w:p w:rsidR="00382FB7" w:rsidRPr="00972D11" w:rsidRDefault="00382FB7" w:rsidP="005D7CF7">
            <w:pPr>
              <w:rPr>
                <w:b/>
                <w:iCs/>
                <w:color w:val="auto"/>
              </w:rPr>
            </w:pPr>
            <w:r w:rsidRPr="00972D11">
              <w:rPr>
                <w:b/>
                <w:iCs/>
                <w:color w:val="auto"/>
              </w:rPr>
              <w:t>Material del cuerpo</w:t>
            </w:r>
          </w:p>
        </w:tc>
        <w:tc>
          <w:tcPr>
            <w:tcW w:w="3685" w:type="dxa"/>
          </w:tcPr>
          <w:p w:rsidR="00382FB7" w:rsidRPr="00972D11" w:rsidRDefault="00382FB7" w:rsidP="005D7CF7">
            <w:pPr>
              <w:rPr>
                <w:iCs/>
                <w:color w:val="auto"/>
              </w:rPr>
            </w:pPr>
            <w:r w:rsidRPr="00972D11">
              <w:rPr>
                <w:iCs/>
                <w:color w:val="auto"/>
              </w:rPr>
              <w:t>acero inoxidable 304 ó 316L</w:t>
            </w:r>
          </w:p>
        </w:tc>
      </w:tr>
      <w:tr w:rsidR="00382FB7" w:rsidTr="005A24E3">
        <w:trPr>
          <w:jc w:val="center"/>
        </w:trPr>
        <w:tc>
          <w:tcPr>
            <w:tcW w:w="2689" w:type="dxa"/>
          </w:tcPr>
          <w:p w:rsidR="00382FB7" w:rsidRPr="00972D11" w:rsidRDefault="00382FB7" w:rsidP="005D7CF7">
            <w:pPr>
              <w:rPr>
                <w:b/>
                <w:iCs/>
                <w:color w:val="auto"/>
              </w:rPr>
            </w:pPr>
            <w:r w:rsidRPr="00972D11">
              <w:rPr>
                <w:b/>
                <w:iCs/>
                <w:color w:val="auto"/>
              </w:rPr>
              <w:t>Material del actuador</w:t>
            </w:r>
          </w:p>
        </w:tc>
        <w:tc>
          <w:tcPr>
            <w:tcW w:w="3685" w:type="dxa"/>
          </w:tcPr>
          <w:p w:rsidR="00382FB7" w:rsidRPr="00972D11" w:rsidRDefault="00382FB7" w:rsidP="005D7CF7">
            <w:pPr>
              <w:rPr>
                <w:iCs/>
                <w:color w:val="auto"/>
              </w:rPr>
            </w:pPr>
            <w:r w:rsidRPr="00972D11">
              <w:rPr>
                <w:iCs/>
                <w:color w:val="auto"/>
              </w:rPr>
              <w:t>acero inoxidable 304</w:t>
            </w:r>
          </w:p>
        </w:tc>
      </w:tr>
      <w:tr w:rsidR="00382FB7" w:rsidTr="005A24E3">
        <w:trPr>
          <w:jc w:val="center"/>
        </w:trPr>
        <w:tc>
          <w:tcPr>
            <w:tcW w:w="2689" w:type="dxa"/>
          </w:tcPr>
          <w:p w:rsidR="00382FB7" w:rsidRPr="00972D11" w:rsidRDefault="00382FB7" w:rsidP="005D7CF7">
            <w:pPr>
              <w:rPr>
                <w:b/>
                <w:iCs/>
                <w:color w:val="auto"/>
              </w:rPr>
            </w:pPr>
            <w:r w:rsidRPr="00972D11">
              <w:rPr>
                <w:b/>
                <w:iCs/>
                <w:color w:val="auto"/>
              </w:rPr>
              <w:t>Medidas</w:t>
            </w:r>
          </w:p>
        </w:tc>
        <w:tc>
          <w:tcPr>
            <w:tcW w:w="3685" w:type="dxa"/>
          </w:tcPr>
          <w:p w:rsidR="00382FB7" w:rsidRPr="00972D11" w:rsidRDefault="00382FB7" w:rsidP="005D7CF7">
            <w:pPr>
              <w:rPr>
                <w:iCs/>
                <w:color w:val="auto"/>
              </w:rPr>
            </w:pPr>
            <w:r w:rsidRPr="00972D11">
              <w:rPr>
                <w:iCs/>
                <w:color w:val="auto"/>
              </w:rPr>
              <w:t>desde DN25 á DN150</w:t>
            </w:r>
          </w:p>
        </w:tc>
      </w:tr>
      <w:tr w:rsidR="00382FB7" w:rsidTr="005A24E3">
        <w:trPr>
          <w:jc w:val="center"/>
        </w:trPr>
        <w:tc>
          <w:tcPr>
            <w:tcW w:w="2689" w:type="dxa"/>
          </w:tcPr>
          <w:p w:rsidR="00382FB7" w:rsidRPr="00972D11" w:rsidRDefault="00382FB7" w:rsidP="005D7CF7">
            <w:pPr>
              <w:rPr>
                <w:b/>
                <w:iCs/>
                <w:color w:val="auto"/>
              </w:rPr>
            </w:pPr>
            <w:r w:rsidRPr="00972D11">
              <w:rPr>
                <w:b/>
                <w:iCs/>
                <w:color w:val="auto"/>
              </w:rPr>
              <w:t>Accionamiento</w:t>
            </w:r>
          </w:p>
        </w:tc>
        <w:tc>
          <w:tcPr>
            <w:tcW w:w="3685" w:type="dxa"/>
          </w:tcPr>
          <w:p w:rsidR="00382FB7" w:rsidRPr="00972D11" w:rsidRDefault="00382FB7" w:rsidP="005D7CF7">
            <w:pPr>
              <w:rPr>
                <w:iCs/>
                <w:color w:val="auto"/>
              </w:rPr>
            </w:pPr>
            <w:r w:rsidRPr="00972D11">
              <w:rPr>
                <w:iCs/>
                <w:color w:val="auto"/>
              </w:rPr>
              <w:t>actuador neumático de simple efecto</w:t>
            </w:r>
          </w:p>
        </w:tc>
      </w:tr>
      <w:tr w:rsidR="00382FB7" w:rsidTr="005A24E3">
        <w:trPr>
          <w:jc w:val="center"/>
        </w:trPr>
        <w:tc>
          <w:tcPr>
            <w:tcW w:w="2689" w:type="dxa"/>
          </w:tcPr>
          <w:p w:rsidR="00382FB7" w:rsidRPr="00972D11" w:rsidRDefault="00382FB7" w:rsidP="005D7CF7">
            <w:pPr>
              <w:rPr>
                <w:b/>
                <w:iCs/>
                <w:color w:val="auto"/>
                <w:lang w:val="es-ES"/>
              </w:rPr>
            </w:pPr>
            <w:r w:rsidRPr="00972D11">
              <w:rPr>
                <w:b/>
                <w:iCs/>
                <w:color w:val="auto"/>
                <w:lang w:val="es-ES"/>
              </w:rPr>
              <w:t>Actuador</w:t>
            </w:r>
          </w:p>
        </w:tc>
        <w:tc>
          <w:tcPr>
            <w:tcW w:w="3685" w:type="dxa"/>
          </w:tcPr>
          <w:p w:rsidR="00382FB7" w:rsidRPr="00972D11" w:rsidRDefault="00382FB7" w:rsidP="005D7CF7">
            <w:pPr>
              <w:rPr>
                <w:iCs/>
                <w:color w:val="auto"/>
              </w:rPr>
            </w:pPr>
            <w:r w:rsidRPr="00972D11">
              <w:rPr>
                <w:iCs/>
                <w:color w:val="auto"/>
              </w:rPr>
              <w:t>NC/NO</w:t>
            </w:r>
          </w:p>
        </w:tc>
      </w:tr>
      <w:tr w:rsidR="00382FB7" w:rsidTr="005A24E3">
        <w:trPr>
          <w:jc w:val="center"/>
        </w:trPr>
        <w:tc>
          <w:tcPr>
            <w:tcW w:w="2689" w:type="dxa"/>
          </w:tcPr>
          <w:p w:rsidR="00382FB7" w:rsidRPr="00972D11" w:rsidRDefault="00382FB7" w:rsidP="005D7CF7">
            <w:pPr>
              <w:rPr>
                <w:b/>
                <w:iCs/>
                <w:color w:val="auto"/>
              </w:rPr>
            </w:pPr>
            <w:r w:rsidRPr="00972D11">
              <w:rPr>
                <w:b/>
                <w:iCs/>
                <w:color w:val="auto"/>
              </w:rPr>
              <w:t>Presión máxima</w:t>
            </w:r>
          </w:p>
        </w:tc>
        <w:tc>
          <w:tcPr>
            <w:tcW w:w="3685" w:type="dxa"/>
          </w:tcPr>
          <w:p w:rsidR="00382FB7" w:rsidRPr="00972D11" w:rsidRDefault="00382FB7" w:rsidP="005D7CF7">
            <w:pPr>
              <w:rPr>
                <w:iCs/>
                <w:color w:val="auto"/>
              </w:rPr>
            </w:pPr>
            <w:r w:rsidRPr="00972D11">
              <w:rPr>
                <w:iCs/>
                <w:color w:val="auto"/>
              </w:rPr>
              <w:t>10 bar</w:t>
            </w:r>
          </w:p>
        </w:tc>
      </w:tr>
      <w:tr w:rsidR="00382FB7" w:rsidTr="005A24E3">
        <w:trPr>
          <w:jc w:val="center"/>
        </w:trPr>
        <w:tc>
          <w:tcPr>
            <w:tcW w:w="2689" w:type="dxa"/>
          </w:tcPr>
          <w:p w:rsidR="00382FB7" w:rsidRPr="00972D11" w:rsidRDefault="00382FB7" w:rsidP="005D7CF7">
            <w:pPr>
              <w:rPr>
                <w:b/>
                <w:iCs/>
                <w:color w:val="auto"/>
              </w:rPr>
            </w:pPr>
            <w:r w:rsidRPr="00972D11">
              <w:rPr>
                <w:b/>
                <w:iCs/>
                <w:color w:val="auto"/>
              </w:rPr>
              <w:t>Temperatura máxima</w:t>
            </w:r>
          </w:p>
        </w:tc>
        <w:tc>
          <w:tcPr>
            <w:tcW w:w="3685" w:type="dxa"/>
          </w:tcPr>
          <w:p w:rsidR="00382FB7" w:rsidRPr="00972D11" w:rsidRDefault="00382FB7" w:rsidP="005D7CF7">
            <w:pPr>
              <w:rPr>
                <w:iCs/>
                <w:color w:val="auto"/>
              </w:rPr>
            </w:pPr>
            <w:r w:rsidRPr="00972D11">
              <w:rPr>
                <w:iCs/>
                <w:color w:val="auto"/>
              </w:rPr>
              <w:t>121°C</w:t>
            </w:r>
          </w:p>
        </w:tc>
      </w:tr>
      <w:tr w:rsidR="00382FB7" w:rsidTr="005A24E3">
        <w:trPr>
          <w:jc w:val="center"/>
        </w:trPr>
        <w:tc>
          <w:tcPr>
            <w:tcW w:w="2689" w:type="dxa"/>
          </w:tcPr>
          <w:p w:rsidR="00382FB7" w:rsidRPr="00972D11" w:rsidRDefault="00382FB7" w:rsidP="005D7CF7">
            <w:pPr>
              <w:rPr>
                <w:b/>
                <w:iCs/>
                <w:color w:val="auto"/>
              </w:rPr>
            </w:pPr>
            <w:r w:rsidRPr="00972D11">
              <w:rPr>
                <w:b/>
                <w:iCs/>
                <w:color w:val="auto"/>
              </w:rPr>
              <w:t xml:space="preserve">Aplicaciones </w:t>
            </w:r>
          </w:p>
        </w:tc>
        <w:tc>
          <w:tcPr>
            <w:tcW w:w="3685" w:type="dxa"/>
          </w:tcPr>
          <w:p w:rsidR="00382FB7" w:rsidRPr="00972D11" w:rsidRDefault="00382FB7" w:rsidP="005D7CF7">
            <w:pPr>
              <w:rPr>
                <w:iCs/>
                <w:color w:val="auto"/>
              </w:rPr>
            </w:pPr>
            <w:r w:rsidRPr="00972D11">
              <w:rPr>
                <w:iCs/>
                <w:color w:val="auto"/>
              </w:rPr>
              <w:t>Químicas, farmacéuticas y alimentarias</w:t>
            </w:r>
          </w:p>
        </w:tc>
      </w:tr>
    </w:tbl>
    <w:p w:rsidR="005A24E3" w:rsidRDefault="005A24E3" w:rsidP="005D2520">
      <w:pPr>
        <w:pStyle w:val="Fuente"/>
        <w:ind w:firstLine="993"/>
        <w:rPr>
          <w:color w:val="FF0000"/>
        </w:rPr>
      </w:pPr>
      <w:r w:rsidRPr="00182DEF">
        <w:t>Fuente: http://www.inoxpa.com</w:t>
      </w:r>
    </w:p>
    <w:p w:rsidR="00382FB7" w:rsidRPr="007F71D7" w:rsidRDefault="00382FB7" w:rsidP="007F71D7">
      <w:pPr>
        <w:pStyle w:val="Fuente"/>
        <w:ind w:firstLine="993"/>
      </w:pPr>
      <w:r w:rsidRPr="00182DEF">
        <w:t>Rea</w:t>
      </w:r>
      <w:r w:rsidR="00B84683" w:rsidRPr="00182DEF">
        <w:t xml:space="preserve">lizado por: Ayala </w:t>
      </w:r>
      <w:r w:rsidR="005D2520">
        <w:t>M,</w:t>
      </w:r>
      <w:r w:rsidR="00B84683" w:rsidRPr="00182DEF">
        <w:t xml:space="preserve"> Granda</w:t>
      </w:r>
      <w:r w:rsidR="005D2520">
        <w:t xml:space="preserve"> J</w:t>
      </w:r>
      <w:r w:rsidR="00B84683" w:rsidRPr="00182DEF">
        <w:t>, 2016</w:t>
      </w:r>
    </w:p>
    <w:p w:rsidR="00382FB7" w:rsidRDefault="00382FB7" w:rsidP="007F71D7">
      <w:pPr>
        <w:spacing w:line="240" w:lineRule="auto"/>
        <w:rPr>
          <w:iCs/>
          <w:color w:val="FF0000"/>
        </w:rPr>
      </w:pPr>
    </w:p>
    <w:p w:rsidR="007F71D7" w:rsidRDefault="007F71D7" w:rsidP="007F71D7">
      <w:pPr>
        <w:spacing w:line="240" w:lineRule="auto"/>
        <w:rPr>
          <w:iCs/>
          <w:color w:val="FF0000"/>
        </w:rPr>
      </w:pPr>
    </w:p>
    <w:p w:rsidR="007F71D7" w:rsidRDefault="007F71D7" w:rsidP="007F71D7">
      <w:pPr>
        <w:spacing w:line="240" w:lineRule="auto"/>
        <w:rPr>
          <w:iCs/>
          <w:color w:val="FF0000"/>
        </w:rPr>
      </w:pPr>
    </w:p>
    <w:p w:rsidR="00382FB7" w:rsidRDefault="00382FB7" w:rsidP="000E5E18">
      <w:pPr>
        <w:pStyle w:val="Ttulo4"/>
      </w:pPr>
      <w:r w:rsidRPr="00AA08C2">
        <w:lastRenderedPageBreak/>
        <w:t xml:space="preserve">Electroválvula neumática </w:t>
      </w:r>
    </w:p>
    <w:p w:rsidR="003B034C" w:rsidRPr="003B034C" w:rsidRDefault="003B034C" w:rsidP="007F71D7">
      <w:pPr>
        <w:spacing w:line="240" w:lineRule="auto"/>
      </w:pPr>
    </w:p>
    <w:p w:rsidR="00382FB7" w:rsidRDefault="00382FB7" w:rsidP="00382FB7">
      <w:pPr>
        <w:rPr>
          <w:iCs/>
          <w:color w:val="auto"/>
        </w:rPr>
      </w:pPr>
      <w:r w:rsidRPr="0017292A">
        <w:rPr>
          <w:iCs/>
          <w:color w:val="auto"/>
        </w:rPr>
        <w:t>Para el control automático</w:t>
      </w:r>
      <w:r>
        <w:rPr>
          <w:iCs/>
          <w:color w:val="auto"/>
        </w:rPr>
        <w:t xml:space="preserve"> tanto del cilindro doble efecto como de la </w:t>
      </w:r>
      <w:r w:rsidRPr="00DF4BF8">
        <w:rPr>
          <w:iCs/>
          <w:color w:val="auto"/>
        </w:rPr>
        <w:t xml:space="preserve">válvula  de mariposa neumática </w:t>
      </w:r>
      <w:r>
        <w:rPr>
          <w:iCs/>
          <w:color w:val="auto"/>
        </w:rPr>
        <w:t>es necesario el</w:t>
      </w:r>
      <w:r w:rsidRPr="0017292A">
        <w:rPr>
          <w:iCs/>
          <w:color w:val="auto"/>
        </w:rPr>
        <w:t xml:space="preserve"> manejo </w:t>
      </w:r>
      <w:r>
        <w:rPr>
          <w:iCs/>
          <w:color w:val="auto"/>
        </w:rPr>
        <w:t>de dos electroválvulas neumáticas que al ser accionadas mediante solenoide permiten la activación de ambos actuadores.</w:t>
      </w:r>
    </w:p>
    <w:p w:rsidR="00195A5D" w:rsidRDefault="00195A5D" w:rsidP="00195A5D">
      <w:pPr>
        <w:pStyle w:val="Majos"/>
      </w:pPr>
    </w:p>
    <w:p w:rsidR="00382FB7" w:rsidRDefault="00382FB7" w:rsidP="00382FB7">
      <w:pPr>
        <w:rPr>
          <w:iCs/>
          <w:color w:val="auto"/>
        </w:rPr>
      </w:pPr>
      <w:r>
        <w:rPr>
          <w:iCs/>
          <w:color w:val="auto"/>
        </w:rPr>
        <w:t xml:space="preserve">Se utilizó electroválvulas </w:t>
      </w:r>
      <w:r w:rsidRPr="00B35DDA">
        <w:rPr>
          <w:iCs/>
          <w:color w:val="auto"/>
        </w:rPr>
        <w:t xml:space="preserve">SY700 5/2 </w:t>
      </w:r>
      <w:r w:rsidRPr="003D6A58">
        <w:rPr>
          <w:iCs/>
          <w:color w:val="auto"/>
        </w:rPr>
        <w:t xml:space="preserve">Además de esto para la puesta en marcha </w:t>
      </w:r>
      <w:r>
        <w:rPr>
          <w:iCs/>
          <w:color w:val="auto"/>
        </w:rPr>
        <w:t>la electroválvula</w:t>
      </w:r>
      <w:r w:rsidRPr="003D6A58">
        <w:rPr>
          <w:iCs/>
          <w:color w:val="auto"/>
        </w:rPr>
        <w:t xml:space="preserve"> </w:t>
      </w:r>
      <w:r>
        <w:rPr>
          <w:iCs/>
          <w:color w:val="auto"/>
        </w:rPr>
        <w:t>requiere</w:t>
      </w:r>
      <w:r w:rsidRPr="003D6A58">
        <w:rPr>
          <w:iCs/>
          <w:color w:val="auto"/>
        </w:rPr>
        <w:t xml:space="preserve"> la utilización de racores, silenciadores y sellos lo que permite su correcto funcionamiento</w:t>
      </w:r>
      <w:r>
        <w:rPr>
          <w:iCs/>
          <w:color w:val="auto"/>
        </w:rPr>
        <w:t>.</w:t>
      </w:r>
    </w:p>
    <w:p w:rsidR="00A57540" w:rsidRDefault="00A57540" w:rsidP="00A57540">
      <w:pPr>
        <w:jc w:val="center"/>
        <w:rPr>
          <w:iCs/>
          <w:color w:val="auto"/>
        </w:rPr>
      </w:pPr>
      <w:r>
        <w:rPr>
          <w:noProof/>
          <w:lang w:eastAsia="es-ES"/>
        </w:rPr>
        <w:drawing>
          <wp:inline distT="0" distB="0" distL="0" distR="0" wp14:anchorId="739AE4D6" wp14:editId="1849D04B">
            <wp:extent cx="2181225" cy="1323975"/>
            <wp:effectExtent l="0" t="0" r="9525" b="9525"/>
            <wp:docPr id="716" name="Imagen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19930" t="44544" r="52028" b="18754"/>
                    <a:stretch/>
                  </pic:blipFill>
                  <pic:spPr bwMode="auto">
                    <a:xfrm>
                      <a:off x="0" y="0"/>
                      <a:ext cx="2189324" cy="1328891"/>
                    </a:xfrm>
                    <a:prstGeom prst="rect">
                      <a:avLst/>
                    </a:prstGeom>
                    <a:ln>
                      <a:noFill/>
                    </a:ln>
                    <a:extLst>
                      <a:ext uri="{53640926-AAD7-44D8-BBD7-CCE9431645EC}">
                        <a14:shadowObscured xmlns:a14="http://schemas.microsoft.com/office/drawing/2010/main"/>
                      </a:ext>
                    </a:extLst>
                  </pic:spPr>
                </pic:pic>
              </a:graphicData>
            </a:graphic>
          </wp:inline>
        </w:drawing>
      </w:r>
    </w:p>
    <w:p w:rsidR="00A57540" w:rsidRDefault="004D53FB" w:rsidP="004D53FB">
      <w:pPr>
        <w:pStyle w:val="Descripcin"/>
        <w:ind w:firstLine="2835"/>
      </w:pPr>
      <w:bookmarkStart w:id="548" w:name="_Toc444616009"/>
      <w:bookmarkStart w:id="549" w:name="_Toc444616284"/>
      <w:bookmarkStart w:id="550" w:name="_Toc445444415"/>
      <w:r>
        <w:t xml:space="preserve">Figura </w:t>
      </w:r>
      <w:r w:rsidR="007D22CA">
        <w:t>37</w:t>
      </w:r>
      <w:r w:rsidR="00EA13AB">
        <w:noBreakHyphen/>
      </w:r>
      <w:r w:rsidR="007D22CA">
        <w:t>2</w:t>
      </w:r>
      <w:r>
        <w:t xml:space="preserve"> </w:t>
      </w:r>
      <w:r w:rsidR="008360E1">
        <w:t>Electrov</w:t>
      </w:r>
      <w:r w:rsidR="00A57540">
        <w:t>álvula Neumática SY700 5/2</w:t>
      </w:r>
      <w:bookmarkEnd w:id="548"/>
      <w:bookmarkEnd w:id="549"/>
      <w:bookmarkEnd w:id="550"/>
    </w:p>
    <w:p w:rsidR="00A57540" w:rsidRDefault="00A57540" w:rsidP="00A57540">
      <w:pPr>
        <w:rPr>
          <w:iCs/>
          <w:sz w:val="16"/>
          <w:szCs w:val="16"/>
        </w:rPr>
      </w:pPr>
      <w:r>
        <w:tab/>
      </w:r>
      <w:r>
        <w:tab/>
      </w:r>
      <w:r>
        <w:tab/>
      </w:r>
      <w:r>
        <w:tab/>
      </w:r>
      <w:r w:rsidRPr="00A57540">
        <w:rPr>
          <w:iCs/>
          <w:sz w:val="16"/>
          <w:szCs w:val="16"/>
        </w:rPr>
        <w:t xml:space="preserve">Fuente: </w:t>
      </w:r>
      <w:r w:rsidR="00782D72" w:rsidRPr="00782D72">
        <w:rPr>
          <w:iCs/>
          <w:sz w:val="16"/>
          <w:szCs w:val="16"/>
        </w:rPr>
        <w:t>http://articulo.mercadolibre.com.mx</w:t>
      </w:r>
    </w:p>
    <w:p w:rsidR="00782D72" w:rsidRPr="00A57540" w:rsidRDefault="00782D72" w:rsidP="00087EBE">
      <w:pPr>
        <w:spacing w:line="240" w:lineRule="auto"/>
      </w:pPr>
    </w:p>
    <w:p w:rsidR="00382FB7" w:rsidRPr="003B034C" w:rsidRDefault="00382FB7" w:rsidP="00382FB7">
      <w:pPr>
        <w:rPr>
          <w:iCs/>
          <w:color w:val="auto"/>
        </w:rPr>
      </w:pPr>
      <w:r w:rsidRPr="003B034C">
        <w:rPr>
          <w:iCs/>
          <w:color w:val="auto"/>
        </w:rPr>
        <w:t xml:space="preserve">A continuación se detalla las especificaciones de la </w:t>
      </w:r>
      <w:r w:rsidR="008360E1" w:rsidRPr="003B034C">
        <w:rPr>
          <w:iCs/>
          <w:color w:val="auto"/>
        </w:rPr>
        <w:t>electro</w:t>
      </w:r>
      <w:r w:rsidRPr="003B034C">
        <w:rPr>
          <w:iCs/>
          <w:color w:val="auto"/>
        </w:rPr>
        <w:t>válvula neumática  utilizada:</w:t>
      </w:r>
    </w:p>
    <w:p w:rsidR="00D1656A" w:rsidRDefault="004D53FB" w:rsidP="004D53FB">
      <w:pPr>
        <w:pStyle w:val="Descripcin"/>
        <w:ind w:firstLine="1276"/>
      </w:pPr>
      <w:bookmarkStart w:id="551" w:name="_Toc445444250"/>
      <w:bookmarkStart w:id="552" w:name="_Toc444616010"/>
      <w:bookmarkStart w:id="553" w:name="_Toc444616285"/>
      <w:bookmarkStart w:id="554" w:name="_Toc445067264"/>
      <w:bookmarkStart w:id="555" w:name="_Toc445149934"/>
      <w:r>
        <w:t xml:space="preserve">Tabla </w:t>
      </w:r>
      <w:r w:rsidR="007D22CA">
        <w:t>15</w:t>
      </w:r>
      <w:r w:rsidR="00B41453">
        <w:noBreakHyphen/>
      </w:r>
      <w:r w:rsidR="007D22CA">
        <w:t>2</w:t>
      </w:r>
      <w:r>
        <w:t xml:space="preserve"> </w:t>
      </w:r>
      <w:r w:rsidR="008360E1">
        <w:t>Especificaciones de la Electrov</w:t>
      </w:r>
      <w:r w:rsidR="00382FB7">
        <w:t>álvula de Control de</w:t>
      </w:r>
      <w:bookmarkEnd w:id="551"/>
      <w:r w:rsidR="00382FB7">
        <w:t xml:space="preserve"> </w:t>
      </w:r>
    </w:p>
    <w:p w:rsidR="00382FB7" w:rsidRDefault="00D1656A" w:rsidP="00087EBE">
      <w:pPr>
        <w:pStyle w:val="Descripcin"/>
        <w:ind w:left="1276"/>
        <w:rPr>
          <w:iCs w:val="0"/>
          <w:color w:val="FF0000"/>
        </w:rPr>
      </w:pPr>
      <w:r>
        <w:t xml:space="preserve">                    </w:t>
      </w:r>
      <w:r w:rsidR="00382FB7">
        <w:t>Accionamiento Neumático</w:t>
      </w:r>
      <w:bookmarkEnd w:id="552"/>
      <w:bookmarkEnd w:id="553"/>
      <w:bookmarkEnd w:id="554"/>
      <w:bookmarkEnd w:id="555"/>
    </w:p>
    <w:tbl>
      <w:tblPr>
        <w:tblStyle w:val="Tablaconcuadrcula"/>
        <w:tblW w:w="0" w:type="auto"/>
        <w:jc w:val="center"/>
        <w:tblLook w:val="04A0" w:firstRow="1" w:lastRow="0" w:firstColumn="1" w:lastColumn="0" w:noHBand="0" w:noVBand="1"/>
      </w:tblPr>
      <w:tblGrid>
        <w:gridCol w:w="3148"/>
        <w:gridCol w:w="2693"/>
      </w:tblGrid>
      <w:tr w:rsidR="00382FB7" w:rsidTr="00087EBE">
        <w:trPr>
          <w:jc w:val="center"/>
        </w:trPr>
        <w:tc>
          <w:tcPr>
            <w:tcW w:w="3148" w:type="dxa"/>
          </w:tcPr>
          <w:p w:rsidR="00382FB7" w:rsidRPr="00B35DDA" w:rsidRDefault="00382FB7" w:rsidP="005D7CF7">
            <w:pPr>
              <w:jc w:val="center"/>
              <w:rPr>
                <w:b/>
                <w:iCs/>
              </w:rPr>
            </w:pPr>
            <w:r w:rsidRPr="00B35DDA">
              <w:rPr>
                <w:b/>
                <w:iCs/>
              </w:rPr>
              <w:t>Ítem</w:t>
            </w:r>
          </w:p>
        </w:tc>
        <w:tc>
          <w:tcPr>
            <w:tcW w:w="2693" w:type="dxa"/>
          </w:tcPr>
          <w:p w:rsidR="00382FB7" w:rsidRPr="00B35DDA" w:rsidRDefault="00382FB7" w:rsidP="005D7CF7">
            <w:pPr>
              <w:jc w:val="center"/>
              <w:rPr>
                <w:b/>
                <w:iCs/>
              </w:rPr>
            </w:pPr>
            <w:r w:rsidRPr="00B35DDA">
              <w:rPr>
                <w:b/>
                <w:iCs/>
              </w:rPr>
              <w:t>Especificaciones</w:t>
            </w:r>
          </w:p>
        </w:tc>
      </w:tr>
      <w:tr w:rsidR="00382FB7" w:rsidTr="00087EBE">
        <w:trPr>
          <w:jc w:val="center"/>
        </w:trPr>
        <w:tc>
          <w:tcPr>
            <w:tcW w:w="3148" w:type="dxa"/>
          </w:tcPr>
          <w:p w:rsidR="00382FB7" w:rsidRPr="00A26EAD" w:rsidRDefault="00382FB7" w:rsidP="005D7CF7">
            <w:pPr>
              <w:rPr>
                <w:iCs/>
                <w:color w:val="auto"/>
                <w:lang w:val="es-ES"/>
              </w:rPr>
            </w:pPr>
            <w:r w:rsidRPr="00A26EAD">
              <w:rPr>
                <w:iCs/>
                <w:color w:val="auto"/>
                <w:lang w:val="es-ES"/>
              </w:rPr>
              <w:t>Serie del Fabricante</w:t>
            </w:r>
          </w:p>
        </w:tc>
        <w:tc>
          <w:tcPr>
            <w:tcW w:w="2693" w:type="dxa"/>
          </w:tcPr>
          <w:p w:rsidR="00382FB7" w:rsidRPr="00A26EAD" w:rsidRDefault="00382FB7" w:rsidP="005D7CF7">
            <w:pPr>
              <w:rPr>
                <w:iCs/>
                <w:color w:val="auto"/>
                <w:lang w:val="es-ES"/>
              </w:rPr>
            </w:pPr>
            <w:r w:rsidRPr="00A26EAD">
              <w:rPr>
                <w:iCs/>
                <w:color w:val="auto"/>
                <w:lang w:val="es-ES"/>
              </w:rPr>
              <w:t>SY7000</w:t>
            </w:r>
          </w:p>
        </w:tc>
      </w:tr>
      <w:tr w:rsidR="00382FB7" w:rsidTr="00087EBE">
        <w:trPr>
          <w:jc w:val="center"/>
        </w:trPr>
        <w:tc>
          <w:tcPr>
            <w:tcW w:w="3148" w:type="dxa"/>
          </w:tcPr>
          <w:p w:rsidR="00382FB7" w:rsidRPr="00A26EAD" w:rsidRDefault="00382FB7" w:rsidP="005D7CF7">
            <w:pPr>
              <w:rPr>
                <w:iCs/>
                <w:color w:val="auto"/>
                <w:lang w:val="es-ES"/>
              </w:rPr>
            </w:pPr>
            <w:r w:rsidRPr="00A26EAD">
              <w:rPr>
                <w:iCs/>
                <w:color w:val="auto"/>
                <w:lang w:val="es-ES"/>
              </w:rPr>
              <w:t>Tipo de Montaje</w:t>
            </w:r>
          </w:p>
        </w:tc>
        <w:tc>
          <w:tcPr>
            <w:tcW w:w="2693" w:type="dxa"/>
          </w:tcPr>
          <w:p w:rsidR="00382FB7" w:rsidRPr="00A26EAD" w:rsidRDefault="00382FB7" w:rsidP="005D7CF7">
            <w:pPr>
              <w:rPr>
                <w:iCs/>
                <w:color w:val="auto"/>
                <w:lang w:val="es-ES"/>
              </w:rPr>
            </w:pPr>
            <w:r w:rsidRPr="00A26EAD">
              <w:rPr>
                <w:iCs/>
                <w:color w:val="auto"/>
                <w:lang w:val="es-ES"/>
              </w:rPr>
              <w:t>Base</w:t>
            </w:r>
          </w:p>
        </w:tc>
      </w:tr>
      <w:tr w:rsidR="00382FB7" w:rsidTr="00087EBE">
        <w:trPr>
          <w:jc w:val="center"/>
        </w:trPr>
        <w:tc>
          <w:tcPr>
            <w:tcW w:w="3148" w:type="dxa"/>
          </w:tcPr>
          <w:p w:rsidR="00382FB7" w:rsidRPr="00A26EAD" w:rsidRDefault="00382FB7" w:rsidP="005D7CF7">
            <w:pPr>
              <w:rPr>
                <w:iCs/>
                <w:color w:val="auto"/>
                <w:lang w:val="es-ES"/>
              </w:rPr>
            </w:pPr>
            <w:r w:rsidRPr="00A26EAD">
              <w:rPr>
                <w:iCs/>
                <w:color w:val="auto"/>
                <w:lang w:val="es-ES"/>
              </w:rPr>
              <w:t>Función</w:t>
            </w:r>
          </w:p>
        </w:tc>
        <w:tc>
          <w:tcPr>
            <w:tcW w:w="2693" w:type="dxa"/>
          </w:tcPr>
          <w:p w:rsidR="00382FB7" w:rsidRPr="00A26EAD" w:rsidRDefault="00382FB7" w:rsidP="005D7CF7">
            <w:pPr>
              <w:rPr>
                <w:iCs/>
                <w:color w:val="auto"/>
                <w:lang w:val="es-ES"/>
              </w:rPr>
            </w:pPr>
            <w:r w:rsidRPr="00A26EAD">
              <w:rPr>
                <w:iCs/>
                <w:color w:val="auto"/>
                <w:lang w:val="es-ES"/>
              </w:rPr>
              <w:t>5/2</w:t>
            </w:r>
          </w:p>
        </w:tc>
      </w:tr>
      <w:tr w:rsidR="00382FB7" w:rsidTr="00087EBE">
        <w:trPr>
          <w:jc w:val="center"/>
        </w:trPr>
        <w:tc>
          <w:tcPr>
            <w:tcW w:w="3148" w:type="dxa"/>
          </w:tcPr>
          <w:p w:rsidR="00382FB7" w:rsidRPr="00A26EAD" w:rsidRDefault="00382FB7" w:rsidP="005D7CF7">
            <w:pPr>
              <w:rPr>
                <w:iCs/>
                <w:color w:val="auto"/>
                <w:lang w:val="es-ES"/>
              </w:rPr>
            </w:pPr>
            <w:r w:rsidRPr="00A26EAD">
              <w:rPr>
                <w:iCs/>
                <w:color w:val="auto"/>
                <w:lang w:val="es-ES"/>
              </w:rPr>
              <w:t>Rosca del Puerto de Conexión</w:t>
            </w:r>
          </w:p>
        </w:tc>
        <w:tc>
          <w:tcPr>
            <w:tcW w:w="2693" w:type="dxa"/>
          </w:tcPr>
          <w:p w:rsidR="00382FB7" w:rsidRPr="00A26EAD" w:rsidRDefault="00382FB7" w:rsidP="005D7CF7">
            <w:pPr>
              <w:rPr>
                <w:iCs/>
                <w:color w:val="auto"/>
                <w:lang w:val="es-ES"/>
              </w:rPr>
            </w:pPr>
            <w:r w:rsidRPr="00A26EAD">
              <w:rPr>
                <w:iCs/>
                <w:color w:val="auto"/>
                <w:lang w:val="es-ES"/>
              </w:rPr>
              <w:t xml:space="preserve">Rc </w:t>
            </w:r>
            <w:r>
              <w:rPr>
                <w:iCs/>
                <w:color w:val="auto"/>
                <w:lang w:val="es-ES"/>
              </w:rPr>
              <w:t>¼</w:t>
            </w:r>
          </w:p>
        </w:tc>
      </w:tr>
      <w:tr w:rsidR="00382FB7" w:rsidTr="00087EBE">
        <w:trPr>
          <w:jc w:val="center"/>
        </w:trPr>
        <w:tc>
          <w:tcPr>
            <w:tcW w:w="3148" w:type="dxa"/>
          </w:tcPr>
          <w:p w:rsidR="00382FB7" w:rsidRPr="00A26EAD" w:rsidRDefault="00382FB7" w:rsidP="005D7CF7">
            <w:pPr>
              <w:rPr>
                <w:iCs/>
                <w:color w:val="auto"/>
                <w:lang w:val="es-ES"/>
              </w:rPr>
            </w:pPr>
            <w:r w:rsidRPr="00A26EAD">
              <w:rPr>
                <w:iCs/>
                <w:color w:val="auto"/>
                <w:lang w:val="es-ES"/>
              </w:rPr>
              <w:t>Tipo de Actuación</w:t>
            </w:r>
          </w:p>
        </w:tc>
        <w:tc>
          <w:tcPr>
            <w:tcW w:w="2693" w:type="dxa"/>
          </w:tcPr>
          <w:p w:rsidR="00382FB7" w:rsidRPr="00A26EAD" w:rsidRDefault="00382FB7" w:rsidP="005D7CF7">
            <w:pPr>
              <w:rPr>
                <w:iCs/>
                <w:color w:val="auto"/>
                <w:lang w:val="es-ES"/>
              </w:rPr>
            </w:pPr>
            <w:r w:rsidRPr="00A26EAD">
              <w:rPr>
                <w:iCs/>
                <w:color w:val="auto"/>
                <w:lang w:val="es-ES"/>
              </w:rPr>
              <w:t>Solenoide/Piloto</w:t>
            </w:r>
          </w:p>
        </w:tc>
      </w:tr>
      <w:tr w:rsidR="00382FB7" w:rsidTr="00087EBE">
        <w:trPr>
          <w:jc w:val="center"/>
        </w:trPr>
        <w:tc>
          <w:tcPr>
            <w:tcW w:w="3148" w:type="dxa"/>
          </w:tcPr>
          <w:p w:rsidR="00382FB7" w:rsidRPr="00A26EAD" w:rsidRDefault="00382FB7" w:rsidP="005D7CF7">
            <w:pPr>
              <w:rPr>
                <w:iCs/>
                <w:color w:val="auto"/>
                <w:lang w:val="es-ES"/>
              </w:rPr>
            </w:pPr>
            <w:r w:rsidRPr="00A26EAD">
              <w:rPr>
                <w:iCs/>
                <w:color w:val="auto"/>
                <w:lang w:val="es-ES"/>
              </w:rPr>
              <w:t>Solenoide Acoplado</w:t>
            </w:r>
          </w:p>
        </w:tc>
        <w:tc>
          <w:tcPr>
            <w:tcW w:w="2693" w:type="dxa"/>
          </w:tcPr>
          <w:p w:rsidR="00382FB7" w:rsidRPr="00A26EAD" w:rsidRDefault="00382FB7" w:rsidP="005D7CF7">
            <w:pPr>
              <w:rPr>
                <w:iCs/>
                <w:color w:val="auto"/>
                <w:lang w:val="es-ES"/>
              </w:rPr>
            </w:pPr>
            <w:r w:rsidRPr="00A26EAD">
              <w:rPr>
                <w:iCs/>
                <w:color w:val="auto"/>
                <w:lang w:val="es-ES"/>
              </w:rPr>
              <w:t>Sí</w:t>
            </w:r>
          </w:p>
        </w:tc>
      </w:tr>
      <w:tr w:rsidR="00382FB7" w:rsidTr="00087EBE">
        <w:trPr>
          <w:jc w:val="center"/>
        </w:trPr>
        <w:tc>
          <w:tcPr>
            <w:tcW w:w="3148" w:type="dxa"/>
          </w:tcPr>
          <w:p w:rsidR="00382FB7" w:rsidRPr="00A26EAD" w:rsidRDefault="00382FB7" w:rsidP="005D7CF7">
            <w:pPr>
              <w:rPr>
                <w:iCs/>
                <w:color w:val="auto"/>
                <w:lang w:val="es-ES"/>
              </w:rPr>
            </w:pPr>
            <w:r w:rsidRPr="00A26EAD">
              <w:rPr>
                <w:iCs/>
                <w:color w:val="auto"/>
                <w:lang w:val="es-ES"/>
              </w:rPr>
              <w:t>Material del Cuerpo</w:t>
            </w:r>
          </w:p>
        </w:tc>
        <w:tc>
          <w:tcPr>
            <w:tcW w:w="2693" w:type="dxa"/>
          </w:tcPr>
          <w:p w:rsidR="00382FB7" w:rsidRPr="00A26EAD" w:rsidRDefault="00382FB7" w:rsidP="005D7CF7">
            <w:pPr>
              <w:rPr>
                <w:iCs/>
                <w:color w:val="auto"/>
                <w:lang w:val="es-ES"/>
              </w:rPr>
            </w:pPr>
            <w:r w:rsidRPr="00A26EAD">
              <w:rPr>
                <w:iCs/>
                <w:color w:val="auto"/>
                <w:lang w:val="es-ES"/>
              </w:rPr>
              <w:t>Aluminio Presofundido</w:t>
            </w:r>
          </w:p>
        </w:tc>
      </w:tr>
      <w:tr w:rsidR="00382FB7" w:rsidTr="00087EBE">
        <w:trPr>
          <w:jc w:val="center"/>
        </w:trPr>
        <w:tc>
          <w:tcPr>
            <w:tcW w:w="3148" w:type="dxa"/>
          </w:tcPr>
          <w:tbl>
            <w:tblPr>
              <w:tblW w:w="0" w:type="auto"/>
              <w:tblCellSpacing w:w="0" w:type="dxa"/>
              <w:tblCellMar>
                <w:left w:w="0" w:type="dxa"/>
                <w:right w:w="0" w:type="dxa"/>
              </w:tblCellMar>
              <w:tblLook w:val="04A0" w:firstRow="1" w:lastRow="0" w:firstColumn="1" w:lastColumn="0" w:noHBand="0" w:noVBand="1"/>
            </w:tblPr>
            <w:tblGrid>
              <w:gridCol w:w="6"/>
              <w:gridCol w:w="1907"/>
            </w:tblGrid>
            <w:tr w:rsidR="00382FB7" w:rsidRPr="00A26EAD" w:rsidTr="005D7CF7">
              <w:trPr>
                <w:tblCellSpacing w:w="0" w:type="dxa"/>
              </w:trPr>
              <w:tc>
                <w:tcPr>
                  <w:tcW w:w="0" w:type="auto"/>
                  <w:vAlign w:val="center"/>
                  <w:hideMark/>
                </w:tcPr>
                <w:p w:rsidR="00382FB7" w:rsidRPr="00A26EAD" w:rsidRDefault="00382FB7" w:rsidP="005D7CF7">
                  <w:pPr>
                    <w:spacing w:after="0" w:line="240" w:lineRule="auto"/>
                    <w:jc w:val="left"/>
                    <w:rPr>
                      <w:iCs/>
                      <w:color w:val="auto"/>
                    </w:rPr>
                  </w:pPr>
                </w:p>
              </w:tc>
              <w:tc>
                <w:tcPr>
                  <w:tcW w:w="0" w:type="auto"/>
                  <w:vAlign w:val="center"/>
                  <w:hideMark/>
                </w:tcPr>
                <w:p w:rsidR="00382FB7" w:rsidRPr="00A26EAD" w:rsidRDefault="00382FB7" w:rsidP="005D7CF7">
                  <w:pPr>
                    <w:spacing w:after="0" w:line="240" w:lineRule="auto"/>
                    <w:jc w:val="left"/>
                    <w:rPr>
                      <w:iCs/>
                      <w:color w:val="auto"/>
                    </w:rPr>
                  </w:pPr>
                  <w:r w:rsidRPr="00A26EAD">
                    <w:rPr>
                      <w:iCs/>
                      <w:color w:val="auto"/>
                    </w:rPr>
                    <w:t>Tensión de Solenoide</w:t>
                  </w:r>
                </w:p>
              </w:tc>
            </w:tr>
          </w:tbl>
          <w:p w:rsidR="00382FB7" w:rsidRPr="00A26EAD" w:rsidRDefault="00382FB7" w:rsidP="005D7CF7">
            <w:pPr>
              <w:rPr>
                <w:iCs/>
                <w:color w:val="auto"/>
                <w:lang w:val="es-ES"/>
              </w:rPr>
            </w:pPr>
          </w:p>
        </w:tc>
        <w:tc>
          <w:tcPr>
            <w:tcW w:w="2693" w:type="dxa"/>
          </w:tcPr>
          <w:p w:rsidR="00382FB7" w:rsidRPr="00A26EAD" w:rsidRDefault="00382FB7" w:rsidP="005D7CF7">
            <w:pPr>
              <w:rPr>
                <w:iCs/>
                <w:color w:val="auto"/>
                <w:lang w:val="es-ES"/>
              </w:rPr>
            </w:pPr>
            <w:r w:rsidRPr="00A26EAD">
              <w:rPr>
                <w:iCs/>
                <w:color w:val="auto"/>
                <w:lang w:val="es-ES"/>
              </w:rPr>
              <w:t>24V dc</w:t>
            </w:r>
          </w:p>
        </w:tc>
      </w:tr>
      <w:tr w:rsidR="00382FB7" w:rsidTr="00087EBE">
        <w:trPr>
          <w:jc w:val="center"/>
        </w:trPr>
        <w:tc>
          <w:tcPr>
            <w:tcW w:w="3148" w:type="dxa"/>
          </w:tcPr>
          <w:p w:rsidR="00382FB7" w:rsidRPr="00A26EAD" w:rsidRDefault="00382FB7" w:rsidP="005D7CF7">
            <w:pPr>
              <w:rPr>
                <w:iCs/>
                <w:color w:val="auto"/>
                <w:lang w:val="es-ES"/>
              </w:rPr>
            </w:pPr>
            <w:r w:rsidRPr="00A26EAD">
              <w:rPr>
                <w:iCs/>
                <w:color w:val="auto"/>
                <w:lang w:val="es-ES"/>
              </w:rPr>
              <w:t>Consumo de Alimentación del Solenoide</w:t>
            </w:r>
          </w:p>
        </w:tc>
        <w:tc>
          <w:tcPr>
            <w:tcW w:w="2693" w:type="dxa"/>
          </w:tcPr>
          <w:p w:rsidR="00382FB7" w:rsidRPr="00A26EAD" w:rsidRDefault="00382FB7" w:rsidP="005D7CF7">
            <w:pPr>
              <w:rPr>
                <w:iCs/>
                <w:color w:val="auto"/>
                <w:lang w:val="es-ES"/>
              </w:rPr>
            </w:pPr>
            <w:r w:rsidRPr="00A26EAD">
              <w:rPr>
                <w:iCs/>
                <w:color w:val="auto"/>
                <w:lang w:val="es-ES"/>
              </w:rPr>
              <w:t>0.55W</w:t>
            </w:r>
          </w:p>
        </w:tc>
      </w:tr>
      <w:tr w:rsidR="00382FB7" w:rsidTr="00087EBE">
        <w:trPr>
          <w:jc w:val="center"/>
        </w:trPr>
        <w:tc>
          <w:tcPr>
            <w:tcW w:w="3148" w:type="dxa"/>
          </w:tcPr>
          <w:tbl>
            <w:tblPr>
              <w:tblW w:w="0" w:type="auto"/>
              <w:tblCellSpacing w:w="0" w:type="dxa"/>
              <w:tblCellMar>
                <w:left w:w="0" w:type="dxa"/>
                <w:right w:w="0" w:type="dxa"/>
              </w:tblCellMar>
              <w:tblLook w:val="04A0" w:firstRow="1" w:lastRow="0" w:firstColumn="1" w:lastColumn="0" w:noHBand="0" w:noVBand="1"/>
            </w:tblPr>
            <w:tblGrid>
              <w:gridCol w:w="6"/>
              <w:gridCol w:w="2926"/>
            </w:tblGrid>
            <w:tr w:rsidR="00382FB7" w:rsidRPr="00A26EAD" w:rsidTr="005D7CF7">
              <w:trPr>
                <w:tblCellSpacing w:w="0" w:type="dxa"/>
              </w:trPr>
              <w:tc>
                <w:tcPr>
                  <w:tcW w:w="0" w:type="auto"/>
                  <w:vAlign w:val="center"/>
                  <w:hideMark/>
                </w:tcPr>
                <w:p w:rsidR="00382FB7" w:rsidRPr="00A26EAD" w:rsidRDefault="00382FB7" w:rsidP="005D7CF7">
                  <w:pPr>
                    <w:spacing w:after="0" w:line="240" w:lineRule="auto"/>
                    <w:jc w:val="left"/>
                    <w:rPr>
                      <w:iCs/>
                      <w:color w:val="auto"/>
                    </w:rPr>
                  </w:pPr>
                </w:p>
              </w:tc>
              <w:tc>
                <w:tcPr>
                  <w:tcW w:w="0" w:type="auto"/>
                  <w:vAlign w:val="center"/>
                  <w:hideMark/>
                </w:tcPr>
                <w:p w:rsidR="00382FB7" w:rsidRPr="00A26EAD" w:rsidRDefault="00382FB7" w:rsidP="005D7CF7">
                  <w:pPr>
                    <w:spacing w:after="0" w:line="240" w:lineRule="auto"/>
                    <w:jc w:val="left"/>
                    <w:rPr>
                      <w:iCs/>
                      <w:color w:val="auto"/>
                    </w:rPr>
                  </w:pPr>
                  <w:r w:rsidRPr="00A26EAD">
                    <w:rPr>
                      <w:iCs/>
                      <w:color w:val="auto"/>
                    </w:rPr>
                    <w:t>Mínima Presión de Funcionamiento</w:t>
                  </w:r>
                </w:p>
              </w:tc>
            </w:tr>
          </w:tbl>
          <w:p w:rsidR="00382FB7" w:rsidRPr="00A26EAD" w:rsidRDefault="00382FB7" w:rsidP="005D7CF7">
            <w:pPr>
              <w:rPr>
                <w:iCs/>
                <w:color w:val="auto"/>
                <w:lang w:val="es-ES"/>
              </w:rPr>
            </w:pPr>
          </w:p>
        </w:tc>
        <w:tc>
          <w:tcPr>
            <w:tcW w:w="2693" w:type="dxa"/>
          </w:tcPr>
          <w:p w:rsidR="00382FB7" w:rsidRPr="00A26EAD" w:rsidRDefault="00382FB7" w:rsidP="005D7CF7">
            <w:pPr>
              <w:rPr>
                <w:iCs/>
                <w:color w:val="auto"/>
                <w:lang w:val="es-ES"/>
              </w:rPr>
            </w:pPr>
            <w:r w:rsidRPr="00A26EAD">
              <w:rPr>
                <w:iCs/>
                <w:color w:val="auto"/>
                <w:lang w:val="es-ES"/>
              </w:rPr>
              <w:t>0.15MPa</w:t>
            </w:r>
          </w:p>
        </w:tc>
      </w:tr>
      <w:tr w:rsidR="00382FB7" w:rsidTr="00087EBE">
        <w:trPr>
          <w:jc w:val="center"/>
        </w:trPr>
        <w:tc>
          <w:tcPr>
            <w:tcW w:w="3148" w:type="dxa"/>
          </w:tcPr>
          <w:tbl>
            <w:tblPr>
              <w:tblW w:w="0" w:type="auto"/>
              <w:tblCellSpacing w:w="0" w:type="dxa"/>
              <w:tblCellMar>
                <w:left w:w="0" w:type="dxa"/>
                <w:right w:w="0" w:type="dxa"/>
              </w:tblCellMar>
              <w:tblLook w:val="04A0" w:firstRow="1" w:lastRow="0" w:firstColumn="1" w:lastColumn="0" w:noHBand="0" w:noVBand="1"/>
            </w:tblPr>
            <w:tblGrid>
              <w:gridCol w:w="6"/>
              <w:gridCol w:w="2926"/>
            </w:tblGrid>
            <w:tr w:rsidR="00382FB7" w:rsidRPr="00A26EAD" w:rsidTr="005D7CF7">
              <w:trPr>
                <w:tblCellSpacing w:w="0" w:type="dxa"/>
              </w:trPr>
              <w:tc>
                <w:tcPr>
                  <w:tcW w:w="0" w:type="auto"/>
                  <w:vAlign w:val="center"/>
                  <w:hideMark/>
                </w:tcPr>
                <w:p w:rsidR="00382FB7" w:rsidRPr="00A26EAD" w:rsidRDefault="00382FB7" w:rsidP="005D7CF7">
                  <w:pPr>
                    <w:spacing w:after="0" w:line="240" w:lineRule="auto"/>
                    <w:jc w:val="left"/>
                    <w:rPr>
                      <w:iCs/>
                      <w:color w:val="auto"/>
                    </w:rPr>
                  </w:pPr>
                </w:p>
              </w:tc>
              <w:tc>
                <w:tcPr>
                  <w:tcW w:w="0" w:type="auto"/>
                  <w:vAlign w:val="center"/>
                  <w:hideMark/>
                </w:tcPr>
                <w:p w:rsidR="00382FB7" w:rsidRPr="00A26EAD" w:rsidRDefault="00382FB7" w:rsidP="005D7CF7">
                  <w:pPr>
                    <w:spacing w:after="0" w:line="240" w:lineRule="auto"/>
                    <w:jc w:val="left"/>
                    <w:rPr>
                      <w:iCs/>
                      <w:color w:val="auto"/>
                    </w:rPr>
                  </w:pPr>
                  <w:r w:rsidRPr="00A26EAD">
                    <w:rPr>
                      <w:iCs/>
                      <w:color w:val="auto"/>
                    </w:rPr>
                    <w:t>Máxima Temperatura de Funcionamiento</w:t>
                  </w:r>
                </w:p>
              </w:tc>
            </w:tr>
          </w:tbl>
          <w:p w:rsidR="00382FB7" w:rsidRPr="00A26EAD" w:rsidRDefault="00382FB7" w:rsidP="005D7CF7">
            <w:pPr>
              <w:rPr>
                <w:iCs/>
                <w:color w:val="auto"/>
                <w:lang w:val="es-ES"/>
              </w:rPr>
            </w:pPr>
          </w:p>
        </w:tc>
        <w:tc>
          <w:tcPr>
            <w:tcW w:w="2693" w:type="dxa"/>
          </w:tcPr>
          <w:p w:rsidR="00382FB7" w:rsidRPr="00A26EAD" w:rsidRDefault="00382FB7" w:rsidP="005D7CF7">
            <w:pPr>
              <w:rPr>
                <w:iCs/>
                <w:color w:val="auto"/>
                <w:lang w:val="es-ES"/>
              </w:rPr>
            </w:pPr>
            <w:r w:rsidRPr="00A26EAD">
              <w:rPr>
                <w:iCs/>
                <w:color w:val="auto"/>
                <w:lang w:val="es-ES"/>
              </w:rPr>
              <w:t>+50°C</w:t>
            </w:r>
          </w:p>
        </w:tc>
      </w:tr>
      <w:tr w:rsidR="00382FB7" w:rsidTr="00087EBE">
        <w:trPr>
          <w:jc w:val="center"/>
        </w:trPr>
        <w:tc>
          <w:tcPr>
            <w:tcW w:w="3148" w:type="dxa"/>
          </w:tcPr>
          <w:p w:rsidR="00382FB7" w:rsidRPr="00A26EAD" w:rsidRDefault="00382FB7" w:rsidP="005D7CF7">
            <w:pPr>
              <w:rPr>
                <w:iCs/>
                <w:color w:val="auto"/>
                <w:lang w:val="es-ES"/>
              </w:rPr>
            </w:pPr>
            <w:r w:rsidRPr="00A26EAD">
              <w:rPr>
                <w:iCs/>
                <w:color w:val="auto"/>
                <w:lang w:val="es-ES"/>
              </w:rPr>
              <w:t>Máxima Presión de Funcionamiento</w:t>
            </w:r>
          </w:p>
        </w:tc>
        <w:tc>
          <w:tcPr>
            <w:tcW w:w="2693" w:type="dxa"/>
          </w:tcPr>
          <w:tbl>
            <w:tblPr>
              <w:tblW w:w="0" w:type="auto"/>
              <w:tblCellSpacing w:w="0" w:type="dxa"/>
              <w:tblCellMar>
                <w:left w:w="0" w:type="dxa"/>
                <w:right w:w="0" w:type="dxa"/>
              </w:tblCellMar>
              <w:tblLook w:val="04A0" w:firstRow="1" w:lastRow="0" w:firstColumn="1" w:lastColumn="0" w:noHBand="0" w:noVBand="1"/>
            </w:tblPr>
            <w:tblGrid>
              <w:gridCol w:w="6"/>
              <w:gridCol w:w="746"/>
            </w:tblGrid>
            <w:tr w:rsidR="00382FB7" w:rsidRPr="00A26EAD" w:rsidTr="005D7CF7">
              <w:trPr>
                <w:tblCellSpacing w:w="0" w:type="dxa"/>
              </w:trPr>
              <w:tc>
                <w:tcPr>
                  <w:tcW w:w="0" w:type="auto"/>
                  <w:vAlign w:val="center"/>
                  <w:hideMark/>
                </w:tcPr>
                <w:p w:rsidR="00382FB7" w:rsidRPr="00A26EAD" w:rsidRDefault="00382FB7" w:rsidP="005D7CF7">
                  <w:pPr>
                    <w:spacing w:after="0"/>
                    <w:rPr>
                      <w:iCs/>
                      <w:color w:val="auto"/>
                    </w:rPr>
                  </w:pPr>
                </w:p>
              </w:tc>
              <w:tc>
                <w:tcPr>
                  <w:tcW w:w="0" w:type="auto"/>
                  <w:vAlign w:val="center"/>
                  <w:hideMark/>
                </w:tcPr>
                <w:p w:rsidR="00382FB7" w:rsidRPr="00A26EAD" w:rsidRDefault="00382FB7" w:rsidP="005D7CF7">
                  <w:pPr>
                    <w:spacing w:after="0"/>
                    <w:rPr>
                      <w:iCs/>
                      <w:color w:val="auto"/>
                    </w:rPr>
                  </w:pPr>
                  <w:r w:rsidRPr="00A26EAD">
                    <w:rPr>
                      <w:iCs/>
                      <w:color w:val="auto"/>
                    </w:rPr>
                    <w:t>0,7 MPa</w:t>
                  </w:r>
                </w:p>
              </w:tc>
            </w:tr>
          </w:tbl>
          <w:p w:rsidR="00382FB7" w:rsidRPr="00A26EAD" w:rsidRDefault="00382FB7" w:rsidP="005D7CF7">
            <w:pPr>
              <w:rPr>
                <w:iCs/>
                <w:color w:val="auto"/>
                <w:lang w:val="es-ES"/>
              </w:rPr>
            </w:pPr>
          </w:p>
        </w:tc>
      </w:tr>
      <w:tr w:rsidR="00382FB7" w:rsidTr="00087EBE">
        <w:trPr>
          <w:jc w:val="center"/>
        </w:trPr>
        <w:tc>
          <w:tcPr>
            <w:tcW w:w="3148" w:type="dxa"/>
          </w:tcPr>
          <w:p w:rsidR="00382FB7" w:rsidRPr="00A26EAD" w:rsidRDefault="00382FB7" w:rsidP="005D7CF7">
            <w:pPr>
              <w:rPr>
                <w:iCs/>
                <w:color w:val="auto"/>
                <w:lang w:val="es-ES"/>
              </w:rPr>
            </w:pPr>
            <w:r w:rsidRPr="00A26EAD">
              <w:rPr>
                <w:iCs/>
                <w:color w:val="auto"/>
                <w:lang w:val="es-ES"/>
              </w:rPr>
              <w:t>Tamaño de la Rosca</w:t>
            </w:r>
          </w:p>
        </w:tc>
        <w:tc>
          <w:tcPr>
            <w:tcW w:w="2693" w:type="dxa"/>
          </w:tcPr>
          <w:p w:rsidR="00382FB7" w:rsidRPr="00A26EAD" w:rsidRDefault="00382FB7" w:rsidP="005D7CF7">
            <w:pPr>
              <w:rPr>
                <w:iCs/>
                <w:color w:val="auto"/>
                <w:lang w:val="es-ES"/>
              </w:rPr>
            </w:pPr>
            <w:r>
              <w:rPr>
                <w:iCs/>
                <w:color w:val="auto"/>
                <w:lang w:val="es-ES"/>
              </w:rPr>
              <w:t>¼</w:t>
            </w:r>
          </w:p>
        </w:tc>
      </w:tr>
      <w:tr w:rsidR="00382FB7" w:rsidTr="00087EBE">
        <w:trPr>
          <w:jc w:val="center"/>
        </w:trPr>
        <w:tc>
          <w:tcPr>
            <w:tcW w:w="3148" w:type="dxa"/>
          </w:tcPr>
          <w:p w:rsidR="00382FB7" w:rsidRPr="00A26EAD" w:rsidRDefault="00382FB7" w:rsidP="005D7CF7">
            <w:pPr>
              <w:rPr>
                <w:iCs/>
                <w:color w:val="auto"/>
                <w:lang w:val="es-ES"/>
              </w:rPr>
            </w:pPr>
            <w:r w:rsidRPr="00A26EAD">
              <w:rPr>
                <w:iCs/>
                <w:color w:val="auto"/>
                <w:lang w:val="es-ES"/>
              </w:rPr>
              <w:t>Rosca Estándar</w:t>
            </w:r>
          </w:p>
        </w:tc>
        <w:tc>
          <w:tcPr>
            <w:tcW w:w="2693" w:type="dxa"/>
          </w:tcPr>
          <w:p w:rsidR="00382FB7" w:rsidRPr="00A26EAD" w:rsidRDefault="00382FB7" w:rsidP="005D7CF7">
            <w:pPr>
              <w:rPr>
                <w:iCs/>
                <w:color w:val="auto"/>
                <w:lang w:val="es-ES"/>
              </w:rPr>
            </w:pPr>
            <w:r w:rsidRPr="00A26EAD">
              <w:rPr>
                <w:iCs/>
                <w:color w:val="auto"/>
                <w:lang w:val="es-ES"/>
              </w:rPr>
              <w:t>Rc</w:t>
            </w:r>
          </w:p>
        </w:tc>
      </w:tr>
    </w:tbl>
    <w:p w:rsidR="00382FB7" w:rsidRDefault="00382FB7" w:rsidP="00087EBE">
      <w:pPr>
        <w:pStyle w:val="Fuente"/>
        <w:ind w:firstLine="1276"/>
      </w:pPr>
      <w:r w:rsidRPr="002F1AE9">
        <w:t xml:space="preserve">Fuente: </w:t>
      </w:r>
      <w:r w:rsidR="00087EBE" w:rsidRPr="00087EBE">
        <w:t>http://es.rs-online.com</w:t>
      </w:r>
    </w:p>
    <w:p w:rsidR="00087EBE" w:rsidRPr="002F1AE9" w:rsidRDefault="00087EBE" w:rsidP="00087EBE">
      <w:pPr>
        <w:pStyle w:val="Fuente"/>
        <w:ind w:firstLine="1276"/>
      </w:pPr>
      <w:r w:rsidRPr="002F1AE9">
        <w:t xml:space="preserve">Realizado por: Ayala </w:t>
      </w:r>
      <w:r>
        <w:t>M,</w:t>
      </w:r>
      <w:r w:rsidRPr="002F1AE9">
        <w:t xml:space="preserve"> Granda</w:t>
      </w:r>
      <w:r>
        <w:t xml:space="preserve"> J</w:t>
      </w:r>
      <w:r w:rsidRPr="002F1AE9">
        <w:t>, 2016</w:t>
      </w:r>
    </w:p>
    <w:p w:rsidR="00382FB7" w:rsidRPr="00382FB7" w:rsidRDefault="00382FB7" w:rsidP="00087EBE">
      <w:pPr>
        <w:spacing w:line="240" w:lineRule="auto"/>
      </w:pPr>
    </w:p>
    <w:p w:rsidR="008707C6" w:rsidRDefault="008F2011" w:rsidP="000E5E18">
      <w:pPr>
        <w:pStyle w:val="Ttulo2"/>
      </w:pPr>
      <w:bookmarkStart w:id="556" w:name="_Toc444612750"/>
      <w:bookmarkStart w:id="557" w:name="_Toc445392802"/>
      <w:r>
        <w:t xml:space="preserve">Programación del </w:t>
      </w:r>
      <w:bookmarkEnd w:id="556"/>
      <w:r>
        <w:t>PLC</w:t>
      </w:r>
      <w:bookmarkEnd w:id="557"/>
    </w:p>
    <w:p w:rsidR="003B034C" w:rsidRPr="003B034C" w:rsidRDefault="003B034C" w:rsidP="00087EBE">
      <w:pPr>
        <w:spacing w:line="240" w:lineRule="auto"/>
      </w:pPr>
    </w:p>
    <w:p w:rsidR="00C6370F" w:rsidRDefault="00C6370F" w:rsidP="000E5E18">
      <w:pPr>
        <w:pStyle w:val="Ttulo3"/>
      </w:pPr>
      <w:bookmarkStart w:id="558" w:name="_Toc444612751"/>
      <w:bookmarkStart w:id="559" w:name="_Toc445392803"/>
      <w:r>
        <w:t>Identificación de entradas y salidas del PLC.</w:t>
      </w:r>
      <w:bookmarkEnd w:id="558"/>
      <w:bookmarkEnd w:id="559"/>
    </w:p>
    <w:p w:rsidR="003B034C" w:rsidRPr="003B034C" w:rsidRDefault="003B034C" w:rsidP="00087EBE">
      <w:pPr>
        <w:spacing w:line="240" w:lineRule="auto"/>
      </w:pPr>
    </w:p>
    <w:p w:rsidR="00B41C03" w:rsidRDefault="00B41C03" w:rsidP="00B87A2E">
      <w:r>
        <w:t>En la siguiente tabla se describe cada una de l</w:t>
      </w:r>
      <w:r w:rsidR="008C2FE2">
        <w:t>as entradas y salidas designadas</w:t>
      </w:r>
      <w:r>
        <w:t xml:space="preserve"> en el PLC</w:t>
      </w:r>
    </w:p>
    <w:p w:rsidR="000B336E" w:rsidRDefault="000B336E" w:rsidP="00087EBE">
      <w:pPr>
        <w:spacing w:line="240" w:lineRule="auto"/>
      </w:pPr>
    </w:p>
    <w:p w:rsidR="004949D9" w:rsidRDefault="008C2FE2" w:rsidP="000E5E18">
      <w:pPr>
        <w:pStyle w:val="Ttulo4"/>
      </w:pPr>
      <w:r>
        <w:t>Entradas</w:t>
      </w:r>
    </w:p>
    <w:p w:rsidR="008833A7" w:rsidRPr="008833A7" w:rsidRDefault="008833A7" w:rsidP="00087EBE">
      <w:pPr>
        <w:spacing w:line="240" w:lineRule="auto"/>
      </w:pPr>
    </w:p>
    <w:p w:rsidR="004949D9" w:rsidRDefault="004D53FB" w:rsidP="004D53FB">
      <w:pPr>
        <w:pStyle w:val="Descripcin"/>
        <w:ind w:firstLine="567"/>
      </w:pPr>
      <w:bookmarkStart w:id="560" w:name="_Toc444557177"/>
      <w:bookmarkStart w:id="561" w:name="_Toc444630650"/>
      <w:bookmarkStart w:id="562" w:name="_Toc445444251"/>
      <w:r>
        <w:t xml:space="preserve">Tabla </w:t>
      </w:r>
      <w:r w:rsidR="007D22CA">
        <w:t>16</w:t>
      </w:r>
      <w:r w:rsidR="00B41453">
        <w:noBreakHyphen/>
      </w:r>
      <w:r w:rsidR="007D22CA">
        <w:t>2</w:t>
      </w:r>
      <w:r>
        <w:t xml:space="preserve"> </w:t>
      </w:r>
      <w:r w:rsidR="004949D9">
        <w:t>Entradas digitales y analógicas del proceso</w:t>
      </w:r>
      <w:bookmarkEnd w:id="560"/>
      <w:bookmarkEnd w:id="561"/>
      <w:bookmarkEnd w:id="562"/>
    </w:p>
    <w:tbl>
      <w:tblPr>
        <w:tblStyle w:val="Tablaconcuadrcula"/>
        <w:tblW w:w="0" w:type="auto"/>
        <w:jc w:val="center"/>
        <w:tblLook w:val="04A0" w:firstRow="1" w:lastRow="0" w:firstColumn="1" w:lastColumn="0" w:noHBand="0" w:noVBand="1"/>
      </w:tblPr>
      <w:tblGrid>
        <w:gridCol w:w="1700"/>
        <w:gridCol w:w="1274"/>
        <w:gridCol w:w="1276"/>
        <w:gridCol w:w="3116"/>
      </w:tblGrid>
      <w:tr w:rsidR="008C2FE2" w:rsidTr="00087EBE">
        <w:trPr>
          <w:jc w:val="center"/>
        </w:trPr>
        <w:tc>
          <w:tcPr>
            <w:tcW w:w="1700" w:type="dxa"/>
          </w:tcPr>
          <w:p w:rsidR="008C2FE2" w:rsidRPr="000B336E" w:rsidRDefault="008C2FE2" w:rsidP="00B87A2E">
            <w:pPr>
              <w:rPr>
                <w:b/>
              </w:rPr>
            </w:pPr>
            <w:r w:rsidRPr="000B336E">
              <w:rPr>
                <w:b/>
              </w:rPr>
              <w:t>DISPOSITIVO</w:t>
            </w:r>
          </w:p>
        </w:tc>
        <w:tc>
          <w:tcPr>
            <w:tcW w:w="1274" w:type="dxa"/>
          </w:tcPr>
          <w:p w:rsidR="008C2FE2" w:rsidRPr="000B336E" w:rsidRDefault="008C2FE2" w:rsidP="00B87A2E">
            <w:pPr>
              <w:rPr>
                <w:b/>
              </w:rPr>
            </w:pPr>
            <w:r w:rsidRPr="000B336E">
              <w:rPr>
                <w:b/>
              </w:rPr>
              <w:t>TIPO</w:t>
            </w:r>
          </w:p>
        </w:tc>
        <w:tc>
          <w:tcPr>
            <w:tcW w:w="1276" w:type="dxa"/>
          </w:tcPr>
          <w:p w:rsidR="008C2FE2" w:rsidRPr="000B336E" w:rsidRDefault="000B336E" w:rsidP="00B87A2E">
            <w:pPr>
              <w:rPr>
                <w:b/>
              </w:rPr>
            </w:pPr>
            <w:r>
              <w:rPr>
                <w:b/>
              </w:rPr>
              <w:t>SÍ</w:t>
            </w:r>
            <w:r w:rsidR="008C2FE2" w:rsidRPr="000B336E">
              <w:rPr>
                <w:b/>
              </w:rPr>
              <w:t>MBOLO</w:t>
            </w:r>
          </w:p>
        </w:tc>
        <w:tc>
          <w:tcPr>
            <w:tcW w:w="3116" w:type="dxa"/>
          </w:tcPr>
          <w:p w:rsidR="008C2FE2" w:rsidRPr="000B336E" w:rsidRDefault="00106E0F" w:rsidP="00B87A2E">
            <w:pPr>
              <w:rPr>
                <w:b/>
              </w:rPr>
            </w:pPr>
            <w:r w:rsidRPr="000B336E">
              <w:rPr>
                <w:b/>
              </w:rPr>
              <w:t>FUNCIÓ</w:t>
            </w:r>
            <w:r w:rsidR="008C2FE2" w:rsidRPr="000B336E">
              <w:rPr>
                <w:b/>
              </w:rPr>
              <w:t>N</w:t>
            </w:r>
          </w:p>
        </w:tc>
      </w:tr>
      <w:tr w:rsidR="008C2FE2" w:rsidTr="00087EBE">
        <w:trPr>
          <w:jc w:val="center"/>
        </w:trPr>
        <w:tc>
          <w:tcPr>
            <w:tcW w:w="1700" w:type="dxa"/>
          </w:tcPr>
          <w:p w:rsidR="008C2FE2" w:rsidRDefault="008C2FE2" w:rsidP="00B87A2E">
            <w:r>
              <w:t>Sensor Nivel</w:t>
            </w:r>
            <w:r w:rsidR="00D967BA">
              <w:t xml:space="preserve"> Sn</w:t>
            </w:r>
            <w:r>
              <w:t>1</w:t>
            </w:r>
          </w:p>
        </w:tc>
        <w:tc>
          <w:tcPr>
            <w:tcW w:w="1274" w:type="dxa"/>
          </w:tcPr>
          <w:p w:rsidR="008C2FE2" w:rsidRDefault="008C2FE2" w:rsidP="00B87A2E">
            <w:r>
              <w:t>Digital</w:t>
            </w:r>
          </w:p>
        </w:tc>
        <w:tc>
          <w:tcPr>
            <w:tcW w:w="1276" w:type="dxa"/>
          </w:tcPr>
          <w:p w:rsidR="008C2FE2" w:rsidRDefault="008C2FE2" w:rsidP="00B87A2E">
            <w:r>
              <w:t>X0</w:t>
            </w:r>
          </w:p>
        </w:tc>
        <w:tc>
          <w:tcPr>
            <w:tcW w:w="3116" w:type="dxa"/>
          </w:tcPr>
          <w:p w:rsidR="008C2FE2" w:rsidRDefault="008C7335" w:rsidP="00E71766">
            <w:r>
              <w:t>N</w:t>
            </w:r>
            <w:r w:rsidR="00817DD7">
              <w:t xml:space="preserve">ivel máximo en el tanque de </w:t>
            </w:r>
            <w:r w:rsidR="005C0871">
              <w:t>sedimentación</w:t>
            </w:r>
            <w:r w:rsidR="00E71766">
              <w:t>.</w:t>
            </w:r>
          </w:p>
        </w:tc>
      </w:tr>
      <w:tr w:rsidR="008C2FE2" w:rsidTr="00087EBE">
        <w:trPr>
          <w:jc w:val="center"/>
        </w:trPr>
        <w:tc>
          <w:tcPr>
            <w:tcW w:w="1700" w:type="dxa"/>
          </w:tcPr>
          <w:p w:rsidR="008C2FE2" w:rsidRDefault="008C2FE2" w:rsidP="00B87A2E">
            <w:r>
              <w:t>Sensor Nivel</w:t>
            </w:r>
            <w:r w:rsidR="00D967BA">
              <w:t xml:space="preserve"> Sn</w:t>
            </w:r>
            <w:r>
              <w:t>2</w:t>
            </w:r>
          </w:p>
        </w:tc>
        <w:tc>
          <w:tcPr>
            <w:tcW w:w="1274" w:type="dxa"/>
          </w:tcPr>
          <w:p w:rsidR="008C2FE2" w:rsidRDefault="008C2FE2" w:rsidP="00B87A2E">
            <w:r>
              <w:t>Digital</w:t>
            </w:r>
          </w:p>
        </w:tc>
        <w:tc>
          <w:tcPr>
            <w:tcW w:w="1276" w:type="dxa"/>
          </w:tcPr>
          <w:p w:rsidR="008C2FE2" w:rsidRDefault="008C2FE2" w:rsidP="00B87A2E">
            <w:r>
              <w:t>X1</w:t>
            </w:r>
          </w:p>
        </w:tc>
        <w:tc>
          <w:tcPr>
            <w:tcW w:w="3116" w:type="dxa"/>
          </w:tcPr>
          <w:p w:rsidR="008C2FE2" w:rsidRDefault="00E71766" w:rsidP="00E71766">
            <w:r>
              <w:t>Nivel mínimo en el tanque de sedimentación.</w:t>
            </w:r>
          </w:p>
        </w:tc>
      </w:tr>
      <w:tr w:rsidR="008C2FE2" w:rsidTr="00087EBE">
        <w:trPr>
          <w:jc w:val="center"/>
        </w:trPr>
        <w:tc>
          <w:tcPr>
            <w:tcW w:w="1700" w:type="dxa"/>
          </w:tcPr>
          <w:p w:rsidR="008C2FE2" w:rsidRDefault="008C2FE2" w:rsidP="008C2FE2">
            <w:r>
              <w:t>Sensor Nivel</w:t>
            </w:r>
            <w:r w:rsidR="00D967BA">
              <w:t xml:space="preserve"> Sn</w:t>
            </w:r>
            <w:r>
              <w:t>3</w:t>
            </w:r>
          </w:p>
        </w:tc>
        <w:tc>
          <w:tcPr>
            <w:tcW w:w="1274" w:type="dxa"/>
          </w:tcPr>
          <w:p w:rsidR="008C2FE2" w:rsidRDefault="008C2FE2" w:rsidP="00B87A2E">
            <w:r>
              <w:t>Digital</w:t>
            </w:r>
          </w:p>
        </w:tc>
        <w:tc>
          <w:tcPr>
            <w:tcW w:w="1276" w:type="dxa"/>
          </w:tcPr>
          <w:p w:rsidR="008C2FE2" w:rsidRDefault="008C2FE2" w:rsidP="00B87A2E">
            <w:r>
              <w:t>X2</w:t>
            </w:r>
          </w:p>
        </w:tc>
        <w:tc>
          <w:tcPr>
            <w:tcW w:w="3116" w:type="dxa"/>
          </w:tcPr>
          <w:p w:rsidR="008C2FE2" w:rsidRDefault="00E71766" w:rsidP="00B87A2E">
            <w:r>
              <w:t>Nivel mínimo en la marmita.</w:t>
            </w:r>
          </w:p>
        </w:tc>
      </w:tr>
      <w:tr w:rsidR="00737218" w:rsidTr="00087EBE">
        <w:trPr>
          <w:jc w:val="center"/>
        </w:trPr>
        <w:tc>
          <w:tcPr>
            <w:tcW w:w="1700" w:type="dxa"/>
          </w:tcPr>
          <w:p w:rsidR="00737218" w:rsidRDefault="00737218" w:rsidP="00817DD7">
            <w:r>
              <w:t>Botón Emergencia</w:t>
            </w:r>
          </w:p>
        </w:tc>
        <w:tc>
          <w:tcPr>
            <w:tcW w:w="1274" w:type="dxa"/>
          </w:tcPr>
          <w:p w:rsidR="00737218" w:rsidRDefault="00737218" w:rsidP="00817DD7">
            <w:r>
              <w:t>Digital</w:t>
            </w:r>
          </w:p>
        </w:tc>
        <w:tc>
          <w:tcPr>
            <w:tcW w:w="1276" w:type="dxa"/>
          </w:tcPr>
          <w:p w:rsidR="00737218" w:rsidRDefault="003D5312" w:rsidP="00817DD7">
            <w:r>
              <w:t>X3</w:t>
            </w:r>
          </w:p>
        </w:tc>
        <w:tc>
          <w:tcPr>
            <w:tcW w:w="3116" w:type="dxa"/>
          </w:tcPr>
          <w:p w:rsidR="00737218" w:rsidRDefault="00E71766" w:rsidP="00817DD7">
            <w:r>
              <w:t>Paro de emergencia</w:t>
            </w:r>
          </w:p>
        </w:tc>
      </w:tr>
      <w:tr w:rsidR="00737218" w:rsidTr="00087EBE">
        <w:trPr>
          <w:jc w:val="center"/>
        </w:trPr>
        <w:tc>
          <w:tcPr>
            <w:tcW w:w="1700" w:type="dxa"/>
          </w:tcPr>
          <w:p w:rsidR="00737218" w:rsidRDefault="00122C38" w:rsidP="00817DD7">
            <w:r>
              <w:t>Botón Verde</w:t>
            </w:r>
          </w:p>
        </w:tc>
        <w:tc>
          <w:tcPr>
            <w:tcW w:w="1274" w:type="dxa"/>
          </w:tcPr>
          <w:p w:rsidR="00737218" w:rsidRDefault="00817DD7" w:rsidP="00817DD7">
            <w:r>
              <w:t>Digital</w:t>
            </w:r>
          </w:p>
        </w:tc>
        <w:tc>
          <w:tcPr>
            <w:tcW w:w="1276" w:type="dxa"/>
          </w:tcPr>
          <w:p w:rsidR="00737218" w:rsidRDefault="003D5312" w:rsidP="00817DD7">
            <w:r>
              <w:t>X4</w:t>
            </w:r>
          </w:p>
        </w:tc>
        <w:tc>
          <w:tcPr>
            <w:tcW w:w="3116" w:type="dxa"/>
          </w:tcPr>
          <w:p w:rsidR="00737218" w:rsidRDefault="00122C38" w:rsidP="00122C38">
            <w:r>
              <w:t xml:space="preserve">Botón de Inicio del Proceso </w:t>
            </w:r>
          </w:p>
        </w:tc>
      </w:tr>
      <w:tr w:rsidR="00737218" w:rsidTr="00087EBE">
        <w:trPr>
          <w:jc w:val="center"/>
        </w:trPr>
        <w:tc>
          <w:tcPr>
            <w:tcW w:w="1700" w:type="dxa"/>
          </w:tcPr>
          <w:p w:rsidR="00122C38" w:rsidRDefault="00122C38" w:rsidP="00817DD7">
            <w:r>
              <w:t>Botón Rojo</w:t>
            </w:r>
          </w:p>
        </w:tc>
        <w:tc>
          <w:tcPr>
            <w:tcW w:w="1274" w:type="dxa"/>
          </w:tcPr>
          <w:p w:rsidR="00737218" w:rsidRDefault="00817DD7" w:rsidP="00817DD7">
            <w:r>
              <w:t>Digital</w:t>
            </w:r>
          </w:p>
        </w:tc>
        <w:tc>
          <w:tcPr>
            <w:tcW w:w="1276" w:type="dxa"/>
          </w:tcPr>
          <w:p w:rsidR="00737218" w:rsidRDefault="003D5312" w:rsidP="00817DD7">
            <w:r>
              <w:t>X5</w:t>
            </w:r>
          </w:p>
        </w:tc>
        <w:tc>
          <w:tcPr>
            <w:tcW w:w="3116" w:type="dxa"/>
          </w:tcPr>
          <w:p w:rsidR="00737218" w:rsidRDefault="00122C38" w:rsidP="00817DD7">
            <w:r>
              <w:t>Botón de Paro del Proceso</w:t>
            </w:r>
          </w:p>
        </w:tc>
      </w:tr>
      <w:tr w:rsidR="00817DD7" w:rsidTr="00087EBE">
        <w:trPr>
          <w:jc w:val="center"/>
        </w:trPr>
        <w:tc>
          <w:tcPr>
            <w:tcW w:w="1700" w:type="dxa"/>
          </w:tcPr>
          <w:p w:rsidR="00817DD7" w:rsidRDefault="00817DD7" w:rsidP="00817DD7">
            <w:r>
              <w:t>PT100</w:t>
            </w:r>
          </w:p>
        </w:tc>
        <w:tc>
          <w:tcPr>
            <w:tcW w:w="1274" w:type="dxa"/>
          </w:tcPr>
          <w:p w:rsidR="00817DD7" w:rsidRDefault="00817DD7" w:rsidP="00817DD7">
            <w:r>
              <w:t>Analógica</w:t>
            </w:r>
          </w:p>
        </w:tc>
        <w:tc>
          <w:tcPr>
            <w:tcW w:w="1276" w:type="dxa"/>
          </w:tcPr>
          <w:p w:rsidR="00817DD7" w:rsidRDefault="003D5312" w:rsidP="00817DD7">
            <w:r>
              <w:t>ID1003</w:t>
            </w:r>
          </w:p>
        </w:tc>
        <w:tc>
          <w:tcPr>
            <w:tcW w:w="3116" w:type="dxa"/>
          </w:tcPr>
          <w:p w:rsidR="00817DD7" w:rsidRDefault="005C0871" w:rsidP="00817DD7">
            <w:r>
              <w:t xml:space="preserve">Mide la temperatura de pasteurización </w:t>
            </w:r>
          </w:p>
        </w:tc>
      </w:tr>
    </w:tbl>
    <w:p w:rsidR="00972D11" w:rsidRDefault="00972D11" w:rsidP="00087EBE">
      <w:pPr>
        <w:pStyle w:val="Fuente"/>
        <w:ind w:firstLine="567"/>
      </w:pPr>
      <w:r w:rsidRPr="003B034C">
        <w:t>Fuente: Ayala</w:t>
      </w:r>
      <w:r w:rsidR="00087EBE">
        <w:t xml:space="preserve"> M, </w:t>
      </w:r>
      <w:r w:rsidRPr="003B034C">
        <w:t>Granda</w:t>
      </w:r>
      <w:r w:rsidR="00087EBE">
        <w:t xml:space="preserve"> J.</w:t>
      </w:r>
    </w:p>
    <w:p w:rsidR="00087EBE" w:rsidRDefault="00087EBE" w:rsidP="00087EBE">
      <w:pPr>
        <w:pStyle w:val="Fuente"/>
        <w:ind w:firstLine="567"/>
      </w:pPr>
      <w:r w:rsidRPr="003B034C">
        <w:t>Realizado por: Ayala</w:t>
      </w:r>
      <w:r>
        <w:t xml:space="preserve"> M,</w:t>
      </w:r>
      <w:r w:rsidRPr="003B034C">
        <w:t xml:space="preserve"> Granda</w:t>
      </w:r>
      <w:r>
        <w:t xml:space="preserve"> J</w:t>
      </w:r>
      <w:r w:rsidRPr="003B034C">
        <w:t>, 2016</w:t>
      </w:r>
    </w:p>
    <w:p w:rsidR="003B034C" w:rsidRDefault="003B034C" w:rsidP="00087EBE">
      <w:pPr>
        <w:pStyle w:val="Fuente"/>
        <w:spacing w:line="240" w:lineRule="auto"/>
        <w:rPr>
          <w:sz w:val="22"/>
          <w:szCs w:val="22"/>
        </w:rPr>
      </w:pPr>
    </w:p>
    <w:p w:rsidR="00087EBE" w:rsidRDefault="00087EBE" w:rsidP="00087EBE">
      <w:pPr>
        <w:pStyle w:val="Fuente"/>
        <w:spacing w:line="240" w:lineRule="auto"/>
        <w:rPr>
          <w:sz w:val="22"/>
          <w:szCs w:val="22"/>
        </w:rPr>
      </w:pPr>
    </w:p>
    <w:p w:rsidR="00087EBE" w:rsidRDefault="00087EBE" w:rsidP="00087EBE">
      <w:pPr>
        <w:pStyle w:val="Fuente"/>
        <w:spacing w:line="240" w:lineRule="auto"/>
        <w:rPr>
          <w:sz w:val="22"/>
          <w:szCs w:val="22"/>
        </w:rPr>
      </w:pPr>
    </w:p>
    <w:p w:rsidR="008C2FE2" w:rsidRDefault="008C2FE2" w:rsidP="000E5E18">
      <w:pPr>
        <w:pStyle w:val="Ttulo4"/>
      </w:pPr>
      <w:r>
        <w:lastRenderedPageBreak/>
        <w:t>Salidas</w:t>
      </w:r>
    </w:p>
    <w:p w:rsidR="008833A7" w:rsidRPr="008833A7" w:rsidRDefault="008833A7" w:rsidP="00087EBE">
      <w:pPr>
        <w:spacing w:line="240" w:lineRule="auto"/>
      </w:pPr>
    </w:p>
    <w:p w:rsidR="004949D9" w:rsidRDefault="004D53FB" w:rsidP="004D53FB">
      <w:pPr>
        <w:pStyle w:val="Descripcin"/>
        <w:ind w:firstLine="426"/>
      </w:pPr>
      <w:bookmarkStart w:id="563" w:name="_Toc444557178"/>
      <w:bookmarkStart w:id="564" w:name="_Toc444630651"/>
      <w:bookmarkStart w:id="565" w:name="_Toc445444252"/>
      <w:r>
        <w:t xml:space="preserve">Tabla </w:t>
      </w:r>
      <w:r w:rsidR="007D22CA">
        <w:t>17</w:t>
      </w:r>
      <w:r w:rsidR="00B41453">
        <w:noBreakHyphen/>
      </w:r>
      <w:r w:rsidR="007D22CA">
        <w:t>2</w:t>
      </w:r>
      <w:r>
        <w:t xml:space="preserve"> </w:t>
      </w:r>
      <w:r w:rsidR="004949D9">
        <w:t>Salidas digitales del proceso</w:t>
      </w:r>
      <w:bookmarkEnd w:id="563"/>
      <w:bookmarkEnd w:id="564"/>
      <w:bookmarkEnd w:id="565"/>
    </w:p>
    <w:tbl>
      <w:tblPr>
        <w:tblStyle w:val="Tablaconcuadrcula"/>
        <w:tblW w:w="0" w:type="auto"/>
        <w:jc w:val="center"/>
        <w:tblLayout w:type="fixed"/>
        <w:tblLook w:val="04A0" w:firstRow="1" w:lastRow="0" w:firstColumn="1" w:lastColumn="0" w:noHBand="0" w:noVBand="1"/>
      </w:tblPr>
      <w:tblGrid>
        <w:gridCol w:w="2093"/>
        <w:gridCol w:w="1134"/>
        <w:gridCol w:w="1276"/>
        <w:gridCol w:w="3289"/>
      </w:tblGrid>
      <w:tr w:rsidR="008C2FE2" w:rsidTr="00087EBE">
        <w:trPr>
          <w:jc w:val="center"/>
        </w:trPr>
        <w:tc>
          <w:tcPr>
            <w:tcW w:w="2093" w:type="dxa"/>
          </w:tcPr>
          <w:p w:rsidR="008C2FE2" w:rsidRPr="000B336E" w:rsidRDefault="008C2FE2" w:rsidP="00817DD7">
            <w:pPr>
              <w:rPr>
                <w:b/>
              </w:rPr>
            </w:pPr>
            <w:r w:rsidRPr="000B336E">
              <w:rPr>
                <w:b/>
              </w:rPr>
              <w:t>DISPOSITIVO</w:t>
            </w:r>
          </w:p>
        </w:tc>
        <w:tc>
          <w:tcPr>
            <w:tcW w:w="1134" w:type="dxa"/>
          </w:tcPr>
          <w:p w:rsidR="008C2FE2" w:rsidRPr="000B336E" w:rsidRDefault="008C2FE2" w:rsidP="00817DD7">
            <w:pPr>
              <w:rPr>
                <w:b/>
              </w:rPr>
            </w:pPr>
            <w:r w:rsidRPr="000B336E">
              <w:rPr>
                <w:b/>
              </w:rPr>
              <w:t>TIPO</w:t>
            </w:r>
          </w:p>
        </w:tc>
        <w:tc>
          <w:tcPr>
            <w:tcW w:w="1276" w:type="dxa"/>
          </w:tcPr>
          <w:p w:rsidR="008C2FE2" w:rsidRPr="000B336E" w:rsidRDefault="000B336E" w:rsidP="00817DD7">
            <w:pPr>
              <w:rPr>
                <w:b/>
              </w:rPr>
            </w:pPr>
            <w:r>
              <w:rPr>
                <w:b/>
              </w:rPr>
              <w:t>SÍ</w:t>
            </w:r>
            <w:r w:rsidR="008C2FE2" w:rsidRPr="000B336E">
              <w:rPr>
                <w:b/>
              </w:rPr>
              <w:t>MBOLO</w:t>
            </w:r>
          </w:p>
        </w:tc>
        <w:tc>
          <w:tcPr>
            <w:tcW w:w="3289" w:type="dxa"/>
          </w:tcPr>
          <w:p w:rsidR="008C2FE2" w:rsidRPr="000B336E" w:rsidRDefault="000B336E" w:rsidP="00817DD7">
            <w:pPr>
              <w:rPr>
                <w:b/>
              </w:rPr>
            </w:pPr>
            <w:r>
              <w:rPr>
                <w:b/>
              </w:rPr>
              <w:t>FUNCIÓ</w:t>
            </w:r>
            <w:r w:rsidR="008C2FE2" w:rsidRPr="000B336E">
              <w:rPr>
                <w:b/>
              </w:rPr>
              <w:t>N</w:t>
            </w:r>
          </w:p>
        </w:tc>
      </w:tr>
      <w:tr w:rsidR="003D5312" w:rsidTr="00087EBE">
        <w:trPr>
          <w:jc w:val="center"/>
        </w:trPr>
        <w:tc>
          <w:tcPr>
            <w:tcW w:w="2093" w:type="dxa"/>
          </w:tcPr>
          <w:p w:rsidR="003D5312" w:rsidRDefault="00122C38" w:rsidP="00817DD7">
            <w:r>
              <w:t>Válvula ON/OFF</w:t>
            </w:r>
            <w:r w:rsidR="00C46F4D">
              <w:t xml:space="preserve"> 1</w:t>
            </w:r>
          </w:p>
        </w:tc>
        <w:tc>
          <w:tcPr>
            <w:tcW w:w="1134" w:type="dxa"/>
          </w:tcPr>
          <w:p w:rsidR="003D5312" w:rsidRDefault="003D5312" w:rsidP="00817DD7">
            <w:r>
              <w:t>Digital</w:t>
            </w:r>
          </w:p>
        </w:tc>
        <w:tc>
          <w:tcPr>
            <w:tcW w:w="1276" w:type="dxa"/>
          </w:tcPr>
          <w:p w:rsidR="003D5312" w:rsidRDefault="003D5312" w:rsidP="00817DD7">
            <w:r>
              <w:t>Y0</w:t>
            </w:r>
          </w:p>
        </w:tc>
        <w:tc>
          <w:tcPr>
            <w:tcW w:w="3289" w:type="dxa"/>
          </w:tcPr>
          <w:p w:rsidR="003D5312" w:rsidRDefault="00DF4BF8" w:rsidP="00122C38">
            <w:r>
              <w:t>Electrov</w:t>
            </w:r>
            <w:r w:rsidR="003D5312">
              <w:t xml:space="preserve">álvula activación </w:t>
            </w:r>
            <w:r w:rsidR="00FE4121">
              <w:t xml:space="preserve">del </w:t>
            </w:r>
            <w:r w:rsidR="00122C38">
              <w:t>agua</w:t>
            </w:r>
          </w:p>
        </w:tc>
      </w:tr>
      <w:tr w:rsidR="003D5312" w:rsidTr="00087EBE">
        <w:trPr>
          <w:jc w:val="center"/>
        </w:trPr>
        <w:tc>
          <w:tcPr>
            <w:tcW w:w="2093" w:type="dxa"/>
          </w:tcPr>
          <w:p w:rsidR="003D5312" w:rsidRDefault="00122C38" w:rsidP="00D967BA">
            <w:pPr>
              <w:jc w:val="left"/>
            </w:pPr>
            <w:r>
              <w:t xml:space="preserve">Luz roja </w:t>
            </w:r>
          </w:p>
        </w:tc>
        <w:tc>
          <w:tcPr>
            <w:tcW w:w="1134" w:type="dxa"/>
          </w:tcPr>
          <w:p w:rsidR="003D5312" w:rsidRDefault="003D5312" w:rsidP="00817DD7">
            <w:r>
              <w:t>Digital</w:t>
            </w:r>
          </w:p>
        </w:tc>
        <w:tc>
          <w:tcPr>
            <w:tcW w:w="1276" w:type="dxa"/>
          </w:tcPr>
          <w:p w:rsidR="003D5312" w:rsidRDefault="003D5312" w:rsidP="00817DD7">
            <w:r>
              <w:t>Y1</w:t>
            </w:r>
          </w:p>
        </w:tc>
        <w:tc>
          <w:tcPr>
            <w:tcW w:w="3289" w:type="dxa"/>
          </w:tcPr>
          <w:p w:rsidR="003D5312" w:rsidRDefault="00DF4BF8" w:rsidP="00817DD7">
            <w:r>
              <w:t>Electrov</w:t>
            </w:r>
            <w:r w:rsidR="00FE4121">
              <w:t>álvula</w:t>
            </w:r>
            <w:r w:rsidR="003D5312">
              <w:t xml:space="preserve"> </w:t>
            </w:r>
            <w:r w:rsidR="00FE4121">
              <w:t>activación válvula</w:t>
            </w:r>
            <w:r>
              <w:t xml:space="preserve"> de mariposa</w:t>
            </w:r>
          </w:p>
        </w:tc>
      </w:tr>
      <w:tr w:rsidR="00737218" w:rsidTr="00087EBE">
        <w:trPr>
          <w:jc w:val="center"/>
        </w:trPr>
        <w:tc>
          <w:tcPr>
            <w:tcW w:w="2093" w:type="dxa"/>
          </w:tcPr>
          <w:p w:rsidR="00737218" w:rsidRDefault="002571FC" w:rsidP="00122C38">
            <w:r>
              <w:t>Motor1</w:t>
            </w:r>
          </w:p>
        </w:tc>
        <w:tc>
          <w:tcPr>
            <w:tcW w:w="1134" w:type="dxa"/>
          </w:tcPr>
          <w:p w:rsidR="00737218" w:rsidRDefault="00737218" w:rsidP="00817DD7">
            <w:r>
              <w:t>Digital</w:t>
            </w:r>
          </w:p>
        </w:tc>
        <w:tc>
          <w:tcPr>
            <w:tcW w:w="1276" w:type="dxa"/>
          </w:tcPr>
          <w:p w:rsidR="00737218" w:rsidRDefault="00737218" w:rsidP="00817DD7">
            <w:r>
              <w:t>Y2</w:t>
            </w:r>
          </w:p>
        </w:tc>
        <w:tc>
          <w:tcPr>
            <w:tcW w:w="3289" w:type="dxa"/>
          </w:tcPr>
          <w:p w:rsidR="00737218" w:rsidRDefault="008C7335" w:rsidP="005C0871">
            <w:r>
              <w:t>G</w:t>
            </w:r>
            <w:r w:rsidR="005C0871">
              <w:t>iro  del agitador de la marmita</w:t>
            </w:r>
          </w:p>
        </w:tc>
      </w:tr>
      <w:tr w:rsidR="00737218" w:rsidTr="00087EBE">
        <w:trPr>
          <w:jc w:val="center"/>
        </w:trPr>
        <w:tc>
          <w:tcPr>
            <w:tcW w:w="2093" w:type="dxa"/>
          </w:tcPr>
          <w:p w:rsidR="00737218" w:rsidRDefault="00737218" w:rsidP="00817DD7">
            <w:r>
              <w:t>Motor2</w:t>
            </w:r>
          </w:p>
        </w:tc>
        <w:tc>
          <w:tcPr>
            <w:tcW w:w="1134" w:type="dxa"/>
          </w:tcPr>
          <w:p w:rsidR="00737218" w:rsidRDefault="00737218" w:rsidP="00817DD7">
            <w:r>
              <w:t>Digital</w:t>
            </w:r>
          </w:p>
        </w:tc>
        <w:tc>
          <w:tcPr>
            <w:tcW w:w="1276" w:type="dxa"/>
          </w:tcPr>
          <w:p w:rsidR="00737218" w:rsidRDefault="00737218" w:rsidP="00817DD7">
            <w:r>
              <w:t>Y3</w:t>
            </w:r>
          </w:p>
        </w:tc>
        <w:tc>
          <w:tcPr>
            <w:tcW w:w="3289" w:type="dxa"/>
          </w:tcPr>
          <w:p w:rsidR="00737218" w:rsidRDefault="008C7335" w:rsidP="00817DD7">
            <w:r>
              <w:t>A</w:t>
            </w:r>
            <w:r w:rsidR="005C0871">
              <w:t xml:space="preserve">ccionamiento de la bomba centrifuga </w:t>
            </w:r>
          </w:p>
        </w:tc>
      </w:tr>
      <w:tr w:rsidR="00122C38" w:rsidTr="00087EBE">
        <w:trPr>
          <w:jc w:val="center"/>
        </w:trPr>
        <w:tc>
          <w:tcPr>
            <w:tcW w:w="2093" w:type="dxa"/>
          </w:tcPr>
          <w:p w:rsidR="00122C38" w:rsidRDefault="00122C38" w:rsidP="002C27C9">
            <w:r>
              <w:t>Alarma</w:t>
            </w:r>
          </w:p>
        </w:tc>
        <w:tc>
          <w:tcPr>
            <w:tcW w:w="1134" w:type="dxa"/>
          </w:tcPr>
          <w:p w:rsidR="00122C38" w:rsidRDefault="00122C38" w:rsidP="002C27C9">
            <w:r>
              <w:t>Digital</w:t>
            </w:r>
          </w:p>
        </w:tc>
        <w:tc>
          <w:tcPr>
            <w:tcW w:w="1276" w:type="dxa"/>
          </w:tcPr>
          <w:p w:rsidR="00122C38" w:rsidRDefault="008A4A72" w:rsidP="002C27C9">
            <w:r>
              <w:t>Y4</w:t>
            </w:r>
          </w:p>
        </w:tc>
        <w:tc>
          <w:tcPr>
            <w:tcW w:w="3289" w:type="dxa"/>
          </w:tcPr>
          <w:p w:rsidR="00122C38" w:rsidRDefault="00122C38" w:rsidP="002C27C9">
            <w:r>
              <w:t>Señal acústica de aviso</w:t>
            </w:r>
          </w:p>
        </w:tc>
      </w:tr>
      <w:tr w:rsidR="008A4A72" w:rsidTr="00087EBE">
        <w:trPr>
          <w:jc w:val="center"/>
        </w:trPr>
        <w:tc>
          <w:tcPr>
            <w:tcW w:w="2093" w:type="dxa"/>
          </w:tcPr>
          <w:p w:rsidR="008A4A72" w:rsidRDefault="008A4A72" w:rsidP="002C27C9">
            <w:r>
              <w:t>Luz verde</w:t>
            </w:r>
          </w:p>
        </w:tc>
        <w:tc>
          <w:tcPr>
            <w:tcW w:w="1134" w:type="dxa"/>
          </w:tcPr>
          <w:p w:rsidR="008A4A72" w:rsidRDefault="008A4A72" w:rsidP="002C27C9">
            <w:r>
              <w:t>Digital</w:t>
            </w:r>
          </w:p>
        </w:tc>
        <w:tc>
          <w:tcPr>
            <w:tcW w:w="1276" w:type="dxa"/>
          </w:tcPr>
          <w:p w:rsidR="008A4A72" w:rsidRDefault="008A4A72" w:rsidP="002C27C9">
            <w:r>
              <w:t>Y5</w:t>
            </w:r>
          </w:p>
        </w:tc>
        <w:tc>
          <w:tcPr>
            <w:tcW w:w="3289" w:type="dxa"/>
          </w:tcPr>
          <w:p w:rsidR="008A4A72" w:rsidRDefault="008A4A72" w:rsidP="002C27C9">
            <w:r>
              <w:t>Señal luminosa de ejecución del proceso</w:t>
            </w:r>
          </w:p>
        </w:tc>
      </w:tr>
      <w:tr w:rsidR="008A4A72" w:rsidTr="00087EBE">
        <w:trPr>
          <w:jc w:val="center"/>
        </w:trPr>
        <w:tc>
          <w:tcPr>
            <w:tcW w:w="2093" w:type="dxa"/>
          </w:tcPr>
          <w:p w:rsidR="008A4A72" w:rsidRDefault="008A4A72" w:rsidP="00817DD7">
            <w:r>
              <w:t>Motor paso a paso</w:t>
            </w:r>
          </w:p>
        </w:tc>
        <w:tc>
          <w:tcPr>
            <w:tcW w:w="1134" w:type="dxa"/>
          </w:tcPr>
          <w:p w:rsidR="008A4A72" w:rsidRDefault="008A4A72" w:rsidP="00817DD7">
            <w:r>
              <w:t>Digital</w:t>
            </w:r>
          </w:p>
        </w:tc>
        <w:tc>
          <w:tcPr>
            <w:tcW w:w="1276" w:type="dxa"/>
          </w:tcPr>
          <w:p w:rsidR="008A4A72" w:rsidRDefault="008A4A72" w:rsidP="00817DD7">
            <w:r>
              <w:t>Y6</w:t>
            </w:r>
          </w:p>
        </w:tc>
        <w:tc>
          <w:tcPr>
            <w:tcW w:w="3289" w:type="dxa"/>
          </w:tcPr>
          <w:p w:rsidR="008A4A72" w:rsidRDefault="008A4A72" w:rsidP="008A4A72">
            <w:r>
              <w:t>Combinación (primer bit) para la apertura gradual de la tubería de vapor</w:t>
            </w:r>
          </w:p>
        </w:tc>
      </w:tr>
      <w:tr w:rsidR="008A4A72" w:rsidTr="00087EBE">
        <w:trPr>
          <w:jc w:val="center"/>
        </w:trPr>
        <w:tc>
          <w:tcPr>
            <w:tcW w:w="2093" w:type="dxa"/>
          </w:tcPr>
          <w:p w:rsidR="008A4A72" w:rsidRPr="008A4A72" w:rsidRDefault="00D967BA" w:rsidP="00D967BA">
            <w:pPr>
              <w:rPr>
                <w:lang w:val="es-ES"/>
              </w:rPr>
            </w:pPr>
            <w:r>
              <w:rPr>
                <w:lang w:val="es-ES"/>
              </w:rPr>
              <w:t>Electrov</w:t>
            </w:r>
            <w:r w:rsidR="008A4A72">
              <w:rPr>
                <w:lang w:val="es-ES"/>
              </w:rPr>
              <w:t xml:space="preserve">álvula </w:t>
            </w:r>
            <w:r w:rsidR="00C46F4D">
              <w:rPr>
                <w:lang w:val="es-ES"/>
              </w:rPr>
              <w:t>Neumática</w:t>
            </w:r>
            <w:r w:rsidR="008A4A72">
              <w:rPr>
                <w:lang w:val="es-ES"/>
              </w:rPr>
              <w:t xml:space="preserve"> </w:t>
            </w:r>
            <w:r>
              <w:rPr>
                <w:lang w:val="es-ES"/>
              </w:rPr>
              <w:t>1</w:t>
            </w:r>
          </w:p>
        </w:tc>
        <w:tc>
          <w:tcPr>
            <w:tcW w:w="1134" w:type="dxa"/>
          </w:tcPr>
          <w:p w:rsidR="008A4A72" w:rsidRDefault="008A4A72" w:rsidP="00817DD7">
            <w:r>
              <w:t>Digital</w:t>
            </w:r>
          </w:p>
        </w:tc>
        <w:tc>
          <w:tcPr>
            <w:tcW w:w="1276" w:type="dxa"/>
          </w:tcPr>
          <w:p w:rsidR="008A4A72" w:rsidRDefault="008A4A72" w:rsidP="00817DD7">
            <w:r>
              <w:t>Y7</w:t>
            </w:r>
          </w:p>
        </w:tc>
        <w:tc>
          <w:tcPr>
            <w:tcW w:w="3289" w:type="dxa"/>
          </w:tcPr>
          <w:p w:rsidR="008A4A72" w:rsidRDefault="008A4A72" w:rsidP="008A4A72">
            <w:r>
              <w:t>Activación</w:t>
            </w:r>
            <w:r w:rsidR="00D967BA">
              <w:t xml:space="preserve"> válvula de mariposa para</w:t>
            </w:r>
            <w:r>
              <w:t xml:space="preserve"> desfogue marmita/tanque de sedimentación</w:t>
            </w:r>
          </w:p>
        </w:tc>
      </w:tr>
      <w:tr w:rsidR="00C46F4D" w:rsidTr="00087EBE">
        <w:trPr>
          <w:jc w:val="center"/>
        </w:trPr>
        <w:tc>
          <w:tcPr>
            <w:tcW w:w="2093" w:type="dxa"/>
          </w:tcPr>
          <w:p w:rsidR="00C46F4D" w:rsidRDefault="00C46F4D" w:rsidP="00817DD7">
            <w:r>
              <w:t>Válvula ON/OFF 2</w:t>
            </w:r>
          </w:p>
        </w:tc>
        <w:tc>
          <w:tcPr>
            <w:tcW w:w="1134" w:type="dxa"/>
          </w:tcPr>
          <w:p w:rsidR="00C46F4D" w:rsidRDefault="00C46F4D" w:rsidP="00817DD7">
            <w:r>
              <w:t>Digital</w:t>
            </w:r>
          </w:p>
        </w:tc>
        <w:tc>
          <w:tcPr>
            <w:tcW w:w="1276" w:type="dxa"/>
          </w:tcPr>
          <w:p w:rsidR="00C46F4D" w:rsidRDefault="00C46F4D" w:rsidP="00817DD7">
            <w:r>
              <w:t>Y8</w:t>
            </w:r>
          </w:p>
        </w:tc>
        <w:tc>
          <w:tcPr>
            <w:tcW w:w="3289" w:type="dxa"/>
          </w:tcPr>
          <w:p w:rsidR="00C46F4D" w:rsidRDefault="00C46F4D" w:rsidP="00C46F4D">
            <w:r>
              <w:t xml:space="preserve">Electroválvula activación del </w:t>
            </w:r>
            <w:r w:rsidR="00DF2D8E">
              <w:t>condensado</w:t>
            </w:r>
          </w:p>
        </w:tc>
      </w:tr>
      <w:tr w:rsidR="008A4A72" w:rsidTr="00087EBE">
        <w:trPr>
          <w:jc w:val="center"/>
        </w:trPr>
        <w:tc>
          <w:tcPr>
            <w:tcW w:w="2093" w:type="dxa"/>
          </w:tcPr>
          <w:p w:rsidR="008A4A72" w:rsidRDefault="008A4A72" w:rsidP="00817DD7">
            <w:r>
              <w:t>Motor paso a paso</w:t>
            </w:r>
          </w:p>
        </w:tc>
        <w:tc>
          <w:tcPr>
            <w:tcW w:w="1134" w:type="dxa"/>
          </w:tcPr>
          <w:p w:rsidR="008A4A72" w:rsidRDefault="008A4A72" w:rsidP="00817DD7">
            <w:r>
              <w:t>Digital</w:t>
            </w:r>
          </w:p>
        </w:tc>
        <w:tc>
          <w:tcPr>
            <w:tcW w:w="1276" w:type="dxa"/>
          </w:tcPr>
          <w:p w:rsidR="008A4A72" w:rsidRDefault="008A4A72" w:rsidP="00817DD7">
            <w:r>
              <w:t>Y10</w:t>
            </w:r>
          </w:p>
        </w:tc>
        <w:tc>
          <w:tcPr>
            <w:tcW w:w="3289" w:type="dxa"/>
          </w:tcPr>
          <w:p w:rsidR="008A4A72" w:rsidRDefault="008A4A72" w:rsidP="008A4A72">
            <w:r>
              <w:t>Combinación (segundo bit) para la apertura gradual de la tubería de vapor</w:t>
            </w:r>
          </w:p>
        </w:tc>
      </w:tr>
      <w:tr w:rsidR="008A4A72" w:rsidTr="00087EBE">
        <w:trPr>
          <w:jc w:val="center"/>
        </w:trPr>
        <w:tc>
          <w:tcPr>
            <w:tcW w:w="2093" w:type="dxa"/>
          </w:tcPr>
          <w:p w:rsidR="008A4A72" w:rsidRDefault="00D967BA" w:rsidP="00817DD7">
            <w:r>
              <w:rPr>
                <w:lang w:val="es-ES"/>
              </w:rPr>
              <w:t>Electroválvula Neumática 2</w:t>
            </w:r>
          </w:p>
        </w:tc>
        <w:tc>
          <w:tcPr>
            <w:tcW w:w="1134" w:type="dxa"/>
          </w:tcPr>
          <w:p w:rsidR="008A4A72" w:rsidRDefault="008A4A72" w:rsidP="00817DD7">
            <w:r>
              <w:t>Digital</w:t>
            </w:r>
          </w:p>
        </w:tc>
        <w:tc>
          <w:tcPr>
            <w:tcW w:w="1276" w:type="dxa"/>
          </w:tcPr>
          <w:p w:rsidR="008A4A72" w:rsidRDefault="008A4A72" w:rsidP="00817DD7">
            <w:r>
              <w:t>Y11</w:t>
            </w:r>
          </w:p>
        </w:tc>
        <w:tc>
          <w:tcPr>
            <w:tcW w:w="3289" w:type="dxa"/>
          </w:tcPr>
          <w:p w:rsidR="00D967BA" w:rsidRDefault="008A4A72" w:rsidP="00D967BA">
            <w:r>
              <w:t xml:space="preserve">Activación </w:t>
            </w:r>
            <w:r w:rsidR="00D967BA">
              <w:t>cilindro neumático para</w:t>
            </w:r>
            <w:r>
              <w:t xml:space="preserve"> desfogue tanque de sedimentación/centrifuga</w:t>
            </w:r>
          </w:p>
        </w:tc>
      </w:tr>
    </w:tbl>
    <w:p w:rsidR="00FE4121" w:rsidRPr="00087EBE" w:rsidRDefault="00087EBE" w:rsidP="00D016BB">
      <w:pPr>
        <w:pStyle w:val="Fuente"/>
        <w:ind w:firstLine="284"/>
        <w:rPr>
          <w:rStyle w:val="nfasissutil"/>
        </w:rPr>
      </w:pPr>
      <w:r>
        <w:rPr>
          <w:rStyle w:val="nfasissutil"/>
        </w:rPr>
        <w:t>Fuente</w:t>
      </w:r>
      <w:r w:rsidR="00B84683" w:rsidRPr="00087EBE">
        <w:rPr>
          <w:rStyle w:val="nfasissutil"/>
        </w:rPr>
        <w:t>: Ayala</w:t>
      </w:r>
      <w:r>
        <w:rPr>
          <w:rStyle w:val="nfasissutil"/>
        </w:rPr>
        <w:t xml:space="preserve"> M, </w:t>
      </w:r>
      <w:r w:rsidR="00B84683" w:rsidRPr="00087EBE">
        <w:rPr>
          <w:rStyle w:val="nfasissutil"/>
        </w:rPr>
        <w:t>Granda</w:t>
      </w:r>
      <w:r>
        <w:rPr>
          <w:rStyle w:val="nfasissutil"/>
        </w:rPr>
        <w:t xml:space="preserve"> J</w:t>
      </w:r>
    </w:p>
    <w:p w:rsidR="00972D11" w:rsidRPr="00087EBE" w:rsidRDefault="00087EBE" w:rsidP="00D016BB">
      <w:pPr>
        <w:pStyle w:val="Fuente"/>
        <w:ind w:firstLine="284"/>
        <w:rPr>
          <w:rStyle w:val="nfasissutil"/>
        </w:rPr>
      </w:pPr>
      <w:r>
        <w:rPr>
          <w:rStyle w:val="nfasissutil"/>
        </w:rPr>
        <w:t>Realizado por</w:t>
      </w:r>
      <w:r w:rsidR="00972D11" w:rsidRPr="00087EBE">
        <w:rPr>
          <w:rStyle w:val="nfasissutil"/>
        </w:rPr>
        <w:t>: Ayala</w:t>
      </w:r>
      <w:r>
        <w:rPr>
          <w:rStyle w:val="nfasissutil"/>
        </w:rPr>
        <w:t xml:space="preserve"> M, </w:t>
      </w:r>
      <w:r w:rsidR="00972D11" w:rsidRPr="00087EBE">
        <w:rPr>
          <w:rStyle w:val="nfasissutil"/>
        </w:rPr>
        <w:t>Granda</w:t>
      </w:r>
      <w:r w:rsidR="00D016BB">
        <w:rPr>
          <w:rStyle w:val="nfasissutil"/>
        </w:rPr>
        <w:t xml:space="preserve"> J, 2016</w:t>
      </w:r>
    </w:p>
    <w:p w:rsidR="008C2FE2" w:rsidRDefault="008C2FE2" w:rsidP="00D016BB">
      <w:pPr>
        <w:spacing w:line="240" w:lineRule="auto"/>
      </w:pPr>
    </w:p>
    <w:p w:rsidR="00D016BB" w:rsidRDefault="00D016BB" w:rsidP="00D016BB">
      <w:pPr>
        <w:spacing w:line="240" w:lineRule="auto"/>
      </w:pPr>
    </w:p>
    <w:p w:rsidR="00D016BB" w:rsidRDefault="00D016BB" w:rsidP="00D016BB">
      <w:pPr>
        <w:spacing w:line="240" w:lineRule="auto"/>
      </w:pPr>
    </w:p>
    <w:p w:rsidR="00D016BB" w:rsidRDefault="00D016BB" w:rsidP="00D016BB">
      <w:pPr>
        <w:spacing w:line="240" w:lineRule="auto"/>
      </w:pPr>
    </w:p>
    <w:p w:rsidR="00D016BB" w:rsidRPr="008707C6" w:rsidRDefault="00D016BB" w:rsidP="00D016BB">
      <w:pPr>
        <w:spacing w:line="240" w:lineRule="auto"/>
      </w:pPr>
    </w:p>
    <w:p w:rsidR="00941FC6" w:rsidRDefault="00C6370F" w:rsidP="000E5E18">
      <w:pPr>
        <w:pStyle w:val="Ttulo3"/>
      </w:pPr>
      <w:bookmarkStart w:id="566" w:name="_Toc444612752"/>
      <w:bookmarkStart w:id="567" w:name="_Toc445392804"/>
      <w:r>
        <w:t>GRAFCET</w:t>
      </w:r>
      <w:bookmarkEnd w:id="566"/>
      <w:bookmarkEnd w:id="567"/>
    </w:p>
    <w:p w:rsidR="005D06CC" w:rsidRDefault="005D06CC" w:rsidP="00D016BB">
      <w:pPr>
        <w:spacing w:line="240" w:lineRule="auto"/>
      </w:pPr>
    </w:p>
    <w:p w:rsidR="005D06CC" w:rsidRDefault="005D06CC" w:rsidP="00257B28">
      <w:pPr>
        <w:jc w:val="center"/>
      </w:pPr>
      <w:r>
        <w:rPr>
          <w:noProof/>
          <w:lang w:eastAsia="es-ES"/>
        </w:rPr>
        <w:lastRenderedPageBreak/>
        <w:drawing>
          <wp:inline distT="0" distB="0" distL="0" distR="0" wp14:anchorId="13CC483A" wp14:editId="3527ED77">
            <wp:extent cx="4721124" cy="7071421"/>
            <wp:effectExtent l="0" t="0" r="3810" b="0"/>
            <wp:docPr id="791" name="Imagen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46346" t="21214" r="20984" b="8269"/>
                    <a:stretch/>
                  </pic:blipFill>
                  <pic:spPr bwMode="auto">
                    <a:xfrm>
                      <a:off x="0" y="0"/>
                      <a:ext cx="4748381" cy="7112247"/>
                    </a:xfrm>
                    <a:prstGeom prst="rect">
                      <a:avLst/>
                    </a:prstGeom>
                    <a:ln>
                      <a:noFill/>
                    </a:ln>
                    <a:extLst>
                      <a:ext uri="{53640926-AAD7-44D8-BBD7-CCE9431645EC}">
                        <a14:shadowObscured xmlns:a14="http://schemas.microsoft.com/office/drawing/2010/main"/>
                      </a:ext>
                    </a:extLst>
                  </pic:spPr>
                </pic:pic>
              </a:graphicData>
            </a:graphic>
          </wp:inline>
        </w:drawing>
      </w:r>
    </w:p>
    <w:p w:rsidR="00257B28" w:rsidRDefault="00257B28" w:rsidP="004D53FB">
      <w:pPr>
        <w:pStyle w:val="Descripcin"/>
      </w:pPr>
      <w:r>
        <w:tab/>
      </w:r>
      <w:bookmarkStart w:id="568" w:name="_Toc444616011"/>
      <w:bookmarkStart w:id="569" w:name="_Toc444616286"/>
      <w:bookmarkStart w:id="570" w:name="_Toc445444416"/>
      <w:r w:rsidR="007D22CA">
        <w:t>Figura 38</w:t>
      </w:r>
      <w:r w:rsidR="00EA13AB">
        <w:noBreakHyphen/>
      </w:r>
      <w:r w:rsidR="007D22CA">
        <w:t>2</w:t>
      </w:r>
      <w:r w:rsidR="004D53FB">
        <w:t xml:space="preserve"> </w:t>
      </w:r>
      <w:r>
        <w:t>GRAFCET del proceso  (Parte1)</w:t>
      </w:r>
      <w:bookmarkEnd w:id="568"/>
      <w:bookmarkEnd w:id="569"/>
      <w:bookmarkEnd w:id="570"/>
    </w:p>
    <w:p w:rsidR="00257B28" w:rsidRDefault="00257B28" w:rsidP="00257B28">
      <w:pPr>
        <w:pStyle w:val="Fuente"/>
      </w:pPr>
      <w:r>
        <w:tab/>
      </w:r>
      <w:r w:rsidRPr="003B034C">
        <w:t xml:space="preserve">Fuente: Ayala </w:t>
      </w:r>
      <w:r w:rsidR="00D016BB">
        <w:t>M,</w:t>
      </w:r>
      <w:r w:rsidRPr="003B034C">
        <w:t xml:space="preserve"> Granda</w:t>
      </w:r>
      <w:r w:rsidR="00D016BB">
        <w:t xml:space="preserve"> J</w:t>
      </w:r>
      <w:r>
        <w:t>, 2016</w:t>
      </w:r>
    </w:p>
    <w:p w:rsidR="00257B28" w:rsidRPr="00257B28" w:rsidRDefault="00257B28" w:rsidP="00257B28"/>
    <w:p w:rsidR="000A4C71" w:rsidRDefault="005D06CC" w:rsidP="00257B28">
      <w:pPr>
        <w:jc w:val="center"/>
      </w:pPr>
      <w:r>
        <w:rPr>
          <w:noProof/>
          <w:lang w:eastAsia="es-ES"/>
        </w:rPr>
        <w:lastRenderedPageBreak/>
        <w:drawing>
          <wp:inline distT="0" distB="0" distL="0" distR="0" wp14:anchorId="5395AD6E" wp14:editId="302B4654">
            <wp:extent cx="4567735" cy="3590925"/>
            <wp:effectExtent l="0" t="0" r="4445" b="0"/>
            <wp:docPr id="793" name="Imagen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39683" t="24153" r="12698" b="15972"/>
                    <a:stretch/>
                  </pic:blipFill>
                  <pic:spPr bwMode="auto">
                    <a:xfrm>
                      <a:off x="0" y="0"/>
                      <a:ext cx="4575376" cy="3596932"/>
                    </a:xfrm>
                    <a:prstGeom prst="rect">
                      <a:avLst/>
                    </a:prstGeom>
                    <a:ln>
                      <a:noFill/>
                    </a:ln>
                    <a:extLst>
                      <a:ext uri="{53640926-AAD7-44D8-BBD7-CCE9431645EC}">
                        <a14:shadowObscured xmlns:a14="http://schemas.microsoft.com/office/drawing/2010/main"/>
                      </a:ext>
                    </a:extLst>
                  </pic:spPr>
                </pic:pic>
              </a:graphicData>
            </a:graphic>
          </wp:inline>
        </w:drawing>
      </w:r>
    </w:p>
    <w:p w:rsidR="00257B28" w:rsidRDefault="00257B28" w:rsidP="004D53FB">
      <w:pPr>
        <w:pStyle w:val="Descripcin"/>
      </w:pPr>
      <w:r>
        <w:tab/>
      </w:r>
      <w:bookmarkStart w:id="571" w:name="_Toc444616012"/>
      <w:bookmarkStart w:id="572" w:name="_Toc444616287"/>
      <w:bookmarkStart w:id="573" w:name="_Toc445444417"/>
      <w:r w:rsidR="004D53FB">
        <w:t xml:space="preserve">Figura </w:t>
      </w:r>
      <w:r w:rsidR="007D22CA">
        <w:t>39</w:t>
      </w:r>
      <w:r w:rsidR="00EA13AB">
        <w:noBreakHyphen/>
      </w:r>
      <w:r w:rsidR="007D22CA">
        <w:t>2</w:t>
      </w:r>
      <w:r w:rsidR="004D53FB">
        <w:t xml:space="preserve"> </w:t>
      </w:r>
      <w:r>
        <w:t>GRAFCET del proceso  (Parte2)</w:t>
      </w:r>
      <w:bookmarkEnd w:id="571"/>
      <w:bookmarkEnd w:id="572"/>
      <w:bookmarkEnd w:id="573"/>
    </w:p>
    <w:p w:rsidR="000A4C71" w:rsidRDefault="00257B28" w:rsidP="00257B28">
      <w:pPr>
        <w:pStyle w:val="Fuente"/>
      </w:pPr>
      <w:r>
        <w:tab/>
      </w:r>
      <w:r w:rsidRPr="003B034C">
        <w:t>Fuente: Ayala</w:t>
      </w:r>
      <w:r w:rsidR="00B756C4">
        <w:t xml:space="preserve"> M,</w:t>
      </w:r>
      <w:r w:rsidRPr="003B034C">
        <w:t xml:space="preserve"> Granda</w:t>
      </w:r>
      <w:r w:rsidR="00B756C4">
        <w:t xml:space="preserve"> J</w:t>
      </w:r>
      <w:r>
        <w:t>, 2016</w:t>
      </w:r>
    </w:p>
    <w:p w:rsidR="00D97053" w:rsidRDefault="00D97053" w:rsidP="00257B28">
      <w:pPr>
        <w:pStyle w:val="Fuente"/>
      </w:pPr>
    </w:p>
    <w:p w:rsidR="004875E9" w:rsidRPr="00D97053" w:rsidRDefault="00D97053" w:rsidP="00257B28">
      <w:pPr>
        <w:pStyle w:val="Fuente"/>
        <w:rPr>
          <w:iCs w:val="0"/>
          <w:sz w:val="22"/>
          <w:szCs w:val="22"/>
        </w:rPr>
      </w:pPr>
      <w:r w:rsidRPr="00D97053">
        <w:rPr>
          <w:iCs w:val="0"/>
          <w:sz w:val="22"/>
          <w:szCs w:val="22"/>
        </w:rPr>
        <w:t>Acorde a la figura anterior</w:t>
      </w:r>
      <w:r>
        <w:rPr>
          <w:iCs w:val="0"/>
          <w:sz w:val="22"/>
          <w:szCs w:val="22"/>
        </w:rPr>
        <w:t xml:space="preserve"> se realizó el programa interno en el PLC expuesto en el Anexo A.</w:t>
      </w:r>
    </w:p>
    <w:p w:rsidR="00257B28" w:rsidRPr="00B756C4" w:rsidRDefault="00257B28" w:rsidP="00B756C4">
      <w:pPr>
        <w:pStyle w:val="Fuente"/>
        <w:spacing w:line="240" w:lineRule="auto"/>
        <w:rPr>
          <w:sz w:val="22"/>
          <w:szCs w:val="22"/>
        </w:rPr>
      </w:pPr>
    </w:p>
    <w:p w:rsidR="00C6370F" w:rsidRDefault="000E5E18" w:rsidP="000E5E18">
      <w:pPr>
        <w:pStyle w:val="Ttulo3"/>
      </w:pPr>
      <w:bookmarkStart w:id="574" w:name="_Toc444612753"/>
      <w:bookmarkStart w:id="575" w:name="_Toc445392805"/>
      <w:r>
        <w:t>Conexión del PLC</w:t>
      </w:r>
      <w:bookmarkEnd w:id="574"/>
      <w:bookmarkEnd w:id="575"/>
    </w:p>
    <w:p w:rsidR="003B034C" w:rsidRPr="003B034C" w:rsidRDefault="003B034C" w:rsidP="00B756C4">
      <w:pPr>
        <w:spacing w:line="240" w:lineRule="auto"/>
      </w:pPr>
    </w:p>
    <w:p w:rsidR="00257B28" w:rsidRDefault="00DF152C" w:rsidP="00C6370F">
      <w:r>
        <w:t>En la</w:t>
      </w:r>
      <w:r w:rsidR="008C4916">
        <w:t>s</w:t>
      </w:r>
      <w:r>
        <w:t xml:space="preserve"> figuras siguientes podemos observar los Diagramas de conexión </w:t>
      </w:r>
      <w:r w:rsidR="008C4916">
        <w:t>de</w:t>
      </w:r>
      <w:r>
        <w:t xml:space="preserve"> entradas y salidas para el  PLC</w:t>
      </w:r>
      <w:r w:rsidR="008C4916">
        <w:t>.</w:t>
      </w:r>
    </w:p>
    <w:p w:rsidR="00B756C4" w:rsidRDefault="00B756C4" w:rsidP="00B756C4">
      <w:pPr>
        <w:spacing w:line="240" w:lineRule="auto"/>
      </w:pPr>
    </w:p>
    <w:p w:rsidR="003B034C" w:rsidRPr="003B034C" w:rsidRDefault="00054600" w:rsidP="003B034C">
      <w:pPr>
        <w:pStyle w:val="Ttulo4"/>
      </w:pPr>
      <w:r>
        <w:t>Conexión de entradas del PLC</w:t>
      </w:r>
    </w:p>
    <w:p w:rsidR="008C4916" w:rsidRDefault="00DF152C" w:rsidP="00DF5982">
      <w:pPr>
        <w:spacing w:line="276" w:lineRule="auto"/>
        <w:jc w:val="center"/>
        <w:rPr>
          <w:b/>
        </w:rPr>
      </w:pPr>
      <w:r>
        <w:rPr>
          <w:noProof/>
          <w:lang w:eastAsia="es-ES"/>
        </w:rPr>
        <w:drawing>
          <wp:inline distT="0" distB="0" distL="0" distR="0" wp14:anchorId="1F8C4D6B" wp14:editId="6482C53B">
            <wp:extent cx="2478395" cy="1696442"/>
            <wp:effectExtent l="0" t="0" r="0" b="0"/>
            <wp:docPr id="711" name="Imagen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47539" t="40708" r="25384" b="26328"/>
                    <a:stretch/>
                  </pic:blipFill>
                  <pic:spPr bwMode="auto">
                    <a:xfrm>
                      <a:off x="0" y="0"/>
                      <a:ext cx="2508486" cy="1717039"/>
                    </a:xfrm>
                    <a:prstGeom prst="rect">
                      <a:avLst/>
                    </a:prstGeom>
                    <a:ln>
                      <a:noFill/>
                    </a:ln>
                    <a:extLst>
                      <a:ext uri="{53640926-AAD7-44D8-BBD7-CCE9431645EC}">
                        <a14:shadowObscured xmlns:a14="http://schemas.microsoft.com/office/drawing/2010/main"/>
                      </a:ext>
                    </a:extLst>
                  </pic:spPr>
                </pic:pic>
              </a:graphicData>
            </a:graphic>
          </wp:inline>
        </w:drawing>
      </w:r>
    </w:p>
    <w:p w:rsidR="008C4916" w:rsidRDefault="008C4916" w:rsidP="004D53FB">
      <w:pPr>
        <w:pStyle w:val="Descripcin"/>
        <w:ind w:firstLine="1985"/>
      </w:pPr>
      <w:r>
        <w:t xml:space="preserve">      </w:t>
      </w:r>
      <w:r w:rsidR="00DF5982">
        <w:t xml:space="preserve">  </w:t>
      </w:r>
      <w:bookmarkStart w:id="576" w:name="_Toc444616013"/>
      <w:bookmarkStart w:id="577" w:name="_Toc444616288"/>
      <w:bookmarkStart w:id="578" w:name="_Toc445444418"/>
      <w:r w:rsidR="004D53FB">
        <w:t xml:space="preserve">Figura </w:t>
      </w:r>
      <w:r w:rsidR="007D22CA">
        <w:t>40</w:t>
      </w:r>
      <w:r w:rsidR="00EA13AB">
        <w:noBreakHyphen/>
      </w:r>
      <w:r w:rsidR="007D22CA">
        <w:t>2</w:t>
      </w:r>
      <w:r w:rsidR="004D53FB">
        <w:t xml:space="preserve"> </w:t>
      </w:r>
      <w:r w:rsidR="00DF5982">
        <w:t>Conexión</w:t>
      </w:r>
      <w:r>
        <w:t xml:space="preserve"> de entradas del PLC</w:t>
      </w:r>
      <w:bookmarkEnd w:id="576"/>
      <w:bookmarkEnd w:id="577"/>
      <w:bookmarkEnd w:id="578"/>
    </w:p>
    <w:p w:rsidR="00DF5982" w:rsidRPr="00DF5982" w:rsidRDefault="00DF5982" w:rsidP="00195A5D">
      <w:pPr>
        <w:ind w:left="708" w:firstLine="1277"/>
        <w:rPr>
          <w:rStyle w:val="nfasissutil"/>
        </w:rPr>
      </w:pPr>
      <w:r>
        <w:rPr>
          <w:rStyle w:val="nfasissutil"/>
        </w:rPr>
        <w:t xml:space="preserve">           </w:t>
      </w:r>
      <w:r w:rsidRPr="00DF5982">
        <w:rPr>
          <w:rStyle w:val="nfasissutil"/>
        </w:rPr>
        <w:t>http://www.imenista.com</w:t>
      </w:r>
    </w:p>
    <w:p w:rsidR="008C4916" w:rsidRDefault="008C4916" w:rsidP="000E5E18">
      <w:pPr>
        <w:pStyle w:val="Ttulo4"/>
      </w:pPr>
      <w:r>
        <w:lastRenderedPageBreak/>
        <w:t>Conexión de salidas de Relé del PLC</w:t>
      </w:r>
    </w:p>
    <w:p w:rsidR="003B034C" w:rsidRPr="003B034C" w:rsidRDefault="003B034C" w:rsidP="00543D57">
      <w:pPr>
        <w:spacing w:line="240" w:lineRule="auto"/>
      </w:pPr>
    </w:p>
    <w:p w:rsidR="000B2BCC" w:rsidRPr="000C600B" w:rsidRDefault="000B2BCC" w:rsidP="008C4916">
      <w:pPr>
        <w:spacing w:line="276" w:lineRule="auto"/>
      </w:pPr>
      <w:r w:rsidRPr="000C600B">
        <w:t>El PLC cuenta con salidas de relé debido al alto amperaje en las cargas</w:t>
      </w:r>
      <w:r w:rsidR="000C600B" w:rsidRPr="000C600B">
        <w:t>.</w:t>
      </w:r>
      <w:r w:rsidRPr="000C600B">
        <w:t xml:space="preserve"> </w:t>
      </w:r>
    </w:p>
    <w:p w:rsidR="008C4916" w:rsidRDefault="003B7D05" w:rsidP="008C4916">
      <w:pPr>
        <w:spacing w:line="276" w:lineRule="auto"/>
        <w:jc w:val="center"/>
        <w:rPr>
          <w:b/>
        </w:rPr>
      </w:pPr>
      <w:r>
        <w:rPr>
          <w:noProof/>
          <w:lang w:eastAsia="es-ES"/>
        </w:rPr>
        <w:drawing>
          <wp:inline distT="0" distB="0" distL="0" distR="0" wp14:anchorId="07D54D97" wp14:editId="1D0E5593">
            <wp:extent cx="4390955" cy="2495550"/>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17641" t="36708" r="35787" b="16231"/>
                    <a:stretch/>
                  </pic:blipFill>
                  <pic:spPr bwMode="auto">
                    <a:xfrm>
                      <a:off x="0" y="0"/>
                      <a:ext cx="4410801" cy="2506829"/>
                    </a:xfrm>
                    <a:prstGeom prst="rect">
                      <a:avLst/>
                    </a:prstGeom>
                    <a:ln>
                      <a:noFill/>
                    </a:ln>
                    <a:extLst>
                      <a:ext uri="{53640926-AAD7-44D8-BBD7-CCE9431645EC}">
                        <a14:shadowObscured xmlns:a14="http://schemas.microsoft.com/office/drawing/2010/main"/>
                      </a:ext>
                    </a:extLst>
                  </pic:spPr>
                </pic:pic>
              </a:graphicData>
            </a:graphic>
          </wp:inline>
        </w:drawing>
      </w:r>
    </w:p>
    <w:p w:rsidR="00DF5982" w:rsidRDefault="004D53FB" w:rsidP="004D53FB">
      <w:pPr>
        <w:pStyle w:val="Descripcin"/>
        <w:ind w:firstLine="851"/>
      </w:pPr>
      <w:bookmarkStart w:id="579" w:name="_Toc444616014"/>
      <w:bookmarkStart w:id="580" w:name="_Toc444616289"/>
      <w:r>
        <w:rPr>
          <w:b w:val="0"/>
          <w:szCs w:val="22"/>
        </w:rPr>
        <w:t xml:space="preserve">   </w:t>
      </w:r>
      <w:bookmarkStart w:id="581" w:name="_Toc445444419"/>
      <w:r>
        <w:t xml:space="preserve">Figura </w:t>
      </w:r>
      <w:r w:rsidR="007D22CA">
        <w:t>41</w:t>
      </w:r>
      <w:r w:rsidR="00EA13AB">
        <w:noBreakHyphen/>
      </w:r>
      <w:r w:rsidR="007D22CA">
        <w:t>2</w:t>
      </w:r>
      <w:r>
        <w:t xml:space="preserve"> </w:t>
      </w:r>
      <w:r w:rsidR="00DF5982">
        <w:t>Conexión de salida de Relé del PLC</w:t>
      </w:r>
      <w:bookmarkEnd w:id="579"/>
      <w:bookmarkEnd w:id="580"/>
      <w:bookmarkEnd w:id="581"/>
    </w:p>
    <w:p w:rsidR="000B2BCC" w:rsidRDefault="00257B28" w:rsidP="00257B28">
      <w:pPr>
        <w:ind w:firstLine="576"/>
        <w:rPr>
          <w:rStyle w:val="nfasissutil"/>
        </w:rPr>
      </w:pPr>
      <w:r>
        <w:rPr>
          <w:rStyle w:val="nfasissutil"/>
        </w:rPr>
        <w:t xml:space="preserve">         </w:t>
      </w:r>
      <w:r w:rsidR="000B2BCC">
        <w:rPr>
          <w:rStyle w:val="nfasissutil"/>
        </w:rPr>
        <w:t xml:space="preserve"> </w:t>
      </w:r>
      <w:r>
        <w:rPr>
          <w:rStyle w:val="nfasissutil"/>
        </w:rPr>
        <w:t xml:space="preserve">Fuente: </w:t>
      </w:r>
      <w:r w:rsidRPr="00257B28">
        <w:rPr>
          <w:rStyle w:val="nfasissutil"/>
          <w:iCs w:val="0"/>
        </w:rPr>
        <w:t>http://www.imenista.com</w:t>
      </w:r>
    </w:p>
    <w:p w:rsidR="00257B28" w:rsidRPr="00543D57" w:rsidRDefault="00257B28" w:rsidP="00543D57">
      <w:pPr>
        <w:spacing w:line="240" w:lineRule="auto"/>
        <w:ind w:firstLine="578"/>
        <w:rPr>
          <w:rStyle w:val="nfasissutil"/>
          <w:sz w:val="22"/>
        </w:rPr>
      </w:pPr>
    </w:p>
    <w:p w:rsidR="00624131" w:rsidRDefault="008F2011" w:rsidP="00624131">
      <w:pPr>
        <w:pStyle w:val="Ttulo2"/>
        <w:spacing w:before="200"/>
      </w:pPr>
      <w:bookmarkStart w:id="582" w:name="_Toc436047137"/>
      <w:bookmarkStart w:id="583" w:name="_Toc444612754"/>
      <w:bookmarkStart w:id="584" w:name="_Toc445392806"/>
      <w:r>
        <w:t>Programación del H</w:t>
      </w:r>
      <w:bookmarkEnd w:id="582"/>
      <w:bookmarkEnd w:id="583"/>
      <w:r>
        <w:t>MI</w:t>
      </w:r>
      <w:bookmarkEnd w:id="584"/>
      <w:r>
        <w:t xml:space="preserve">  </w:t>
      </w:r>
    </w:p>
    <w:p w:rsidR="00624131" w:rsidRDefault="00624131" w:rsidP="00543D57">
      <w:pPr>
        <w:spacing w:line="240" w:lineRule="auto"/>
      </w:pPr>
    </w:p>
    <w:p w:rsidR="009E4889" w:rsidRDefault="006922B0" w:rsidP="00624131">
      <w:r>
        <w:t xml:space="preserve">El PLC se comunica con la apantalla HMI mediante comunicación RS-232, la misma que </w:t>
      </w:r>
      <w:r w:rsidR="00624131">
        <w:t>está diseñada de tal manera que se muestra la temperatura del sistema en todo momento del proceso, así como las diferentes etapas del mismo. Lo que se puede destacar de la pantalla es su diseño sencillo y amigable con el usuario, además de contar con un menú, el cual permite acceder a las distintas pantallas, las cuales muestran, ingreso de temperatura y tiempo en el proceso de pasteurización, gráficas y muestreo de temperatura, estado sensores y actuadores, ayuda para el operario, pantalla de emergencia y acerca de.</w:t>
      </w:r>
    </w:p>
    <w:p w:rsidR="00257B28" w:rsidRPr="0055517C" w:rsidRDefault="00257B28" w:rsidP="00543D57">
      <w:pPr>
        <w:spacing w:line="240" w:lineRule="auto"/>
      </w:pPr>
    </w:p>
    <w:p w:rsidR="00624131" w:rsidRDefault="00624131" w:rsidP="00624131">
      <w:pPr>
        <w:pStyle w:val="Ttulo3"/>
        <w:spacing w:before="200"/>
      </w:pPr>
      <w:bookmarkStart w:id="585" w:name="_Toc436047138"/>
      <w:bookmarkStart w:id="586" w:name="_Toc444612755"/>
      <w:bookmarkStart w:id="587" w:name="_Toc445392807"/>
      <w:r w:rsidRPr="00A11C15">
        <w:t>Pantalla</w:t>
      </w:r>
      <w:r>
        <w:t xml:space="preserve"> de Inicio</w:t>
      </w:r>
      <w:bookmarkEnd w:id="585"/>
      <w:bookmarkEnd w:id="586"/>
      <w:bookmarkEnd w:id="587"/>
    </w:p>
    <w:p w:rsidR="00624131" w:rsidRDefault="00624131" w:rsidP="00543D57">
      <w:pPr>
        <w:spacing w:line="240" w:lineRule="auto"/>
      </w:pPr>
    </w:p>
    <w:p w:rsidR="00624131" w:rsidRDefault="00624131" w:rsidP="00624131">
      <w:r>
        <w:t xml:space="preserve">En esta pantalla se muestra la carátula del dispositivo, y la entrada al proceso tal </w:t>
      </w:r>
      <w:r w:rsidR="00F76410">
        <w:t>como se detalla en la figura 41-2</w:t>
      </w:r>
      <w:r>
        <w:t>.</w:t>
      </w:r>
    </w:p>
    <w:p w:rsidR="00624131" w:rsidRPr="0055517C" w:rsidRDefault="00624131" w:rsidP="00543D57">
      <w:pPr>
        <w:spacing w:line="240" w:lineRule="auto"/>
      </w:pPr>
      <w:r>
        <w:t xml:space="preserve"> </w:t>
      </w:r>
    </w:p>
    <w:p w:rsidR="00624131" w:rsidRDefault="00624131" w:rsidP="00624131">
      <w:pPr>
        <w:keepNext/>
        <w:jc w:val="center"/>
      </w:pPr>
      <w:r>
        <w:rPr>
          <w:noProof/>
          <w:lang w:eastAsia="es-ES"/>
        </w:rPr>
        <w:lastRenderedPageBreak/>
        <w:drawing>
          <wp:inline distT="0" distB="0" distL="0" distR="0" wp14:anchorId="18F14D85" wp14:editId="7C3798FE">
            <wp:extent cx="3705097" cy="2486811"/>
            <wp:effectExtent l="0" t="0" r="0" b="8890"/>
            <wp:docPr id="722" name="Imagen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24168" t="19138" r="23792" b="18740"/>
                    <a:stretch/>
                  </pic:blipFill>
                  <pic:spPr bwMode="auto">
                    <a:xfrm>
                      <a:off x="0" y="0"/>
                      <a:ext cx="3711910" cy="2491384"/>
                    </a:xfrm>
                    <a:prstGeom prst="rect">
                      <a:avLst/>
                    </a:prstGeom>
                    <a:ln>
                      <a:noFill/>
                    </a:ln>
                    <a:extLst>
                      <a:ext uri="{53640926-AAD7-44D8-BBD7-CCE9431645EC}">
                        <a14:shadowObscured xmlns:a14="http://schemas.microsoft.com/office/drawing/2010/main"/>
                      </a:ext>
                    </a:extLst>
                  </pic:spPr>
                </pic:pic>
              </a:graphicData>
            </a:graphic>
          </wp:inline>
        </w:drawing>
      </w:r>
    </w:p>
    <w:p w:rsidR="00624131" w:rsidRDefault="004D53FB" w:rsidP="004D53FB">
      <w:pPr>
        <w:pStyle w:val="Descripcin"/>
        <w:ind w:left="708" w:firstLine="708"/>
        <w:rPr>
          <w:color w:val="auto"/>
        </w:rPr>
      </w:pPr>
      <w:bookmarkStart w:id="588" w:name="_Toc434402515"/>
      <w:bookmarkStart w:id="589" w:name="_Toc444616015"/>
      <w:bookmarkStart w:id="590" w:name="_Toc444616290"/>
      <w:bookmarkStart w:id="591" w:name="_Toc445444420"/>
      <w:r>
        <w:t xml:space="preserve">Figura </w:t>
      </w:r>
      <w:r w:rsidR="008D3348">
        <w:t>42</w:t>
      </w:r>
      <w:r w:rsidR="00EA13AB">
        <w:noBreakHyphen/>
      </w:r>
      <w:r w:rsidR="008D3348">
        <w:t>2</w:t>
      </w:r>
      <w:r>
        <w:t xml:space="preserve"> </w:t>
      </w:r>
      <w:r w:rsidR="00624131" w:rsidRPr="00FD2E05">
        <w:rPr>
          <w:color w:val="auto"/>
        </w:rPr>
        <w:t>Pantalla</w:t>
      </w:r>
      <w:r w:rsidR="00624131">
        <w:rPr>
          <w:color w:val="auto"/>
        </w:rPr>
        <w:t xml:space="preserve"> de Inicio</w:t>
      </w:r>
      <w:r w:rsidR="00624131" w:rsidRPr="00FD2E05">
        <w:rPr>
          <w:color w:val="auto"/>
        </w:rPr>
        <w:t xml:space="preserve"> HMI</w:t>
      </w:r>
      <w:bookmarkEnd w:id="588"/>
      <w:bookmarkEnd w:id="589"/>
      <w:bookmarkEnd w:id="590"/>
      <w:bookmarkEnd w:id="591"/>
    </w:p>
    <w:p w:rsidR="00624131" w:rsidRDefault="009E4889" w:rsidP="00624131">
      <w:pPr>
        <w:pStyle w:val="Fuente"/>
        <w:ind w:left="1418"/>
      </w:pPr>
      <w:r>
        <w:t>Realizado por</w:t>
      </w:r>
      <w:r w:rsidR="00624131">
        <w:t xml:space="preserve">: Ayala </w:t>
      </w:r>
      <w:r w:rsidR="00543D57">
        <w:t xml:space="preserve">M, </w:t>
      </w:r>
      <w:r w:rsidR="00624131">
        <w:t>Granda</w:t>
      </w:r>
      <w:r w:rsidR="00543D57">
        <w:t xml:space="preserve"> J</w:t>
      </w:r>
      <w:r w:rsidR="00624131" w:rsidRPr="009D60C0">
        <w:t>, 201</w:t>
      </w:r>
      <w:r w:rsidR="00B84683">
        <w:t>6</w:t>
      </w:r>
    </w:p>
    <w:p w:rsidR="00257B28" w:rsidRPr="00543D57" w:rsidRDefault="00257B28" w:rsidP="00543D57">
      <w:pPr>
        <w:pStyle w:val="Fuente"/>
        <w:spacing w:line="240" w:lineRule="auto"/>
        <w:ind w:left="1418"/>
        <w:rPr>
          <w:sz w:val="22"/>
          <w:szCs w:val="22"/>
        </w:rPr>
      </w:pPr>
    </w:p>
    <w:p w:rsidR="00624131" w:rsidRDefault="00624131" w:rsidP="00624131">
      <w:pPr>
        <w:pStyle w:val="Ttulo3"/>
        <w:spacing w:before="200"/>
      </w:pPr>
      <w:bookmarkStart w:id="592" w:name="_Toc444612756"/>
      <w:bookmarkStart w:id="593" w:name="_Toc445392808"/>
      <w:r>
        <w:t>Menú Principal</w:t>
      </w:r>
      <w:bookmarkEnd w:id="592"/>
      <w:bookmarkEnd w:id="593"/>
    </w:p>
    <w:p w:rsidR="00624131" w:rsidRDefault="00624131" w:rsidP="00543D57">
      <w:pPr>
        <w:spacing w:line="240" w:lineRule="auto"/>
      </w:pPr>
    </w:p>
    <w:p w:rsidR="00624131" w:rsidRDefault="00624131" w:rsidP="00624131">
      <w:pPr>
        <w:jc w:val="center"/>
      </w:pPr>
      <w:r>
        <w:rPr>
          <w:noProof/>
          <w:lang w:eastAsia="es-ES"/>
        </w:rPr>
        <w:drawing>
          <wp:inline distT="0" distB="0" distL="0" distR="0" wp14:anchorId="75C73511" wp14:editId="764BC967">
            <wp:extent cx="3733800" cy="2489200"/>
            <wp:effectExtent l="0" t="0" r="0" b="6350"/>
            <wp:docPr id="724" name="Imagen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23991" t="19138" r="24145" b="19368"/>
                    <a:stretch/>
                  </pic:blipFill>
                  <pic:spPr bwMode="auto">
                    <a:xfrm>
                      <a:off x="0" y="0"/>
                      <a:ext cx="3733800" cy="2489200"/>
                    </a:xfrm>
                    <a:prstGeom prst="rect">
                      <a:avLst/>
                    </a:prstGeom>
                    <a:ln>
                      <a:noFill/>
                    </a:ln>
                    <a:extLst>
                      <a:ext uri="{53640926-AAD7-44D8-BBD7-CCE9431645EC}">
                        <a14:shadowObscured xmlns:a14="http://schemas.microsoft.com/office/drawing/2010/main"/>
                      </a:ext>
                    </a:extLst>
                  </pic:spPr>
                </pic:pic>
              </a:graphicData>
            </a:graphic>
          </wp:inline>
        </w:drawing>
      </w:r>
    </w:p>
    <w:p w:rsidR="00624131" w:rsidRDefault="004D53FB" w:rsidP="004D53FB">
      <w:pPr>
        <w:pStyle w:val="Descripcin"/>
        <w:ind w:left="568" w:firstLine="708"/>
        <w:rPr>
          <w:color w:val="auto"/>
        </w:rPr>
      </w:pPr>
      <w:bookmarkStart w:id="594" w:name="_Toc444616016"/>
      <w:bookmarkStart w:id="595" w:name="_Toc444616291"/>
      <w:bookmarkStart w:id="596" w:name="_Toc445444421"/>
      <w:r>
        <w:t xml:space="preserve">Figura </w:t>
      </w:r>
      <w:r w:rsidR="008D3348">
        <w:t>43</w:t>
      </w:r>
      <w:r w:rsidR="00EA13AB">
        <w:noBreakHyphen/>
      </w:r>
      <w:r w:rsidR="008D3348">
        <w:t>2</w:t>
      </w:r>
      <w:r>
        <w:t xml:space="preserve"> </w:t>
      </w:r>
      <w:r w:rsidR="00624131">
        <w:rPr>
          <w:color w:val="auto"/>
        </w:rPr>
        <w:t>Pantalla de Menú Principal HMI</w:t>
      </w:r>
      <w:bookmarkEnd w:id="594"/>
      <w:bookmarkEnd w:id="595"/>
      <w:bookmarkEnd w:id="596"/>
    </w:p>
    <w:p w:rsidR="00624131" w:rsidRDefault="00D1656A" w:rsidP="00624131">
      <w:pPr>
        <w:pStyle w:val="Fuente"/>
        <w:ind w:left="568" w:firstLine="708"/>
      </w:pPr>
      <w:r>
        <w:t>Realizado por</w:t>
      </w:r>
      <w:r w:rsidR="00624131">
        <w:t>: Ayala</w:t>
      </w:r>
      <w:r w:rsidR="00984EFE">
        <w:t xml:space="preserve"> M,</w:t>
      </w:r>
      <w:r w:rsidR="00624131">
        <w:t xml:space="preserve"> Granda</w:t>
      </w:r>
      <w:r w:rsidR="00984EFE">
        <w:t xml:space="preserve"> J</w:t>
      </w:r>
      <w:r w:rsidR="00B84683">
        <w:t>, 2016</w:t>
      </w:r>
    </w:p>
    <w:p w:rsidR="00624131" w:rsidRDefault="00624131" w:rsidP="00984EFE">
      <w:pPr>
        <w:pStyle w:val="Majos"/>
      </w:pPr>
    </w:p>
    <w:p w:rsidR="00624131" w:rsidRDefault="00A33384" w:rsidP="00624131">
      <w:r>
        <w:t>En la figura 42-2</w:t>
      </w:r>
      <w:r w:rsidR="00624131">
        <w:t xml:space="preserve"> se muestra la ventana de menú principal, la cual permite acceder a las demás ventanas para el monitoreo del proceso y de la temperatura. </w:t>
      </w:r>
    </w:p>
    <w:p w:rsidR="00984EFE" w:rsidRDefault="00984EFE" w:rsidP="00984EFE">
      <w:pPr>
        <w:pStyle w:val="Majos"/>
      </w:pPr>
    </w:p>
    <w:p w:rsidR="008F02F2" w:rsidRDefault="008F02F2" w:rsidP="00984EFE">
      <w:pPr>
        <w:pStyle w:val="Majos"/>
      </w:pPr>
    </w:p>
    <w:p w:rsidR="00624131" w:rsidRDefault="00624131" w:rsidP="00624131">
      <w:pPr>
        <w:pStyle w:val="Ttulo4"/>
      </w:pPr>
      <w:r>
        <w:lastRenderedPageBreak/>
        <w:t>Lectura de Parámetros</w:t>
      </w:r>
    </w:p>
    <w:p w:rsidR="00624131" w:rsidRPr="0076127D" w:rsidRDefault="00624131" w:rsidP="00984EFE">
      <w:pPr>
        <w:pStyle w:val="Majos"/>
      </w:pPr>
    </w:p>
    <w:p w:rsidR="00624131" w:rsidRDefault="00624131" w:rsidP="00624131">
      <w:pPr>
        <w:keepNext/>
        <w:jc w:val="center"/>
      </w:pPr>
      <w:r>
        <w:rPr>
          <w:noProof/>
          <w:lang w:eastAsia="es-ES"/>
        </w:rPr>
        <w:drawing>
          <wp:inline distT="0" distB="0" distL="0" distR="0" wp14:anchorId="547A7AC3" wp14:editId="79C47EE7">
            <wp:extent cx="4040204" cy="2628900"/>
            <wp:effectExtent l="0" t="0" r="0" b="0"/>
            <wp:docPr id="727" name="Imagen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24168" t="20079" r="24321" b="20310"/>
                    <a:stretch/>
                  </pic:blipFill>
                  <pic:spPr bwMode="auto">
                    <a:xfrm>
                      <a:off x="0" y="0"/>
                      <a:ext cx="4049480" cy="2634936"/>
                    </a:xfrm>
                    <a:prstGeom prst="rect">
                      <a:avLst/>
                    </a:prstGeom>
                    <a:ln>
                      <a:noFill/>
                    </a:ln>
                    <a:extLst>
                      <a:ext uri="{53640926-AAD7-44D8-BBD7-CCE9431645EC}">
                        <a14:shadowObscured xmlns:a14="http://schemas.microsoft.com/office/drawing/2010/main"/>
                      </a:ext>
                    </a:extLst>
                  </pic:spPr>
                </pic:pic>
              </a:graphicData>
            </a:graphic>
          </wp:inline>
        </w:drawing>
      </w:r>
    </w:p>
    <w:p w:rsidR="00624131" w:rsidRDefault="004D53FB" w:rsidP="004D53FB">
      <w:pPr>
        <w:pStyle w:val="Descripcin"/>
        <w:ind w:left="426" w:firstLine="708"/>
        <w:rPr>
          <w:color w:val="auto"/>
        </w:rPr>
      </w:pPr>
      <w:bookmarkStart w:id="597" w:name="_Toc434402517"/>
      <w:bookmarkStart w:id="598" w:name="_Toc444616017"/>
      <w:bookmarkStart w:id="599" w:name="_Toc444616292"/>
      <w:bookmarkStart w:id="600" w:name="_Toc445444422"/>
      <w:r>
        <w:t xml:space="preserve">Figura </w:t>
      </w:r>
      <w:r w:rsidR="008D3348">
        <w:t>44</w:t>
      </w:r>
      <w:r w:rsidR="00EA13AB">
        <w:noBreakHyphen/>
      </w:r>
      <w:r w:rsidR="008D3348">
        <w:t>2</w:t>
      </w:r>
      <w:r>
        <w:t xml:space="preserve"> </w:t>
      </w:r>
      <w:r w:rsidR="00624131" w:rsidRPr="00FD2E05">
        <w:rPr>
          <w:color w:val="auto"/>
        </w:rPr>
        <w:t xml:space="preserve">Pantalla de </w:t>
      </w:r>
      <w:bookmarkEnd w:id="597"/>
      <w:r w:rsidR="00624131">
        <w:rPr>
          <w:color w:val="auto"/>
        </w:rPr>
        <w:t>Lectura de Parámetros HMI</w:t>
      </w:r>
      <w:bookmarkEnd w:id="598"/>
      <w:bookmarkEnd w:id="599"/>
      <w:bookmarkEnd w:id="600"/>
    </w:p>
    <w:p w:rsidR="00624131" w:rsidRDefault="00DC0882" w:rsidP="00624131">
      <w:pPr>
        <w:pStyle w:val="Fuente"/>
        <w:spacing w:line="240" w:lineRule="auto"/>
        <w:ind w:left="1843" w:hanging="709"/>
      </w:pPr>
      <w:r>
        <w:t>Realizado por</w:t>
      </w:r>
      <w:r w:rsidR="00624131">
        <w:t xml:space="preserve">: Ayala </w:t>
      </w:r>
      <w:r w:rsidR="00984EFE">
        <w:t xml:space="preserve">M, </w:t>
      </w:r>
      <w:r w:rsidR="00624131">
        <w:t>Granda</w:t>
      </w:r>
      <w:r w:rsidR="00984EFE">
        <w:t xml:space="preserve"> J</w:t>
      </w:r>
      <w:r w:rsidR="00624131">
        <w:t>, 2016.</w:t>
      </w:r>
    </w:p>
    <w:p w:rsidR="00624131" w:rsidRDefault="00624131" w:rsidP="007B03EF">
      <w:pPr>
        <w:pStyle w:val="Majos"/>
      </w:pPr>
    </w:p>
    <w:p w:rsidR="00624131" w:rsidRDefault="00624131" w:rsidP="00624131">
      <w:r>
        <w:t>En la figur</w:t>
      </w:r>
      <w:r w:rsidR="00A33384">
        <w:t>a 43-2</w:t>
      </w:r>
      <w:r>
        <w:t xml:space="preserve"> se muestra la ventana de lectura de los parámetros de tiempo y temperatura, los cuales pueden ser modificados por el usuario. </w:t>
      </w:r>
    </w:p>
    <w:p w:rsidR="00624131" w:rsidRPr="00FD2E05" w:rsidRDefault="00624131" w:rsidP="007B03EF">
      <w:pPr>
        <w:pStyle w:val="Majos"/>
      </w:pPr>
    </w:p>
    <w:p w:rsidR="00624131" w:rsidRDefault="00624131" w:rsidP="00624131">
      <w:pPr>
        <w:pStyle w:val="Ttulo4"/>
      </w:pPr>
      <w:r>
        <w:t>Estado del Proceso</w:t>
      </w:r>
    </w:p>
    <w:p w:rsidR="00624131" w:rsidRDefault="00624131" w:rsidP="007B03EF">
      <w:pPr>
        <w:pStyle w:val="Majos"/>
      </w:pPr>
    </w:p>
    <w:p w:rsidR="00624131" w:rsidRDefault="00624131" w:rsidP="00624131">
      <w:pPr>
        <w:keepNext/>
        <w:jc w:val="center"/>
      </w:pPr>
      <w:r>
        <w:rPr>
          <w:noProof/>
          <w:lang w:eastAsia="es-ES"/>
        </w:rPr>
        <w:drawing>
          <wp:inline distT="0" distB="0" distL="0" distR="0" wp14:anchorId="02454B9F" wp14:editId="3772D539">
            <wp:extent cx="3718007" cy="2457450"/>
            <wp:effectExtent l="0" t="0" r="0" b="0"/>
            <wp:docPr id="728" name="Imagen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24697" t="19452" r="23792" b="19996"/>
                    <a:stretch/>
                  </pic:blipFill>
                  <pic:spPr bwMode="auto">
                    <a:xfrm>
                      <a:off x="0" y="0"/>
                      <a:ext cx="3725546" cy="2462433"/>
                    </a:xfrm>
                    <a:prstGeom prst="rect">
                      <a:avLst/>
                    </a:prstGeom>
                    <a:ln>
                      <a:noFill/>
                    </a:ln>
                    <a:extLst>
                      <a:ext uri="{53640926-AAD7-44D8-BBD7-CCE9431645EC}">
                        <a14:shadowObscured xmlns:a14="http://schemas.microsoft.com/office/drawing/2010/main"/>
                      </a:ext>
                    </a:extLst>
                  </pic:spPr>
                </pic:pic>
              </a:graphicData>
            </a:graphic>
          </wp:inline>
        </w:drawing>
      </w:r>
    </w:p>
    <w:p w:rsidR="00624131" w:rsidRDefault="004D53FB" w:rsidP="004D53FB">
      <w:pPr>
        <w:pStyle w:val="Descripcin"/>
        <w:ind w:left="708" w:firstLine="708"/>
        <w:rPr>
          <w:color w:val="auto"/>
        </w:rPr>
      </w:pPr>
      <w:bookmarkStart w:id="601" w:name="_Toc434402518"/>
      <w:bookmarkStart w:id="602" w:name="_Toc444616018"/>
      <w:bookmarkStart w:id="603" w:name="_Toc444616293"/>
      <w:bookmarkStart w:id="604" w:name="_Toc445444423"/>
      <w:r>
        <w:t xml:space="preserve">Figura </w:t>
      </w:r>
      <w:r w:rsidR="008D3348">
        <w:t>45</w:t>
      </w:r>
      <w:r w:rsidR="00EA13AB">
        <w:noBreakHyphen/>
      </w:r>
      <w:r w:rsidR="008D3348">
        <w:t>2</w:t>
      </w:r>
      <w:r>
        <w:t xml:space="preserve"> </w:t>
      </w:r>
      <w:r w:rsidR="00624131" w:rsidRPr="00FD2E05">
        <w:rPr>
          <w:color w:val="auto"/>
        </w:rPr>
        <w:t xml:space="preserve">Pantalla de </w:t>
      </w:r>
      <w:bookmarkEnd w:id="601"/>
      <w:r w:rsidR="00624131">
        <w:rPr>
          <w:color w:val="auto"/>
        </w:rPr>
        <w:t>Estado del Proceso HMI</w:t>
      </w:r>
      <w:bookmarkEnd w:id="602"/>
      <w:bookmarkEnd w:id="603"/>
      <w:bookmarkEnd w:id="604"/>
    </w:p>
    <w:p w:rsidR="00624131" w:rsidRDefault="00DC0882" w:rsidP="00624131">
      <w:pPr>
        <w:pStyle w:val="Fuente"/>
        <w:spacing w:line="240" w:lineRule="auto"/>
        <w:ind w:left="1985" w:hanging="567"/>
      </w:pPr>
      <w:r>
        <w:t>Realizado por</w:t>
      </w:r>
      <w:r w:rsidR="00624131">
        <w:t>: Ayala</w:t>
      </w:r>
      <w:r w:rsidR="007B03EF">
        <w:t xml:space="preserve"> M, </w:t>
      </w:r>
      <w:r w:rsidR="00624131">
        <w:t>Granda</w:t>
      </w:r>
      <w:r w:rsidR="007B03EF">
        <w:t xml:space="preserve"> J</w:t>
      </w:r>
      <w:r w:rsidR="00624131">
        <w:t>, 2016.</w:t>
      </w:r>
    </w:p>
    <w:p w:rsidR="00624131" w:rsidRDefault="00624131" w:rsidP="007B03EF">
      <w:pPr>
        <w:pStyle w:val="Majos"/>
      </w:pPr>
    </w:p>
    <w:p w:rsidR="00624131" w:rsidRDefault="00A33384" w:rsidP="00624131">
      <w:r>
        <w:lastRenderedPageBreak/>
        <w:t>En la figura 44-2</w:t>
      </w:r>
      <w:r w:rsidR="00624131">
        <w:t xml:space="preserve"> se muestra la ventana del estado del proceso, en esta ventana se puede apreciar la fase en la que se encuentra el proceso, además de la temperatura actual, la cual podrá ser monitoreada en todo momento.</w:t>
      </w:r>
    </w:p>
    <w:p w:rsidR="00257B28" w:rsidRDefault="00257B28" w:rsidP="007B03EF">
      <w:pPr>
        <w:pStyle w:val="Majos"/>
      </w:pPr>
    </w:p>
    <w:p w:rsidR="00624131" w:rsidRDefault="00624131" w:rsidP="00624131">
      <w:pPr>
        <w:pStyle w:val="Ttulo4"/>
      </w:pPr>
      <w:r>
        <w:t>Temperatura</w:t>
      </w:r>
    </w:p>
    <w:p w:rsidR="00624131" w:rsidRPr="0076127D" w:rsidRDefault="00624131" w:rsidP="007B03EF">
      <w:pPr>
        <w:pStyle w:val="Majos"/>
      </w:pPr>
    </w:p>
    <w:p w:rsidR="00624131" w:rsidRDefault="00A33384" w:rsidP="00624131">
      <w:r>
        <w:t>En la figura 45-2 y 46-2</w:t>
      </w:r>
      <w:r w:rsidR="00624131">
        <w:t xml:space="preserve"> se muestran las pantallas de temperatura. En la figura 2.9 se encuentra un muestreo de la temperatura cada 10 segundos, y en la figura 2.10 se muestra una gráfica para monitorear la temperatura. </w:t>
      </w:r>
    </w:p>
    <w:p w:rsidR="007B03EF" w:rsidRPr="0076127D" w:rsidRDefault="007B03EF" w:rsidP="007B03EF">
      <w:pPr>
        <w:pStyle w:val="Majos"/>
      </w:pPr>
    </w:p>
    <w:p w:rsidR="00624131" w:rsidRDefault="00624131" w:rsidP="00624131">
      <w:pPr>
        <w:keepNext/>
        <w:jc w:val="center"/>
      </w:pPr>
      <w:r>
        <w:rPr>
          <w:noProof/>
          <w:lang w:eastAsia="es-ES"/>
        </w:rPr>
        <w:drawing>
          <wp:inline distT="0" distB="0" distL="0" distR="0" wp14:anchorId="4B6AC9F8" wp14:editId="5AD30CE7">
            <wp:extent cx="3294828" cy="2200275"/>
            <wp:effectExtent l="0" t="0" r="1270" b="0"/>
            <wp:docPr id="732" name="Imagen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3991" t="18825" r="23968" b="19369"/>
                    <a:stretch/>
                  </pic:blipFill>
                  <pic:spPr bwMode="auto">
                    <a:xfrm>
                      <a:off x="0" y="0"/>
                      <a:ext cx="3296472" cy="2201373"/>
                    </a:xfrm>
                    <a:prstGeom prst="rect">
                      <a:avLst/>
                    </a:prstGeom>
                    <a:ln>
                      <a:noFill/>
                    </a:ln>
                    <a:extLst>
                      <a:ext uri="{53640926-AAD7-44D8-BBD7-CCE9431645EC}">
                        <a14:shadowObscured xmlns:a14="http://schemas.microsoft.com/office/drawing/2010/main"/>
                      </a:ext>
                    </a:extLst>
                  </pic:spPr>
                </pic:pic>
              </a:graphicData>
            </a:graphic>
          </wp:inline>
        </w:drawing>
      </w:r>
    </w:p>
    <w:p w:rsidR="00624131" w:rsidRDefault="004D53FB" w:rsidP="004D53FB">
      <w:pPr>
        <w:pStyle w:val="Descripcin"/>
        <w:ind w:left="993" w:firstLine="708"/>
      </w:pPr>
      <w:bookmarkStart w:id="605" w:name="_Toc444616019"/>
      <w:bookmarkStart w:id="606" w:name="_Toc444616294"/>
      <w:bookmarkStart w:id="607" w:name="_Toc445444424"/>
      <w:r>
        <w:t xml:space="preserve">Figura </w:t>
      </w:r>
      <w:r w:rsidR="008D3348">
        <w:t>46</w:t>
      </w:r>
      <w:r w:rsidR="00EA13AB">
        <w:noBreakHyphen/>
      </w:r>
      <w:r w:rsidR="008D3348">
        <w:t>2</w:t>
      </w:r>
      <w:r>
        <w:t xml:space="preserve"> </w:t>
      </w:r>
      <w:r w:rsidR="00624131">
        <w:t>Pantalla de Muestreo de Temperatura HMI</w:t>
      </w:r>
      <w:bookmarkEnd w:id="605"/>
      <w:bookmarkEnd w:id="606"/>
      <w:bookmarkEnd w:id="607"/>
    </w:p>
    <w:p w:rsidR="007B03EF" w:rsidRPr="002F07BD" w:rsidRDefault="00DC0882" w:rsidP="007B03EF">
      <w:pPr>
        <w:ind w:firstLine="1701"/>
      </w:pPr>
      <w:r>
        <w:rPr>
          <w:sz w:val="16"/>
          <w:szCs w:val="16"/>
        </w:rPr>
        <w:t>Realizado por</w:t>
      </w:r>
      <w:r w:rsidR="00624131">
        <w:rPr>
          <w:sz w:val="16"/>
          <w:szCs w:val="16"/>
        </w:rPr>
        <w:t xml:space="preserve">: Ayala </w:t>
      </w:r>
      <w:r w:rsidR="007B03EF">
        <w:rPr>
          <w:sz w:val="16"/>
          <w:szCs w:val="16"/>
        </w:rPr>
        <w:t>M,</w:t>
      </w:r>
      <w:r w:rsidR="00624131">
        <w:rPr>
          <w:sz w:val="16"/>
          <w:szCs w:val="16"/>
        </w:rPr>
        <w:t xml:space="preserve"> Granda</w:t>
      </w:r>
      <w:r w:rsidR="007B03EF">
        <w:rPr>
          <w:sz w:val="16"/>
          <w:szCs w:val="16"/>
        </w:rPr>
        <w:t xml:space="preserve"> J</w:t>
      </w:r>
      <w:r w:rsidR="00624131">
        <w:rPr>
          <w:sz w:val="16"/>
          <w:szCs w:val="16"/>
        </w:rPr>
        <w:t>, 2016</w:t>
      </w:r>
    </w:p>
    <w:p w:rsidR="00624131" w:rsidRDefault="00624131" w:rsidP="00624131">
      <w:pPr>
        <w:keepNext/>
        <w:jc w:val="center"/>
      </w:pPr>
      <w:r>
        <w:rPr>
          <w:noProof/>
          <w:lang w:eastAsia="es-ES"/>
        </w:rPr>
        <w:drawing>
          <wp:inline distT="0" distB="0" distL="0" distR="0" wp14:anchorId="6DA2E3A4" wp14:editId="1D03EFBC">
            <wp:extent cx="3389248" cy="2267210"/>
            <wp:effectExtent l="0" t="0" r="190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4344" t="18825" r="23968" b="19682"/>
                    <a:stretch/>
                  </pic:blipFill>
                  <pic:spPr bwMode="auto">
                    <a:xfrm>
                      <a:off x="0" y="0"/>
                      <a:ext cx="3403057" cy="2276448"/>
                    </a:xfrm>
                    <a:prstGeom prst="rect">
                      <a:avLst/>
                    </a:prstGeom>
                    <a:ln>
                      <a:noFill/>
                    </a:ln>
                    <a:extLst>
                      <a:ext uri="{53640926-AAD7-44D8-BBD7-CCE9431645EC}">
                        <a14:shadowObscured xmlns:a14="http://schemas.microsoft.com/office/drawing/2010/main"/>
                      </a:ext>
                    </a:extLst>
                  </pic:spPr>
                </pic:pic>
              </a:graphicData>
            </a:graphic>
          </wp:inline>
        </w:drawing>
      </w:r>
    </w:p>
    <w:p w:rsidR="00624131" w:rsidRDefault="004D53FB" w:rsidP="004D53FB">
      <w:pPr>
        <w:pStyle w:val="Descripcin"/>
        <w:ind w:left="993" w:firstLine="708"/>
      </w:pPr>
      <w:bookmarkStart w:id="608" w:name="_Toc444616020"/>
      <w:bookmarkStart w:id="609" w:name="_Toc444616295"/>
      <w:bookmarkStart w:id="610" w:name="_Toc445444425"/>
      <w:r>
        <w:t xml:space="preserve">Figura </w:t>
      </w:r>
      <w:r w:rsidR="008D3348">
        <w:t>47</w:t>
      </w:r>
      <w:r w:rsidR="00EA13AB">
        <w:noBreakHyphen/>
      </w:r>
      <w:r w:rsidR="008D3348">
        <w:t>2</w:t>
      </w:r>
      <w:r>
        <w:t xml:space="preserve"> </w:t>
      </w:r>
      <w:r w:rsidR="00624131">
        <w:t>Pantalla de Gráfica de Temperatura HMI</w:t>
      </w:r>
      <w:bookmarkEnd w:id="608"/>
      <w:bookmarkEnd w:id="609"/>
      <w:bookmarkEnd w:id="610"/>
    </w:p>
    <w:p w:rsidR="00624131" w:rsidRPr="002907B6" w:rsidRDefault="004D53FB" w:rsidP="00624131">
      <w:pPr>
        <w:ind w:firstLine="1701"/>
        <w:rPr>
          <w:sz w:val="16"/>
          <w:szCs w:val="16"/>
        </w:rPr>
      </w:pPr>
      <w:r>
        <w:rPr>
          <w:sz w:val="16"/>
          <w:szCs w:val="16"/>
        </w:rPr>
        <w:t>Realizado por</w:t>
      </w:r>
      <w:r w:rsidR="00624131">
        <w:rPr>
          <w:sz w:val="16"/>
          <w:szCs w:val="16"/>
        </w:rPr>
        <w:t>: Ayala</w:t>
      </w:r>
      <w:r w:rsidR="007B03EF">
        <w:rPr>
          <w:sz w:val="16"/>
          <w:szCs w:val="16"/>
        </w:rPr>
        <w:t xml:space="preserve"> M,</w:t>
      </w:r>
      <w:r w:rsidR="00624131">
        <w:rPr>
          <w:sz w:val="16"/>
          <w:szCs w:val="16"/>
        </w:rPr>
        <w:t xml:space="preserve"> Granda</w:t>
      </w:r>
      <w:r w:rsidR="007B03EF">
        <w:rPr>
          <w:sz w:val="16"/>
          <w:szCs w:val="16"/>
        </w:rPr>
        <w:t xml:space="preserve"> J</w:t>
      </w:r>
      <w:r w:rsidR="00624131">
        <w:rPr>
          <w:sz w:val="16"/>
          <w:szCs w:val="16"/>
        </w:rPr>
        <w:t>, 2016</w:t>
      </w:r>
    </w:p>
    <w:p w:rsidR="00624131" w:rsidRDefault="00624131" w:rsidP="00624131">
      <w:pPr>
        <w:pStyle w:val="Ttulo4"/>
      </w:pPr>
      <w:r>
        <w:lastRenderedPageBreak/>
        <w:t>Reporte</w:t>
      </w:r>
    </w:p>
    <w:p w:rsidR="00624131" w:rsidRDefault="00624131" w:rsidP="002949EC">
      <w:pPr>
        <w:pStyle w:val="Majos"/>
      </w:pPr>
    </w:p>
    <w:p w:rsidR="00624131" w:rsidRDefault="00624131" w:rsidP="00624131">
      <w:r>
        <w:t>En esta ventana se puede visualizar un informe detallado de las actividades del proceso y con la hora en las que se llevaron a cabo.</w:t>
      </w:r>
    </w:p>
    <w:p w:rsidR="00624131" w:rsidRDefault="00624131" w:rsidP="002949EC">
      <w:pPr>
        <w:pStyle w:val="Majos"/>
      </w:pPr>
    </w:p>
    <w:p w:rsidR="00624131" w:rsidRDefault="00624131" w:rsidP="00624131">
      <w:pPr>
        <w:jc w:val="center"/>
      </w:pPr>
      <w:r>
        <w:rPr>
          <w:noProof/>
          <w:lang w:eastAsia="es-ES"/>
        </w:rPr>
        <w:drawing>
          <wp:inline distT="0" distB="0" distL="0" distR="0" wp14:anchorId="02B08142" wp14:editId="485B7E6B">
            <wp:extent cx="3436434" cy="231457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24521" t="19138" r="24144" b="19368"/>
                    <a:stretch/>
                  </pic:blipFill>
                  <pic:spPr bwMode="auto">
                    <a:xfrm>
                      <a:off x="0" y="0"/>
                      <a:ext cx="3443288" cy="2319191"/>
                    </a:xfrm>
                    <a:prstGeom prst="rect">
                      <a:avLst/>
                    </a:prstGeom>
                    <a:ln>
                      <a:noFill/>
                    </a:ln>
                    <a:extLst>
                      <a:ext uri="{53640926-AAD7-44D8-BBD7-CCE9431645EC}">
                        <a14:shadowObscured xmlns:a14="http://schemas.microsoft.com/office/drawing/2010/main"/>
                      </a:ext>
                    </a:extLst>
                  </pic:spPr>
                </pic:pic>
              </a:graphicData>
            </a:graphic>
          </wp:inline>
        </w:drawing>
      </w:r>
    </w:p>
    <w:p w:rsidR="00624131" w:rsidRDefault="007D6EF9" w:rsidP="007D6EF9">
      <w:pPr>
        <w:pStyle w:val="Descripcin"/>
        <w:ind w:left="852" w:firstLine="708"/>
      </w:pPr>
      <w:bookmarkStart w:id="611" w:name="_Toc434402520"/>
      <w:bookmarkStart w:id="612" w:name="_Toc444616021"/>
      <w:bookmarkStart w:id="613" w:name="_Toc444616296"/>
      <w:bookmarkStart w:id="614" w:name="_Toc445444426"/>
      <w:r>
        <w:t xml:space="preserve">Figura </w:t>
      </w:r>
      <w:r w:rsidR="008D3348">
        <w:t>48</w:t>
      </w:r>
      <w:r w:rsidR="00EA13AB">
        <w:noBreakHyphen/>
      </w:r>
      <w:r w:rsidR="008D3348">
        <w:t>2</w:t>
      </w:r>
      <w:r>
        <w:t xml:space="preserve"> </w:t>
      </w:r>
      <w:r w:rsidR="00624131" w:rsidRPr="00FD2E05">
        <w:t>Pantalla</w:t>
      </w:r>
      <w:bookmarkEnd w:id="611"/>
      <w:r w:rsidR="00624131">
        <w:t xml:space="preserve"> de Reporte HMI</w:t>
      </w:r>
      <w:bookmarkEnd w:id="612"/>
      <w:bookmarkEnd w:id="613"/>
      <w:bookmarkEnd w:id="614"/>
    </w:p>
    <w:p w:rsidR="00624131" w:rsidRDefault="00DC0882" w:rsidP="00624131">
      <w:pPr>
        <w:pStyle w:val="Fuente"/>
        <w:ind w:left="709" w:firstLine="851"/>
      </w:pPr>
      <w:r>
        <w:t>Realizado por</w:t>
      </w:r>
      <w:r w:rsidR="00624131">
        <w:t>: Ayala</w:t>
      </w:r>
      <w:r w:rsidR="002949EC">
        <w:t xml:space="preserve"> M, </w:t>
      </w:r>
      <w:r w:rsidR="00624131">
        <w:t>Granda</w:t>
      </w:r>
      <w:r w:rsidR="002949EC">
        <w:t xml:space="preserve"> J</w:t>
      </w:r>
      <w:r w:rsidR="00624131" w:rsidRPr="009D60C0">
        <w:t>, 201</w:t>
      </w:r>
      <w:r w:rsidR="00624131">
        <w:t xml:space="preserve">6. </w:t>
      </w:r>
    </w:p>
    <w:p w:rsidR="002F1AE9" w:rsidRPr="00FD2E05" w:rsidRDefault="002F1AE9" w:rsidP="002949EC">
      <w:pPr>
        <w:pStyle w:val="Majos"/>
      </w:pPr>
    </w:p>
    <w:p w:rsidR="00624131" w:rsidRDefault="00624131" w:rsidP="00624131">
      <w:pPr>
        <w:pStyle w:val="Ttulo4"/>
      </w:pPr>
      <w:r>
        <w:t>Sensores</w:t>
      </w:r>
    </w:p>
    <w:p w:rsidR="00624131" w:rsidRDefault="00624131" w:rsidP="002949EC">
      <w:pPr>
        <w:pStyle w:val="Majos"/>
      </w:pPr>
    </w:p>
    <w:p w:rsidR="002949EC" w:rsidRPr="0009244D" w:rsidRDefault="00A33384" w:rsidP="002949EC">
      <w:r>
        <w:t>En figura 48-2</w:t>
      </w:r>
      <w:r w:rsidR="00624131">
        <w:t xml:space="preserve"> se puede visualizar la ventana de sensores, la cual muestra el estado de los sensores del equipo ya sea prendidos o apagados.</w:t>
      </w:r>
    </w:p>
    <w:p w:rsidR="00624131" w:rsidRDefault="00624131" w:rsidP="00624131">
      <w:pPr>
        <w:keepNext/>
        <w:jc w:val="center"/>
      </w:pPr>
      <w:r>
        <w:rPr>
          <w:noProof/>
          <w:lang w:eastAsia="es-ES"/>
        </w:rPr>
        <w:drawing>
          <wp:inline distT="0" distB="0" distL="0" distR="0" wp14:anchorId="790DA69C" wp14:editId="1BBDBA6A">
            <wp:extent cx="3771900" cy="2209800"/>
            <wp:effectExtent l="0" t="0" r="0" b="0"/>
            <wp:docPr id="737" name="Imagen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24344" t="19138" r="24497" b="20937"/>
                    <a:stretch/>
                  </pic:blipFill>
                  <pic:spPr bwMode="auto">
                    <a:xfrm>
                      <a:off x="0" y="0"/>
                      <a:ext cx="3787815" cy="2219124"/>
                    </a:xfrm>
                    <a:prstGeom prst="rect">
                      <a:avLst/>
                    </a:prstGeom>
                    <a:ln>
                      <a:noFill/>
                    </a:ln>
                    <a:extLst>
                      <a:ext uri="{53640926-AAD7-44D8-BBD7-CCE9431645EC}">
                        <a14:shadowObscured xmlns:a14="http://schemas.microsoft.com/office/drawing/2010/main"/>
                      </a:ext>
                    </a:extLst>
                  </pic:spPr>
                </pic:pic>
              </a:graphicData>
            </a:graphic>
          </wp:inline>
        </w:drawing>
      </w:r>
    </w:p>
    <w:p w:rsidR="00624131" w:rsidRDefault="007D6EF9" w:rsidP="007D6EF9">
      <w:pPr>
        <w:pStyle w:val="Descripcin"/>
        <w:ind w:left="568" w:firstLine="708"/>
        <w:rPr>
          <w:color w:val="auto"/>
        </w:rPr>
      </w:pPr>
      <w:bookmarkStart w:id="615" w:name="_Toc434402521"/>
      <w:bookmarkStart w:id="616" w:name="_Toc444616022"/>
      <w:bookmarkStart w:id="617" w:name="_Toc444616297"/>
      <w:bookmarkStart w:id="618" w:name="_Toc445444427"/>
      <w:r>
        <w:t xml:space="preserve">Figura </w:t>
      </w:r>
      <w:r w:rsidR="008D3348">
        <w:t>49</w:t>
      </w:r>
      <w:r w:rsidR="00EA13AB">
        <w:noBreakHyphen/>
      </w:r>
      <w:r w:rsidR="008D3348">
        <w:t>2</w:t>
      </w:r>
      <w:r>
        <w:t xml:space="preserve"> </w:t>
      </w:r>
      <w:r w:rsidR="00624131" w:rsidRPr="00FD2E05">
        <w:rPr>
          <w:color w:val="auto"/>
        </w:rPr>
        <w:t xml:space="preserve">Pantalla de </w:t>
      </w:r>
      <w:bookmarkEnd w:id="615"/>
      <w:r w:rsidR="00624131">
        <w:rPr>
          <w:color w:val="auto"/>
        </w:rPr>
        <w:t>Sensores HMI</w:t>
      </w:r>
      <w:bookmarkEnd w:id="616"/>
      <w:bookmarkEnd w:id="617"/>
      <w:bookmarkEnd w:id="618"/>
    </w:p>
    <w:p w:rsidR="00624131" w:rsidRDefault="00DC0882" w:rsidP="002949EC">
      <w:pPr>
        <w:pStyle w:val="Fuente"/>
        <w:spacing w:line="240" w:lineRule="auto"/>
        <w:ind w:left="2127" w:hanging="851"/>
      </w:pPr>
      <w:r>
        <w:t>Realizado por</w:t>
      </w:r>
      <w:r w:rsidR="00624131">
        <w:t>: Ayala</w:t>
      </w:r>
      <w:r w:rsidR="002949EC">
        <w:t xml:space="preserve"> M, </w:t>
      </w:r>
      <w:r w:rsidR="00624131">
        <w:t>Granda</w:t>
      </w:r>
      <w:r w:rsidR="002949EC">
        <w:t xml:space="preserve"> J</w:t>
      </w:r>
      <w:r w:rsidR="00624131">
        <w:t>, 2016.</w:t>
      </w:r>
    </w:p>
    <w:p w:rsidR="00624131" w:rsidRDefault="00624131" w:rsidP="00624131">
      <w:pPr>
        <w:pStyle w:val="Ttulo4"/>
      </w:pPr>
      <w:r>
        <w:lastRenderedPageBreak/>
        <w:t>Actuadores</w:t>
      </w:r>
    </w:p>
    <w:p w:rsidR="00624131" w:rsidRDefault="00624131" w:rsidP="00653AFA">
      <w:pPr>
        <w:pStyle w:val="Majos"/>
      </w:pPr>
    </w:p>
    <w:p w:rsidR="00624131" w:rsidRDefault="00A33384" w:rsidP="00624131">
      <w:r>
        <w:t>En la figura 49-2</w:t>
      </w:r>
      <w:r w:rsidR="00624131">
        <w:t xml:space="preserve"> se puede apreciar la ventana de actuadores, la misma que nos muestra si éstos están encendidos o apagados.</w:t>
      </w:r>
    </w:p>
    <w:p w:rsidR="00653AFA" w:rsidRDefault="00653AFA" w:rsidP="00653AFA">
      <w:pPr>
        <w:pStyle w:val="Majos"/>
      </w:pPr>
    </w:p>
    <w:p w:rsidR="00624131" w:rsidRDefault="00624131" w:rsidP="00624131">
      <w:pPr>
        <w:jc w:val="center"/>
      </w:pPr>
      <w:r>
        <w:rPr>
          <w:noProof/>
          <w:lang w:eastAsia="es-ES"/>
        </w:rPr>
        <w:drawing>
          <wp:inline distT="0" distB="0" distL="0" distR="0" wp14:anchorId="58A54534" wp14:editId="575CCDC8">
            <wp:extent cx="3705225" cy="2517487"/>
            <wp:effectExtent l="0" t="0" r="0" b="0"/>
            <wp:docPr id="743" name="Imagen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24696" t="19453" r="24674" b="19368"/>
                    <a:stretch/>
                  </pic:blipFill>
                  <pic:spPr bwMode="auto">
                    <a:xfrm>
                      <a:off x="0" y="0"/>
                      <a:ext cx="3710368" cy="2520981"/>
                    </a:xfrm>
                    <a:prstGeom prst="rect">
                      <a:avLst/>
                    </a:prstGeom>
                    <a:ln>
                      <a:noFill/>
                    </a:ln>
                    <a:extLst>
                      <a:ext uri="{53640926-AAD7-44D8-BBD7-CCE9431645EC}">
                        <a14:shadowObscured xmlns:a14="http://schemas.microsoft.com/office/drawing/2010/main"/>
                      </a:ext>
                    </a:extLst>
                  </pic:spPr>
                </pic:pic>
              </a:graphicData>
            </a:graphic>
          </wp:inline>
        </w:drawing>
      </w:r>
    </w:p>
    <w:p w:rsidR="00624131" w:rsidRDefault="007D6EF9" w:rsidP="007D6EF9">
      <w:pPr>
        <w:pStyle w:val="Descripcin"/>
        <w:ind w:left="568" w:firstLine="708"/>
      </w:pPr>
      <w:bookmarkStart w:id="619" w:name="_Toc444616023"/>
      <w:bookmarkStart w:id="620" w:name="_Toc444616298"/>
      <w:bookmarkStart w:id="621" w:name="_Toc445444428"/>
      <w:r>
        <w:t xml:space="preserve">Figura </w:t>
      </w:r>
      <w:r w:rsidR="008D3348">
        <w:t>50</w:t>
      </w:r>
      <w:r w:rsidR="00EA13AB">
        <w:noBreakHyphen/>
      </w:r>
      <w:r w:rsidR="008D3348">
        <w:t>2</w:t>
      </w:r>
      <w:r>
        <w:t xml:space="preserve"> </w:t>
      </w:r>
      <w:r w:rsidR="00624131">
        <w:t>Pantalla de Actuadores HMI</w:t>
      </w:r>
      <w:bookmarkEnd w:id="619"/>
      <w:bookmarkEnd w:id="620"/>
      <w:bookmarkEnd w:id="621"/>
    </w:p>
    <w:p w:rsidR="00624131" w:rsidRDefault="00DC0882" w:rsidP="00624131">
      <w:pPr>
        <w:ind w:firstLine="1276"/>
        <w:rPr>
          <w:sz w:val="16"/>
          <w:szCs w:val="16"/>
        </w:rPr>
      </w:pPr>
      <w:r>
        <w:rPr>
          <w:sz w:val="16"/>
          <w:szCs w:val="16"/>
        </w:rPr>
        <w:t>Realizado por</w:t>
      </w:r>
      <w:r w:rsidR="00624131">
        <w:rPr>
          <w:sz w:val="16"/>
          <w:szCs w:val="16"/>
        </w:rPr>
        <w:t xml:space="preserve">: Ayala </w:t>
      </w:r>
      <w:r w:rsidR="00653AFA">
        <w:rPr>
          <w:sz w:val="16"/>
          <w:szCs w:val="16"/>
        </w:rPr>
        <w:t>M,</w:t>
      </w:r>
      <w:r w:rsidR="00624131">
        <w:rPr>
          <w:sz w:val="16"/>
          <w:szCs w:val="16"/>
        </w:rPr>
        <w:t xml:space="preserve"> Granda</w:t>
      </w:r>
      <w:r w:rsidR="00653AFA">
        <w:rPr>
          <w:sz w:val="16"/>
          <w:szCs w:val="16"/>
        </w:rPr>
        <w:t xml:space="preserve"> J</w:t>
      </w:r>
      <w:r w:rsidR="00624131">
        <w:rPr>
          <w:sz w:val="16"/>
          <w:szCs w:val="16"/>
        </w:rPr>
        <w:t>, 2016.</w:t>
      </w:r>
    </w:p>
    <w:p w:rsidR="006661B8" w:rsidRDefault="006661B8" w:rsidP="00653AFA">
      <w:pPr>
        <w:pStyle w:val="Majos"/>
      </w:pPr>
    </w:p>
    <w:p w:rsidR="00624131" w:rsidRDefault="00624131" w:rsidP="00624131">
      <w:pPr>
        <w:pStyle w:val="Ttulo4"/>
      </w:pPr>
      <w:r>
        <w:t>Residuos</w:t>
      </w:r>
    </w:p>
    <w:p w:rsidR="00624131" w:rsidRDefault="00624131" w:rsidP="00653AFA">
      <w:pPr>
        <w:pStyle w:val="Majos"/>
      </w:pPr>
    </w:p>
    <w:p w:rsidR="00624131" w:rsidRDefault="00624131" w:rsidP="00624131">
      <w:r>
        <w:t>En la figur</w:t>
      </w:r>
      <w:r w:rsidR="00A33384">
        <w:t>a 50-2</w:t>
      </w:r>
      <w:r>
        <w:t xml:space="preserve"> se muestra una ventana para liberar los residuos del proceso, como son el suero, el vapor condensado y el agua.</w:t>
      </w:r>
    </w:p>
    <w:p w:rsidR="00624131" w:rsidRDefault="00624131" w:rsidP="00624131">
      <w:pPr>
        <w:jc w:val="center"/>
      </w:pPr>
      <w:r>
        <w:rPr>
          <w:noProof/>
          <w:lang w:eastAsia="es-ES"/>
        </w:rPr>
        <w:drawing>
          <wp:inline distT="0" distB="0" distL="0" distR="0" wp14:anchorId="1E4F4F18" wp14:editId="639A1299">
            <wp:extent cx="3389504" cy="2038350"/>
            <wp:effectExtent l="0" t="0" r="1905" b="0"/>
            <wp:docPr id="754" name="Imagen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24521" t="19766" r="24673" b="20309"/>
                    <a:stretch/>
                  </pic:blipFill>
                  <pic:spPr bwMode="auto">
                    <a:xfrm>
                      <a:off x="0" y="0"/>
                      <a:ext cx="3399528" cy="2044378"/>
                    </a:xfrm>
                    <a:prstGeom prst="rect">
                      <a:avLst/>
                    </a:prstGeom>
                    <a:ln>
                      <a:noFill/>
                    </a:ln>
                    <a:extLst>
                      <a:ext uri="{53640926-AAD7-44D8-BBD7-CCE9431645EC}">
                        <a14:shadowObscured xmlns:a14="http://schemas.microsoft.com/office/drawing/2010/main"/>
                      </a:ext>
                    </a:extLst>
                  </pic:spPr>
                </pic:pic>
              </a:graphicData>
            </a:graphic>
          </wp:inline>
        </w:drawing>
      </w:r>
    </w:p>
    <w:p w:rsidR="00624131" w:rsidRDefault="007D6EF9" w:rsidP="007D6EF9">
      <w:pPr>
        <w:pStyle w:val="Descripcin"/>
        <w:ind w:left="993" w:firstLine="708"/>
      </w:pPr>
      <w:bookmarkStart w:id="622" w:name="_Toc444616024"/>
      <w:bookmarkStart w:id="623" w:name="_Toc444616299"/>
      <w:bookmarkStart w:id="624" w:name="_Toc445444429"/>
      <w:r>
        <w:t xml:space="preserve">Figura </w:t>
      </w:r>
      <w:r w:rsidR="008D3348">
        <w:t>51</w:t>
      </w:r>
      <w:r w:rsidR="00EA13AB">
        <w:noBreakHyphen/>
      </w:r>
      <w:r w:rsidR="008D3348">
        <w:t>2</w:t>
      </w:r>
      <w:r>
        <w:t xml:space="preserve"> </w:t>
      </w:r>
      <w:r w:rsidR="00624131">
        <w:t>Pantalla Residuos HMI</w:t>
      </w:r>
      <w:bookmarkEnd w:id="622"/>
      <w:bookmarkEnd w:id="623"/>
      <w:bookmarkEnd w:id="624"/>
    </w:p>
    <w:p w:rsidR="00624131" w:rsidRDefault="00DC0882" w:rsidP="00624131">
      <w:pPr>
        <w:ind w:firstLine="1701"/>
        <w:rPr>
          <w:sz w:val="16"/>
          <w:szCs w:val="16"/>
        </w:rPr>
      </w:pPr>
      <w:r>
        <w:rPr>
          <w:sz w:val="16"/>
          <w:szCs w:val="16"/>
        </w:rPr>
        <w:t>Realizado por</w:t>
      </w:r>
      <w:r w:rsidR="00624131">
        <w:rPr>
          <w:sz w:val="16"/>
          <w:szCs w:val="16"/>
        </w:rPr>
        <w:t xml:space="preserve"> Ayala</w:t>
      </w:r>
      <w:r w:rsidR="00653AFA">
        <w:rPr>
          <w:sz w:val="16"/>
          <w:szCs w:val="16"/>
        </w:rPr>
        <w:t xml:space="preserve"> M, </w:t>
      </w:r>
      <w:r w:rsidR="00624131">
        <w:rPr>
          <w:sz w:val="16"/>
          <w:szCs w:val="16"/>
        </w:rPr>
        <w:t>Granda</w:t>
      </w:r>
      <w:r w:rsidR="00653AFA">
        <w:rPr>
          <w:sz w:val="16"/>
          <w:szCs w:val="16"/>
        </w:rPr>
        <w:t xml:space="preserve"> J</w:t>
      </w:r>
      <w:r w:rsidR="00624131">
        <w:rPr>
          <w:sz w:val="16"/>
          <w:szCs w:val="16"/>
        </w:rPr>
        <w:t>, 2016.</w:t>
      </w:r>
    </w:p>
    <w:p w:rsidR="00624131" w:rsidRDefault="00624131" w:rsidP="00624131">
      <w:pPr>
        <w:pStyle w:val="Ttulo4"/>
      </w:pPr>
      <w:r>
        <w:lastRenderedPageBreak/>
        <w:t xml:space="preserve">Acerca de </w:t>
      </w:r>
    </w:p>
    <w:p w:rsidR="00624131" w:rsidRDefault="00624131" w:rsidP="00653AFA">
      <w:pPr>
        <w:pStyle w:val="Majos"/>
      </w:pPr>
    </w:p>
    <w:p w:rsidR="00624131" w:rsidRDefault="00A33384" w:rsidP="00624131">
      <w:r>
        <w:t>En la figura 51-2</w:t>
      </w:r>
      <w:r w:rsidR="00624131">
        <w:t xml:space="preserve"> se visualiza los autores de la automatización.</w:t>
      </w:r>
    </w:p>
    <w:p w:rsidR="00624131" w:rsidRDefault="00624131" w:rsidP="00624131">
      <w:pPr>
        <w:jc w:val="center"/>
      </w:pPr>
      <w:r>
        <w:rPr>
          <w:noProof/>
          <w:lang w:eastAsia="es-ES"/>
        </w:rPr>
        <w:drawing>
          <wp:inline distT="0" distB="0" distL="0" distR="0" wp14:anchorId="28C87158" wp14:editId="2CB0F6D1">
            <wp:extent cx="3581400" cy="2458313"/>
            <wp:effectExtent l="0" t="0" r="0" b="0"/>
            <wp:docPr id="755" name="Imagen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24344" t="19453" r="25026" b="18741"/>
                    <a:stretch/>
                  </pic:blipFill>
                  <pic:spPr bwMode="auto">
                    <a:xfrm>
                      <a:off x="0" y="0"/>
                      <a:ext cx="3585494" cy="2461123"/>
                    </a:xfrm>
                    <a:prstGeom prst="rect">
                      <a:avLst/>
                    </a:prstGeom>
                    <a:ln>
                      <a:noFill/>
                    </a:ln>
                    <a:extLst>
                      <a:ext uri="{53640926-AAD7-44D8-BBD7-CCE9431645EC}">
                        <a14:shadowObscured xmlns:a14="http://schemas.microsoft.com/office/drawing/2010/main"/>
                      </a:ext>
                    </a:extLst>
                  </pic:spPr>
                </pic:pic>
              </a:graphicData>
            </a:graphic>
          </wp:inline>
        </w:drawing>
      </w:r>
    </w:p>
    <w:p w:rsidR="00624131" w:rsidRDefault="007D6EF9" w:rsidP="007D6EF9">
      <w:pPr>
        <w:pStyle w:val="Descripcin"/>
        <w:ind w:left="708" w:firstLine="708"/>
      </w:pPr>
      <w:bookmarkStart w:id="625" w:name="_Toc444616025"/>
      <w:bookmarkStart w:id="626" w:name="_Toc444616300"/>
      <w:bookmarkStart w:id="627" w:name="_Toc445444430"/>
      <w:r>
        <w:t xml:space="preserve">Figura </w:t>
      </w:r>
      <w:r w:rsidR="008D3348">
        <w:t>52</w:t>
      </w:r>
      <w:r w:rsidR="00EA13AB">
        <w:noBreakHyphen/>
      </w:r>
      <w:r w:rsidR="00630068">
        <w:t>2</w:t>
      </w:r>
      <w:r>
        <w:t xml:space="preserve"> </w:t>
      </w:r>
      <w:r w:rsidR="00624131">
        <w:t>Pantalla Acerca de</w:t>
      </w:r>
      <w:bookmarkEnd w:id="625"/>
      <w:bookmarkEnd w:id="626"/>
      <w:bookmarkEnd w:id="627"/>
    </w:p>
    <w:p w:rsidR="00624131" w:rsidRDefault="00DC0882" w:rsidP="00624131">
      <w:pPr>
        <w:ind w:firstLine="1418"/>
        <w:rPr>
          <w:sz w:val="16"/>
          <w:szCs w:val="16"/>
        </w:rPr>
      </w:pPr>
      <w:r>
        <w:rPr>
          <w:sz w:val="16"/>
          <w:szCs w:val="16"/>
        </w:rPr>
        <w:t>Realizado por</w:t>
      </w:r>
      <w:r w:rsidR="00624131">
        <w:rPr>
          <w:sz w:val="16"/>
          <w:szCs w:val="16"/>
        </w:rPr>
        <w:t>: Ayala</w:t>
      </w:r>
      <w:r w:rsidR="00C405A1">
        <w:rPr>
          <w:sz w:val="16"/>
          <w:szCs w:val="16"/>
        </w:rPr>
        <w:t xml:space="preserve"> M, </w:t>
      </w:r>
      <w:r w:rsidR="00624131">
        <w:rPr>
          <w:sz w:val="16"/>
          <w:szCs w:val="16"/>
        </w:rPr>
        <w:t>Granda</w:t>
      </w:r>
      <w:r w:rsidR="00C405A1">
        <w:rPr>
          <w:sz w:val="16"/>
          <w:szCs w:val="16"/>
        </w:rPr>
        <w:t xml:space="preserve"> J</w:t>
      </w:r>
      <w:r w:rsidR="00624131">
        <w:rPr>
          <w:sz w:val="16"/>
          <w:szCs w:val="16"/>
        </w:rPr>
        <w:t>, 2016.</w:t>
      </w:r>
    </w:p>
    <w:p w:rsidR="00D97053" w:rsidRPr="00D97053" w:rsidRDefault="00D97053" w:rsidP="00D97053">
      <w:pPr>
        <w:pStyle w:val="Fuente"/>
        <w:rPr>
          <w:iCs w:val="0"/>
          <w:sz w:val="22"/>
          <w:szCs w:val="22"/>
        </w:rPr>
      </w:pPr>
      <w:r>
        <w:rPr>
          <w:iCs w:val="0"/>
          <w:sz w:val="22"/>
          <w:szCs w:val="22"/>
        </w:rPr>
        <w:t>Cada una de las pantallas mostradas anteriormente se los diseñó mediante el programa interno en la pantalla expuesto en el Anexo B.</w:t>
      </w:r>
    </w:p>
    <w:p w:rsidR="00D97053" w:rsidRPr="00FB25E3" w:rsidRDefault="00D97053" w:rsidP="00D97053">
      <w:pPr>
        <w:rPr>
          <w:sz w:val="16"/>
          <w:szCs w:val="16"/>
        </w:rPr>
      </w:pPr>
    </w:p>
    <w:p w:rsidR="00ED1EEB" w:rsidRDefault="00ED1EEB">
      <w:pPr>
        <w:spacing w:line="276" w:lineRule="auto"/>
        <w:jc w:val="left"/>
      </w:pPr>
      <w:r>
        <w:br w:type="page"/>
      </w:r>
    </w:p>
    <w:p w:rsidR="00ED1EEB" w:rsidRDefault="00ED1EEB" w:rsidP="00ED1EEB">
      <w:pPr>
        <w:pStyle w:val="Ttulo1"/>
        <w:numPr>
          <w:ilvl w:val="0"/>
          <w:numId w:val="0"/>
        </w:numPr>
        <w:ind w:left="432"/>
      </w:pPr>
      <w:bookmarkStart w:id="628" w:name="_Toc444612757"/>
      <w:bookmarkStart w:id="629" w:name="_Toc445392809"/>
      <w:r>
        <w:lastRenderedPageBreak/>
        <w:t>CAPITULO III</w:t>
      </w:r>
      <w:bookmarkEnd w:id="628"/>
      <w:bookmarkEnd w:id="629"/>
    </w:p>
    <w:p w:rsidR="006661B8" w:rsidRDefault="006661B8" w:rsidP="005E2CB4">
      <w:pPr>
        <w:pStyle w:val="Majos"/>
      </w:pPr>
    </w:p>
    <w:p w:rsidR="00466106" w:rsidRPr="006661B8" w:rsidRDefault="00466106" w:rsidP="005E2CB4">
      <w:pPr>
        <w:pStyle w:val="Majos"/>
      </w:pPr>
    </w:p>
    <w:p w:rsidR="00ED1EEB" w:rsidRDefault="00ED1EEB" w:rsidP="006661B8">
      <w:pPr>
        <w:pStyle w:val="Ttulo1"/>
        <w:jc w:val="left"/>
      </w:pPr>
      <w:bookmarkStart w:id="630" w:name="_Toc444612758"/>
      <w:bookmarkStart w:id="631" w:name="_Toc445392810"/>
      <w:r>
        <w:t>MARCO DE RESULTADOS</w:t>
      </w:r>
      <w:bookmarkEnd w:id="630"/>
      <w:bookmarkEnd w:id="631"/>
    </w:p>
    <w:p w:rsidR="006661B8" w:rsidRPr="006661B8" w:rsidRDefault="006661B8" w:rsidP="005E2CB4">
      <w:pPr>
        <w:pStyle w:val="Majos"/>
      </w:pPr>
    </w:p>
    <w:p w:rsidR="00624131" w:rsidRDefault="00624131" w:rsidP="005E2CB4">
      <w:pPr>
        <w:pStyle w:val="Majos"/>
      </w:pPr>
    </w:p>
    <w:p w:rsidR="0073593F" w:rsidRDefault="008F2011" w:rsidP="0073593F">
      <w:pPr>
        <w:pStyle w:val="Ttulo2"/>
        <w:spacing w:before="200"/>
      </w:pPr>
      <w:bookmarkStart w:id="632" w:name="_Toc436047148"/>
      <w:bookmarkStart w:id="633" w:name="_Toc444612759"/>
      <w:bookmarkStart w:id="634" w:name="_Toc445392811"/>
      <w:r>
        <w:t>Cálculo del Tamaño Muestral</w:t>
      </w:r>
      <w:bookmarkEnd w:id="632"/>
      <w:bookmarkEnd w:id="633"/>
      <w:bookmarkEnd w:id="634"/>
    </w:p>
    <w:p w:rsidR="0073593F" w:rsidRPr="003902CD" w:rsidRDefault="0073593F" w:rsidP="005E2CB4">
      <w:pPr>
        <w:pStyle w:val="Majos"/>
      </w:pPr>
    </w:p>
    <w:p w:rsidR="0073593F" w:rsidRDefault="0073593F" w:rsidP="0073593F">
      <w:pPr>
        <w:rPr>
          <w:rFonts w:eastAsiaTheme="minorEastAsia" w:cs="Times New Roman"/>
          <w:color w:val="auto"/>
        </w:rPr>
      </w:pPr>
      <w:r>
        <w:rPr>
          <w:rFonts w:eastAsiaTheme="minorEastAsia" w:cs="Times New Roman"/>
        </w:rPr>
        <w:t>Para definir el número de muestras necesarias y que los resultados se puedan validar y éstos sean confiables, se e</w:t>
      </w:r>
      <w:r w:rsidR="00A33384">
        <w:rPr>
          <w:rFonts w:eastAsiaTheme="minorEastAsia" w:cs="Times New Roman"/>
        </w:rPr>
        <w:t>mpleó la fórmula 1-3</w:t>
      </w:r>
      <w:r>
        <w:rPr>
          <w:rFonts w:eastAsiaTheme="minorEastAsia" w:cs="Times New Roman"/>
          <w:color w:val="auto"/>
        </w:rPr>
        <w:t>, la cuál es la fórmula estadística para calcular el tamaño muestral y así considerar una media de poblaciones infinitas.</w:t>
      </w:r>
    </w:p>
    <w:p w:rsidR="0073593F" w:rsidRDefault="0073593F" w:rsidP="005E2CB4">
      <w:pPr>
        <w:pStyle w:val="Majos"/>
      </w:pPr>
    </w:p>
    <w:p w:rsidR="0073593F" w:rsidRDefault="007D6EF9" w:rsidP="007D6EF9">
      <w:pPr>
        <w:pStyle w:val="Descripcin"/>
        <w:rPr>
          <w:color w:val="auto"/>
        </w:rPr>
      </w:pPr>
      <w:bookmarkStart w:id="635" w:name="_Toc434403208"/>
      <w:bookmarkStart w:id="636" w:name="_Toc444556967"/>
      <w:bookmarkStart w:id="637" w:name="_Toc445393324"/>
      <w:r>
        <w:t xml:space="preserve">Ecuación </w:t>
      </w:r>
      <w:r w:rsidR="008D3348">
        <w:t>1</w:t>
      </w:r>
      <w:r w:rsidR="00AE38B0">
        <w:noBreakHyphen/>
      </w:r>
      <w:r w:rsidR="008D3348">
        <w:t>3</w:t>
      </w:r>
      <w:r>
        <w:t xml:space="preserve"> </w:t>
      </w:r>
      <w:r w:rsidR="0073593F" w:rsidRPr="002C0441">
        <w:rPr>
          <w:color w:val="auto"/>
        </w:rPr>
        <w:t>Ecuación para</w:t>
      </w:r>
      <w:r w:rsidR="0073593F">
        <w:rPr>
          <w:color w:val="auto"/>
        </w:rPr>
        <w:t xml:space="preserve"> calcular el</w:t>
      </w:r>
      <w:r w:rsidR="0073593F" w:rsidRPr="002C0441">
        <w:rPr>
          <w:color w:val="auto"/>
        </w:rPr>
        <w:t xml:space="preserve"> tamaño muestral para estimar una media</w:t>
      </w:r>
      <w:bookmarkEnd w:id="635"/>
      <w:bookmarkEnd w:id="636"/>
      <w:bookmarkEnd w:id="637"/>
    </w:p>
    <w:p w:rsidR="0073593F" w:rsidRPr="002C0441" w:rsidRDefault="0073593F" w:rsidP="005E2CB4">
      <w:pPr>
        <w:pStyle w:val="Majos"/>
      </w:pPr>
    </w:p>
    <w:p w:rsidR="0073593F" w:rsidRPr="000C4C3C" w:rsidRDefault="0073593F" w:rsidP="0073593F">
      <w:pPr>
        <w:rPr>
          <w:rFonts w:eastAsiaTheme="minorEastAsia" w:cs="Times New Roman"/>
        </w:rPr>
      </w:pPr>
      <m:oMathPara>
        <m:oMath>
          <m:r>
            <m:rPr>
              <m:sty m:val="bi"/>
            </m:rPr>
            <w:rPr>
              <w:rFonts w:ascii="Cambria Math" w:hAnsi="Cambria Math" w:cs="Times New Roman"/>
            </w:rPr>
            <m:t>n</m:t>
          </m:r>
          <m:r>
            <w:rPr>
              <w:rFonts w:ascii="Cambria Math" w:hAnsi="Cambria Math" w:cs="Times New Roman"/>
            </w:rPr>
            <m:t xml:space="preserve">= </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m:t>
                  </m:r>
                </m:sub>
                <m:sup>
                  <m:r>
                    <w:rPr>
                      <w:rFonts w:ascii="Cambria Math" w:hAnsi="Cambria Math" w:cs="Times New Roman"/>
                    </w:rPr>
                    <m:t>2</m:t>
                  </m:r>
                </m:sup>
              </m:sSub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σ</m:t>
                  </m:r>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2</m:t>
                  </m:r>
                </m:sup>
              </m:sSup>
            </m:den>
          </m:f>
        </m:oMath>
      </m:oMathPara>
    </w:p>
    <w:p w:rsidR="0073593F" w:rsidRDefault="0073593F" w:rsidP="0073593F">
      <w:pPr>
        <w:rPr>
          <w:rFonts w:eastAsiaTheme="minorEastAsia" w:cs="Times New Roman"/>
        </w:rPr>
      </w:pPr>
      <w:r>
        <w:rPr>
          <w:rFonts w:eastAsiaTheme="minorEastAsia" w:cs="Times New Roman"/>
        </w:rPr>
        <w:t>En la cual:</w:t>
      </w:r>
    </w:p>
    <w:p w:rsidR="0073593F" w:rsidRPr="000C4C3C" w:rsidRDefault="0073593F" w:rsidP="0073593F">
      <w:pPr>
        <w:rPr>
          <w:rFonts w:eastAsiaTheme="minorEastAsia" w:cs="Times New Roman"/>
        </w:rPr>
      </w:pPr>
      <w:r w:rsidRPr="009323F9">
        <w:rPr>
          <w:rFonts w:eastAsiaTheme="minorEastAsia" w:cs="Times New Roman"/>
          <w:b/>
        </w:rPr>
        <w:t>n</w:t>
      </w:r>
      <w:r>
        <w:rPr>
          <w:rFonts w:eastAsiaTheme="minorEastAsia" w:cs="Times New Roman"/>
          <w:b/>
        </w:rPr>
        <w:t xml:space="preserve"> </w:t>
      </w:r>
      <w:r w:rsidRPr="000C4C3C">
        <w:rPr>
          <w:rFonts w:eastAsiaTheme="minorEastAsia" w:cs="Times New Roman"/>
        </w:rPr>
        <w:t xml:space="preserve">= </w:t>
      </w:r>
      <w:r>
        <w:rPr>
          <w:rFonts w:eastAsiaTheme="minorEastAsia" w:cs="Times New Roman"/>
        </w:rPr>
        <w:t>N</w:t>
      </w:r>
      <w:r w:rsidRPr="000C4C3C">
        <w:rPr>
          <w:rFonts w:eastAsiaTheme="minorEastAsia" w:cs="Times New Roman"/>
        </w:rPr>
        <w:t>úmero de muestras</w:t>
      </w:r>
      <w:r>
        <w:rPr>
          <w:rFonts w:eastAsiaTheme="minorEastAsia" w:cs="Times New Roman"/>
        </w:rPr>
        <w:t>.</w:t>
      </w:r>
    </w:p>
    <w:p w:rsidR="0073593F" w:rsidRDefault="00304AE2" w:rsidP="0073593F">
      <w:pPr>
        <w:rPr>
          <w:rFonts w:eastAsiaTheme="minorEastAsia" w:cs="Times New Roman"/>
        </w:rPr>
      </w:pPr>
      <m:oMath>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Z</m:t>
            </m:r>
          </m:e>
          <m:sub>
            <m:r>
              <m:rPr>
                <m:sty m:val="bi"/>
              </m:rPr>
              <w:rPr>
                <w:rFonts w:ascii="Cambria Math" w:eastAsiaTheme="minorEastAsia" w:hAnsi="Cambria Math" w:cs="Times New Roman"/>
              </w:rPr>
              <m:t>α</m:t>
            </m:r>
          </m:sub>
        </m:sSub>
      </m:oMath>
      <w:r w:rsidR="0073593F">
        <w:rPr>
          <w:rFonts w:eastAsiaTheme="minorEastAsia" w:cs="Times New Roman"/>
        </w:rPr>
        <w:t xml:space="preserve"> = E</w:t>
      </w:r>
      <w:r w:rsidR="0073593F" w:rsidRPr="009323F9">
        <w:rPr>
          <w:rFonts w:eastAsiaTheme="minorEastAsia" w:cs="Times New Roman"/>
        </w:rPr>
        <w:t>s una constante que depende del nivel de confianza que asignemos</w:t>
      </w:r>
      <w:r w:rsidR="0073593F">
        <w:rPr>
          <w:rFonts w:eastAsiaTheme="minorEastAsia" w:cs="Times New Roman"/>
        </w:rPr>
        <w:t xml:space="preserve">, en este caso consideraremos un nivel de confianza del 95%, debido es el que más se aplica en este tipo de procesos, entonces la constante es de </w:t>
      </w:r>
      <w:r w:rsidR="0073593F" w:rsidRPr="000C4C3C">
        <w:rPr>
          <w:rFonts w:eastAsiaTheme="minorEastAsia" w:cs="Times New Roman"/>
        </w:rPr>
        <w:t xml:space="preserve">1.96 </w:t>
      </w:r>
    </w:p>
    <w:p w:rsidR="0073593F" w:rsidRPr="000C4C3C" w:rsidRDefault="00304AE2" w:rsidP="0073593F">
      <w:pPr>
        <w:rPr>
          <w:rFonts w:eastAsiaTheme="minorEastAsia" w:cs="Times New Roman"/>
        </w:rPr>
      </w:pPr>
      <m:oMath>
        <m:sSup>
          <m:sSupPr>
            <m:ctrlPr>
              <w:rPr>
                <w:rFonts w:ascii="Cambria Math" w:eastAsiaTheme="minorEastAsia" w:hAnsi="Cambria Math" w:cs="Times New Roman"/>
                <w:b/>
                <w:i/>
              </w:rPr>
            </m:ctrlPr>
          </m:sSupPr>
          <m:e>
            <m:r>
              <m:rPr>
                <m:sty m:val="bi"/>
              </m:rPr>
              <w:rPr>
                <w:rFonts w:ascii="Cambria Math" w:eastAsiaTheme="minorEastAsia" w:hAnsi="Cambria Math" w:cs="Times New Roman"/>
              </w:rPr>
              <m:t>σ</m:t>
            </m:r>
          </m:e>
          <m:sup>
            <m:r>
              <m:rPr>
                <m:sty m:val="bi"/>
              </m:rPr>
              <w:rPr>
                <w:rFonts w:ascii="Cambria Math" w:eastAsiaTheme="minorEastAsia" w:hAnsi="Cambria Math" w:cs="Times New Roman"/>
              </w:rPr>
              <m:t>2</m:t>
            </m:r>
          </m:sup>
        </m:sSup>
      </m:oMath>
      <w:r w:rsidR="0073593F">
        <w:rPr>
          <w:rFonts w:eastAsiaTheme="minorEastAsia" w:cs="Times New Roman"/>
          <w:b/>
        </w:rPr>
        <w:t xml:space="preserve"> = </w:t>
      </w:r>
      <w:r w:rsidR="0073593F">
        <w:rPr>
          <w:rFonts w:eastAsiaTheme="minorEastAsia" w:cs="Times New Roman"/>
        </w:rPr>
        <w:t>Es la v</w:t>
      </w:r>
      <w:r w:rsidR="0073593F" w:rsidRPr="000C4C3C">
        <w:rPr>
          <w:rFonts w:eastAsiaTheme="minorEastAsia" w:cs="Times New Roman"/>
        </w:rPr>
        <w:t xml:space="preserve">ariación presentada </w:t>
      </w:r>
      <w:r w:rsidR="0073593F">
        <w:rPr>
          <w:rFonts w:eastAsiaTheme="minorEastAsia" w:cs="Times New Roman"/>
        </w:rPr>
        <w:t>de 1.5</w:t>
      </w:r>
      <w:r w:rsidR="0073593F" w:rsidRPr="000C4C3C">
        <w:rPr>
          <w:rFonts w:eastAsiaTheme="minorEastAsia" w:cs="Times New Roman"/>
          <w:vertAlign w:val="superscript"/>
        </w:rPr>
        <w:t>O</w:t>
      </w:r>
      <w:r w:rsidR="0073593F" w:rsidRPr="000C4C3C">
        <w:rPr>
          <w:rFonts w:eastAsiaTheme="minorEastAsia" w:cs="Times New Roman"/>
        </w:rPr>
        <w:t>C</w:t>
      </w:r>
    </w:p>
    <w:p w:rsidR="0073593F" w:rsidRPr="000C4C3C" w:rsidRDefault="00304AE2" w:rsidP="0073593F">
      <w:pPr>
        <w:rPr>
          <w:rFonts w:eastAsiaTheme="minorEastAsia" w:cs="Times New Roman"/>
        </w:rPr>
      </w:pPr>
      <m:oMath>
        <m:sSup>
          <m:sSupPr>
            <m:ctrlPr>
              <w:rPr>
                <w:rFonts w:ascii="Cambria Math" w:eastAsiaTheme="minorEastAsia" w:hAnsi="Cambria Math" w:cs="Times New Roman"/>
                <w:b/>
                <w:i/>
              </w:rPr>
            </m:ctrlPr>
          </m:sSupPr>
          <m:e>
            <m:r>
              <m:rPr>
                <m:sty m:val="bi"/>
              </m:rPr>
              <w:rPr>
                <w:rFonts w:ascii="Cambria Math" w:eastAsiaTheme="minorEastAsia" w:hAnsi="Cambria Math" w:cs="Times New Roman"/>
              </w:rPr>
              <m:t>e</m:t>
            </m:r>
          </m:e>
          <m:sup>
            <m:r>
              <m:rPr>
                <m:sty m:val="bi"/>
              </m:rPr>
              <w:rPr>
                <w:rFonts w:ascii="Cambria Math" w:eastAsiaTheme="minorEastAsia" w:hAnsi="Cambria Math" w:cs="Times New Roman"/>
              </w:rPr>
              <m:t>2</m:t>
            </m:r>
          </m:sup>
        </m:sSup>
        <m:r>
          <w:rPr>
            <w:rFonts w:ascii="Cambria Math" w:eastAsiaTheme="minorEastAsia" w:hAnsi="Cambria Math" w:cs="Times New Roman"/>
          </w:rPr>
          <m:t xml:space="preserve"> </m:t>
        </m:r>
      </m:oMath>
      <w:r w:rsidR="0073593F" w:rsidRPr="000C4C3C">
        <w:rPr>
          <w:rFonts w:eastAsiaTheme="minorEastAsia" w:cs="Times New Roman"/>
        </w:rPr>
        <w:t xml:space="preserve">= </w:t>
      </w:r>
      <w:r w:rsidR="0073593F">
        <w:rPr>
          <w:rFonts w:eastAsiaTheme="minorEastAsia" w:cs="Times New Roman"/>
        </w:rPr>
        <w:t xml:space="preserve">Es el </w:t>
      </w:r>
      <w:r w:rsidR="0073593F" w:rsidRPr="000C4C3C">
        <w:rPr>
          <w:rFonts w:eastAsiaTheme="minorEastAsia" w:cs="Times New Roman"/>
        </w:rPr>
        <w:t xml:space="preserve">error deseado </w:t>
      </w:r>
      <w:r w:rsidR="0073593F">
        <w:rPr>
          <w:rFonts w:eastAsiaTheme="minorEastAsia" w:cs="Times New Roman"/>
        </w:rPr>
        <w:t>de 1</w:t>
      </w:r>
      <w:r w:rsidR="0073593F" w:rsidRPr="000C4C3C">
        <w:rPr>
          <w:rFonts w:eastAsiaTheme="minorEastAsia" w:cs="Times New Roman"/>
          <w:vertAlign w:val="superscript"/>
        </w:rPr>
        <w:t>O</w:t>
      </w:r>
      <w:r w:rsidR="0073593F" w:rsidRPr="000C4C3C">
        <w:rPr>
          <w:rFonts w:eastAsiaTheme="minorEastAsia" w:cs="Times New Roman"/>
        </w:rPr>
        <w:t>C</w:t>
      </w:r>
    </w:p>
    <w:p w:rsidR="0073593F" w:rsidRPr="000C4C3C" w:rsidRDefault="0073593F" w:rsidP="0073593F">
      <w:pPr>
        <w:rPr>
          <w:rFonts w:eastAsiaTheme="minorEastAsia" w:cs="Times New Roman"/>
        </w:rPr>
      </w:pPr>
      <m:oMathPara>
        <m:oMath>
          <m:r>
            <w:rPr>
              <w:rFonts w:ascii="Cambria Math" w:hAnsi="Cambria Math" w:cs="Times New Roman"/>
            </w:rPr>
            <m:t xml:space="preserve">n= </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1.96</m:t>
                  </m:r>
                </m:e>
                <m:sup>
                  <m:r>
                    <w:rPr>
                      <w:rFonts w:ascii="Cambria Math" w:hAnsi="Cambria Math" w:cs="Times New Roman"/>
                    </w:rPr>
                    <m:t>2</m:t>
                  </m:r>
                </m:sup>
              </m:sSup>
              <m:r>
                <w:rPr>
                  <w:rFonts w:ascii="Cambria Math" w:hAnsi="Cambria Math" w:cs="Times New Roman"/>
                </w:rPr>
                <m:t>*1.5</m:t>
              </m:r>
            </m:num>
            <m:den>
              <m:sSup>
                <m:sSupPr>
                  <m:ctrlPr>
                    <w:rPr>
                      <w:rFonts w:ascii="Cambria Math" w:hAnsi="Cambria Math" w:cs="Times New Roman"/>
                      <w:i/>
                    </w:rPr>
                  </m:ctrlPr>
                </m:sSupPr>
                <m:e>
                  <m:r>
                    <w:rPr>
                      <w:rFonts w:ascii="Cambria Math" w:hAnsi="Cambria Math" w:cs="Times New Roman"/>
                    </w:rPr>
                    <m:t>1</m:t>
                  </m:r>
                </m:e>
                <m:sup>
                  <m:r>
                    <w:rPr>
                      <w:rFonts w:ascii="Cambria Math" w:hAnsi="Cambria Math" w:cs="Times New Roman"/>
                    </w:rPr>
                    <m:t>2</m:t>
                  </m:r>
                </m:sup>
              </m:sSup>
            </m:den>
          </m:f>
          <m:r>
            <m:rPr>
              <m:sty m:val="p"/>
            </m:rPr>
            <w:rPr>
              <w:rFonts w:ascii="Cambria Math" w:hAnsi="Cambria Math" w:cs="Times New Roman"/>
            </w:rPr>
            <w:br/>
          </m:r>
        </m:oMath>
        <m:oMath>
          <m:r>
            <w:rPr>
              <w:rFonts w:ascii="Cambria Math" w:eastAsiaTheme="minorEastAsia" w:hAnsi="Cambria Math" w:cs="Times New Roman"/>
            </w:rPr>
            <m:t>n=5.76</m:t>
          </m:r>
          <m:r>
            <m:rPr>
              <m:sty m:val="p"/>
            </m:rPr>
            <w:rPr>
              <w:rFonts w:ascii="Cambria Math" w:eastAsiaTheme="minorEastAsia" w:hAnsi="Cambria Math" w:cs="Times New Roman"/>
            </w:rPr>
            <w:br/>
          </m:r>
        </m:oMath>
        <m:oMath>
          <m:r>
            <w:rPr>
              <w:rFonts w:ascii="Cambria Math" w:eastAsiaTheme="minorEastAsia" w:hAnsi="Cambria Math" w:cs="Times New Roman"/>
            </w:rPr>
            <m:t>n=6</m:t>
          </m:r>
        </m:oMath>
      </m:oMathPara>
    </w:p>
    <w:p w:rsidR="0073593F" w:rsidRDefault="0073593F" w:rsidP="0073593F">
      <w:pPr>
        <w:rPr>
          <w:rFonts w:eastAsiaTheme="minorEastAsia" w:cs="Times New Roman"/>
        </w:rPr>
      </w:pPr>
      <w:r>
        <w:rPr>
          <w:rFonts w:eastAsiaTheme="minorEastAsia" w:cs="Times New Roman"/>
        </w:rPr>
        <w:t xml:space="preserve">Entonces se deben hacer 6 pruebas para tomar mediciones del experimento de forma que al hallar una media y comparar los resultados, estos </w:t>
      </w:r>
      <w:r w:rsidR="00466106">
        <w:rPr>
          <w:rFonts w:eastAsiaTheme="minorEastAsia" w:cs="Times New Roman"/>
        </w:rPr>
        <w:t>sea</w:t>
      </w:r>
      <w:r>
        <w:rPr>
          <w:rFonts w:eastAsiaTheme="minorEastAsia" w:cs="Times New Roman"/>
        </w:rPr>
        <w:t xml:space="preserve"> válidos y confiables.</w:t>
      </w:r>
    </w:p>
    <w:p w:rsidR="005E2CB4" w:rsidRDefault="005E2CB4" w:rsidP="005E2CB4">
      <w:pPr>
        <w:pStyle w:val="Majos"/>
      </w:pPr>
    </w:p>
    <w:p w:rsidR="00A33384" w:rsidRDefault="00A33384" w:rsidP="005E2CB4">
      <w:pPr>
        <w:pStyle w:val="Majos"/>
      </w:pPr>
    </w:p>
    <w:p w:rsidR="0073593F" w:rsidRPr="00AD6734" w:rsidRDefault="008F2011" w:rsidP="0073593F">
      <w:pPr>
        <w:pStyle w:val="Ttulo2"/>
        <w:spacing w:before="200"/>
      </w:pPr>
      <w:bookmarkStart w:id="638" w:name="_Toc436047149"/>
      <w:bookmarkStart w:id="639" w:name="_Toc444612760"/>
      <w:bookmarkStart w:id="640" w:name="_Toc445392812"/>
      <w:r>
        <w:lastRenderedPageBreak/>
        <w:t>Contr</w:t>
      </w:r>
      <w:bookmarkEnd w:id="638"/>
      <w:r>
        <w:t>olador de Motor Paso a Paso</w:t>
      </w:r>
      <w:bookmarkEnd w:id="639"/>
      <w:bookmarkEnd w:id="640"/>
    </w:p>
    <w:p w:rsidR="0073593F" w:rsidRPr="007F1677" w:rsidRDefault="0073593F" w:rsidP="0073593F"/>
    <w:p w:rsidR="0073593F" w:rsidRDefault="0073593F" w:rsidP="0073593F">
      <w:r>
        <w:t>La implementación del controlador del motor paso a paso mostró que existe una regulación de la válvula que suministra vapor a la marmita, dicho control se lo hace desde el PLC, pasando por el controlador Arduino y llegando al driver del motor el mismo que acoplado a la válvula se abrirá proporcionalmente en tres estados: 30, 60 y 90 grados.</w:t>
      </w:r>
    </w:p>
    <w:p w:rsidR="00AC7213" w:rsidRDefault="00AC7213" w:rsidP="00AC7213">
      <w:pPr>
        <w:pStyle w:val="Majos"/>
      </w:pPr>
    </w:p>
    <w:p w:rsidR="0073593F" w:rsidRDefault="0073593F" w:rsidP="0073593F">
      <w:r>
        <w:t>El control PID ajustado con lógica difusa y programado en el PLC arroja datos según varíe la temperatura, estos datos están en ciertos rangos almacenados en unas memorias, las cuales si cumplen ciertas condiciones, activarán las salidas 6 y 10 del PLC y la combinación de estas ingresarán al controlador Arduino el cual dictaminará cuantos pasos se debe mover el motor a pasos.</w:t>
      </w:r>
    </w:p>
    <w:p w:rsidR="00AC7213" w:rsidRDefault="00AC7213" w:rsidP="00AC7213">
      <w:pPr>
        <w:pStyle w:val="Majos"/>
      </w:pPr>
    </w:p>
    <w:p w:rsidR="0073593F" w:rsidRDefault="0073593F" w:rsidP="0073593F">
      <w:r>
        <w:t xml:space="preserve">En la </w:t>
      </w:r>
      <w:r w:rsidR="00A33384">
        <w:rPr>
          <w:color w:val="auto"/>
        </w:rPr>
        <w:t>tabla 1-3</w:t>
      </w:r>
      <w:r w:rsidRPr="00145895">
        <w:rPr>
          <w:color w:val="auto"/>
        </w:rPr>
        <w:t xml:space="preserve"> </w:t>
      </w:r>
      <w:r>
        <w:t>se describe las condiciones de relación del PID con las salidas del PLC y el grado de apertura.</w:t>
      </w:r>
    </w:p>
    <w:p w:rsidR="0073593F" w:rsidRDefault="00B41453" w:rsidP="00B41453">
      <w:pPr>
        <w:pStyle w:val="Descripcin"/>
        <w:ind w:firstLine="426"/>
      </w:pPr>
      <w:bookmarkStart w:id="641" w:name="_Toc444557179"/>
      <w:bookmarkStart w:id="642" w:name="_Toc444630652"/>
      <w:bookmarkStart w:id="643" w:name="_Toc445444253"/>
      <w:r>
        <w:t xml:space="preserve">Tabla </w:t>
      </w:r>
      <w:r w:rsidR="008D3348">
        <w:t>1</w:t>
      </w:r>
      <w:r>
        <w:noBreakHyphen/>
      </w:r>
      <w:r w:rsidR="008D3348">
        <w:t>3</w:t>
      </w:r>
      <w:r>
        <w:t xml:space="preserve"> </w:t>
      </w:r>
      <w:r w:rsidR="0073593F">
        <w:t>Descripción de la relación PID y el grado de apertura del motor a pasos</w:t>
      </w:r>
      <w:bookmarkEnd w:id="641"/>
      <w:bookmarkEnd w:id="642"/>
      <w:bookmarkEnd w:id="643"/>
    </w:p>
    <w:tbl>
      <w:tblPr>
        <w:tblStyle w:val="Tablaconcuadrcula"/>
        <w:tblW w:w="7508" w:type="dxa"/>
        <w:jc w:val="center"/>
        <w:tblLook w:val="04A0" w:firstRow="1" w:lastRow="0" w:firstColumn="1" w:lastColumn="0" w:noHBand="0" w:noVBand="1"/>
      </w:tblPr>
      <w:tblGrid>
        <w:gridCol w:w="1940"/>
        <w:gridCol w:w="679"/>
        <w:gridCol w:w="1948"/>
        <w:gridCol w:w="592"/>
        <w:gridCol w:w="701"/>
        <w:gridCol w:w="1648"/>
      </w:tblGrid>
      <w:tr w:rsidR="0073593F" w:rsidTr="00A33384">
        <w:trPr>
          <w:jc w:val="center"/>
        </w:trPr>
        <w:tc>
          <w:tcPr>
            <w:tcW w:w="1940" w:type="dxa"/>
            <w:vMerge w:val="restart"/>
          </w:tcPr>
          <w:p w:rsidR="0073593F" w:rsidRDefault="0073593F" w:rsidP="001361EE">
            <w:pPr>
              <w:jc w:val="center"/>
              <w:rPr>
                <w:b/>
              </w:rPr>
            </w:pPr>
            <w:r w:rsidRPr="00E85632">
              <w:rPr>
                <w:b/>
              </w:rPr>
              <w:t>TEMPERATURA</w:t>
            </w:r>
          </w:p>
          <w:p w:rsidR="0073593F" w:rsidRPr="00E85632" w:rsidRDefault="0073593F" w:rsidP="001361EE">
            <w:pPr>
              <w:jc w:val="center"/>
              <w:rPr>
                <w:b/>
              </w:rPr>
            </w:pPr>
            <w:r>
              <w:rPr>
                <w:b/>
              </w:rPr>
              <w:t>° C</w:t>
            </w:r>
          </w:p>
        </w:tc>
        <w:tc>
          <w:tcPr>
            <w:tcW w:w="679" w:type="dxa"/>
            <w:vMerge w:val="restart"/>
          </w:tcPr>
          <w:p w:rsidR="0073593F" w:rsidRPr="00E85632" w:rsidRDefault="0073593F" w:rsidP="001361EE">
            <w:pPr>
              <w:jc w:val="center"/>
              <w:rPr>
                <w:b/>
              </w:rPr>
            </w:pPr>
            <w:r w:rsidRPr="00E85632">
              <w:rPr>
                <w:b/>
              </w:rPr>
              <w:t>PID</w:t>
            </w:r>
          </w:p>
        </w:tc>
        <w:tc>
          <w:tcPr>
            <w:tcW w:w="1948" w:type="dxa"/>
            <w:vMerge w:val="restart"/>
          </w:tcPr>
          <w:p w:rsidR="0073593F" w:rsidRPr="00E85632" w:rsidRDefault="0073593F" w:rsidP="001361EE">
            <w:pPr>
              <w:jc w:val="center"/>
              <w:rPr>
                <w:b/>
              </w:rPr>
            </w:pPr>
            <w:r w:rsidRPr="00E85632">
              <w:rPr>
                <w:b/>
              </w:rPr>
              <w:t>COMPARCIÓN</w:t>
            </w:r>
          </w:p>
        </w:tc>
        <w:tc>
          <w:tcPr>
            <w:tcW w:w="1293" w:type="dxa"/>
            <w:gridSpan w:val="2"/>
          </w:tcPr>
          <w:p w:rsidR="0073593F" w:rsidRPr="00E85632" w:rsidRDefault="0073593F" w:rsidP="001361EE">
            <w:pPr>
              <w:jc w:val="center"/>
              <w:rPr>
                <w:b/>
              </w:rPr>
            </w:pPr>
            <w:r w:rsidRPr="00E85632">
              <w:rPr>
                <w:b/>
              </w:rPr>
              <w:t>SALIDAS</w:t>
            </w:r>
          </w:p>
        </w:tc>
        <w:tc>
          <w:tcPr>
            <w:tcW w:w="1648" w:type="dxa"/>
            <w:vMerge w:val="restart"/>
          </w:tcPr>
          <w:p w:rsidR="0073593F" w:rsidRPr="00E85632" w:rsidRDefault="0073593F" w:rsidP="001361EE">
            <w:pPr>
              <w:jc w:val="center"/>
              <w:rPr>
                <w:b/>
              </w:rPr>
            </w:pPr>
            <w:r w:rsidRPr="00E85632">
              <w:rPr>
                <w:b/>
              </w:rPr>
              <w:t>GRADOS DE APERTURA</w:t>
            </w:r>
          </w:p>
        </w:tc>
      </w:tr>
      <w:tr w:rsidR="0073593F" w:rsidTr="00A33384">
        <w:trPr>
          <w:jc w:val="center"/>
        </w:trPr>
        <w:tc>
          <w:tcPr>
            <w:tcW w:w="1940" w:type="dxa"/>
            <w:vMerge/>
          </w:tcPr>
          <w:p w:rsidR="0073593F" w:rsidRDefault="0073593F" w:rsidP="001361EE">
            <w:pPr>
              <w:jc w:val="center"/>
            </w:pPr>
          </w:p>
        </w:tc>
        <w:tc>
          <w:tcPr>
            <w:tcW w:w="679" w:type="dxa"/>
            <w:vMerge/>
          </w:tcPr>
          <w:p w:rsidR="0073593F" w:rsidRDefault="0073593F" w:rsidP="001361EE">
            <w:pPr>
              <w:jc w:val="center"/>
            </w:pPr>
          </w:p>
        </w:tc>
        <w:tc>
          <w:tcPr>
            <w:tcW w:w="1948" w:type="dxa"/>
            <w:vMerge/>
          </w:tcPr>
          <w:p w:rsidR="0073593F" w:rsidRDefault="0073593F" w:rsidP="001361EE">
            <w:pPr>
              <w:jc w:val="center"/>
            </w:pPr>
          </w:p>
        </w:tc>
        <w:tc>
          <w:tcPr>
            <w:tcW w:w="592" w:type="dxa"/>
          </w:tcPr>
          <w:p w:rsidR="0073593F" w:rsidRPr="00E85632" w:rsidRDefault="0073593F" w:rsidP="001361EE">
            <w:pPr>
              <w:jc w:val="center"/>
              <w:rPr>
                <w:b/>
              </w:rPr>
            </w:pPr>
            <w:r w:rsidRPr="00E85632">
              <w:rPr>
                <w:b/>
              </w:rPr>
              <w:t>Y6</w:t>
            </w:r>
          </w:p>
        </w:tc>
        <w:tc>
          <w:tcPr>
            <w:tcW w:w="701" w:type="dxa"/>
          </w:tcPr>
          <w:p w:rsidR="0073593F" w:rsidRPr="00E85632" w:rsidRDefault="0073593F" w:rsidP="001361EE">
            <w:pPr>
              <w:jc w:val="center"/>
              <w:rPr>
                <w:b/>
              </w:rPr>
            </w:pPr>
            <w:r w:rsidRPr="00E85632">
              <w:rPr>
                <w:b/>
              </w:rPr>
              <w:t>Y10</w:t>
            </w:r>
          </w:p>
        </w:tc>
        <w:tc>
          <w:tcPr>
            <w:tcW w:w="1648" w:type="dxa"/>
            <w:vMerge/>
          </w:tcPr>
          <w:p w:rsidR="0073593F" w:rsidRDefault="0073593F" w:rsidP="001361EE">
            <w:pPr>
              <w:jc w:val="center"/>
            </w:pPr>
          </w:p>
        </w:tc>
      </w:tr>
      <w:tr w:rsidR="0073593F" w:rsidTr="00A33384">
        <w:trPr>
          <w:jc w:val="center"/>
        </w:trPr>
        <w:tc>
          <w:tcPr>
            <w:tcW w:w="1940" w:type="dxa"/>
          </w:tcPr>
          <w:p w:rsidR="0073593F" w:rsidRDefault="0073593F" w:rsidP="001361EE">
            <w:pPr>
              <w:jc w:val="center"/>
            </w:pPr>
            <w:r>
              <w:t>0-50</w:t>
            </w:r>
          </w:p>
        </w:tc>
        <w:tc>
          <w:tcPr>
            <w:tcW w:w="679" w:type="dxa"/>
          </w:tcPr>
          <w:p w:rsidR="0073593F" w:rsidRDefault="0073593F" w:rsidP="001361EE">
            <w:pPr>
              <w:jc w:val="center"/>
            </w:pPr>
            <w:r>
              <w:t>4000</w:t>
            </w:r>
          </w:p>
        </w:tc>
        <w:tc>
          <w:tcPr>
            <w:tcW w:w="1948" w:type="dxa"/>
          </w:tcPr>
          <w:p w:rsidR="0073593F" w:rsidRDefault="0073593F" w:rsidP="001361EE">
            <w:pPr>
              <w:jc w:val="center"/>
            </w:pPr>
            <w:r>
              <w:t>Mayor a 3800</w:t>
            </w:r>
          </w:p>
        </w:tc>
        <w:tc>
          <w:tcPr>
            <w:tcW w:w="592" w:type="dxa"/>
          </w:tcPr>
          <w:p w:rsidR="0073593F" w:rsidRDefault="0073593F" w:rsidP="001361EE">
            <w:pPr>
              <w:jc w:val="center"/>
            </w:pPr>
            <w:r>
              <w:t>1</w:t>
            </w:r>
          </w:p>
        </w:tc>
        <w:tc>
          <w:tcPr>
            <w:tcW w:w="701" w:type="dxa"/>
          </w:tcPr>
          <w:p w:rsidR="0073593F" w:rsidRDefault="0073593F" w:rsidP="001361EE">
            <w:pPr>
              <w:jc w:val="center"/>
            </w:pPr>
            <w:r>
              <w:t>1</w:t>
            </w:r>
          </w:p>
        </w:tc>
        <w:tc>
          <w:tcPr>
            <w:tcW w:w="1648" w:type="dxa"/>
          </w:tcPr>
          <w:p w:rsidR="0073593F" w:rsidRDefault="0073593F" w:rsidP="001361EE">
            <w:pPr>
              <w:jc w:val="center"/>
            </w:pPr>
            <w:r>
              <w:t>Abierto (90)</w:t>
            </w:r>
          </w:p>
        </w:tc>
      </w:tr>
      <w:tr w:rsidR="0073593F" w:rsidTr="00A33384">
        <w:trPr>
          <w:jc w:val="center"/>
        </w:trPr>
        <w:tc>
          <w:tcPr>
            <w:tcW w:w="1940" w:type="dxa"/>
          </w:tcPr>
          <w:p w:rsidR="0073593F" w:rsidRDefault="0073593F" w:rsidP="001361EE">
            <w:pPr>
              <w:jc w:val="center"/>
            </w:pPr>
            <w:r>
              <w:t>30 – 70</w:t>
            </w:r>
          </w:p>
        </w:tc>
        <w:tc>
          <w:tcPr>
            <w:tcW w:w="679" w:type="dxa"/>
          </w:tcPr>
          <w:p w:rsidR="0073593F" w:rsidRDefault="0073593F" w:rsidP="001361EE">
            <w:pPr>
              <w:jc w:val="center"/>
            </w:pPr>
            <w:r>
              <w:t>3600</w:t>
            </w:r>
          </w:p>
        </w:tc>
        <w:tc>
          <w:tcPr>
            <w:tcW w:w="1948" w:type="dxa"/>
          </w:tcPr>
          <w:p w:rsidR="0073593F" w:rsidRDefault="0073593F" w:rsidP="001361EE">
            <w:pPr>
              <w:jc w:val="center"/>
            </w:pPr>
            <w:r>
              <w:t>Entre 3000 y 3800</w:t>
            </w:r>
          </w:p>
        </w:tc>
        <w:tc>
          <w:tcPr>
            <w:tcW w:w="592" w:type="dxa"/>
          </w:tcPr>
          <w:p w:rsidR="0073593F" w:rsidRDefault="0073593F" w:rsidP="001361EE">
            <w:pPr>
              <w:jc w:val="center"/>
            </w:pPr>
            <w:r>
              <w:t>0</w:t>
            </w:r>
          </w:p>
        </w:tc>
        <w:tc>
          <w:tcPr>
            <w:tcW w:w="701" w:type="dxa"/>
          </w:tcPr>
          <w:p w:rsidR="0073593F" w:rsidRDefault="0073593F" w:rsidP="001361EE">
            <w:pPr>
              <w:jc w:val="center"/>
            </w:pPr>
            <w:r>
              <w:t>1</w:t>
            </w:r>
          </w:p>
        </w:tc>
        <w:tc>
          <w:tcPr>
            <w:tcW w:w="1648" w:type="dxa"/>
          </w:tcPr>
          <w:p w:rsidR="0073593F" w:rsidRDefault="0073593F" w:rsidP="001361EE">
            <w:pPr>
              <w:jc w:val="center"/>
            </w:pPr>
            <w:r>
              <w:t>60</w:t>
            </w:r>
          </w:p>
        </w:tc>
      </w:tr>
      <w:tr w:rsidR="0073593F" w:rsidTr="00A33384">
        <w:trPr>
          <w:jc w:val="center"/>
        </w:trPr>
        <w:tc>
          <w:tcPr>
            <w:tcW w:w="1940" w:type="dxa"/>
          </w:tcPr>
          <w:p w:rsidR="0073593F" w:rsidRDefault="0073593F" w:rsidP="001361EE">
            <w:pPr>
              <w:jc w:val="center"/>
            </w:pPr>
            <w:r>
              <w:t>70 – 89</w:t>
            </w:r>
          </w:p>
        </w:tc>
        <w:tc>
          <w:tcPr>
            <w:tcW w:w="679" w:type="dxa"/>
          </w:tcPr>
          <w:p w:rsidR="0073593F" w:rsidRDefault="0073593F" w:rsidP="001361EE">
            <w:pPr>
              <w:jc w:val="center"/>
            </w:pPr>
            <w:r>
              <w:t>2500</w:t>
            </w:r>
          </w:p>
        </w:tc>
        <w:tc>
          <w:tcPr>
            <w:tcW w:w="1948" w:type="dxa"/>
          </w:tcPr>
          <w:p w:rsidR="0073593F" w:rsidRDefault="0073593F" w:rsidP="001361EE">
            <w:pPr>
              <w:jc w:val="center"/>
            </w:pPr>
            <w:r>
              <w:t>Entre 2000 y 3000</w:t>
            </w:r>
          </w:p>
        </w:tc>
        <w:tc>
          <w:tcPr>
            <w:tcW w:w="592" w:type="dxa"/>
          </w:tcPr>
          <w:p w:rsidR="0073593F" w:rsidRDefault="0073593F" w:rsidP="001361EE">
            <w:pPr>
              <w:jc w:val="center"/>
            </w:pPr>
            <w:r>
              <w:t>1</w:t>
            </w:r>
          </w:p>
        </w:tc>
        <w:tc>
          <w:tcPr>
            <w:tcW w:w="701" w:type="dxa"/>
          </w:tcPr>
          <w:p w:rsidR="0073593F" w:rsidRDefault="0073593F" w:rsidP="001361EE">
            <w:pPr>
              <w:jc w:val="center"/>
            </w:pPr>
            <w:r>
              <w:t>0</w:t>
            </w:r>
          </w:p>
        </w:tc>
        <w:tc>
          <w:tcPr>
            <w:tcW w:w="1648" w:type="dxa"/>
          </w:tcPr>
          <w:p w:rsidR="0073593F" w:rsidRDefault="0073593F" w:rsidP="001361EE">
            <w:pPr>
              <w:jc w:val="center"/>
            </w:pPr>
            <w:r>
              <w:t>30</w:t>
            </w:r>
          </w:p>
        </w:tc>
      </w:tr>
      <w:tr w:rsidR="0073593F" w:rsidTr="00A33384">
        <w:trPr>
          <w:jc w:val="center"/>
        </w:trPr>
        <w:tc>
          <w:tcPr>
            <w:tcW w:w="1940" w:type="dxa"/>
          </w:tcPr>
          <w:p w:rsidR="0073593F" w:rsidRDefault="0073593F" w:rsidP="001361EE">
            <w:pPr>
              <w:jc w:val="center"/>
            </w:pPr>
            <w:r>
              <w:t>90 - 91</w:t>
            </w:r>
          </w:p>
        </w:tc>
        <w:tc>
          <w:tcPr>
            <w:tcW w:w="679" w:type="dxa"/>
          </w:tcPr>
          <w:p w:rsidR="0073593F" w:rsidRDefault="0073593F" w:rsidP="001361EE">
            <w:pPr>
              <w:jc w:val="center"/>
            </w:pPr>
            <w:r>
              <w:t>1000</w:t>
            </w:r>
          </w:p>
        </w:tc>
        <w:tc>
          <w:tcPr>
            <w:tcW w:w="1948" w:type="dxa"/>
          </w:tcPr>
          <w:p w:rsidR="0073593F" w:rsidRDefault="0073593F" w:rsidP="001361EE">
            <w:pPr>
              <w:jc w:val="center"/>
            </w:pPr>
            <w:r>
              <w:t>Entre 250 y 2000</w:t>
            </w:r>
          </w:p>
        </w:tc>
        <w:tc>
          <w:tcPr>
            <w:tcW w:w="592" w:type="dxa"/>
          </w:tcPr>
          <w:p w:rsidR="0073593F" w:rsidRDefault="0073593F" w:rsidP="001361EE">
            <w:pPr>
              <w:jc w:val="center"/>
            </w:pPr>
            <w:r>
              <w:t>0</w:t>
            </w:r>
          </w:p>
        </w:tc>
        <w:tc>
          <w:tcPr>
            <w:tcW w:w="701" w:type="dxa"/>
          </w:tcPr>
          <w:p w:rsidR="0073593F" w:rsidRDefault="0073593F" w:rsidP="001361EE">
            <w:pPr>
              <w:jc w:val="center"/>
            </w:pPr>
            <w:r>
              <w:t>0</w:t>
            </w:r>
          </w:p>
        </w:tc>
        <w:tc>
          <w:tcPr>
            <w:tcW w:w="1648" w:type="dxa"/>
          </w:tcPr>
          <w:p w:rsidR="0073593F" w:rsidRDefault="0073593F" w:rsidP="001361EE">
            <w:pPr>
              <w:jc w:val="center"/>
            </w:pPr>
            <w:r>
              <w:t>Cerrado</w:t>
            </w:r>
          </w:p>
        </w:tc>
      </w:tr>
    </w:tbl>
    <w:p w:rsidR="0073593F" w:rsidRDefault="0073593F" w:rsidP="00A33384">
      <w:pPr>
        <w:pStyle w:val="Fuente"/>
        <w:ind w:firstLine="426"/>
      </w:pPr>
      <w:r>
        <w:t>Fuente: Ayala</w:t>
      </w:r>
      <w:r w:rsidR="005E2CB4">
        <w:t xml:space="preserve"> M, </w:t>
      </w:r>
      <w:r>
        <w:t>Granda</w:t>
      </w:r>
      <w:r w:rsidR="005E2CB4">
        <w:t>, J</w:t>
      </w:r>
      <w:r>
        <w:t>.</w:t>
      </w:r>
    </w:p>
    <w:p w:rsidR="005E2CB4" w:rsidRDefault="005E2CB4" w:rsidP="00A33384">
      <w:pPr>
        <w:pStyle w:val="Fuente"/>
        <w:ind w:firstLine="426"/>
      </w:pPr>
      <w:r>
        <w:t>Realizado por: Ayala M, Granda J, 2016</w:t>
      </w:r>
    </w:p>
    <w:p w:rsidR="002F1AE9" w:rsidRDefault="002F1AE9" w:rsidP="005E2CB4">
      <w:pPr>
        <w:pStyle w:val="Majos"/>
      </w:pPr>
    </w:p>
    <w:p w:rsidR="00065466" w:rsidRDefault="0073593F" w:rsidP="008566E9">
      <w:r>
        <w:t xml:space="preserve">En la </w:t>
      </w:r>
      <w:r w:rsidR="00A33384">
        <w:rPr>
          <w:color w:val="auto"/>
        </w:rPr>
        <w:t>tabla 2-3</w:t>
      </w:r>
      <w:r w:rsidRPr="00145895">
        <w:rPr>
          <w:color w:val="auto"/>
        </w:rPr>
        <w:t xml:space="preserve"> </w:t>
      </w:r>
      <w:r>
        <w:t>se muestra un resumen del comportamiento del controlador en las pruebas realizadas, la comprobación se realizó a los 10 minutos de empezado el proceso, en condiciones similares.</w:t>
      </w:r>
    </w:p>
    <w:p w:rsidR="0073593F" w:rsidRDefault="00B41453" w:rsidP="00B41453">
      <w:pPr>
        <w:pStyle w:val="Descripcin"/>
        <w:ind w:firstLine="284"/>
      </w:pPr>
      <w:bookmarkStart w:id="644" w:name="_Toc444557180"/>
      <w:bookmarkStart w:id="645" w:name="_Toc444630653"/>
      <w:bookmarkStart w:id="646" w:name="_Toc445444254"/>
      <w:r>
        <w:t xml:space="preserve">Tabla </w:t>
      </w:r>
      <w:r w:rsidR="008D3348">
        <w:t>2</w:t>
      </w:r>
      <w:r>
        <w:noBreakHyphen/>
      </w:r>
      <w:r w:rsidR="008D3348">
        <w:t>3</w:t>
      </w:r>
      <w:r>
        <w:t xml:space="preserve"> </w:t>
      </w:r>
      <w:r w:rsidR="0073593F">
        <w:t xml:space="preserve">Comportamiento del Controlador paso </w:t>
      </w:r>
      <w:r w:rsidR="00B70141">
        <w:t xml:space="preserve">a </w:t>
      </w:r>
      <w:r w:rsidR="0073593F">
        <w:t>paso</w:t>
      </w:r>
      <w:bookmarkEnd w:id="644"/>
      <w:bookmarkEnd w:id="645"/>
      <w:bookmarkEnd w:id="646"/>
    </w:p>
    <w:tbl>
      <w:tblPr>
        <w:tblStyle w:val="Tablaconcuadrcula"/>
        <w:tblW w:w="7825" w:type="dxa"/>
        <w:jc w:val="center"/>
        <w:tblLook w:val="04A0" w:firstRow="1" w:lastRow="0" w:firstColumn="1" w:lastColumn="0" w:noHBand="0" w:noVBand="1"/>
      </w:tblPr>
      <w:tblGrid>
        <w:gridCol w:w="1703"/>
        <w:gridCol w:w="1940"/>
        <w:gridCol w:w="1233"/>
        <w:gridCol w:w="595"/>
        <w:gridCol w:w="705"/>
        <w:gridCol w:w="1649"/>
      </w:tblGrid>
      <w:tr w:rsidR="0073593F" w:rsidTr="005E2CB4">
        <w:trPr>
          <w:jc w:val="center"/>
        </w:trPr>
        <w:tc>
          <w:tcPr>
            <w:tcW w:w="1703" w:type="dxa"/>
            <w:vMerge w:val="restart"/>
          </w:tcPr>
          <w:p w:rsidR="0073593F" w:rsidRPr="00803EC4" w:rsidRDefault="0073593F" w:rsidP="001361EE">
            <w:pPr>
              <w:jc w:val="center"/>
              <w:rPr>
                <w:b/>
              </w:rPr>
            </w:pPr>
            <w:r w:rsidRPr="00803EC4">
              <w:rPr>
                <w:b/>
              </w:rPr>
              <w:t>NÚMERO DE PRUEBA</w:t>
            </w:r>
          </w:p>
        </w:tc>
        <w:tc>
          <w:tcPr>
            <w:tcW w:w="1940" w:type="dxa"/>
            <w:vMerge w:val="restart"/>
          </w:tcPr>
          <w:p w:rsidR="0073593F" w:rsidRPr="00803EC4" w:rsidRDefault="0073593F" w:rsidP="001361EE">
            <w:pPr>
              <w:jc w:val="center"/>
              <w:rPr>
                <w:b/>
              </w:rPr>
            </w:pPr>
            <w:r w:rsidRPr="00803EC4">
              <w:rPr>
                <w:b/>
              </w:rPr>
              <w:t>TEMPERATURA</w:t>
            </w:r>
          </w:p>
        </w:tc>
        <w:tc>
          <w:tcPr>
            <w:tcW w:w="1233" w:type="dxa"/>
            <w:vMerge w:val="restart"/>
          </w:tcPr>
          <w:p w:rsidR="0073593F" w:rsidRPr="00803EC4" w:rsidRDefault="0073593F" w:rsidP="001361EE">
            <w:pPr>
              <w:jc w:val="center"/>
              <w:rPr>
                <w:b/>
              </w:rPr>
            </w:pPr>
            <w:r w:rsidRPr="00803EC4">
              <w:rPr>
                <w:b/>
              </w:rPr>
              <w:t>PID</w:t>
            </w:r>
          </w:p>
        </w:tc>
        <w:tc>
          <w:tcPr>
            <w:tcW w:w="1300" w:type="dxa"/>
            <w:gridSpan w:val="2"/>
          </w:tcPr>
          <w:p w:rsidR="0073593F" w:rsidRPr="00803EC4" w:rsidRDefault="0073593F" w:rsidP="001361EE">
            <w:pPr>
              <w:jc w:val="center"/>
              <w:rPr>
                <w:b/>
              </w:rPr>
            </w:pPr>
            <w:r w:rsidRPr="00803EC4">
              <w:rPr>
                <w:b/>
              </w:rPr>
              <w:t>SALIDAS</w:t>
            </w:r>
          </w:p>
        </w:tc>
        <w:tc>
          <w:tcPr>
            <w:tcW w:w="1649" w:type="dxa"/>
            <w:vMerge w:val="restart"/>
          </w:tcPr>
          <w:p w:rsidR="0073593F" w:rsidRPr="00803EC4" w:rsidRDefault="0073593F" w:rsidP="001361EE">
            <w:pPr>
              <w:jc w:val="center"/>
              <w:rPr>
                <w:b/>
              </w:rPr>
            </w:pPr>
            <w:r w:rsidRPr="00803EC4">
              <w:rPr>
                <w:b/>
              </w:rPr>
              <w:t>GRADOS DE APERTURA</w:t>
            </w:r>
          </w:p>
        </w:tc>
      </w:tr>
      <w:tr w:rsidR="0073593F" w:rsidTr="005E2CB4">
        <w:trPr>
          <w:jc w:val="center"/>
        </w:trPr>
        <w:tc>
          <w:tcPr>
            <w:tcW w:w="1703" w:type="dxa"/>
            <w:vMerge/>
          </w:tcPr>
          <w:p w:rsidR="0073593F" w:rsidRDefault="0073593F" w:rsidP="001361EE">
            <w:pPr>
              <w:jc w:val="center"/>
            </w:pPr>
          </w:p>
        </w:tc>
        <w:tc>
          <w:tcPr>
            <w:tcW w:w="1940" w:type="dxa"/>
            <w:vMerge/>
          </w:tcPr>
          <w:p w:rsidR="0073593F" w:rsidRDefault="0073593F" w:rsidP="001361EE">
            <w:pPr>
              <w:jc w:val="center"/>
            </w:pPr>
          </w:p>
        </w:tc>
        <w:tc>
          <w:tcPr>
            <w:tcW w:w="1233" w:type="dxa"/>
            <w:vMerge/>
          </w:tcPr>
          <w:p w:rsidR="0073593F" w:rsidRDefault="0073593F" w:rsidP="001361EE">
            <w:pPr>
              <w:jc w:val="center"/>
            </w:pPr>
          </w:p>
        </w:tc>
        <w:tc>
          <w:tcPr>
            <w:tcW w:w="595" w:type="dxa"/>
          </w:tcPr>
          <w:p w:rsidR="0073593F" w:rsidRPr="00803EC4" w:rsidRDefault="0073593F" w:rsidP="001361EE">
            <w:pPr>
              <w:jc w:val="center"/>
              <w:rPr>
                <w:b/>
              </w:rPr>
            </w:pPr>
            <w:r w:rsidRPr="00803EC4">
              <w:rPr>
                <w:b/>
              </w:rPr>
              <w:t>Y6</w:t>
            </w:r>
          </w:p>
        </w:tc>
        <w:tc>
          <w:tcPr>
            <w:tcW w:w="705" w:type="dxa"/>
          </w:tcPr>
          <w:p w:rsidR="0073593F" w:rsidRPr="00803EC4" w:rsidRDefault="0073593F" w:rsidP="001361EE">
            <w:pPr>
              <w:jc w:val="center"/>
              <w:rPr>
                <w:b/>
              </w:rPr>
            </w:pPr>
            <w:r w:rsidRPr="00803EC4">
              <w:rPr>
                <w:b/>
              </w:rPr>
              <w:t>Y10</w:t>
            </w:r>
          </w:p>
        </w:tc>
        <w:tc>
          <w:tcPr>
            <w:tcW w:w="1649" w:type="dxa"/>
            <w:vMerge/>
          </w:tcPr>
          <w:p w:rsidR="0073593F" w:rsidRDefault="0073593F" w:rsidP="001361EE">
            <w:pPr>
              <w:jc w:val="center"/>
            </w:pPr>
          </w:p>
        </w:tc>
      </w:tr>
      <w:tr w:rsidR="0073593F" w:rsidTr="005E2CB4">
        <w:trPr>
          <w:jc w:val="center"/>
        </w:trPr>
        <w:tc>
          <w:tcPr>
            <w:tcW w:w="1703" w:type="dxa"/>
          </w:tcPr>
          <w:p w:rsidR="0073593F" w:rsidRDefault="0073593F" w:rsidP="001361EE">
            <w:pPr>
              <w:jc w:val="center"/>
            </w:pPr>
            <w:r>
              <w:t>1</w:t>
            </w:r>
          </w:p>
        </w:tc>
        <w:tc>
          <w:tcPr>
            <w:tcW w:w="1940" w:type="dxa"/>
          </w:tcPr>
          <w:p w:rsidR="0073593F" w:rsidRDefault="0073593F" w:rsidP="001361EE">
            <w:pPr>
              <w:jc w:val="center"/>
            </w:pPr>
            <w:r>
              <w:t>49.9</w:t>
            </w:r>
          </w:p>
        </w:tc>
        <w:tc>
          <w:tcPr>
            <w:tcW w:w="1233" w:type="dxa"/>
          </w:tcPr>
          <w:p w:rsidR="0073593F" w:rsidRDefault="0073593F" w:rsidP="001361EE">
            <w:pPr>
              <w:jc w:val="center"/>
            </w:pPr>
            <w:r>
              <w:t>3900</w:t>
            </w:r>
          </w:p>
        </w:tc>
        <w:tc>
          <w:tcPr>
            <w:tcW w:w="595" w:type="dxa"/>
          </w:tcPr>
          <w:p w:rsidR="0073593F" w:rsidRDefault="0073593F" w:rsidP="001361EE">
            <w:pPr>
              <w:jc w:val="center"/>
            </w:pPr>
            <w:r>
              <w:t>1</w:t>
            </w:r>
          </w:p>
        </w:tc>
        <w:tc>
          <w:tcPr>
            <w:tcW w:w="705" w:type="dxa"/>
          </w:tcPr>
          <w:p w:rsidR="0073593F" w:rsidRDefault="0073593F" w:rsidP="001361EE">
            <w:pPr>
              <w:jc w:val="center"/>
            </w:pPr>
            <w:r>
              <w:t>1</w:t>
            </w:r>
          </w:p>
        </w:tc>
        <w:tc>
          <w:tcPr>
            <w:tcW w:w="1649" w:type="dxa"/>
          </w:tcPr>
          <w:p w:rsidR="0073593F" w:rsidRDefault="0073593F" w:rsidP="001361EE">
            <w:pPr>
              <w:jc w:val="center"/>
            </w:pPr>
            <w:r>
              <w:t>90</w:t>
            </w:r>
          </w:p>
        </w:tc>
      </w:tr>
      <w:tr w:rsidR="0073593F" w:rsidTr="005E2CB4">
        <w:trPr>
          <w:jc w:val="center"/>
        </w:trPr>
        <w:tc>
          <w:tcPr>
            <w:tcW w:w="1703" w:type="dxa"/>
          </w:tcPr>
          <w:p w:rsidR="0073593F" w:rsidRDefault="0073593F" w:rsidP="001361EE">
            <w:pPr>
              <w:jc w:val="center"/>
            </w:pPr>
            <w:r>
              <w:t>2</w:t>
            </w:r>
          </w:p>
        </w:tc>
        <w:tc>
          <w:tcPr>
            <w:tcW w:w="1940" w:type="dxa"/>
          </w:tcPr>
          <w:p w:rsidR="0073593F" w:rsidRDefault="0073593F" w:rsidP="001361EE">
            <w:pPr>
              <w:jc w:val="center"/>
            </w:pPr>
            <w:r>
              <w:t>50.5</w:t>
            </w:r>
          </w:p>
        </w:tc>
        <w:tc>
          <w:tcPr>
            <w:tcW w:w="1233" w:type="dxa"/>
          </w:tcPr>
          <w:p w:rsidR="0073593F" w:rsidRDefault="0073593F" w:rsidP="001361EE">
            <w:pPr>
              <w:jc w:val="center"/>
            </w:pPr>
            <w:r>
              <w:t>3881</w:t>
            </w:r>
          </w:p>
        </w:tc>
        <w:tc>
          <w:tcPr>
            <w:tcW w:w="595" w:type="dxa"/>
          </w:tcPr>
          <w:p w:rsidR="0073593F" w:rsidRDefault="0073593F" w:rsidP="001361EE">
            <w:pPr>
              <w:jc w:val="center"/>
            </w:pPr>
            <w:r>
              <w:t>1</w:t>
            </w:r>
          </w:p>
        </w:tc>
        <w:tc>
          <w:tcPr>
            <w:tcW w:w="705" w:type="dxa"/>
          </w:tcPr>
          <w:p w:rsidR="0073593F" w:rsidRDefault="0073593F" w:rsidP="001361EE">
            <w:pPr>
              <w:jc w:val="center"/>
            </w:pPr>
            <w:r>
              <w:t>1</w:t>
            </w:r>
          </w:p>
        </w:tc>
        <w:tc>
          <w:tcPr>
            <w:tcW w:w="1649" w:type="dxa"/>
          </w:tcPr>
          <w:p w:rsidR="0073593F" w:rsidRDefault="0073593F" w:rsidP="001361EE">
            <w:pPr>
              <w:jc w:val="center"/>
            </w:pPr>
            <w:r>
              <w:t>90</w:t>
            </w:r>
          </w:p>
        </w:tc>
      </w:tr>
      <w:tr w:rsidR="0073593F" w:rsidTr="005E2CB4">
        <w:trPr>
          <w:jc w:val="center"/>
        </w:trPr>
        <w:tc>
          <w:tcPr>
            <w:tcW w:w="1703" w:type="dxa"/>
          </w:tcPr>
          <w:p w:rsidR="0073593F" w:rsidRDefault="0073593F" w:rsidP="001361EE">
            <w:pPr>
              <w:jc w:val="center"/>
            </w:pPr>
            <w:r>
              <w:lastRenderedPageBreak/>
              <w:t>3</w:t>
            </w:r>
          </w:p>
        </w:tc>
        <w:tc>
          <w:tcPr>
            <w:tcW w:w="1940" w:type="dxa"/>
          </w:tcPr>
          <w:p w:rsidR="0073593F" w:rsidRDefault="0073593F" w:rsidP="001361EE">
            <w:pPr>
              <w:jc w:val="center"/>
            </w:pPr>
            <w:r>
              <w:t>51.5</w:t>
            </w:r>
          </w:p>
        </w:tc>
        <w:tc>
          <w:tcPr>
            <w:tcW w:w="1233" w:type="dxa"/>
          </w:tcPr>
          <w:p w:rsidR="0073593F" w:rsidRDefault="0073593F" w:rsidP="001361EE">
            <w:pPr>
              <w:jc w:val="center"/>
            </w:pPr>
            <w:r>
              <w:t>3861</w:t>
            </w:r>
          </w:p>
        </w:tc>
        <w:tc>
          <w:tcPr>
            <w:tcW w:w="595" w:type="dxa"/>
          </w:tcPr>
          <w:p w:rsidR="0073593F" w:rsidRDefault="0073593F" w:rsidP="001361EE">
            <w:pPr>
              <w:jc w:val="center"/>
            </w:pPr>
            <w:r>
              <w:t>1</w:t>
            </w:r>
          </w:p>
        </w:tc>
        <w:tc>
          <w:tcPr>
            <w:tcW w:w="705" w:type="dxa"/>
          </w:tcPr>
          <w:p w:rsidR="0073593F" w:rsidRDefault="0073593F" w:rsidP="001361EE">
            <w:pPr>
              <w:jc w:val="center"/>
            </w:pPr>
            <w:r>
              <w:t>1</w:t>
            </w:r>
          </w:p>
        </w:tc>
        <w:tc>
          <w:tcPr>
            <w:tcW w:w="1649" w:type="dxa"/>
          </w:tcPr>
          <w:p w:rsidR="0073593F" w:rsidRDefault="0073593F" w:rsidP="001361EE">
            <w:pPr>
              <w:jc w:val="center"/>
            </w:pPr>
            <w:r>
              <w:t>90</w:t>
            </w:r>
          </w:p>
        </w:tc>
      </w:tr>
      <w:tr w:rsidR="0073593F" w:rsidTr="005E2CB4">
        <w:trPr>
          <w:jc w:val="center"/>
        </w:trPr>
        <w:tc>
          <w:tcPr>
            <w:tcW w:w="1703" w:type="dxa"/>
          </w:tcPr>
          <w:p w:rsidR="0073593F" w:rsidRDefault="0073593F" w:rsidP="001361EE">
            <w:pPr>
              <w:jc w:val="center"/>
            </w:pPr>
            <w:r>
              <w:t>4</w:t>
            </w:r>
          </w:p>
        </w:tc>
        <w:tc>
          <w:tcPr>
            <w:tcW w:w="1940" w:type="dxa"/>
          </w:tcPr>
          <w:p w:rsidR="0073593F" w:rsidRDefault="0073593F" w:rsidP="001361EE">
            <w:pPr>
              <w:jc w:val="center"/>
            </w:pPr>
            <w:r>
              <w:t>51.0</w:t>
            </w:r>
          </w:p>
        </w:tc>
        <w:tc>
          <w:tcPr>
            <w:tcW w:w="1233" w:type="dxa"/>
          </w:tcPr>
          <w:p w:rsidR="0073593F" w:rsidRDefault="0073593F" w:rsidP="001361EE">
            <w:pPr>
              <w:jc w:val="center"/>
            </w:pPr>
            <w:r>
              <w:t>3840</w:t>
            </w:r>
          </w:p>
        </w:tc>
        <w:tc>
          <w:tcPr>
            <w:tcW w:w="595" w:type="dxa"/>
          </w:tcPr>
          <w:p w:rsidR="0073593F" w:rsidRDefault="0073593F" w:rsidP="001361EE">
            <w:pPr>
              <w:jc w:val="center"/>
            </w:pPr>
            <w:r>
              <w:t>1</w:t>
            </w:r>
          </w:p>
        </w:tc>
        <w:tc>
          <w:tcPr>
            <w:tcW w:w="705" w:type="dxa"/>
          </w:tcPr>
          <w:p w:rsidR="0073593F" w:rsidRDefault="0073593F" w:rsidP="001361EE">
            <w:pPr>
              <w:jc w:val="center"/>
            </w:pPr>
            <w:r>
              <w:t>1</w:t>
            </w:r>
          </w:p>
        </w:tc>
        <w:tc>
          <w:tcPr>
            <w:tcW w:w="1649" w:type="dxa"/>
          </w:tcPr>
          <w:p w:rsidR="0073593F" w:rsidRDefault="0073593F" w:rsidP="001361EE">
            <w:pPr>
              <w:jc w:val="center"/>
            </w:pPr>
            <w:r>
              <w:t>90</w:t>
            </w:r>
          </w:p>
        </w:tc>
      </w:tr>
      <w:tr w:rsidR="0073593F" w:rsidTr="005E2CB4">
        <w:trPr>
          <w:jc w:val="center"/>
        </w:trPr>
        <w:tc>
          <w:tcPr>
            <w:tcW w:w="1703" w:type="dxa"/>
          </w:tcPr>
          <w:p w:rsidR="0073593F" w:rsidRDefault="0073593F" w:rsidP="001361EE">
            <w:pPr>
              <w:jc w:val="center"/>
            </w:pPr>
            <w:r>
              <w:t>5</w:t>
            </w:r>
          </w:p>
        </w:tc>
        <w:tc>
          <w:tcPr>
            <w:tcW w:w="1940" w:type="dxa"/>
          </w:tcPr>
          <w:p w:rsidR="0073593F" w:rsidRDefault="0073593F" w:rsidP="001361EE">
            <w:pPr>
              <w:jc w:val="center"/>
            </w:pPr>
            <w:r>
              <w:t>51.3</w:t>
            </w:r>
          </w:p>
        </w:tc>
        <w:tc>
          <w:tcPr>
            <w:tcW w:w="1233" w:type="dxa"/>
          </w:tcPr>
          <w:p w:rsidR="0073593F" w:rsidRDefault="0073593F" w:rsidP="001361EE">
            <w:pPr>
              <w:jc w:val="center"/>
            </w:pPr>
            <w:r>
              <w:t>3850</w:t>
            </w:r>
          </w:p>
        </w:tc>
        <w:tc>
          <w:tcPr>
            <w:tcW w:w="595" w:type="dxa"/>
          </w:tcPr>
          <w:p w:rsidR="0073593F" w:rsidRDefault="0073593F" w:rsidP="001361EE">
            <w:pPr>
              <w:jc w:val="center"/>
            </w:pPr>
            <w:r>
              <w:t>1</w:t>
            </w:r>
          </w:p>
        </w:tc>
        <w:tc>
          <w:tcPr>
            <w:tcW w:w="705" w:type="dxa"/>
          </w:tcPr>
          <w:p w:rsidR="0073593F" w:rsidRDefault="0073593F" w:rsidP="001361EE">
            <w:pPr>
              <w:jc w:val="center"/>
            </w:pPr>
            <w:r>
              <w:t>1</w:t>
            </w:r>
          </w:p>
        </w:tc>
        <w:tc>
          <w:tcPr>
            <w:tcW w:w="1649" w:type="dxa"/>
          </w:tcPr>
          <w:p w:rsidR="0073593F" w:rsidRDefault="0073593F" w:rsidP="001361EE">
            <w:pPr>
              <w:jc w:val="center"/>
            </w:pPr>
            <w:r>
              <w:t>90</w:t>
            </w:r>
          </w:p>
        </w:tc>
      </w:tr>
      <w:tr w:rsidR="0073593F" w:rsidTr="005E2CB4">
        <w:trPr>
          <w:jc w:val="center"/>
        </w:trPr>
        <w:tc>
          <w:tcPr>
            <w:tcW w:w="1703" w:type="dxa"/>
          </w:tcPr>
          <w:p w:rsidR="0073593F" w:rsidRDefault="0073593F" w:rsidP="001361EE">
            <w:pPr>
              <w:jc w:val="center"/>
            </w:pPr>
            <w:r>
              <w:t>6</w:t>
            </w:r>
          </w:p>
        </w:tc>
        <w:tc>
          <w:tcPr>
            <w:tcW w:w="1940" w:type="dxa"/>
          </w:tcPr>
          <w:p w:rsidR="0073593F" w:rsidRDefault="0073593F" w:rsidP="001361EE">
            <w:pPr>
              <w:jc w:val="center"/>
            </w:pPr>
            <w:r>
              <w:t>51.5</w:t>
            </w:r>
          </w:p>
        </w:tc>
        <w:tc>
          <w:tcPr>
            <w:tcW w:w="1233" w:type="dxa"/>
          </w:tcPr>
          <w:p w:rsidR="0073593F" w:rsidRDefault="0073593F" w:rsidP="001361EE">
            <w:pPr>
              <w:jc w:val="center"/>
            </w:pPr>
            <w:r>
              <w:t>3861</w:t>
            </w:r>
          </w:p>
        </w:tc>
        <w:tc>
          <w:tcPr>
            <w:tcW w:w="595" w:type="dxa"/>
          </w:tcPr>
          <w:p w:rsidR="0073593F" w:rsidRDefault="0073593F" w:rsidP="001361EE">
            <w:pPr>
              <w:jc w:val="center"/>
            </w:pPr>
            <w:r>
              <w:t>1</w:t>
            </w:r>
          </w:p>
        </w:tc>
        <w:tc>
          <w:tcPr>
            <w:tcW w:w="705" w:type="dxa"/>
          </w:tcPr>
          <w:p w:rsidR="0073593F" w:rsidRDefault="0073593F" w:rsidP="001361EE">
            <w:pPr>
              <w:jc w:val="center"/>
            </w:pPr>
            <w:r>
              <w:t>1</w:t>
            </w:r>
          </w:p>
        </w:tc>
        <w:tc>
          <w:tcPr>
            <w:tcW w:w="1649" w:type="dxa"/>
          </w:tcPr>
          <w:p w:rsidR="0073593F" w:rsidRDefault="0073593F" w:rsidP="001361EE">
            <w:pPr>
              <w:jc w:val="center"/>
            </w:pPr>
            <w:r>
              <w:t>90</w:t>
            </w:r>
          </w:p>
        </w:tc>
      </w:tr>
    </w:tbl>
    <w:p w:rsidR="0073593F" w:rsidRDefault="0073593F" w:rsidP="008566E9">
      <w:pPr>
        <w:pStyle w:val="Fuente"/>
        <w:ind w:firstLine="284"/>
      </w:pPr>
      <w:r w:rsidRPr="00D2193E">
        <w:t>Fuente: Ayala</w:t>
      </w:r>
      <w:r w:rsidR="005E2CB4">
        <w:t xml:space="preserve"> M,</w:t>
      </w:r>
      <w:r w:rsidRPr="00D2193E">
        <w:t xml:space="preserve"> Granda</w:t>
      </w:r>
      <w:r w:rsidR="005E2CB4">
        <w:t xml:space="preserve"> J</w:t>
      </w:r>
      <w:r>
        <w:t>.</w:t>
      </w:r>
    </w:p>
    <w:p w:rsidR="005E2CB4" w:rsidRPr="00D2193E" w:rsidRDefault="005E2CB4" w:rsidP="008566E9">
      <w:pPr>
        <w:pStyle w:val="Fuente"/>
        <w:ind w:firstLine="284"/>
      </w:pPr>
      <w:r w:rsidRPr="00D2193E">
        <w:t xml:space="preserve">Realizado por: Ayala </w:t>
      </w:r>
      <w:r w:rsidR="003F0BF2">
        <w:t xml:space="preserve">M, </w:t>
      </w:r>
      <w:r w:rsidRPr="00D2193E">
        <w:t>Granda</w:t>
      </w:r>
      <w:r w:rsidR="003F0BF2">
        <w:t xml:space="preserve"> J</w:t>
      </w:r>
      <w:r w:rsidRPr="00D2193E">
        <w:t>, 2016.</w:t>
      </w:r>
    </w:p>
    <w:p w:rsidR="0073593F" w:rsidRPr="00284EE6" w:rsidRDefault="0073593F" w:rsidP="003F0BF2">
      <w:pPr>
        <w:pStyle w:val="Majos"/>
      </w:pPr>
    </w:p>
    <w:p w:rsidR="0073593F" w:rsidRDefault="008F2011" w:rsidP="0073593F">
      <w:pPr>
        <w:pStyle w:val="Ttulo2"/>
        <w:spacing w:before="200"/>
      </w:pPr>
      <w:bookmarkStart w:id="647" w:name="_Toc436047150"/>
      <w:bookmarkStart w:id="648" w:name="_Toc444612761"/>
      <w:bookmarkStart w:id="649" w:name="_Toc445392813"/>
      <w:r>
        <w:t>Sistema de Control</w:t>
      </w:r>
      <w:bookmarkEnd w:id="647"/>
      <w:bookmarkEnd w:id="648"/>
      <w:bookmarkEnd w:id="649"/>
    </w:p>
    <w:p w:rsidR="0073593F" w:rsidRDefault="0073593F" w:rsidP="003F0BF2">
      <w:pPr>
        <w:pStyle w:val="Majos"/>
      </w:pPr>
    </w:p>
    <w:p w:rsidR="0073593F" w:rsidRDefault="0073593F" w:rsidP="0073593F">
      <w:r>
        <w:t xml:space="preserve">Antes de implementar el control PID, se realizaron simulaciones con el fin de verificar si el sistema arrojaba datos favorables, además de mejorar la estabilización, al aplicar un ajuste fino en el control difuso s obtuvo una mejor respuesta en el tiempo, tal y como lo muestra la </w:t>
      </w:r>
      <w:r w:rsidR="00BE5473">
        <w:rPr>
          <w:color w:val="auto"/>
        </w:rPr>
        <w:t>figura 1-3, 2-3, y 3-3.</w:t>
      </w:r>
    </w:p>
    <w:p w:rsidR="0073593F" w:rsidRDefault="0073593F" w:rsidP="003F0BF2">
      <w:pPr>
        <w:pStyle w:val="Majos"/>
      </w:pPr>
    </w:p>
    <w:p w:rsidR="0073593F" w:rsidRDefault="0073593F" w:rsidP="0073593F">
      <w:pPr>
        <w:keepNext/>
        <w:jc w:val="center"/>
      </w:pPr>
      <w:r>
        <w:rPr>
          <w:noProof/>
          <w:lang w:eastAsia="es-ES"/>
        </w:rPr>
        <w:drawing>
          <wp:inline distT="0" distB="0" distL="0" distR="0" wp14:anchorId="1BF96C19" wp14:editId="4AB4A916">
            <wp:extent cx="5253486" cy="2423795"/>
            <wp:effectExtent l="0" t="0" r="4445" b="0"/>
            <wp:docPr id="765" name="Imagen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2078" t="11653" r="579" b="8467"/>
                    <a:stretch/>
                  </pic:blipFill>
                  <pic:spPr bwMode="auto">
                    <a:xfrm>
                      <a:off x="0" y="0"/>
                      <a:ext cx="5255948" cy="2424931"/>
                    </a:xfrm>
                    <a:prstGeom prst="rect">
                      <a:avLst/>
                    </a:prstGeom>
                    <a:ln>
                      <a:noFill/>
                    </a:ln>
                    <a:extLst>
                      <a:ext uri="{53640926-AAD7-44D8-BBD7-CCE9431645EC}">
                        <a14:shadowObscured xmlns:a14="http://schemas.microsoft.com/office/drawing/2010/main"/>
                      </a:ext>
                    </a:extLst>
                  </pic:spPr>
                </pic:pic>
              </a:graphicData>
            </a:graphic>
          </wp:inline>
        </w:drawing>
      </w:r>
    </w:p>
    <w:p w:rsidR="0073593F" w:rsidRPr="004A712D" w:rsidRDefault="00B41453" w:rsidP="00B41453">
      <w:pPr>
        <w:pStyle w:val="Descripcin"/>
        <w:ind w:firstLine="142"/>
        <w:rPr>
          <w:color w:val="auto"/>
          <w:szCs w:val="22"/>
        </w:rPr>
      </w:pPr>
      <w:bookmarkStart w:id="650" w:name="_Toc444616026"/>
      <w:bookmarkStart w:id="651" w:name="_Toc444616301"/>
      <w:bookmarkStart w:id="652" w:name="_Toc445444431"/>
      <w:bookmarkStart w:id="653" w:name="_Toc434402522"/>
      <w:r>
        <w:t xml:space="preserve">Figura </w:t>
      </w:r>
      <w:r w:rsidR="008D3348">
        <w:t>1</w:t>
      </w:r>
      <w:r w:rsidR="00EA13AB">
        <w:noBreakHyphen/>
      </w:r>
      <w:r w:rsidR="008D3348">
        <w:t>3</w:t>
      </w:r>
      <w:r>
        <w:t xml:space="preserve"> </w:t>
      </w:r>
      <w:r w:rsidR="0073593F" w:rsidRPr="004A712D">
        <w:rPr>
          <w:color w:val="auto"/>
          <w:szCs w:val="22"/>
        </w:rPr>
        <w:t>Respuesta al escalón de la planta</w:t>
      </w:r>
      <w:bookmarkEnd w:id="650"/>
      <w:bookmarkEnd w:id="651"/>
      <w:bookmarkEnd w:id="652"/>
      <w:r w:rsidR="0073593F" w:rsidRPr="004A712D">
        <w:rPr>
          <w:color w:val="auto"/>
          <w:szCs w:val="22"/>
        </w:rPr>
        <w:t xml:space="preserve"> </w:t>
      </w:r>
      <w:bookmarkEnd w:id="653"/>
    </w:p>
    <w:p w:rsidR="0073593F" w:rsidRDefault="00B41453" w:rsidP="0073593F">
      <w:pPr>
        <w:ind w:firstLine="142"/>
        <w:jc w:val="left"/>
        <w:rPr>
          <w:sz w:val="16"/>
        </w:rPr>
      </w:pPr>
      <w:r>
        <w:rPr>
          <w:sz w:val="16"/>
        </w:rPr>
        <w:t>Realizado por</w:t>
      </w:r>
      <w:r w:rsidR="0073593F" w:rsidRPr="0051610A">
        <w:rPr>
          <w:sz w:val="16"/>
        </w:rPr>
        <w:t xml:space="preserve">: </w:t>
      </w:r>
      <w:r w:rsidR="0073593F">
        <w:rPr>
          <w:sz w:val="16"/>
        </w:rPr>
        <w:t xml:space="preserve">Ayala </w:t>
      </w:r>
      <w:r w:rsidR="003F0BF2">
        <w:rPr>
          <w:sz w:val="16"/>
        </w:rPr>
        <w:t>M,</w:t>
      </w:r>
      <w:r w:rsidR="0073593F">
        <w:rPr>
          <w:sz w:val="16"/>
        </w:rPr>
        <w:t xml:space="preserve"> Granda</w:t>
      </w:r>
      <w:r w:rsidR="003F0BF2">
        <w:rPr>
          <w:sz w:val="16"/>
        </w:rPr>
        <w:t xml:space="preserve"> J</w:t>
      </w:r>
      <w:r w:rsidR="0073593F">
        <w:rPr>
          <w:sz w:val="16"/>
        </w:rPr>
        <w:t>, 2016.</w:t>
      </w:r>
    </w:p>
    <w:p w:rsidR="0073593F" w:rsidRDefault="0081451B" w:rsidP="00AC7213">
      <w:pPr>
        <w:ind w:firstLine="142"/>
        <w:jc w:val="center"/>
        <w:rPr>
          <w:sz w:val="16"/>
        </w:rPr>
      </w:pPr>
      <w:r>
        <w:rPr>
          <w:noProof/>
          <w:lang w:eastAsia="es-ES"/>
        </w:rPr>
        <w:lastRenderedPageBreak/>
        <w:drawing>
          <wp:inline distT="0" distB="0" distL="0" distR="0" wp14:anchorId="0FC79F11" wp14:editId="782DFC21">
            <wp:extent cx="5089760" cy="2682815"/>
            <wp:effectExtent l="0" t="0" r="0" b="381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9109" t="15628" r="8106" b="6765"/>
                    <a:stretch/>
                  </pic:blipFill>
                  <pic:spPr bwMode="auto">
                    <a:xfrm>
                      <a:off x="0" y="0"/>
                      <a:ext cx="5114641" cy="2695930"/>
                    </a:xfrm>
                    <a:prstGeom prst="rect">
                      <a:avLst/>
                    </a:prstGeom>
                    <a:ln>
                      <a:noFill/>
                    </a:ln>
                    <a:extLst>
                      <a:ext uri="{53640926-AAD7-44D8-BBD7-CCE9431645EC}">
                        <a14:shadowObscured xmlns:a14="http://schemas.microsoft.com/office/drawing/2010/main"/>
                      </a:ext>
                    </a:extLst>
                  </pic:spPr>
                </pic:pic>
              </a:graphicData>
            </a:graphic>
          </wp:inline>
        </w:drawing>
      </w:r>
    </w:p>
    <w:p w:rsidR="0073593F" w:rsidRDefault="00B41453" w:rsidP="00B41453">
      <w:pPr>
        <w:pStyle w:val="Descripcin"/>
        <w:ind w:firstLine="284"/>
      </w:pPr>
      <w:bookmarkStart w:id="654" w:name="_Toc444616027"/>
      <w:bookmarkStart w:id="655" w:name="_Toc444616302"/>
      <w:bookmarkStart w:id="656" w:name="_Toc445444432"/>
      <w:r>
        <w:t xml:space="preserve">Figura </w:t>
      </w:r>
      <w:r w:rsidR="008D3348">
        <w:t>2</w:t>
      </w:r>
      <w:r w:rsidR="00EA13AB">
        <w:noBreakHyphen/>
      </w:r>
      <w:r w:rsidR="008D3348">
        <w:t>3</w:t>
      </w:r>
      <w:r>
        <w:t xml:space="preserve"> </w:t>
      </w:r>
      <w:r w:rsidR="00BE5473">
        <w:t>Respuesta al</w:t>
      </w:r>
      <w:r w:rsidR="0073593F">
        <w:t xml:space="preserve"> escalón de la planta </w:t>
      </w:r>
      <w:r w:rsidR="00371C37">
        <w:t xml:space="preserve">sin controlador y con </w:t>
      </w:r>
      <w:r w:rsidR="0073593F">
        <w:t>el controlador</w:t>
      </w:r>
      <w:bookmarkEnd w:id="654"/>
      <w:bookmarkEnd w:id="655"/>
      <w:bookmarkEnd w:id="656"/>
    </w:p>
    <w:p w:rsidR="0073593F" w:rsidRDefault="00B41453" w:rsidP="00AC7213">
      <w:pPr>
        <w:ind w:firstLine="284"/>
        <w:jc w:val="left"/>
        <w:rPr>
          <w:sz w:val="16"/>
        </w:rPr>
      </w:pPr>
      <w:r>
        <w:rPr>
          <w:sz w:val="16"/>
        </w:rPr>
        <w:t>Realizado por</w:t>
      </w:r>
      <w:r w:rsidR="0073593F" w:rsidRPr="0051610A">
        <w:rPr>
          <w:sz w:val="16"/>
        </w:rPr>
        <w:t xml:space="preserve">: </w:t>
      </w:r>
      <w:r w:rsidR="0073593F">
        <w:rPr>
          <w:sz w:val="16"/>
        </w:rPr>
        <w:t>Ayala</w:t>
      </w:r>
      <w:r w:rsidR="003F0BF2">
        <w:rPr>
          <w:sz w:val="16"/>
        </w:rPr>
        <w:t xml:space="preserve"> M, </w:t>
      </w:r>
      <w:r w:rsidR="0073593F">
        <w:rPr>
          <w:sz w:val="16"/>
        </w:rPr>
        <w:t>Granda</w:t>
      </w:r>
      <w:r w:rsidR="003F0BF2">
        <w:rPr>
          <w:sz w:val="16"/>
        </w:rPr>
        <w:t xml:space="preserve"> J</w:t>
      </w:r>
      <w:r w:rsidR="0073593F">
        <w:rPr>
          <w:sz w:val="16"/>
        </w:rPr>
        <w:t>, 2016.</w:t>
      </w:r>
    </w:p>
    <w:p w:rsidR="00C469CF" w:rsidRDefault="00C469CF" w:rsidP="00C469CF">
      <w:pPr>
        <w:ind w:firstLine="284"/>
        <w:jc w:val="center"/>
        <w:rPr>
          <w:sz w:val="16"/>
        </w:rPr>
      </w:pPr>
      <w:r>
        <w:rPr>
          <w:noProof/>
          <w:lang w:eastAsia="es-ES"/>
        </w:rPr>
        <w:drawing>
          <wp:inline distT="0" distB="0" distL="0" distR="0" wp14:anchorId="172E7D98" wp14:editId="6D94F094">
            <wp:extent cx="3781425" cy="2972376"/>
            <wp:effectExtent l="0" t="0" r="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15524" t="17256" r="46549" b="29722"/>
                    <a:stretch/>
                  </pic:blipFill>
                  <pic:spPr bwMode="auto">
                    <a:xfrm>
                      <a:off x="0" y="0"/>
                      <a:ext cx="3781425" cy="2972376"/>
                    </a:xfrm>
                    <a:prstGeom prst="rect">
                      <a:avLst/>
                    </a:prstGeom>
                    <a:ln>
                      <a:noFill/>
                    </a:ln>
                    <a:extLst>
                      <a:ext uri="{53640926-AAD7-44D8-BBD7-CCE9431645EC}">
                        <a14:shadowObscured xmlns:a14="http://schemas.microsoft.com/office/drawing/2010/main"/>
                      </a:ext>
                    </a:extLst>
                  </pic:spPr>
                </pic:pic>
              </a:graphicData>
            </a:graphic>
          </wp:inline>
        </w:drawing>
      </w:r>
    </w:p>
    <w:p w:rsidR="00C469CF" w:rsidRDefault="00C469CF" w:rsidP="00C469CF">
      <w:pPr>
        <w:pStyle w:val="Descripcin"/>
        <w:ind w:firstLine="1418"/>
      </w:pPr>
      <w:bookmarkStart w:id="657" w:name="_Toc445444433"/>
      <w:r>
        <w:t xml:space="preserve">Figura </w:t>
      </w:r>
      <w:fldSimple w:instr=" STYLEREF 1 \s ">
        <w:r w:rsidR="006B597D">
          <w:rPr>
            <w:noProof/>
          </w:rPr>
          <w:t>3</w:t>
        </w:r>
      </w:fldSimple>
      <w:r w:rsidR="00EA13AB">
        <w:noBreakHyphen/>
      </w:r>
      <w:fldSimple w:instr=" SEQ Figura \* ARABIC \s 1 ">
        <w:r w:rsidR="006B597D">
          <w:rPr>
            <w:noProof/>
          </w:rPr>
          <w:t>1</w:t>
        </w:r>
      </w:fldSimple>
      <w:r>
        <w:t xml:space="preserve"> Margen de ganancia y margen de fase de la planta sin controlador</w:t>
      </w:r>
      <w:bookmarkEnd w:id="657"/>
    </w:p>
    <w:p w:rsidR="00C469CF" w:rsidRDefault="00C469CF" w:rsidP="00C469CF">
      <w:pPr>
        <w:ind w:left="993" w:firstLine="426"/>
        <w:jc w:val="left"/>
        <w:rPr>
          <w:sz w:val="16"/>
        </w:rPr>
      </w:pPr>
      <w:r>
        <w:rPr>
          <w:sz w:val="16"/>
        </w:rPr>
        <w:t>Realizado por</w:t>
      </w:r>
      <w:r w:rsidRPr="0051610A">
        <w:rPr>
          <w:sz w:val="16"/>
        </w:rPr>
        <w:t xml:space="preserve">: </w:t>
      </w:r>
      <w:r>
        <w:rPr>
          <w:sz w:val="16"/>
        </w:rPr>
        <w:t>Ayala M, Granda J, 2016.</w:t>
      </w:r>
    </w:p>
    <w:p w:rsidR="00C469CF" w:rsidRPr="00C469CF" w:rsidRDefault="00C469CF" w:rsidP="00C469CF"/>
    <w:p w:rsidR="0073593F" w:rsidRDefault="00803B9A" w:rsidP="0073593F">
      <w:pPr>
        <w:ind w:firstLine="142"/>
        <w:jc w:val="center"/>
        <w:rPr>
          <w:sz w:val="16"/>
        </w:rPr>
      </w:pPr>
      <w:r>
        <w:rPr>
          <w:noProof/>
          <w:lang w:eastAsia="es-ES"/>
        </w:rPr>
        <w:lastRenderedPageBreak/>
        <w:drawing>
          <wp:inline distT="0" distB="0" distL="0" distR="0" wp14:anchorId="05DE5F19" wp14:editId="3EF2E2FA">
            <wp:extent cx="2600325" cy="3823148"/>
            <wp:effectExtent l="0" t="0" r="0" b="635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60142" t="12863" r="12502" b="15603"/>
                    <a:stretch/>
                  </pic:blipFill>
                  <pic:spPr bwMode="auto">
                    <a:xfrm>
                      <a:off x="0" y="0"/>
                      <a:ext cx="2611689" cy="3839856"/>
                    </a:xfrm>
                    <a:prstGeom prst="rect">
                      <a:avLst/>
                    </a:prstGeom>
                    <a:ln>
                      <a:noFill/>
                    </a:ln>
                    <a:extLst>
                      <a:ext uri="{53640926-AAD7-44D8-BBD7-CCE9431645EC}">
                        <a14:shadowObscured xmlns:a14="http://schemas.microsoft.com/office/drawing/2010/main"/>
                      </a:ext>
                    </a:extLst>
                  </pic:spPr>
                </pic:pic>
              </a:graphicData>
            </a:graphic>
          </wp:inline>
        </w:drawing>
      </w:r>
    </w:p>
    <w:p w:rsidR="0073593F" w:rsidRDefault="00B41453" w:rsidP="00B41453">
      <w:pPr>
        <w:pStyle w:val="Descripcin"/>
        <w:ind w:firstLine="426"/>
      </w:pPr>
      <w:bookmarkStart w:id="658" w:name="_Toc444616028"/>
      <w:bookmarkStart w:id="659" w:name="_Toc444616303"/>
      <w:bookmarkStart w:id="660" w:name="_Toc445444434"/>
      <w:r>
        <w:t xml:space="preserve">Figura </w:t>
      </w:r>
      <w:r w:rsidR="008D3348">
        <w:t>4</w:t>
      </w:r>
      <w:r w:rsidR="00EA13AB">
        <w:noBreakHyphen/>
      </w:r>
      <w:r w:rsidR="008D3348">
        <w:t>3</w:t>
      </w:r>
      <w:r>
        <w:t xml:space="preserve"> </w:t>
      </w:r>
      <w:bookmarkEnd w:id="658"/>
      <w:bookmarkEnd w:id="659"/>
      <w:r w:rsidR="00803B9A">
        <w:t>Margen de fase y margen de gana</w:t>
      </w:r>
      <w:r w:rsidR="00C469CF">
        <w:t>n</w:t>
      </w:r>
      <w:r w:rsidR="00803B9A">
        <w:t>cia de la planta con el controlador</w:t>
      </w:r>
      <w:bookmarkEnd w:id="660"/>
      <w:r w:rsidR="00803B9A">
        <w:t xml:space="preserve"> </w:t>
      </w:r>
    </w:p>
    <w:p w:rsidR="0073593F" w:rsidRDefault="00B41453" w:rsidP="00AC7213">
      <w:pPr>
        <w:ind w:firstLine="426"/>
        <w:jc w:val="left"/>
        <w:rPr>
          <w:sz w:val="16"/>
        </w:rPr>
      </w:pPr>
      <w:r>
        <w:rPr>
          <w:sz w:val="16"/>
        </w:rPr>
        <w:t>Realizado por</w:t>
      </w:r>
      <w:r w:rsidR="0073593F" w:rsidRPr="0051610A">
        <w:rPr>
          <w:sz w:val="16"/>
        </w:rPr>
        <w:t xml:space="preserve">: </w:t>
      </w:r>
      <w:r w:rsidR="0073593F">
        <w:rPr>
          <w:sz w:val="16"/>
        </w:rPr>
        <w:t>Ayala</w:t>
      </w:r>
      <w:r w:rsidR="003F0BF2">
        <w:rPr>
          <w:sz w:val="16"/>
        </w:rPr>
        <w:t xml:space="preserve"> M, </w:t>
      </w:r>
      <w:r w:rsidR="0073593F">
        <w:rPr>
          <w:sz w:val="16"/>
        </w:rPr>
        <w:t>Granda</w:t>
      </w:r>
      <w:r w:rsidR="003F0BF2">
        <w:rPr>
          <w:sz w:val="16"/>
        </w:rPr>
        <w:t xml:space="preserve"> J</w:t>
      </w:r>
      <w:r w:rsidR="0073593F">
        <w:rPr>
          <w:sz w:val="16"/>
        </w:rPr>
        <w:t>, 2016.</w:t>
      </w:r>
    </w:p>
    <w:p w:rsidR="003F0BF2" w:rsidRPr="00710063" w:rsidRDefault="003F0BF2" w:rsidP="003F0BF2">
      <w:pPr>
        <w:pStyle w:val="Majos"/>
      </w:pPr>
    </w:p>
    <w:p w:rsidR="00B41453" w:rsidRDefault="0073593F" w:rsidP="00C469CF">
      <w:r>
        <w:t xml:space="preserve">En la </w:t>
      </w:r>
      <w:r w:rsidR="00BE5473">
        <w:rPr>
          <w:color w:val="auto"/>
        </w:rPr>
        <w:t>tabla 3-3</w:t>
      </w:r>
      <w:r w:rsidRPr="00145895">
        <w:rPr>
          <w:color w:val="auto"/>
        </w:rPr>
        <w:t xml:space="preserve"> </w:t>
      </w:r>
      <w:r>
        <w:t>se muestra los valores de estabilización, tiempo de establecimiento, sobreimpulso además del error presentes en  la planta sin controlador y luego los presentados en la planta con con</w:t>
      </w:r>
      <w:r w:rsidR="00C469CF">
        <w:t>trolador PID y con ajuste difuso</w:t>
      </w:r>
      <w:r>
        <w:t>.</w:t>
      </w:r>
      <w:bookmarkStart w:id="661" w:name="_Toc433112477"/>
      <w:bookmarkStart w:id="662" w:name="_Toc434403012"/>
      <w:bookmarkStart w:id="663" w:name="_Toc444557181"/>
      <w:bookmarkStart w:id="664" w:name="_Toc444630654"/>
      <w:bookmarkStart w:id="665" w:name="_Toc445067265"/>
      <w:bookmarkStart w:id="666" w:name="_Toc445149935"/>
    </w:p>
    <w:p w:rsidR="00B41453" w:rsidRDefault="00B41453" w:rsidP="00B41453">
      <w:pPr>
        <w:pStyle w:val="Descripcin"/>
        <w:ind w:firstLine="426"/>
      </w:pPr>
    </w:p>
    <w:p w:rsidR="0073593F" w:rsidRPr="0032030C" w:rsidRDefault="00B41453" w:rsidP="00B41453">
      <w:pPr>
        <w:pStyle w:val="Descripcin"/>
        <w:ind w:left="1418" w:hanging="992"/>
        <w:rPr>
          <w:color w:val="auto"/>
        </w:rPr>
      </w:pPr>
      <w:bookmarkStart w:id="667" w:name="_Toc445444255"/>
      <w:r>
        <w:t xml:space="preserve">Tabla </w:t>
      </w:r>
      <w:fldSimple w:instr=" STYLEREF 1 \s ">
        <w:r w:rsidR="006B597D">
          <w:rPr>
            <w:noProof/>
          </w:rPr>
          <w:t>3</w:t>
        </w:r>
      </w:fldSimple>
      <w:r>
        <w:noBreakHyphen/>
      </w:r>
      <w:fldSimple w:instr=" SEQ Tabla \* ARABIC \s 1 ">
        <w:r w:rsidR="006B597D">
          <w:rPr>
            <w:noProof/>
          </w:rPr>
          <w:t>1</w:t>
        </w:r>
      </w:fldSimple>
      <w:r>
        <w:t xml:space="preserve"> </w:t>
      </w:r>
      <w:r w:rsidR="0073593F" w:rsidRPr="0032030C">
        <w:rPr>
          <w:color w:val="auto"/>
        </w:rPr>
        <w:t>Resultados de la planta sin controlador y con controlador a una respuesta escalón</w:t>
      </w:r>
      <w:bookmarkEnd w:id="661"/>
      <w:bookmarkEnd w:id="662"/>
      <w:bookmarkEnd w:id="663"/>
      <w:bookmarkEnd w:id="664"/>
      <w:bookmarkEnd w:id="665"/>
      <w:bookmarkEnd w:id="666"/>
      <w:bookmarkEnd w:id="667"/>
    </w:p>
    <w:tbl>
      <w:tblPr>
        <w:tblW w:w="59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0"/>
        <w:gridCol w:w="1581"/>
        <w:gridCol w:w="1985"/>
      </w:tblGrid>
      <w:tr w:rsidR="00C469CF" w:rsidRPr="00C17F27" w:rsidTr="00C469CF">
        <w:trPr>
          <w:trHeight w:val="346"/>
          <w:jc w:val="center"/>
        </w:trPr>
        <w:tc>
          <w:tcPr>
            <w:tcW w:w="2410" w:type="dxa"/>
            <w:shd w:val="clear" w:color="auto" w:fill="auto"/>
            <w:noWrap/>
            <w:vAlign w:val="bottom"/>
            <w:hideMark/>
          </w:tcPr>
          <w:p w:rsidR="00C469CF" w:rsidRPr="00C17F27" w:rsidRDefault="00C469CF" w:rsidP="001361EE">
            <w:pPr>
              <w:jc w:val="center"/>
              <w:rPr>
                <w:rFonts w:eastAsia="Times New Roman" w:cs="Times New Roman"/>
                <w:color w:val="000000"/>
                <w:sz w:val="18"/>
                <w:szCs w:val="18"/>
                <w:lang w:eastAsia="es-ES"/>
              </w:rPr>
            </w:pPr>
          </w:p>
        </w:tc>
        <w:tc>
          <w:tcPr>
            <w:tcW w:w="1581" w:type="dxa"/>
            <w:shd w:val="clear" w:color="auto" w:fill="auto"/>
            <w:noWrap/>
            <w:vAlign w:val="bottom"/>
            <w:hideMark/>
          </w:tcPr>
          <w:p w:rsidR="00C469CF" w:rsidRPr="00145895" w:rsidRDefault="00C469CF" w:rsidP="001361EE">
            <w:pPr>
              <w:jc w:val="center"/>
              <w:rPr>
                <w:rFonts w:eastAsia="Times New Roman" w:cs="Times New Roman"/>
                <w:b/>
                <w:color w:val="000000"/>
                <w:sz w:val="18"/>
                <w:szCs w:val="18"/>
                <w:lang w:eastAsia="es-ES"/>
              </w:rPr>
            </w:pPr>
            <w:r w:rsidRPr="00145895">
              <w:rPr>
                <w:rFonts w:eastAsia="Times New Roman" w:cs="Times New Roman"/>
                <w:b/>
                <w:color w:val="000000"/>
                <w:sz w:val="18"/>
                <w:szCs w:val="18"/>
                <w:lang w:eastAsia="es-ES"/>
              </w:rPr>
              <w:t>PLANTA SIN CONTROLADOR</w:t>
            </w:r>
          </w:p>
        </w:tc>
        <w:tc>
          <w:tcPr>
            <w:tcW w:w="1985" w:type="dxa"/>
          </w:tcPr>
          <w:p w:rsidR="00C469CF" w:rsidRPr="00145895" w:rsidRDefault="00C469CF" w:rsidP="001361EE">
            <w:pPr>
              <w:jc w:val="center"/>
              <w:rPr>
                <w:rFonts w:eastAsia="Times New Roman" w:cs="Times New Roman"/>
                <w:b/>
                <w:color w:val="000000"/>
                <w:sz w:val="18"/>
                <w:szCs w:val="18"/>
                <w:lang w:eastAsia="es-ES"/>
              </w:rPr>
            </w:pPr>
            <w:r w:rsidRPr="00145895">
              <w:rPr>
                <w:rFonts w:eastAsia="Times New Roman" w:cs="Times New Roman"/>
                <w:b/>
                <w:color w:val="000000"/>
                <w:sz w:val="18"/>
                <w:szCs w:val="18"/>
                <w:lang w:eastAsia="es-ES"/>
              </w:rPr>
              <w:t>PLANTA CON CONTROLADOR PID – FUZZY</w:t>
            </w:r>
          </w:p>
        </w:tc>
      </w:tr>
      <w:tr w:rsidR="00C469CF" w:rsidRPr="00C17F27" w:rsidTr="00C469CF">
        <w:trPr>
          <w:trHeight w:val="346"/>
          <w:jc w:val="center"/>
        </w:trPr>
        <w:tc>
          <w:tcPr>
            <w:tcW w:w="2410" w:type="dxa"/>
            <w:shd w:val="clear" w:color="auto" w:fill="auto"/>
            <w:noWrap/>
            <w:vAlign w:val="bottom"/>
            <w:hideMark/>
          </w:tcPr>
          <w:p w:rsidR="00C469CF" w:rsidRPr="00145895" w:rsidRDefault="00C469CF" w:rsidP="001361EE">
            <w:pPr>
              <w:jc w:val="center"/>
              <w:rPr>
                <w:rFonts w:eastAsia="Times New Roman" w:cs="Times New Roman"/>
                <w:b/>
                <w:color w:val="000000"/>
                <w:sz w:val="18"/>
                <w:szCs w:val="18"/>
                <w:lang w:eastAsia="es-ES"/>
              </w:rPr>
            </w:pPr>
            <w:r w:rsidRPr="00145895">
              <w:rPr>
                <w:rFonts w:eastAsia="Times New Roman" w:cs="Times New Roman"/>
                <w:b/>
                <w:color w:val="000000"/>
                <w:sz w:val="18"/>
                <w:szCs w:val="18"/>
                <w:lang w:eastAsia="es-ES"/>
              </w:rPr>
              <w:t>VALOR DE ESTABILIZACIÓN</w:t>
            </w:r>
          </w:p>
        </w:tc>
        <w:tc>
          <w:tcPr>
            <w:tcW w:w="1581" w:type="dxa"/>
            <w:shd w:val="clear" w:color="auto" w:fill="auto"/>
            <w:noWrap/>
            <w:vAlign w:val="bottom"/>
            <w:hideMark/>
          </w:tcPr>
          <w:p w:rsidR="00C469CF" w:rsidRPr="00C17F27" w:rsidRDefault="0081451B" w:rsidP="001361EE">
            <w:pPr>
              <w:jc w:val="center"/>
              <w:rPr>
                <w:rFonts w:eastAsia="Times New Roman" w:cs="Times New Roman"/>
                <w:color w:val="000000"/>
                <w:sz w:val="18"/>
                <w:szCs w:val="18"/>
                <w:lang w:eastAsia="es-ES"/>
              </w:rPr>
            </w:pPr>
            <w:r>
              <w:rPr>
                <w:rFonts w:eastAsia="Times New Roman" w:cs="Times New Roman"/>
                <w:color w:val="000000"/>
                <w:sz w:val="18"/>
                <w:szCs w:val="18"/>
                <w:lang w:eastAsia="es-ES"/>
              </w:rPr>
              <w:t>0.69</w:t>
            </w:r>
          </w:p>
        </w:tc>
        <w:tc>
          <w:tcPr>
            <w:tcW w:w="1985" w:type="dxa"/>
          </w:tcPr>
          <w:p w:rsidR="00C469CF" w:rsidRDefault="00C469CF" w:rsidP="001361EE">
            <w:pPr>
              <w:jc w:val="center"/>
              <w:rPr>
                <w:rFonts w:eastAsia="Times New Roman" w:cs="Times New Roman"/>
                <w:color w:val="000000"/>
                <w:sz w:val="18"/>
                <w:szCs w:val="18"/>
                <w:lang w:eastAsia="es-ES"/>
              </w:rPr>
            </w:pPr>
          </w:p>
          <w:p w:rsidR="00C469CF" w:rsidRPr="00C17F27" w:rsidRDefault="00C469CF" w:rsidP="001361EE">
            <w:pPr>
              <w:jc w:val="center"/>
              <w:rPr>
                <w:rFonts w:eastAsia="Times New Roman" w:cs="Times New Roman"/>
                <w:color w:val="000000"/>
                <w:sz w:val="18"/>
                <w:szCs w:val="18"/>
                <w:lang w:eastAsia="es-ES"/>
              </w:rPr>
            </w:pPr>
            <w:r>
              <w:rPr>
                <w:rFonts w:eastAsia="Times New Roman" w:cs="Times New Roman"/>
                <w:color w:val="000000"/>
                <w:sz w:val="18"/>
                <w:szCs w:val="18"/>
                <w:lang w:eastAsia="es-ES"/>
              </w:rPr>
              <w:t>1</w:t>
            </w:r>
          </w:p>
        </w:tc>
      </w:tr>
      <w:tr w:rsidR="00C469CF" w:rsidRPr="00C17F27" w:rsidTr="00C469CF">
        <w:trPr>
          <w:trHeight w:val="346"/>
          <w:jc w:val="center"/>
        </w:trPr>
        <w:tc>
          <w:tcPr>
            <w:tcW w:w="2410" w:type="dxa"/>
            <w:shd w:val="clear" w:color="auto" w:fill="auto"/>
            <w:noWrap/>
            <w:vAlign w:val="bottom"/>
            <w:hideMark/>
          </w:tcPr>
          <w:p w:rsidR="00C469CF" w:rsidRPr="00145895" w:rsidRDefault="00C469CF" w:rsidP="001361EE">
            <w:pPr>
              <w:jc w:val="center"/>
              <w:rPr>
                <w:rFonts w:eastAsia="Times New Roman" w:cs="Times New Roman"/>
                <w:b/>
                <w:color w:val="000000"/>
                <w:sz w:val="18"/>
                <w:szCs w:val="18"/>
                <w:lang w:eastAsia="es-ES"/>
              </w:rPr>
            </w:pPr>
            <w:r w:rsidRPr="00145895">
              <w:rPr>
                <w:rFonts w:eastAsia="Times New Roman" w:cs="Times New Roman"/>
                <w:b/>
                <w:color w:val="000000"/>
                <w:sz w:val="18"/>
                <w:szCs w:val="18"/>
                <w:lang w:eastAsia="es-ES"/>
              </w:rPr>
              <w:t>TIEMPO DE ESTABLECIMIENTO</w:t>
            </w:r>
          </w:p>
        </w:tc>
        <w:tc>
          <w:tcPr>
            <w:tcW w:w="1581" w:type="dxa"/>
            <w:shd w:val="clear" w:color="auto" w:fill="auto"/>
            <w:noWrap/>
            <w:vAlign w:val="bottom"/>
            <w:hideMark/>
          </w:tcPr>
          <w:p w:rsidR="00C469CF" w:rsidRPr="00C17F27" w:rsidRDefault="005011C5" w:rsidP="001361EE">
            <w:pPr>
              <w:jc w:val="center"/>
              <w:rPr>
                <w:rFonts w:eastAsia="Times New Roman" w:cs="Times New Roman"/>
                <w:color w:val="000000"/>
                <w:sz w:val="18"/>
                <w:szCs w:val="18"/>
                <w:lang w:eastAsia="es-ES"/>
              </w:rPr>
            </w:pPr>
            <w:r>
              <w:rPr>
                <w:rFonts w:eastAsia="Times New Roman" w:cs="Times New Roman"/>
                <w:color w:val="000000"/>
                <w:sz w:val="18"/>
                <w:szCs w:val="18"/>
                <w:lang w:eastAsia="es-ES"/>
              </w:rPr>
              <w:t>1.04</w:t>
            </w:r>
            <w:r w:rsidR="00C469CF">
              <w:rPr>
                <w:rFonts w:eastAsia="Times New Roman" w:cs="Times New Roman"/>
                <w:color w:val="000000"/>
                <w:sz w:val="18"/>
                <w:szCs w:val="18"/>
                <w:lang w:eastAsia="es-ES"/>
              </w:rPr>
              <w:t>E3 s</w:t>
            </w:r>
          </w:p>
        </w:tc>
        <w:tc>
          <w:tcPr>
            <w:tcW w:w="1985" w:type="dxa"/>
          </w:tcPr>
          <w:p w:rsidR="00C469CF" w:rsidRDefault="00C469CF" w:rsidP="001361EE">
            <w:pPr>
              <w:jc w:val="center"/>
              <w:rPr>
                <w:rFonts w:eastAsia="Times New Roman" w:cs="Times New Roman"/>
                <w:color w:val="000000"/>
                <w:sz w:val="18"/>
                <w:szCs w:val="18"/>
                <w:lang w:eastAsia="es-ES"/>
              </w:rPr>
            </w:pPr>
          </w:p>
          <w:p w:rsidR="00C469CF" w:rsidRPr="00C17F27" w:rsidRDefault="005011C5" w:rsidP="001361EE">
            <w:pPr>
              <w:jc w:val="center"/>
              <w:rPr>
                <w:rFonts w:eastAsia="Times New Roman" w:cs="Times New Roman"/>
                <w:color w:val="000000"/>
                <w:sz w:val="18"/>
                <w:szCs w:val="18"/>
                <w:lang w:eastAsia="es-ES"/>
              </w:rPr>
            </w:pPr>
            <w:r>
              <w:rPr>
                <w:rFonts w:eastAsia="Times New Roman" w:cs="Times New Roman"/>
                <w:color w:val="000000"/>
                <w:sz w:val="18"/>
                <w:szCs w:val="18"/>
                <w:lang w:eastAsia="es-ES"/>
              </w:rPr>
              <w:t>2.13E3</w:t>
            </w:r>
            <w:r w:rsidR="00C469CF">
              <w:rPr>
                <w:rFonts w:eastAsia="Times New Roman" w:cs="Times New Roman"/>
                <w:color w:val="000000"/>
                <w:sz w:val="18"/>
                <w:szCs w:val="18"/>
                <w:lang w:eastAsia="es-ES"/>
              </w:rPr>
              <w:t xml:space="preserve"> s</w:t>
            </w:r>
          </w:p>
        </w:tc>
      </w:tr>
      <w:tr w:rsidR="00C469CF" w:rsidRPr="00C17F27" w:rsidTr="00C469CF">
        <w:trPr>
          <w:trHeight w:val="346"/>
          <w:jc w:val="center"/>
        </w:trPr>
        <w:tc>
          <w:tcPr>
            <w:tcW w:w="2410" w:type="dxa"/>
            <w:shd w:val="clear" w:color="auto" w:fill="auto"/>
            <w:noWrap/>
            <w:vAlign w:val="bottom"/>
            <w:hideMark/>
          </w:tcPr>
          <w:p w:rsidR="00C469CF" w:rsidRPr="00145895" w:rsidRDefault="00C469CF" w:rsidP="001361EE">
            <w:pPr>
              <w:jc w:val="center"/>
              <w:rPr>
                <w:rFonts w:eastAsia="Times New Roman" w:cs="Times New Roman"/>
                <w:b/>
                <w:color w:val="000000"/>
                <w:sz w:val="18"/>
                <w:szCs w:val="18"/>
                <w:lang w:eastAsia="es-ES"/>
              </w:rPr>
            </w:pPr>
            <w:r w:rsidRPr="00145895">
              <w:rPr>
                <w:rFonts w:eastAsia="Times New Roman" w:cs="Times New Roman"/>
                <w:b/>
                <w:color w:val="000000"/>
                <w:sz w:val="18"/>
                <w:szCs w:val="18"/>
                <w:lang w:eastAsia="es-ES"/>
              </w:rPr>
              <w:t>SOBREIMPULSO</w:t>
            </w:r>
          </w:p>
        </w:tc>
        <w:tc>
          <w:tcPr>
            <w:tcW w:w="1581" w:type="dxa"/>
            <w:shd w:val="clear" w:color="auto" w:fill="auto"/>
            <w:noWrap/>
            <w:vAlign w:val="bottom"/>
            <w:hideMark/>
          </w:tcPr>
          <w:p w:rsidR="00C469CF" w:rsidRPr="00C17F27" w:rsidRDefault="00C469CF" w:rsidP="001361EE">
            <w:pPr>
              <w:jc w:val="center"/>
              <w:rPr>
                <w:rFonts w:eastAsia="Times New Roman" w:cs="Times New Roman"/>
                <w:color w:val="000000"/>
                <w:sz w:val="18"/>
                <w:szCs w:val="18"/>
                <w:lang w:eastAsia="es-ES"/>
              </w:rPr>
            </w:pPr>
            <w:r w:rsidRPr="00C17F27">
              <w:rPr>
                <w:rFonts w:eastAsia="Times New Roman" w:cs="Times New Roman"/>
                <w:color w:val="000000"/>
                <w:sz w:val="18"/>
                <w:szCs w:val="18"/>
                <w:lang w:eastAsia="es-ES"/>
              </w:rPr>
              <w:t>0%</w:t>
            </w:r>
          </w:p>
        </w:tc>
        <w:tc>
          <w:tcPr>
            <w:tcW w:w="1985" w:type="dxa"/>
          </w:tcPr>
          <w:p w:rsidR="00C469CF" w:rsidRPr="00C17F27" w:rsidRDefault="00C469CF" w:rsidP="001361EE">
            <w:pPr>
              <w:jc w:val="center"/>
              <w:rPr>
                <w:rFonts w:eastAsia="Times New Roman" w:cs="Times New Roman"/>
                <w:color w:val="000000"/>
                <w:sz w:val="18"/>
                <w:szCs w:val="18"/>
                <w:lang w:eastAsia="es-ES"/>
              </w:rPr>
            </w:pPr>
            <w:r>
              <w:rPr>
                <w:rFonts w:eastAsia="Times New Roman" w:cs="Times New Roman"/>
                <w:color w:val="000000"/>
                <w:sz w:val="18"/>
                <w:szCs w:val="18"/>
                <w:lang w:eastAsia="es-ES"/>
              </w:rPr>
              <w:t>1.09%</w:t>
            </w:r>
          </w:p>
        </w:tc>
      </w:tr>
      <w:tr w:rsidR="00C469CF" w:rsidRPr="00C17F27" w:rsidTr="00C469CF">
        <w:trPr>
          <w:trHeight w:val="346"/>
          <w:jc w:val="center"/>
        </w:trPr>
        <w:tc>
          <w:tcPr>
            <w:tcW w:w="2410" w:type="dxa"/>
            <w:shd w:val="clear" w:color="auto" w:fill="auto"/>
            <w:noWrap/>
            <w:vAlign w:val="bottom"/>
          </w:tcPr>
          <w:p w:rsidR="00C469CF" w:rsidRPr="00145895" w:rsidRDefault="00C469CF" w:rsidP="001361EE">
            <w:pPr>
              <w:jc w:val="center"/>
              <w:rPr>
                <w:rFonts w:eastAsia="Times New Roman" w:cs="Times New Roman"/>
                <w:b/>
                <w:color w:val="000000"/>
                <w:sz w:val="18"/>
                <w:szCs w:val="18"/>
                <w:lang w:eastAsia="es-ES"/>
              </w:rPr>
            </w:pPr>
            <w:r w:rsidRPr="00145895">
              <w:rPr>
                <w:rFonts w:eastAsia="Times New Roman" w:cs="Times New Roman"/>
                <w:b/>
                <w:color w:val="000000"/>
                <w:sz w:val="18"/>
                <w:szCs w:val="18"/>
                <w:lang w:eastAsia="es-ES"/>
              </w:rPr>
              <w:lastRenderedPageBreak/>
              <w:t>ERROR</w:t>
            </w:r>
          </w:p>
        </w:tc>
        <w:tc>
          <w:tcPr>
            <w:tcW w:w="1581" w:type="dxa"/>
            <w:shd w:val="clear" w:color="auto" w:fill="auto"/>
            <w:noWrap/>
            <w:vAlign w:val="bottom"/>
          </w:tcPr>
          <w:p w:rsidR="00C469CF" w:rsidRPr="00C17F27" w:rsidRDefault="00C469CF" w:rsidP="001361EE">
            <w:pPr>
              <w:jc w:val="center"/>
              <w:rPr>
                <w:rFonts w:eastAsia="Times New Roman" w:cs="Times New Roman"/>
                <w:color w:val="000000"/>
                <w:sz w:val="18"/>
                <w:szCs w:val="18"/>
                <w:lang w:eastAsia="es-ES"/>
              </w:rPr>
            </w:pPr>
            <w:r>
              <w:rPr>
                <w:rFonts w:eastAsia="Times New Roman" w:cs="Times New Roman"/>
                <w:color w:val="000000"/>
                <w:sz w:val="18"/>
                <w:szCs w:val="18"/>
                <w:lang w:eastAsia="es-ES"/>
              </w:rPr>
              <w:t>5.5%</w:t>
            </w:r>
          </w:p>
        </w:tc>
        <w:tc>
          <w:tcPr>
            <w:tcW w:w="1985" w:type="dxa"/>
          </w:tcPr>
          <w:p w:rsidR="00C469CF" w:rsidRDefault="00C469CF" w:rsidP="001361EE">
            <w:pPr>
              <w:jc w:val="center"/>
              <w:rPr>
                <w:rFonts w:eastAsia="Times New Roman" w:cs="Times New Roman"/>
                <w:color w:val="000000"/>
                <w:sz w:val="18"/>
                <w:szCs w:val="18"/>
                <w:lang w:eastAsia="es-ES"/>
              </w:rPr>
            </w:pPr>
            <w:r>
              <w:rPr>
                <w:rFonts w:eastAsia="Times New Roman" w:cs="Times New Roman"/>
                <w:color w:val="000000"/>
                <w:sz w:val="18"/>
                <w:szCs w:val="18"/>
                <w:lang w:eastAsia="es-ES"/>
              </w:rPr>
              <w:t>1.1%</w:t>
            </w:r>
          </w:p>
        </w:tc>
      </w:tr>
      <w:tr w:rsidR="00C469CF" w:rsidRPr="00C17F27" w:rsidTr="00C469CF">
        <w:trPr>
          <w:trHeight w:val="346"/>
          <w:jc w:val="center"/>
        </w:trPr>
        <w:tc>
          <w:tcPr>
            <w:tcW w:w="2410" w:type="dxa"/>
            <w:shd w:val="clear" w:color="auto" w:fill="auto"/>
            <w:noWrap/>
            <w:vAlign w:val="bottom"/>
          </w:tcPr>
          <w:p w:rsidR="00C469CF" w:rsidRPr="00145895" w:rsidRDefault="00C469CF" w:rsidP="001361EE">
            <w:pPr>
              <w:jc w:val="center"/>
              <w:rPr>
                <w:rFonts w:eastAsia="Times New Roman" w:cs="Times New Roman"/>
                <w:b/>
                <w:color w:val="000000"/>
                <w:sz w:val="18"/>
                <w:szCs w:val="18"/>
                <w:lang w:eastAsia="es-ES"/>
              </w:rPr>
            </w:pPr>
            <w:r>
              <w:rPr>
                <w:rFonts w:eastAsia="Times New Roman" w:cs="Times New Roman"/>
                <w:b/>
                <w:color w:val="000000"/>
                <w:sz w:val="18"/>
                <w:szCs w:val="18"/>
                <w:lang w:eastAsia="es-ES"/>
              </w:rPr>
              <w:t>MARGEN DE FASE</w:t>
            </w:r>
          </w:p>
        </w:tc>
        <w:tc>
          <w:tcPr>
            <w:tcW w:w="1581" w:type="dxa"/>
            <w:shd w:val="clear" w:color="auto" w:fill="auto"/>
            <w:noWrap/>
            <w:vAlign w:val="bottom"/>
          </w:tcPr>
          <w:p w:rsidR="00C469CF" w:rsidRDefault="005D11D5" w:rsidP="001361EE">
            <w:pPr>
              <w:jc w:val="center"/>
              <w:rPr>
                <w:rFonts w:eastAsia="Times New Roman" w:cs="Times New Roman"/>
                <w:color w:val="000000"/>
                <w:sz w:val="18"/>
                <w:szCs w:val="18"/>
                <w:lang w:eastAsia="es-ES"/>
              </w:rPr>
            </w:pPr>
            <w:r>
              <w:rPr>
                <w:rFonts w:eastAsia="Times New Roman" w:cs="Times New Roman"/>
                <w:color w:val="000000"/>
                <w:sz w:val="18"/>
                <w:szCs w:val="18"/>
                <w:lang w:eastAsia="es-ES"/>
              </w:rPr>
              <w:t>116</w:t>
            </w:r>
            <w:r w:rsidR="001779EF">
              <w:rPr>
                <w:rFonts w:eastAsia="Times New Roman" w:cs="Times New Roman"/>
                <w:color w:val="000000"/>
                <w:sz w:val="18"/>
                <w:szCs w:val="18"/>
                <w:lang w:eastAsia="es-ES"/>
              </w:rPr>
              <w:t xml:space="preserve"> deg</w:t>
            </w:r>
          </w:p>
        </w:tc>
        <w:tc>
          <w:tcPr>
            <w:tcW w:w="1985" w:type="dxa"/>
          </w:tcPr>
          <w:p w:rsidR="00C469CF" w:rsidRDefault="005D11D5" w:rsidP="001361EE">
            <w:pPr>
              <w:jc w:val="center"/>
              <w:rPr>
                <w:rFonts w:eastAsia="Times New Roman" w:cs="Times New Roman"/>
                <w:color w:val="000000"/>
                <w:sz w:val="18"/>
                <w:szCs w:val="18"/>
                <w:lang w:eastAsia="es-ES"/>
              </w:rPr>
            </w:pPr>
            <w:r>
              <w:rPr>
                <w:rFonts w:eastAsia="Times New Roman" w:cs="Times New Roman"/>
                <w:color w:val="000000"/>
                <w:sz w:val="18"/>
                <w:szCs w:val="18"/>
                <w:lang w:eastAsia="es-ES"/>
              </w:rPr>
              <w:t>63.9</w:t>
            </w:r>
            <w:r w:rsidR="001779EF">
              <w:rPr>
                <w:rFonts w:eastAsia="Times New Roman" w:cs="Times New Roman"/>
                <w:color w:val="000000"/>
                <w:sz w:val="18"/>
                <w:szCs w:val="18"/>
                <w:lang w:eastAsia="es-ES"/>
              </w:rPr>
              <w:t xml:space="preserve"> deg</w:t>
            </w:r>
          </w:p>
        </w:tc>
      </w:tr>
      <w:tr w:rsidR="00C469CF" w:rsidRPr="00C17F27" w:rsidTr="00C469CF">
        <w:trPr>
          <w:trHeight w:val="346"/>
          <w:jc w:val="center"/>
        </w:trPr>
        <w:tc>
          <w:tcPr>
            <w:tcW w:w="2410" w:type="dxa"/>
            <w:shd w:val="clear" w:color="auto" w:fill="auto"/>
            <w:noWrap/>
            <w:vAlign w:val="bottom"/>
          </w:tcPr>
          <w:p w:rsidR="00C469CF" w:rsidRDefault="00C469CF" w:rsidP="001361EE">
            <w:pPr>
              <w:jc w:val="center"/>
              <w:rPr>
                <w:rFonts w:eastAsia="Times New Roman" w:cs="Times New Roman"/>
                <w:b/>
                <w:color w:val="000000"/>
                <w:sz w:val="18"/>
                <w:szCs w:val="18"/>
                <w:lang w:eastAsia="es-ES"/>
              </w:rPr>
            </w:pPr>
            <w:r>
              <w:rPr>
                <w:rFonts w:eastAsia="Times New Roman" w:cs="Times New Roman"/>
                <w:b/>
                <w:color w:val="000000"/>
                <w:sz w:val="18"/>
                <w:szCs w:val="18"/>
                <w:lang w:eastAsia="es-ES"/>
              </w:rPr>
              <w:t>MARGEN DE GANANCIA</w:t>
            </w:r>
          </w:p>
        </w:tc>
        <w:tc>
          <w:tcPr>
            <w:tcW w:w="1581" w:type="dxa"/>
            <w:shd w:val="clear" w:color="auto" w:fill="auto"/>
            <w:noWrap/>
            <w:vAlign w:val="bottom"/>
          </w:tcPr>
          <w:p w:rsidR="00C469CF" w:rsidRDefault="005D11D5" w:rsidP="001361EE">
            <w:pPr>
              <w:jc w:val="center"/>
              <w:rPr>
                <w:rFonts w:eastAsia="Times New Roman" w:cs="Times New Roman"/>
                <w:color w:val="000000"/>
                <w:sz w:val="18"/>
                <w:szCs w:val="18"/>
                <w:lang w:eastAsia="es-ES"/>
              </w:rPr>
            </w:pPr>
            <w:r>
              <w:rPr>
                <w:rFonts w:eastAsia="Times New Roman" w:cs="Times New Roman"/>
                <w:color w:val="000000"/>
                <w:sz w:val="18"/>
                <w:szCs w:val="18"/>
                <w:lang w:eastAsia="es-ES"/>
              </w:rPr>
              <w:t>Infinito</w:t>
            </w:r>
          </w:p>
        </w:tc>
        <w:tc>
          <w:tcPr>
            <w:tcW w:w="1985" w:type="dxa"/>
          </w:tcPr>
          <w:p w:rsidR="00C469CF" w:rsidRDefault="005D11D5" w:rsidP="001361EE">
            <w:pPr>
              <w:jc w:val="center"/>
              <w:rPr>
                <w:rFonts w:eastAsia="Times New Roman" w:cs="Times New Roman"/>
                <w:color w:val="000000"/>
                <w:sz w:val="18"/>
                <w:szCs w:val="18"/>
                <w:lang w:eastAsia="es-ES"/>
              </w:rPr>
            </w:pPr>
            <w:r>
              <w:rPr>
                <w:rFonts w:eastAsia="Times New Roman" w:cs="Times New Roman"/>
                <w:color w:val="000000"/>
                <w:sz w:val="18"/>
                <w:szCs w:val="18"/>
                <w:lang w:eastAsia="es-ES"/>
              </w:rPr>
              <w:t>Infinito</w:t>
            </w:r>
          </w:p>
        </w:tc>
      </w:tr>
    </w:tbl>
    <w:p w:rsidR="0073593F" w:rsidRDefault="00466106" w:rsidP="00466106">
      <w:pPr>
        <w:pStyle w:val="Fuente"/>
        <w:ind w:left="708"/>
      </w:pPr>
      <w:r>
        <w:t xml:space="preserve">             </w:t>
      </w:r>
      <w:r w:rsidR="0073593F" w:rsidRPr="00EE56A1">
        <w:t>Fuente:</w:t>
      </w:r>
      <w:r w:rsidR="003F0BF2">
        <w:t xml:space="preserve"> </w:t>
      </w:r>
      <w:r w:rsidR="00145895">
        <w:t>Ayala</w:t>
      </w:r>
      <w:r w:rsidR="003F0BF2">
        <w:t xml:space="preserve"> M, </w:t>
      </w:r>
      <w:r w:rsidR="00145895">
        <w:t>Granda</w:t>
      </w:r>
      <w:r w:rsidR="003F0BF2">
        <w:t xml:space="preserve"> J</w:t>
      </w:r>
    </w:p>
    <w:p w:rsidR="003F0BF2" w:rsidRPr="00EE56A1" w:rsidRDefault="00466106" w:rsidP="00466106">
      <w:pPr>
        <w:pStyle w:val="Fuente"/>
        <w:ind w:left="708"/>
      </w:pPr>
      <w:r>
        <w:t xml:space="preserve">             </w:t>
      </w:r>
      <w:r w:rsidR="003F0BF2" w:rsidRPr="00EE56A1">
        <w:t xml:space="preserve">Realizado por: </w:t>
      </w:r>
      <w:r w:rsidR="003F0BF2">
        <w:t>Ayala M, Granda J, 2016.</w:t>
      </w:r>
    </w:p>
    <w:p w:rsidR="0073593F" w:rsidRDefault="0073593F" w:rsidP="00963266">
      <w:pPr>
        <w:pStyle w:val="Majos"/>
      </w:pPr>
    </w:p>
    <w:p w:rsidR="0073593F" w:rsidRDefault="00BE5473" w:rsidP="0073593F">
      <w:r>
        <w:t>De las figur</w:t>
      </w:r>
      <w:r w:rsidR="00FA2BCB">
        <w:t>as 1-3, 2-3, 3-3, 4-3</w:t>
      </w:r>
      <w:r>
        <w:t xml:space="preserve"> así como de la tabla 3-3</w:t>
      </w:r>
      <w:r w:rsidR="0073593F">
        <w:t xml:space="preserve"> podemos concluir que la estabilización de la temperatura se lleva a cabo en menor tiempo </w:t>
      </w:r>
      <w:r w:rsidR="0090155C">
        <w:t>sin</w:t>
      </w:r>
      <w:r w:rsidR="0073593F">
        <w:t xml:space="preserve"> el controlador PID</w:t>
      </w:r>
      <w:r w:rsidR="0090155C">
        <w:t xml:space="preserve"> debido  a que la temperatura sufra una saturación, mediante el controlador la temperatura sube linealmente</w:t>
      </w:r>
      <w:r w:rsidR="0073593F">
        <w:t xml:space="preserve">. Otro aspecto que se debe enfatizar es el la reducción de los parámetros PID, al reducir la parte proporcional el error en el estado estacionario disminuye, al reducir la parte integral, también se está reduciendo el rizado, y finalmente al reducir la parte derivativa se está dando mayor velocidad de respuesta. </w:t>
      </w:r>
      <w:r w:rsidR="00FA2BCB">
        <w:t>Acerca del margen de ganancia y el margen de fase</w:t>
      </w:r>
      <w:r w:rsidR="001779EF">
        <w:t xml:space="preserve"> estos parámetros ayudan a determinar el grado de estabilidad de un sistema retroalimentado, el margen de fase es el ángulo que le falta a la planta -180 para ser inestable por lo tanto si es positivo, el sistema es estable y el margen de ganancia es el valor que hay que multiplicar a la planta para que esta se vuelva inestable, cuando esta es infinita quiere decir que el ángulo no va a cortar nunca a -180. </w:t>
      </w:r>
    </w:p>
    <w:p w:rsidR="00AC7213" w:rsidRDefault="00AC7213" w:rsidP="00AC7213">
      <w:pPr>
        <w:pStyle w:val="Majos"/>
      </w:pPr>
    </w:p>
    <w:p w:rsidR="0073593F" w:rsidRDefault="0073593F" w:rsidP="0073593F">
      <w:r>
        <w:t>Según el Lugar Geométrico de las Raíces,</w:t>
      </w:r>
      <w:r w:rsidR="00FA2BCB">
        <w:t xml:space="preserve"> como se muestra en la figura 5-3</w:t>
      </w:r>
      <w:r>
        <w:t xml:space="preserve"> todas las raíces se encuentran en el lado izquierdo obteniendo sistema estable y un factor de amortiguamiento menor a 1 y mayor que cero dando por lo tanto un sistema subamortiguado,.</w:t>
      </w:r>
    </w:p>
    <w:p w:rsidR="00963266" w:rsidRDefault="00963266" w:rsidP="00963266">
      <w:pPr>
        <w:pStyle w:val="Majos"/>
      </w:pPr>
    </w:p>
    <w:p w:rsidR="0073593F" w:rsidRDefault="00205EC9" w:rsidP="0073593F">
      <w:pPr>
        <w:jc w:val="center"/>
      </w:pPr>
      <w:r>
        <w:rPr>
          <w:noProof/>
          <w:lang w:eastAsia="es-ES"/>
        </w:rPr>
        <w:drawing>
          <wp:inline distT="0" distB="0" distL="0" distR="0" wp14:anchorId="43630994" wp14:editId="49733FCB">
            <wp:extent cx="4442705" cy="2018581"/>
            <wp:effectExtent l="0" t="0" r="0" b="1270"/>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960" t="9945" r="48047" b="48849"/>
                    <a:stretch/>
                  </pic:blipFill>
                  <pic:spPr bwMode="auto">
                    <a:xfrm>
                      <a:off x="0" y="0"/>
                      <a:ext cx="4463745" cy="2028141"/>
                    </a:xfrm>
                    <a:prstGeom prst="rect">
                      <a:avLst/>
                    </a:prstGeom>
                    <a:ln>
                      <a:noFill/>
                    </a:ln>
                    <a:extLst>
                      <a:ext uri="{53640926-AAD7-44D8-BBD7-CCE9431645EC}">
                        <a14:shadowObscured xmlns:a14="http://schemas.microsoft.com/office/drawing/2010/main"/>
                      </a:ext>
                    </a:extLst>
                  </pic:spPr>
                </pic:pic>
              </a:graphicData>
            </a:graphic>
          </wp:inline>
        </w:drawing>
      </w:r>
    </w:p>
    <w:p w:rsidR="0073593F" w:rsidRPr="006B43A7" w:rsidRDefault="0079278D" w:rsidP="0079278D">
      <w:pPr>
        <w:pStyle w:val="Descripcin"/>
        <w:ind w:firstLine="708"/>
        <w:rPr>
          <w:color w:val="auto"/>
        </w:rPr>
      </w:pPr>
      <w:bookmarkStart w:id="668" w:name="_Toc444616029"/>
      <w:bookmarkStart w:id="669" w:name="_Toc444616304"/>
      <w:bookmarkStart w:id="670" w:name="_Toc445444435"/>
      <w:bookmarkStart w:id="671" w:name="_Toc434402523"/>
      <w:r>
        <w:t xml:space="preserve">Figura </w:t>
      </w:r>
      <w:r w:rsidR="008D3348">
        <w:t>5</w:t>
      </w:r>
      <w:r w:rsidR="00EA13AB">
        <w:noBreakHyphen/>
      </w:r>
      <w:r w:rsidR="008D3348">
        <w:t>3</w:t>
      </w:r>
      <w:r>
        <w:t xml:space="preserve"> </w:t>
      </w:r>
      <w:r w:rsidR="0073593F" w:rsidRPr="006B43A7">
        <w:rPr>
          <w:color w:val="auto"/>
        </w:rPr>
        <w:t>Lugar geométrico de las raíces de la planta</w:t>
      </w:r>
      <w:bookmarkEnd w:id="668"/>
      <w:bookmarkEnd w:id="669"/>
      <w:bookmarkEnd w:id="670"/>
      <w:r w:rsidR="0073593F" w:rsidRPr="006B43A7">
        <w:rPr>
          <w:color w:val="auto"/>
        </w:rPr>
        <w:t xml:space="preserve"> </w:t>
      </w:r>
      <w:bookmarkEnd w:id="671"/>
    </w:p>
    <w:p w:rsidR="0073593F" w:rsidRDefault="0079278D" w:rsidP="00963266">
      <w:pPr>
        <w:spacing w:line="240" w:lineRule="auto"/>
        <w:ind w:firstLine="709"/>
        <w:jc w:val="left"/>
        <w:rPr>
          <w:sz w:val="16"/>
        </w:rPr>
      </w:pPr>
      <w:r>
        <w:rPr>
          <w:b/>
          <w:sz w:val="16"/>
        </w:rPr>
        <w:t>Realizado por</w:t>
      </w:r>
      <w:r w:rsidR="0073593F" w:rsidRPr="001203D2">
        <w:rPr>
          <w:b/>
          <w:sz w:val="16"/>
        </w:rPr>
        <w:t>:</w:t>
      </w:r>
      <w:r w:rsidR="0073593F" w:rsidRPr="001203D2">
        <w:rPr>
          <w:sz w:val="16"/>
        </w:rPr>
        <w:t xml:space="preserve"> </w:t>
      </w:r>
      <w:r w:rsidR="0073593F">
        <w:rPr>
          <w:sz w:val="16"/>
        </w:rPr>
        <w:t>Ayala</w:t>
      </w:r>
      <w:r w:rsidR="00963266">
        <w:rPr>
          <w:sz w:val="16"/>
        </w:rPr>
        <w:t xml:space="preserve"> M, </w:t>
      </w:r>
      <w:r w:rsidR="0073593F">
        <w:rPr>
          <w:sz w:val="16"/>
        </w:rPr>
        <w:t>Granda</w:t>
      </w:r>
      <w:r w:rsidR="00963266">
        <w:rPr>
          <w:sz w:val="16"/>
        </w:rPr>
        <w:t xml:space="preserve"> J</w:t>
      </w:r>
      <w:r w:rsidR="0073593F">
        <w:rPr>
          <w:sz w:val="16"/>
        </w:rPr>
        <w:t>, 2016.</w:t>
      </w:r>
    </w:p>
    <w:p w:rsidR="00FA2BCB" w:rsidRDefault="00FA2BCB" w:rsidP="00963266">
      <w:pPr>
        <w:spacing w:line="240" w:lineRule="auto"/>
        <w:ind w:firstLine="709"/>
        <w:jc w:val="left"/>
        <w:rPr>
          <w:sz w:val="16"/>
        </w:rPr>
      </w:pPr>
    </w:p>
    <w:p w:rsidR="0073593F" w:rsidRDefault="008F2011" w:rsidP="0073593F">
      <w:pPr>
        <w:pStyle w:val="Ttulo2"/>
        <w:spacing w:before="200"/>
      </w:pPr>
      <w:bookmarkStart w:id="672" w:name="_Toc436047152"/>
      <w:bookmarkStart w:id="673" w:name="_Toc444612762"/>
      <w:bookmarkStart w:id="674" w:name="_Toc445392814"/>
      <w:r>
        <w:lastRenderedPageBreak/>
        <w:t>Resultados de Funcionamiento</w:t>
      </w:r>
      <w:bookmarkEnd w:id="672"/>
      <w:bookmarkEnd w:id="673"/>
      <w:bookmarkEnd w:id="674"/>
    </w:p>
    <w:p w:rsidR="0073593F" w:rsidRPr="0009244D" w:rsidRDefault="0073593F" w:rsidP="00963266">
      <w:pPr>
        <w:pStyle w:val="Majos"/>
      </w:pPr>
    </w:p>
    <w:p w:rsidR="0073593F" w:rsidRDefault="0073593F" w:rsidP="0073593F">
      <w:r>
        <w:t>Una vez automatizada la máquina, es de suma importancia realizar una comparación del estado anterior a la automatización con el estado actual. Para poder comparar se realizaron 6 pruebas en los cuales, tomamos muy en cuenta la precisión de la máquina, la reducción de desperdicios, el tiempo del proceso, y el rendimiento total de la misma. Como se ha mencionado en puntos anteriores el proceso ha sido automatizado y el control de temperatura es un PID, con ajuste difuso</w:t>
      </w:r>
      <w:r w:rsidR="00AC7213">
        <w:t>.</w:t>
      </w:r>
    </w:p>
    <w:p w:rsidR="00AC7213" w:rsidRDefault="00AC7213" w:rsidP="00AC7213">
      <w:pPr>
        <w:pStyle w:val="Majos"/>
      </w:pPr>
    </w:p>
    <w:p w:rsidR="00AC7213" w:rsidRDefault="00AC7213" w:rsidP="00AC7213">
      <w:pPr>
        <w:pStyle w:val="Ttulo3"/>
        <w:rPr>
          <w:rFonts w:cs="Times New Roman"/>
          <w:color w:val="auto"/>
        </w:rPr>
      </w:pPr>
      <w:bookmarkStart w:id="675" w:name="_Toc434364924"/>
      <w:bookmarkStart w:id="676" w:name="_Toc444612763"/>
      <w:bookmarkStart w:id="677" w:name="_Toc445392815"/>
      <w:r w:rsidRPr="00D12FEE">
        <w:rPr>
          <w:rFonts w:cs="Times New Roman"/>
          <w:color w:val="auto"/>
        </w:rPr>
        <w:t>Etapa de pasteurización</w:t>
      </w:r>
      <w:bookmarkEnd w:id="675"/>
      <w:r>
        <w:rPr>
          <w:rFonts w:cs="Times New Roman"/>
          <w:color w:val="auto"/>
        </w:rPr>
        <w:t>:</w:t>
      </w:r>
      <w:bookmarkEnd w:id="676"/>
      <w:bookmarkEnd w:id="677"/>
      <w:r>
        <w:rPr>
          <w:rFonts w:cs="Times New Roman"/>
          <w:color w:val="auto"/>
        </w:rPr>
        <w:t xml:space="preserve"> </w:t>
      </w:r>
    </w:p>
    <w:p w:rsidR="00AC7213" w:rsidRPr="00295EB6" w:rsidRDefault="00AC7213" w:rsidP="00AC7213">
      <w:pPr>
        <w:pStyle w:val="Majos"/>
      </w:pPr>
    </w:p>
    <w:p w:rsidR="00AC7213" w:rsidRDefault="00AC7213" w:rsidP="00AC7213">
      <w:pPr>
        <w:spacing w:line="240" w:lineRule="auto"/>
        <w:rPr>
          <w:rFonts w:cs="Times New Roman"/>
        </w:rPr>
      </w:pPr>
      <w:r w:rsidRPr="00A47102">
        <w:rPr>
          <w:rFonts w:cs="Times New Roman"/>
          <w:b/>
        </w:rPr>
        <w:t>Temperatura inicial:</w:t>
      </w:r>
      <w:r>
        <w:rPr>
          <w:rFonts w:cs="Times New Roman"/>
        </w:rPr>
        <w:t xml:space="preserve"> 15</w:t>
      </w:r>
      <w:r w:rsidRPr="00D12FEE">
        <w:rPr>
          <w:rFonts w:cs="Times New Roman"/>
          <w:vertAlign w:val="superscript"/>
        </w:rPr>
        <w:t xml:space="preserve"> O</w:t>
      </w:r>
      <w:r w:rsidRPr="00D12FEE">
        <w:rPr>
          <w:rFonts w:cs="Times New Roman"/>
        </w:rPr>
        <w:t>C</w:t>
      </w:r>
    </w:p>
    <w:p w:rsidR="00AC7213" w:rsidRDefault="00AC7213" w:rsidP="00AC7213">
      <w:pPr>
        <w:spacing w:line="240" w:lineRule="auto"/>
        <w:rPr>
          <w:rFonts w:cs="Times New Roman"/>
        </w:rPr>
      </w:pPr>
      <w:r w:rsidRPr="007B06F3">
        <w:rPr>
          <w:rFonts w:cs="Times New Roman"/>
          <w:b/>
        </w:rPr>
        <w:t xml:space="preserve">Set Point de Temperatura: </w:t>
      </w:r>
      <w:r>
        <w:rPr>
          <w:rFonts w:cs="Times New Roman"/>
        </w:rPr>
        <w:t>90</w:t>
      </w:r>
      <w:r w:rsidRPr="00D12FEE">
        <w:rPr>
          <w:rFonts w:cs="Times New Roman"/>
        </w:rPr>
        <w:t xml:space="preserve"> </w:t>
      </w:r>
      <w:r w:rsidRPr="00D12FEE">
        <w:rPr>
          <w:rFonts w:cs="Times New Roman"/>
          <w:vertAlign w:val="superscript"/>
        </w:rPr>
        <w:t>O</w:t>
      </w:r>
      <w:r w:rsidRPr="00D12FEE">
        <w:rPr>
          <w:rFonts w:cs="Times New Roman"/>
        </w:rPr>
        <w:t>C</w:t>
      </w:r>
    </w:p>
    <w:p w:rsidR="00AC7213" w:rsidRDefault="00AC7213" w:rsidP="00AC7213">
      <w:pPr>
        <w:spacing w:line="240" w:lineRule="auto"/>
        <w:rPr>
          <w:rFonts w:cs="Times New Roman"/>
        </w:rPr>
      </w:pPr>
      <w:r w:rsidRPr="007B06F3">
        <w:rPr>
          <w:rFonts w:cs="Times New Roman"/>
          <w:b/>
        </w:rPr>
        <w:t>Tiempo de pasteurización:</w:t>
      </w:r>
      <w:r w:rsidRPr="00D12FEE">
        <w:rPr>
          <w:rFonts w:cs="Times New Roman"/>
        </w:rPr>
        <w:t xml:space="preserve"> </w:t>
      </w:r>
      <w:r>
        <w:rPr>
          <w:rFonts w:cs="Times New Roman"/>
        </w:rPr>
        <w:t>15 minutos</w:t>
      </w:r>
    </w:p>
    <w:p w:rsidR="00AC7213" w:rsidRPr="00D12FEE" w:rsidRDefault="00AC7213" w:rsidP="00AC7213">
      <w:pPr>
        <w:spacing w:line="240" w:lineRule="auto"/>
        <w:rPr>
          <w:rFonts w:cs="Times New Roman"/>
        </w:rPr>
      </w:pPr>
    </w:p>
    <w:p w:rsidR="00AC7213" w:rsidRDefault="00AC7213" w:rsidP="00AC7213">
      <w:pPr>
        <w:spacing w:line="240" w:lineRule="auto"/>
        <w:jc w:val="center"/>
        <w:rPr>
          <w:rFonts w:cs="Times New Roman"/>
        </w:rPr>
      </w:pPr>
      <w:r>
        <w:rPr>
          <w:noProof/>
          <w:lang w:eastAsia="es-ES"/>
        </w:rPr>
        <w:drawing>
          <wp:inline distT="0" distB="0" distL="0" distR="0" wp14:anchorId="49F90E0E" wp14:editId="729D0EFE">
            <wp:extent cx="4572000" cy="2743200"/>
            <wp:effectExtent l="0" t="0" r="0" b="0"/>
            <wp:docPr id="780" name="Gráfico 7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AC7213" w:rsidRDefault="0079278D" w:rsidP="0079278D">
      <w:pPr>
        <w:pStyle w:val="Descripcin"/>
        <w:ind w:firstLine="708"/>
        <w:rPr>
          <w:rFonts w:cs="Times New Roman"/>
        </w:rPr>
      </w:pPr>
      <w:bookmarkStart w:id="678" w:name="_Toc444556908"/>
      <w:bookmarkStart w:id="679" w:name="_Toc445444437"/>
      <w:r>
        <w:t xml:space="preserve">Gráfico </w:t>
      </w:r>
      <w:r w:rsidR="008D3348">
        <w:t>1</w:t>
      </w:r>
      <w:r>
        <w:noBreakHyphen/>
      </w:r>
      <w:r w:rsidR="008D3348">
        <w:t>3</w:t>
      </w:r>
      <w:r>
        <w:t xml:space="preserve"> </w:t>
      </w:r>
      <w:r w:rsidR="00AC7213">
        <w:t>Comparación de la temperatura de pasteurización</w:t>
      </w:r>
      <w:bookmarkEnd w:id="678"/>
      <w:bookmarkEnd w:id="679"/>
    </w:p>
    <w:p w:rsidR="00AC7213" w:rsidRDefault="0079278D" w:rsidP="00AC7213">
      <w:pPr>
        <w:spacing w:line="240" w:lineRule="auto"/>
        <w:ind w:left="851" w:hanging="142"/>
        <w:rPr>
          <w:rFonts w:cs="Times New Roman"/>
          <w:sz w:val="16"/>
          <w:szCs w:val="16"/>
        </w:rPr>
      </w:pPr>
      <w:r>
        <w:rPr>
          <w:rFonts w:cs="Times New Roman"/>
          <w:sz w:val="16"/>
          <w:szCs w:val="16"/>
        </w:rPr>
        <w:t>Realizado por</w:t>
      </w:r>
      <w:r w:rsidR="00AC7213">
        <w:rPr>
          <w:rFonts w:cs="Times New Roman"/>
          <w:sz w:val="16"/>
          <w:szCs w:val="16"/>
        </w:rPr>
        <w:t>: Ayala M</w:t>
      </w:r>
      <w:bookmarkStart w:id="680" w:name="_Toc434351549"/>
      <w:r w:rsidR="00AC7213">
        <w:rPr>
          <w:rFonts w:cs="Times New Roman"/>
          <w:sz w:val="16"/>
          <w:szCs w:val="16"/>
        </w:rPr>
        <w:t>, Granda J, 2016.</w:t>
      </w:r>
    </w:p>
    <w:p w:rsidR="00AC7213" w:rsidRPr="00963266" w:rsidRDefault="00AC7213" w:rsidP="00AC7213">
      <w:pPr>
        <w:pStyle w:val="Majos"/>
      </w:pPr>
    </w:p>
    <w:p w:rsidR="00AC7213" w:rsidRDefault="00AC7213" w:rsidP="00AC7213">
      <w:pPr>
        <w:pStyle w:val="Descripcin"/>
        <w:rPr>
          <w:color w:val="auto"/>
          <w:szCs w:val="22"/>
        </w:rPr>
      </w:pPr>
      <w:r w:rsidRPr="00D12FEE">
        <w:rPr>
          <w:color w:val="auto"/>
          <w:szCs w:val="22"/>
        </w:rPr>
        <w:t xml:space="preserve">Comparación </w:t>
      </w:r>
      <w:bookmarkEnd w:id="680"/>
    </w:p>
    <w:p w:rsidR="00AC7213" w:rsidRPr="00207DAD" w:rsidRDefault="00AC7213" w:rsidP="00AC7213">
      <w:pPr>
        <w:pStyle w:val="Majos"/>
      </w:pPr>
    </w:p>
    <w:p w:rsidR="00AC7213" w:rsidRPr="002F1AE9" w:rsidRDefault="00AC7213" w:rsidP="00AC7213">
      <w:pPr>
        <w:rPr>
          <w:rFonts w:cs="Times New Roman"/>
        </w:rPr>
      </w:pPr>
      <w:r>
        <w:rPr>
          <w:rFonts w:cs="Times New Roman"/>
        </w:rPr>
        <w:t>Co</w:t>
      </w:r>
      <w:r w:rsidRPr="00D12FEE">
        <w:rPr>
          <w:rFonts w:cs="Times New Roman"/>
        </w:rPr>
        <w:t xml:space="preserve">n la máquina automatizada el tiempo en alcanzar el Set Point es </w:t>
      </w:r>
      <w:r>
        <w:rPr>
          <w:rFonts w:cs="Times New Roman"/>
        </w:rPr>
        <w:t>15 minutos</w:t>
      </w:r>
      <w:r w:rsidRPr="00D12FEE">
        <w:rPr>
          <w:rFonts w:cs="Times New Roman"/>
        </w:rPr>
        <w:t xml:space="preserve">, mientras que con la máquina sin automatizar es </w:t>
      </w:r>
      <w:r>
        <w:rPr>
          <w:rFonts w:cs="Times New Roman"/>
        </w:rPr>
        <w:t>30 minutos. En el período de 15</w:t>
      </w:r>
      <w:r w:rsidRPr="00D12FEE">
        <w:rPr>
          <w:rFonts w:cs="Times New Roman"/>
        </w:rPr>
        <w:t xml:space="preserve"> minutos donde la temperatura debe </w:t>
      </w:r>
      <w:r w:rsidRPr="00D12FEE">
        <w:rPr>
          <w:rFonts w:cs="Times New Roman"/>
        </w:rPr>
        <w:lastRenderedPageBreak/>
        <w:t xml:space="preserve">ser estable a </w:t>
      </w:r>
      <w:r>
        <w:rPr>
          <w:rFonts w:cs="Times New Roman"/>
        </w:rPr>
        <w:t>9</w:t>
      </w:r>
      <w:r w:rsidRPr="00D12FEE">
        <w:rPr>
          <w:rFonts w:cs="Times New Roman"/>
        </w:rPr>
        <w:t xml:space="preserve">0 </w:t>
      </w:r>
      <w:r>
        <w:rPr>
          <w:rFonts w:cs="Times New Roman"/>
        </w:rPr>
        <w:t>°</w:t>
      </w:r>
      <w:r w:rsidRPr="00D12FEE">
        <w:rPr>
          <w:rFonts w:cs="Times New Roman"/>
        </w:rPr>
        <w:t>C, el proceso aut</w:t>
      </w:r>
      <w:r>
        <w:rPr>
          <w:rFonts w:cs="Times New Roman"/>
        </w:rPr>
        <w:t>omatizado tiene un error de ±1</w:t>
      </w:r>
      <w:r w:rsidRPr="00D12FEE">
        <w:rPr>
          <w:rFonts w:cs="Times New Roman"/>
        </w:rPr>
        <w:t xml:space="preserve"> </w:t>
      </w:r>
      <w:r>
        <w:rPr>
          <w:rFonts w:cs="Times New Roman"/>
        </w:rPr>
        <w:t>°</w:t>
      </w:r>
      <w:r w:rsidRPr="00D12FEE">
        <w:rPr>
          <w:rFonts w:cs="Times New Roman"/>
        </w:rPr>
        <w:t xml:space="preserve">C equivalente al </w:t>
      </w:r>
      <w:r>
        <w:rPr>
          <w:rFonts w:cs="Times New Roman"/>
        </w:rPr>
        <w:t>1.1</w:t>
      </w:r>
      <w:r w:rsidRPr="00D12FEE">
        <w:rPr>
          <w:rFonts w:cs="Times New Roman"/>
        </w:rPr>
        <w:t xml:space="preserve"> %, mientras que el proceso sin automatizar presenta un error de </w:t>
      </w:r>
      <w:r>
        <w:rPr>
          <w:rFonts w:cs="Times New Roman"/>
        </w:rPr>
        <w:t>± 5 °</w:t>
      </w:r>
      <w:r w:rsidRPr="002F1AE9">
        <w:rPr>
          <w:rFonts w:cs="Times New Roman"/>
        </w:rPr>
        <w:t xml:space="preserve">C equivalente a un error del 5.55%. </w:t>
      </w:r>
    </w:p>
    <w:p w:rsidR="0073593F" w:rsidRDefault="0073593F" w:rsidP="00963266">
      <w:pPr>
        <w:pStyle w:val="Majos"/>
      </w:pPr>
    </w:p>
    <w:p w:rsidR="0073593F" w:rsidRPr="00D12FEE" w:rsidRDefault="0073593F" w:rsidP="0073593F">
      <w:pPr>
        <w:pStyle w:val="Ttulo3"/>
        <w:rPr>
          <w:rFonts w:cs="Times New Roman"/>
          <w:color w:val="auto"/>
        </w:rPr>
      </w:pPr>
      <w:bookmarkStart w:id="681" w:name="_Toc444612764"/>
      <w:bookmarkStart w:id="682" w:name="_Toc445392816"/>
      <w:r w:rsidRPr="00D12FEE">
        <w:rPr>
          <w:rFonts w:cs="Times New Roman"/>
          <w:color w:val="auto"/>
        </w:rPr>
        <w:t>Etapa de refrigeración</w:t>
      </w:r>
      <w:bookmarkEnd w:id="681"/>
      <w:bookmarkEnd w:id="682"/>
    </w:p>
    <w:p w:rsidR="0073593F" w:rsidRPr="00D12FEE" w:rsidRDefault="0073593F" w:rsidP="00C638D7">
      <w:pPr>
        <w:pStyle w:val="Majos"/>
      </w:pPr>
    </w:p>
    <w:p w:rsidR="0073593F" w:rsidRDefault="0073593F" w:rsidP="0073593F">
      <w:pPr>
        <w:rPr>
          <w:rFonts w:cs="Times New Roman"/>
        </w:rPr>
      </w:pPr>
      <w:r w:rsidRPr="00556FDC">
        <w:rPr>
          <w:rFonts w:cs="Times New Roman"/>
          <w:b/>
        </w:rPr>
        <w:t>Set Point de Temperatura:</w:t>
      </w:r>
      <w:r w:rsidRPr="00D12FEE">
        <w:rPr>
          <w:rFonts w:cs="Times New Roman"/>
        </w:rPr>
        <w:t xml:space="preserve"> </w:t>
      </w:r>
      <w:r>
        <w:rPr>
          <w:rFonts w:cs="Times New Roman"/>
        </w:rPr>
        <w:t>35</w:t>
      </w:r>
      <w:r w:rsidRPr="00D12FEE">
        <w:rPr>
          <w:rFonts w:cs="Times New Roman"/>
        </w:rPr>
        <w:t xml:space="preserve"> </w:t>
      </w:r>
      <w:r w:rsidRPr="00D12FEE">
        <w:rPr>
          <w:rFonts w:cs="Times New Roman"/>
          <w:vertAlign w:val="superscript"/>
        </w:rPr>
        <w:t>O</w:t>
      </w:r>
      <w:r w:rsidRPr="00D12FEE">
        <w:rPr>
          <w:rFonts w:cs="Times New Roman"/>
        </w:rPr>
        <w:t>C</w:t>
      </w:r>
    </w:p>
    <w:p w:rsidR="0073593F" w:rsidRPr="00D12FEE" w:rsidRDefault="0073593F" w:rsidP="0073593F">
      <w:pPr>
        <w:rPr>
          <w:rFonts w:cs="Times New Roman"/>
        </w:rPr>
      </w:pPr>
      <w:r w:rsidRPr="00556FDC">
        <w:rPr>
          <w:rFonts w:cs="Times New Roman"/>
          <w:b/>
        </w:rPr>
        <w:t>Tiempo de pasteurización:</w:t>
      </w:r>
      <w:r>
        <w:rPr>
          <w:rFonts w:cs="Times New Roman"/>
        </w:rPr>
        <w:t xml:space="preserve"> 15</w:t>
      </w:r>
      <w:r w:rsidRPr="00D12FEE">
        <w:rPr>
          <w:rFonts w:cs="Times New Roman"/>
        </w:rPr>
        <w:t xml:space="preserve"> minutos.</w:t>
      </w:r>
    </w:p>
    <w:p w:rsidR="0073593F" w:rsidRDefault="0073593F" w:rsidP="0073593F">
      <w:pPr>
        <w:jc w:val="center"/>
        <w:rPr>
          <w:rFonts w:cs="Times New Roman"/>
        </w:rPr>
      </w:pPr>
      <w:r>
        <w:rPr>
          <w:noProof/>
          <w:lang w:eastAsia="es-ES"/>
        </w:rPr>
        <w:drawing>
          <wp:inline distT="0" distB="0" distL="0" distR="0" wp14:anchorId="29C0CE13" wp14:editId="64AE7D93">
            <wp:extent cx="4438650" cy="2476500"/>
            <wp:effectExtent l="0" t="0" r="0" b="0"/>
            <wp:docPr id="781" name="Gráfico 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73593F" w:rsidRDefault="0079278D" w:rsidP="0079278D">
      <w:pPr>
        <w:pStyle w:val="Descripcin"/>
        <w:ind w:firstLine="708"/>
        <w:rPr>
          <w:rFonts w:cs="Times New Roman"/>
        </w:rPr>
      </w:pPr>
      <w:bookmarkStart w:id="683" w:name="_Toc444556909"/>
      <w:bookmarkStart w:id="684" w:name="_Toc445444438"/>
      <w:r>
        <w:t xml:space="preserve">Gráfico </w:t>
      </w:r>
      <w:r w:rsidR="008D3348">
        <w:t>2</w:t>
      </w:r>
      <w:r>
        <w:noBreakHyphen/>
      </w:r>
      <w:r w:rsidR="008D3348">
        <w:t>3</w:t>
      </w:r>
      <w:r>
        <w:t xml:space="preserve"> </w:t>
      </w:r>
      <w:r w:rsidR="0073593F">
        <w:t>Comparación de la etapa de refrigeración</w:t>
      </w:r>
      <w:bookmarkEnd w:id="683"/>
      <w:bookmarkEnd w:id="684"/>
    </w:p>
    <w:p w:rsidR="0073593F" w:rsidRDefault="0079278D" w:rsidP="0073593F">
      <w:pPr>
        <w:tabs>
          <w:tab w:val="left" w:pos="851"/>
        </w:tabs>
        <w:spacing w:line="240" w:lineRule="auto"/>
        <w:ind w:firstLine="709"/>
        <w:rPr>
          <w:rFonts w:cs="Times New Roman"/>
          <w:sz w:val="16"/>
          <w:szCs w:val="16"/>
        </w:rPr>
      </w:pPr>
      <w:r>
        <w:rPr>
          <w:rFonts w:cs="Times New Roman"/>
          <w:sz w:val="16"/>
          <w:szCs w:val="16"/>
        </w:rPr>
        <w:t>Realizado por</w:t>
      </w:r>
      <w:r w:rsidR="0073593F">
        <w:rPr>
          <w:rFonts w:cs="Times New Roman"/>
          <w:sz w:val="16"/>
          <w:szCs w:val="16"/>
        </w:rPr>
        <w:t>: Ayala</w:t>
      </w:r>
      <w:r w:rsidR="00C638D7">
        <w:rPr>
          <w:rFonts w:cs="Times New Roman"/>
          <w:sz w:val="16"/>
          <w:szCs w:val="16"/>
        </w:rPr>
        <w:t xml:space="preserve"> M,</w:t>
      </w:r>
      <w:r w:rsidR="0073593F">
        <w:rPr>
          <w:rFonts w:cs="Times New Roman"/>
          <w:sz w:val="16"/>
          <w:szCs w:val="16"/>
        </w:rPr>
        <w:t xml:space="preserve"> Granda</w:t>
      </w:r>
      <w:r w:rsidR="00C638D7">
        <w:rPr>
          <w:rFonts w:cs="Times New Roman"/>
          <w:sz w:val="16"/>
          <w:szCs w:val="16"/>
        </w:rPr>
        <w:t xml:space="preserve"> J</w:t>
      </w:r>
      <w:r w:rsidR="0073593F">
        <w:rPr>
          <w:rFonts w:cs="Times New Roman"/>
          <w:sz w:val="16"/>
          <w:szCs w:val="16"/>
        </w:rPr>
        <w:t>, 2016.</w:t>
      </w:r>
    </w:p>
    <w:p w:rsidR="00C638D7" w:rsidRDefault="00C638D7" w:rsidP="00C638D7">
      <w:pPr>
        <w:pStyle w:val="Majos"/>
      </w:pPr>
    </w:p>
    <w:p w:rsidR="0073593F" w:rsidRDefault="0073593F" w:rsidP="0073593F">
      <w:pPr>
        <w:pStyle w:val="Descripcin"/>
        <w:rPr>
          <w:color w:val="auto"/>
          <w:szCs w:val="22"/>
        </w:rPr>
      </w:pPr>
      <w:bookmarkStart w:id="685" w:name="_Toc434351551"/>
      <w:r w:rsidRPr="00D12FEE">
        <w:rPr>
          <w:color w:val="auto"/>
          <w:szCs w:val="22"/>
        </w:rPr>
        <w:t xml:space="preserve">Comparación </w:t>
      </w:r>
      <w:bookmarkEnd w:id="685"/>
    </w:p>
    <w:p w:rsidR="002F1AE9" w:rsidRPr="002F1AE9" w:rsidRDefault="002F1AE9" w:rsidP="00C638D7">
      <w:pPr>
        <w:pStyle w:val="Majos"/>
      </w:pPr>
    </w:p>
    <w:p w:rsidR="006F100E" w:rsidRDefault="0073593F" w:rsidP="006F100E">
      <w:r>
        <w:t xml:space="preserve">El tiempo en el que se demora la máquina sin automatización en alcanzar los 35 °C </w:t>
      </w:r>
      <w:r w:rsidRPr="00D12FEE">
        <w:t xml:space="preserve"> </w:t>
      </w:r>
      <w:r>
        <w:t xml:space="preserve">es de un </w:t>
      </w:r>
      <w:r w:rsidRPr="00D12FEE">
        <w:t xml:space="preserve">aproximado de </w:t>
      </w:r>
      <w:r>
        <w:t>22</w:t>
      </w:r>
      <w:r w:rsidRPr="00D12FEE">
        <w:t xml:space="preserve">, mientras que la máquina automatizada muestra un tiempo de </w:t>
      </w:r>
      <w:r>
        <w:t>20</w:t>
      </w:r>
      <w:r w:rsidRPr="00D12FEE">
        <w:t xml:space="preserve"> minutos.  En los dos casos se presenta el mismo error debido a que la temperatura ambiente del agua utilizada fue de </w:t>
      </w:r>
      <w:r>
        <w:t>20</w:t>
      </w:r>
      <w:r w:rsidRPr="00D12FEE">
        <w:t xml:space="preserve"> </w:t>
      </w:r>
      <w:r w:rsidRPr="00D12FEE">
        <w:rPr>
          <w:vertAlign w:val="superscript"/>
        </w:rPr>
        <w:t>O</w:t>
      </w:r>
      <w:r w:rsidRPr="00D12FEE">
        <w:t>C.</w:t>
      </w:r>
      <w:bookmarkStart w:id="686" w:name="_Toc434351552"/>
    </w:p>
    <w:p w:rsidR="00CF09E9" w:rsidRDefault="00CF09E9" w:rsidP="006F100E"/>
    <w:p w:rsidR="00CF09E9" w:rsidRDefault="00CF09E9" w:rsidP="006F100E"/>
    <w:p w:rsidR="00CF09E9" w:rsidRDefault="00CF09E9" w:rsidP="006F100E"/>
    <w:p w:rsidR="00207DAD" w:rsidRPr="006F100E" w:rsidRDefault="00207DAD" w:rsidP="00C638D7">
      <w:pPr>
        <w:pStyle w:val="Majos"/>
      </w:pPr>
    </w:p>
    <w:p w:rsidR="0073593F" w:rsidRDefault="0073593F" w:rsidP="0073593F">
      <w:pPr>
        <w:pStyle w:val="Ttulo3"/>
      </w:pPr>
      <w:bookmarkStart w:id="687" w:name="_Toc444612765"/>
      <w:bookmarkStart w:id="688" w:name="_Toc445392817"/>
      <w:r w:rsidRPr="00D12FEE">
        <w:lastRenderedPageBreak/>
        <w:t>Comparación de</w:t>
      </w:r>
      <w:r>
        <w:t xml:space="preserve"> la temperatura durante el </w:t>
      </w:r>
      <w:r w:rsidRPr="00D12FEE">
        <w:t xml:space="preserve"> proceso</w:t>
      </w:r>
      <w:bookmarkEnd w:id="687"/>
      <w:bookmarkEnd w:id="688"/>
      <w:r w:rsidRPr="00D12FEE">
        <w:t xml:space="preserve"> </w:t>
      </w:r>
      <w:bookmarkEnd w:id="686"/>
    </w:p>
    <w:p w:rsidR="006F100E" w:rsidRPr="006F100E" w:rsidRDefault="006F100E" w:rsidP="00C638D7">
      <w:pPr>
        <w:pStyle w:val="Majos"/>
      </w:pPr>
    </w:p>
    <w:p w:rsidR="0073593F" w:rsidRDefault="0073593F" w:rsidP="0073593F">
      <w:pPr>
        <w:jc w:val="center"/>
        <w:rPr>
          <w:lang w:eastAsia="es-ES"/>
        </w:rPr>
      </w:pPr>
      <w:r>
        <w:rPr>
          <w:noProof/>
          <w:lang w:eastAsia="es-ES"/>
        </w:rPr>
        <w:drawing>
          <wp:inline distT="0" distB="0" distL="0" distR="0" wp14:anchorId="151465F8" wp14:editId="4A988E58">
            <wp:extent cx="5343525" cy="2181225"/>
            <wp:effectExtent l="0" t="0" r="9525" b="9525"/>
            <wp:docPr id="782" name="Gráfico 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73593F" w:rsidRDefault="0079278D" w:rsidP="0079278D">
      <w:pPr>
        <w:pStyle w:val="Descripcin"/>
        <w:rPr>
          <w:lang w:eastAsia="es-ES"/>
        </w:rPr>
      </w:pPr>
      <w:bookmarkStart w:id="689" w:name="_Toc444556910"/>
      <w:bookmarkStart w:id="690" w:name="_Toc445444439"/>
      <w:r>
        <w:t xml:space="preserve">Gráfico </w:t>
      </w:r>
      <w:fldSimple w:instr=" STYLEREF 1 \s ">
        <w:r w:rsidR="006B597D">
          <w:rPr>
            <w:noProof/>
          </w:rPr>
          <w:t>3</w:t>
        </w:r>
      </w:fldSimple>
      <w:r>
        <w:noBreakHyphen/>
      </w:r>
      <w:fldSimple w:instr=" SEQ Gráfico \* ARABIC \s 1 ">
        <w:r w:rsidR="006B597D">
          <w:rPr>
            <w:noProof/>
          </w:rPr>
          <w:t>1</w:t>
        </w:r>
      </w:fldSimple>
      <w:r>
        <w:t xml:space="preserve"> </w:t>
      </w:r>
      <w:r w:rsidR="0073593F">
        <w:t>Comparación de la temperatura durante el proceso</w:t>
      </w:r>
      <w:bookmarkEnd w:id="689"/>
      <w:bookmarkEnd w:id="690"/>
    </w:p>
    <w:p w:rsidR="0073593F" w:rsidRDefault="0079278D" w:rsidP="0073593F">
      <w:pPr>
        <w:spacing w:line="240" w:lineRule="auto"/>
        <w:ind w:left="851" w:hanging="851"/>
        <w:rPr>
          <w:rFonts w:cs="Times New Roman"/>
          <w:sz w:val="16"/>
          <w:szCs w:val="16"/>
        </w:rPr>
      </w:pPr>
      <w:r>
        <w:rPr>
          <w:rFonts w:cs="Times New Roman"/>
          <w:sz w:val="16"/>
          <w:szCs w:val="16"/>
        </w:rPr>
        <w:t>Realizado por</w:t>
      </w:r>
      <w:r w:rsidR="0073593F">
        <w:rPr>
          <w:rFonts w:cs="Times New Roman"/>
          <w:sz w:val="16"/>
          <w:szCs w:val="16"/>
        </w:rPr>
        <w:t>: Ayala</w:t>
      </w:r>
      <w:r w:rsidR="00C638D7">
        <w:rPr>
          <w:rFonts w:cs="Times New Roman"/>
          <w:sz w:val="16"/>
          <w:szCs w:val="16"/>
        </w:rPr>
        <w:t xml:space="preserve"> M,</w:t>
      </w:r>
      <w:r w:rsidR="0073593F">
        <w:rPr>
          <w:rFonts w:cs="Times New Roman"/>
          <w:sz w:val="16"/>
          <w:szCs w:val="16"/>
        </w:rPr>
        <w:t xml:space="preserve"> Granda</w:t>
      </w:r>
      <w:r w:rsidR="00C638D7">
        <w:rPr>
          <w:rFonts w:cs="Times New Roman"/>
          <w:sz w:val="16"/>
          <w:szCs w:val="16"/>
        </w:rPr>
        <w:t xml:space="preserve"> J</w:t>
      </w:r>
      <w:r w:rsidR="0073593F">
        <w:rPr>
          <w:rFonts w:cs="Times New Roman"/>
          <w:sz w:val="16"/>
          <w:szCs w:val="16"/>
        </w:rPr>
        <w:t>, 2016.</w:t>
      </w:r>
    </w:p>
    <w:p w:rsidR="002F1AE9" w:rsidRDefault="0073593F" w:rsidP="0073593F">
      <w:pPr>
        <w:rPr>
          <w:rFonts w:cs="Times New Roman"/>
        </w:rPr>
      </w:pPr>
      <w:r w:rsidRPr="00D12FEE">
        <w:rPr>
          <w:rFonts w:cs="Times New Roman"/>
        </w:rPr>
        <w:t xml:space="preserve">El tiempo de duración de todo el proceso es aproximadamente </w:t>
      </w:r>
      <w:r>
        <w:rPr>
          <w:rFonts w:cs="Times New Roman"/>
        </w:rPr>
        <w:t xml:space="preserve">01:30:00 (una hora y treinta minutos) </w:t>
      </w:r>
      <w:r w:rsidRPr="00D12FEE">
        <w:rPr>
          <w:rFonts w:cs="Times New Roman"/>
        </w:rPr>
        <w:t xml:space="preserve"> en ambos casos, notándose claramente un mejoramiento de la estabilización de la temperatura en las etapas del proceso donde se requiere valores de temperatura constante</w:t>
      </w:r>
      <w:r>
        <w:rPr>
          <w:rFonts w:cs="Times New Roman"/>
        </w:rPr>
        <w:t>.</w:t>
      </w:r>
    </w:p>
    <w:p w:rsidR="002F1AE9" w:rsidRDefault="002F1AE9" w:rsidP="00C638D7">
      <w:pPr>
        <w:pStyle w:val="Majos"/>
      </w:pPr>
    </w:p>
    <w:p w:rsidR="0073593F" w:rsidRDefault="0073593F" w:rsidP="0073593F">
      <w:pPr>
        <w:pStyle w:val="Ttulo3"/>
      </w:pPr>
      <w:bookmarkStart w:id="691" w:name="_Toc444612766"/>
      <w:bookmarkStart w:id="692" w:name="_Toc445392818"/>
      <w:r>
        <w:t>Comparación de los parámetros de rendimiento</w:t>
      </w:r>
      <w:bookmarkEnd w:id="691"/>
      <w:bookmarkEnd w:id="692"/>
    </w:p>
    <w:p w:rsidR="0073593F" w:rsidRPr="00025521" w:rsidRDefault="0073593F" w:rsidP="00C638D7">
      <w:pPr>
        <w:pStyle w:val="Majos"/>
      </w:pPr>
    </w:p>
    <w:p w:rsidR="0073593F" w:rsidRDefault="0073593F" w:rsidP="0073593F">
      <w:pPr>
        <w:pStyle w:val="Ttulo4"/>
      </w:pPr>
      <w:r>
        <w:t>Tiempo</w:t>
      </w:r>
    </w:p>
    <w:p w:rsidR="0073593F" w:rsidRDefault="0073593F" w:rsidP="00C638D7">
      <w:pPr>
        <w:pStyle w:val="Majos"/>
      </w:pPr>
    </w:p>
    <w:p w:rsidR="0073593F" w:rsidRDefault="0073593F" w:rsidP="0073593F">
      <w:r>
        <w:t>Antes de la automatización el tiempo que tardaba el proceso era aproximadamente una hora con cuarenta minutos, perdiéndose tiempo principalmente por la reacción del operario para realizar las acciones, como por ejemplo medir la temperatura, acción un poca riesgosa cabe acotar, además de abrir las válvulas manualmente, etc. Con la automatización estas acciones son llevadas a cabo inmediatamente, llevando a cabo el proceso en una hora 30 minutos, concluyendo que el tiempo se redujo en 10 minutos.</w:t>
      </w:r>
    </w:p>
    <w:p w:rsidR="0073593F" w:rsidRDefault="0073593F" w:rsidP="0073593F">
      <w:pPr>
        <w:jc w:val="center"/>
      </w:pPr>
      <w:r>
        <w:rPr>
          <w:noProof/>
          <w:lang w:eastAsia="es-ES"/>
        </w:rPr>
        <w:lastRenderedPageBreak/>
        <w:drawing>
          <wp:inline distT="0" distB="0" distL="0" distR="0" wp14:anchorId="5999A919" wp14:editId="76F909D5">
            <wp:extent cx="3804250" cy="2441275"/>
            <wp:effectExtent l="0" t="0" r="6350" b="16510"/>
            <wp:docPr id="783" name="Gráfico 7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73593F" w:rsidRDefault="0079278D" w:rsidP="0079278D">
      <w:pPr>
        <w:pStyle w:val="Descripcin"/>
        <w:ind w:firstLine="1276"/>
      </w:pPr>
      <w:bookmarkStart w:id="693" w:name="_Toc444556911"/>
      <w:bookmarkStart w:id="694" w:name="_Toc445444440"/>
      <w:r>
        <w:t xml:space="preserve">Gráfico </w:t>
      </w:r>
      <w:r w:rsidR="008D3348">
        <w:t>4</w:t>
      </w:r>
      <w:r>
        <w:noBreakHyphen/>
      </w:r>
      <w:r w:rsidR="008D3348">
        <w:t>3</w:t>
      </w:r>
      <w:r>
        <w:t xml:space="preserve"> </w:t>
      </w:r>
      <w:r w:rsidR="0073593F">
        <w:t>Tiempos del proceso antes y después de la automatización</w:t>
      </w:r>
      <w:bookmarkEnd w:id="693"/>
      <w:bookmarkEnd w:id="694"/>
    </w:p>
    <w:p w:rsidR="0073593F" w:rsidRDefault="0079278D" w:rsidP="0073593F">
      <w:pPr>
        <w:ind w:firstLine="1276"/>
        <w:rPr>
          <w:sz w:val="16"/>
          <w:szCs w:val="16"/>
        </w:rPr>
      </w:pPr>
      <w:r>
        <w:rPr>
          <w:sz w:val="16"/>
          <w:szCs w:val="16"/>
        </w:rPr>
        <w:t>Realizado por</w:t>
      </w:r>
      <w:r w:rsidR="0073593F" w:rsidRPr="00FB247A">
        <w:rPr>
          <w:sz w:val="16"/>
          <w:szCs w:val="16"/>
        </w:rPr>
        <w:t>: Ayala</w:t>
      </w:r>
      <w:r w:rsidR="00C638D7">
        <w:rPr>
          <w:sz w:val="16"/>
          <w:szCs w:val="16"/>
        </w:rPr>
        <w:t xml:space="preserve"> M, </w:t>
      </w:r>
      <w:r w:rsidR="0073593F" w:rsidRPr="00FB247A">
        <w:rPr>
          <w:sz w:val="16"/>
          <w:szCs w:val="16"/>
        </w:rPr>
        <w:t>Granda</w:t>
      </w:r>
      <w:r w:rsidR="00C638D7">
        <w:rPr>
          <w:sz w:val="16"/>
          <w:szCs w:val="16"/>
        </w:rPr>
        <w:t xml:space="preserve"> J</w:t>
      </w:r>
      <w:r w:rsidR="0073593F" w:rsidRPr="00FB247A">
        <w:rPr>
          <w:sz w:val="16"/>
          <w:szCs w:val="16"/>
        </w:rPr>
        <w:t>, 2016.</w:t>
      </w:r>
    </w:p>
    <w:p w:rsidR="00C638D7" w:rsidRDefault="00C638D7" w:rsidP="00C638D7">
      <w:pPr>
        <w:pStyle w:val="Majos"/>
      </w:pPr>
    </w:p>
    <w:p w:rsidR="0073593F" w:rsidRDefault="0073593F" w:rsidP="0073593F">
      <w:pPr>
        <w:pStyle w:val="Ttulo4"/>
      </w:pPr>
      <w:r>
        <w:t>Desperdicios</w:t>
      </w:r>
    </w:p>
    <w:p w:rsidR="0073593F" w:rsidRDefault="0073593F" w:rsidP="00AA1DCD">
      <w:pPr>
        <w:pStyle w:val="Majos"/>
      </w:pPr>
    </w:p>
    <w:p w:rsidR="0073593F" w:rsidRDefault="0073593F" w:rsidP="0073593F">
      <w:r>
        <w:t>Basándose en el trabajo previo realizado, se tienen datos que si se ingresaban 40 litros de suero de leche se obtenían 31 litros de suero clarificado o base de bebidas energéticas, es decir se contaba con 9 litros de desperdicio, después de la automatización y haciendo las pruebas correspondientes en cada uno de los casos se obtuvo que de 40 litros de suero ingresados se obtuvieron 34 litros de suero clarificado, obteniéndose un desperdicio de 6 litros. Esta disminución de desperdicios se debe principalmente a que tanto en la marmita como en el tanque de sedimentación se hace un desfogue completo del producto contrario a la forma manual.</w:t>
      </w:r>
    </w:p>
    <w:p w:rsidR="0073593F" w:rsidRDefault="0073593F" w:rsidP="0073593F">
      <w:pPr>
        <w:jc w:val="center"/>
      </w:pPr>
      <w:r>
        <w:rPr>
          <w:noProof/>
          <w:lang w:eastAsia="es-ES"/>
        </w:rPr>
        <w:drawing>
          <wp:inline distT="0" distB="0" distL="0" distR="0" wp14:anchorId="4AFB23D8" wp14:editId="1F9AEBDD">
            <wp:extent cx="3234822" cy="1906438"/>
            <wp:effectExtent l="0" t="0" r="3810" b="17780"/>
            <wp:docPr id="784" name="Gráfico 7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73593F" w:rsidRDefault="0079278D" w:rsidP="0079278D">
      <w:pPr>
        <w:pStyle w:val="Descripcin"/>
        <w:ind w:left="993" w:firstLine="708"/>
      </w:pPr>
      <w:bookmarkStart w:id="695" w:name="_Toc444556912"/>
      <w:bookmarkStart w:id="696" w:name="_Toc445444441"/>
      <w:r>
        <w:t xml:space="preserve">Gráfico </w:t>
      </w:r>
      <w:r w:rsidR="008D3348">
        <w:t>5</w:t>
      </w:r>
      <w:r>
        <w:noBreakHyphen/>
      </w:r>
      <w:r w:rsidR="008D3348">
        <w:t>3</w:t>
      </w:r>
      <w:r>
        <w:t xml:space="preserve"> </w:t>
      </w:r>
      <w:r w:rsidR="0073593F">
        <w:t>Desperdicio en el proceso</w:t>
      </w:r>
      <w:bookmarkEnd w:id="695"/>
      <w:bookmarkEnd w:id="696"/>
    </w:p>
    <w:p w:rsidR="0073593F" w:rsidRDefault="0079278D" w:rsidP="0073593F">
      <w:pPr>
        <w:ind w:left="1701"/>
        <w:rPr>
          <w:sz w:val="16"/>
          <w:szCs w:val="16"/>
        </w:rPr>
      </w:pPr>
      <w:r>
        <w:rPr>
          <w:sz w:val="16"/>
          <w:szCs w:val="16"/>
        </w:rPr>
        <w:t>Realizado por</w:t>
      </w:r>
      <w:r w:rsidR="0073593F" w:rsidRPr="00B41915">
        <w:rPr>
          <w:sz w:val="16"/>
          <w:szCs w:val="16"/>
        </w:rPr>
        <w:t>: Ayala</w:t>
      </w:r>
      <w:r w:rsidR="00AA1DCD">
        <w:rPr>
          <w:sz w:val="16"/>
          <w:szCs w:val="16"/>
        </w:rPr>
        <w:t xml:space="preserve"> M, </w:t>
      </w:r>
      <w:r w:rsidR="0073593F" w:rsidRPr="00B41915">
        <w:rPr>
          <w:sz w:val="16"/>
          <w:szCs w:val="16"/>
        </w:rPr>
        <w:t>Granda</w:t>
      </w:r>
      <w:r w:rsidR="00AA1DCD">
        <w:rPr>
          <w:sz w:val="16"/>
          <w:szCs w:val="16"/>
        </w:rPr>
        <w:t xml:space="preserve"> J</w:t>
      </w:r>
      <w:r w:rsidR="0073593F" w:rsidRPr="00B41915">
        <w:rPr>
          <w:sz w:val="16"/>
          <w:szCs w:val="16"/>
        </w:rPr>
        <w:t>, 2016</w:t>
      </w:r>
    </w:p>
    <w:p w:rsidR="00E62262" w:rsidRPr="00B41915" w:rsidRDefault="00E62262" w:rsidP="00AA1DCD">
      <w:pPr>
        <w:pStyle w:val="Majos"/>
      </w:pPr>
    </w:p>
    <w:p w:rsidR="0073593F" w:rsidRPr="00025521" w:rsidRDefault="0073593F" w:rsidP="0073593F">
      <w:pPr>
        <w:pStyle w:val="Ttulo4"/>
      </w:pPr>
      <w:r>
        <w:lastRenderedPageBreak/>
        <w:t>Precisión</w:t>
      </w:r>
    </w:p>
    <w:p w:rsidR="0073593F" w:rsidRDefault="0073593F" w:rsidP="00AA1DCD">
      <w:pPr>
        <w:pStyle w:val="Majos"/>
      </w:pPr>
    </w:p>
    <w:p w:rsidR="0073593F" w:rsidRDefault="0073593F" w:rsidP="0073593F">
      <w:r>
        <w:t>La automatización de diferentes pruebas, técnicas o procesos pueden producir un aumento de la precisión, si vemos a esta como la dispersión de los valores obtenidos de mediciones repetidas de un proceso, cuanto menos dispersión exista mayor será la precisión. Si la precisión aumenta con la automatización se debe a que logramos una disminución en los errores manuales o la corrección inmediata de éstos. En el proceso actual esto se puede ver el momento de la activación de las electroválvulas tanto en la de inyección de agua como la de desfogue de condensado, eso se hace en cuestión de segundos, lo mismo ocurre con la válvula de desfogue de la marmita y la apertura del tanque de sedimentación. Al realizar las 6 pruebas los resultados fueron muy similares entonces se puede afirmar que la máquina mejoró su precisión al no depender del factor humano.</w:t>
      </w:r>
    </w:p>
    <w:p w:rsidR="00207DAD" w:rsidRDefault="00207DAD">
      <w:pPr>
        <w:spacing w:line="276" w:lineRule="auto"/>
        <w:jc w:val="left"/>
        <w:rPr>
          <w:rFonts w:eastAsiaTheme="majorEastAsia" w:cstheme="majorBidi"/>
          <w:b/>
          <w:sz w:val="28"/>
          <w:szCs w:val="32"/>
        </w:rPr>
      </w:pPr>
      <w:bookmarkStart w:id="697" w:name="_Toc436047158"/>
      <w:r>
        <w:br w:type="page"/>
      </w:r>
    </w:p>
    <w:p w:rsidR="0073593F" w:rsidRPr="009307E2" w:rsidRDefault="0073593F" w:rsidP="0073593F">
      <w:pPr>
        <w:pStyle w:val="Ttulo1"/>
        <w:numPr>
          <w:ilvl w:val="0"/>
          <w:numId w:val="0"/>
        </w:numPr>
        <w:jc w:val="both"/>
      </w:pPr>
      <w:bookmarkStart w:id="698" w:name="_Toc444612767"/>
      <w:bookmarkStart w:id="699" w:name="_Toc445392819"/>
      <w:r w:rsidRPr="009307E2">
        <w:lastRenderedPageBreak/>
        <w:t>CONCLUSIONES</w:t>
      </w:r>
      <w:bookmarkEnd w:id="697"/>
      <w:bookmarkEnd w:id="698"/>
      <w:bookmarkEnd w:id="699"/>
    </w:p>
    <w:p w:rsidR="0073593F" w:rsidRPr="0073593F" w:rsidRDefault="0073593F" w:rsidP="00AA1DCD">
      <w:pPr>
        <w:pStyle w:val="Majos"/>
      </w:pPr>
    </w:p>
    <w:p w:rsidR="0073593F" w:rsidRPr="0012790E" w:rsidRDefault="00C76931" w:rsidP="00C76931">
      <w:pPr>
        <w:spacing w:after="0"/>
      </w:pPr>
      <w:r>
        <w:t xml:space="preserve">- </w:t>
      </w:r>
      <w:r w:rsidR="0073593F">
        <w:t xml:space="preserve">La implementación de la automatización </w:t>
      </w:r>
      <w:r w:rsidR="0073593F" w:rsidRPr="00C76931">
        <w:rPr>
          <w:rFonts w:cs="Times New Roman"/>
        </w:rPr>
        <w:t>arrojo resultados favorables y satisfactorios que están acordes con el objetivo principal planteado, optimizando factores importantes como el tiempo, los desperdicios y la precisión del proceso, salvaguardando la integridad del producto.</w:t>
      </w:r>
    </w:p>
    <w:p w:rsidR="0073593F" w:rsidRDefault="00C76931" w:rsidP="00C76931">
      <w:pPr>
        <w:spacing w:after="0"/>
        <w:rPr>
          <w:rFonts w:cs="Times New Roman"/>
        </w:rPr>
      </w:pPr>
      <w:r>
        <w:rPr>
          <w:rFonts w:cs="Times New Roman"/>
        </w:rPr>
        <w:t xml:space="preserve">- </w:t>
      </w:r>
      <w:r w:rsidR="0073593F" w:rsidRPr="00C76931">
        <w:rPr>
          <w:rFonts w:cs="Times New Roman"/>
        </w:rPr>
        <w:t>La estabilización de la temperatura luego de automatizar el equipo arrojó un error de  ±1°C equivalente al 1,1%, antes de la automatización se tenía un error de ±5°C equivalente al 5.56%, entonces la eficiencia aumentó de 94.44% al 98.89%.</w:t>
      </w:r>
    </w:p>
    <w:p w:rsidR="00C76931" w:rsidRDefault="00C76931" w:rsidP="00C76931">
      <w:r>
        <w:t xml:space="preserve">- </w:t>
      </w:r>
      <w:r w:rsidR="0073593F">
        <w:t>El rendimiento mejoró del 77.5% antes de la automatización, a un 85% después de la automatización, basándose en la reducción de desperdicios, además se obtuvo una reducción de 10 minutos del proceso, y una mejora en la precisión de la máquina pues los resultados fueron similares en cada una las pruebas.</w:t>
      </w:r>
    </w:p>
    <w:p w:rsidR="00D225FE" w:rsidRDefault="00C76931" w:rsidP="00D225FE">
      <w:r>
        <w:t xml:space="preserve">- </w:t>
      </w:r>
      <w:r w:rsidR="0073593F" w:rsidRPr="0061760F">
        <w:t>El diseño e implementación</w:t>
      </w:r>
      <w:r w:rsidR="0073593F">
        <w:t xml:space="preserve"> de un controlador para un motor paso a paso reguló la válvula de vapor en conformidad a la variación de temperatura y a las salidas del PLC, esto fue posible gracias al controlador Arduino que transformó las señales del PLC a señales legibles por el driver del motor.</w:t>
      </w:r>
    </w:p>
    <w:p w:rsidR="0073593F" w:rsidRPr="00C76931" w:rsidRDefault="00D225FE" w:rsidP="00D225FE">
      <w:pPr>
        <w:rPr>
          <w:rFonts w:cs="Times New Roman"/>
        </w:rPr>
      </w:pPr>
      <w:r>
        <w:t>-</w:t>
      </w:r>
      <w:r w:rsidR="0073593F" w:rsidRPr="00C76931">
        <w:rPr>
          <w:rFonts w:cs="Times New Roman"/>
        </w:rPr>
        <w:t>La lógica difusa tiene la ventaja de incorporar el lenguaje común a los diseños de sistemas de control hecho que torna de suma importancia a la hora de incluir el conocimiento empírico de los operadores de procesos.</w:t>
      </w:r>
    </w:p>
    <w:p w:rsidR="0073593F" w:rsidRPr="00C76931" w:rsidRDefault="00C76931" w:rsidP="00C76931">
      <w:pPr>
        <w:spacing w:after="0"/>
        <w:rPr>
          <w:rFonts w:cs="Times New Roman"/>
        </w:rPr>
      </w:pPr>
      <w:r>
        <w:rPr>
          <w:rFonts w:cs="Times New Roman"/>
        </w:rPr>
        <w:t xml:space="preserve">- </w:t>
      </w:r>
      <w:r w:rsidR="0073593F" w:rsidRPr="00C76931">
        <w:rPr>
          <w:rFonts w:cs="Times New Roman"/>
        </w:rPr>
        <w:t>Al implementar una interfaz HMI, se monitorea constantemente la temperatura, lo que permite al operario del equipo determinar si las diferentes etapas del proceso se están llevando a cabo con normalidad, y poder responder eficientemente en situaciones de emergencia.</w:t>
      </w:r>
    </w:p>
    <w:p w:rsidR="0073593F" w:rsidRPr="00C76931" w:rsidRDefault="00C76931" w:rsidP="00C76931">
      <w:pPr>
        <w:spacing w:after="0"/>
        <w:rPr>
          <w:rFonts w:ascii="Arial" w:hAnsi="Arial" w:cs="Arial"/>
        </w:rPr>
      </w:pPr>
      <w:r>
        <w:rPr>
          <w:bCs/>
        </w:rPr>
        <w:t xml:space="preserve">- </w:t>
      </w:r>
      <w:r w:rsidR="0073593F" w:rsidRPr="00C76931">
        <w:rPr>
          <w:bCs/>
        </w:rPr>
        <w:t>La modificación e implementación del sistema mecánico, neumático, eléctrico y electrónico, han permitido mejorar la precisión de la máquina con la finalidad de mejorar el uso de equipos existentes en el Laboratorio de Procesos Industriales de la Facultad de Ciencias de la ESPOCH, por parte de los estudiantes.</w:t>
      </w:r>
    </w:p>
    <w:p w:rsidR="00E62262" w:rsidRPr="00C76931" w:rsidRDefault="00C76931" w:rsidP="00C76931">
      <w:pPr>
        <w:spacing w:after="0"/>
        <w:rPr>
          <w:rFonts w:cs="Times New Roman"/>
        </w:rPr>
      </w:pPr>
      <w:r>
        <w:rPr>
          <w:rFonts w:cs="Times New Roman"/>
        </w:rPr>
        <w:t xml:space="preserve">- </w:t>
      </w:r>
      <w:r w:rsidR="0073593F" w:rsidRPr="00C76931">
        <w:rPr>
          <w:rFonts w:cs="Times New Roman"/>
        </w:rPr>
        <w:t>El producto pue</w:t>
      </w:r>
      <w:r w:rsidR="00CF09E9">
        <w:rPr>
          <w:rFonts w:cs="Times New Roman"/>
        </w:rPr>
        <w:t>de afectarse por la subida abrup</w:t>
      </w:r>
      <w:r w:rsidR="0073593F" w:rsidRPr="00C76931">
        <w:rPr>
          <w:rFonts w:cs="Times New Roman"/>
        </w:rPr>
        <w:t>ta de la temperatura, entonces es indispensable mantener una temperatura lineal y estable en el proceso de producción.</w:t>
      </w:r>
    </w:p>
    <w:p w:rsidR="0073593F" w:rsidRPr="00C76931" w:rsidRDefault="00C76931" w:rsidP="00C76931">
      <w:pPr>
        <w:spacing w:after="0"/>
        <w:rPr>
          <w:sz w:val="24"/>
        </w:rPr>
      </w:pPr>
      <w:r>
        <w:rPr>
          <w:rFonts w:cs="Times New Roman"/>
        </w:rPr>
        <w:t xml:space="preserve">- </w:t>
      </w:r>
      <w:r w:rsidR="0073593F" w:rsidRPr="00C76931">
        <w:rPr>
          <w:rFonts w:cs="Times New Roman"/>
        </w:rPr>
        <w:t>Pese a que el control de la temperatura es un control clásico, el ajuste, sintonía fina o medida correctiva del mismo está basado en un controlador difuso, en base a sentencias cuantitativas.</w:t>
      </w:r>
    </w:p>
    <w:p w:rsidR="0073593F" w:rsidRPr="00C76931" w:rsidRDefault="00C76931" w:rsidP="00C76931">
      <w:pPr>
        <w:spacing w:after="0"/>
        <w:rPr>
          <w:sz w:val="24"/>
        </w:rPr>
      </w:pPr>
      <w:r>
        <w:rPr>
          <w:rFonts w:cs="Times New Roman"/>
        </w:rPr>
        <w:t xml:space="preserve">- </w:t>
      </w:r>
      <w:r w:rsidR="0073593F" w:rsidRPr="00C76931">
        <w:rPr>
          <w:rFonts w:cs="Times New Roman"/>
        </w:rPr>
        <w:t>En la actualidad es de suma importancia que la instrucción académica cuente con herramientas tecnológicas modernas con el fin de innovar y posibilitar la facilidad de asimilar los conocimientos, es por eso que se realizó la automatización del equipo.</w:t>
      </w:r>
    </w:p>
    <w:p w:rsidR="0073593F" w:rsidRPr="00E62262" w:rsidRDefault="0073593F">
      <w:pPr>
        <w:spacing w:line="276" w:lineRule="auto"/>
        <w:jc w:val="left"/>
      </w:pPr>
      <w:bookmarkStart w:id="700" w:name="_Toc436047159"/>
      <w:r>
        <w:br w:type="page"/>
      </w:r>
    </w:p>
    <w:p w:rsidR="0073593F" w:rsidRDefault="0073593F" w:rsidP="0073593F">
      <w:pPr>
        <w:pStyle w:val="Ttulo1"/>
        <w:numPr>
          <w:ilvl w:val="0"/>
          <w:numId w:val="0"/>
        </w:numPr>
        <w:ind w:left="432" w:hanging="432"/>
        <w:jc w:val="both"/>
      </w:pPr>
      <w:bookmarkStart w:id="701" w:name="_Toc444612768"/>
      <w:bookmarkStart w:id="702" w:name="_Toc445392820"/>
      <w:r w:rsidRPr="001078AC">
        <w:lastRenderedPageBreak/>
        <w:t>RECOMENDACIONES</w:t>
      </w:r>
      <w:bookmarkEnd w:id="700"/>
      <w:bookmarkEnd w:id="701"/>
      <w:bookmarkEnd w:id="702"/>
    </w:p>
    <w:p w:rsidR="0073593F" w:rsidRPr="0073593F" w:rsidRDefault="0073593F" w:rsidP="00AA1DCD">
      <w:pPr>
        <w:pStyle w:val="Majos"/>
      </w:pPr>
    </w:p>
    <w:p w:rsidR="0073593F" w:rsidRDefault="00EF3B1C" w:rsidP="00EF3B1C">
      <w:pPr>
        <w:spacing w:after="0"/>
      </w:pPr>
      <w:r>
        <w:t xml:space="preserve">- </w:t>
      </w:r>
      <w:r w:rsidR="0073593F">
        <w:t>Antes de llevar a cabo una automatización es indispensable, conocer a fondo el proceso, es decir, los parámetros que intervienen en cada una de las etapas, así como el funcionamiento del equipo, de los elementos que se van a utilizar y asegurarse que el producto final sea el deseado de modo que con la automatización el producto final sea fiel al original.</w:t>
      </w:r>
    </w:p>
    <w:p w:rsidR="0073593F" w:rsidRDefault="00EF3B1C" w:rsidP="00AA1DCD">
      <w:pPr>
        <w:spacing w:after="0"/>
      </w:pPr>
      <w:r>
        <w:t xml:space="preserve">- </w:t>
      </w:r>
      <w:r w:rsidR="0073593F">
        <w:t>Al diseñar los sistemas eléctricos y electrónicos, hay que ser sumamente cuidadosos con los voltajes de los dispositivos que serán parte de la automatización, a fin de que funcionen correctamente y evitar sobredimensionamientos y gastos innecesarios.</w:t>
      </w:r>
    </w:p>
    <w:p w:rsidR="0073593F" w:rsidRDefault="00EF3B1C" w:rsidP="00AA1DCD">
      <w:pPr>
        <w:spacing w:after="0"/>
      </w:pPr>
      <w:r>
        <w:t xml:space="preserve">- </w:t>
      </w:r>
      <w:r w:rsidR="0073593F">
        <w:t xml:space="preserve">Es importante recalcar que para los diseños se deben realizar simulaciones con el fin de  verificar su funcionamiento y tener la certeza de que responderá debidamente dentro de la automatización. </w:t>
      </w:r>
    </w:p>
    <w:p w:rsidR="0073593F" w:rsidRDefault="00EF3B1C" w:rsidP="00AA1DCD">
      <w:pPr>
        <w:spacing w:after="0"/>
      </w:pPr>
      <w:r>
        <w:t xml:space="preserve">- </w:t>
      </w:r>
      <w:r w:rsidR="0073593F">
        <w:t>El tablero de control jamás deberá ser abierto bajo ninguna circunstancia mientras el equipo esté en funcionamiento.</w:t>
      </w:r>
    </w:p>
    <w:p w:rsidR="0073593F" w:rsidRDefault="00EF3B1C" w:rsidP="00AA1DCD">
      <w:pPr>
        <w:spacing w:after="0"/>
      </w:pPr>
      <w:r>
        <w:t xml:space="preserve">- </w:t>
      </w:r>
      <w:r w:rsidR="0073593F">
        <w:t>La pantalla táctil es el medio de comunicación entre el operario y la máquina, es un elemento indispensable y a la vez delicado por lo que se debe tener cuidado en su uso, evitando el contacto con fluidos.</w:t>
      </w:r>
    </w:p>
    <w:p w:rsidR="0073593F" w:rsidRDefault="00EF3B1C" w:rsidP="00AA1DCD">
      <w:pPr>
        <w:spacing w:after="0"/>
      </w:pPr>
      <w:r>
        <w:t xml:space="preserve">- </w:t>
      </w:r>
      <w:r w:rsidR="0073593F">
        <w:t>Debido a que el bioreactor es una máquina para elaborar alimentos, antes y después de finalizado el proceso es obligatorio verificar que el mismo esté limpio.</w:t>
      </w:r>
    </w:p>
    <w:p w:rsidR="0073593F" w:rsidRDefault="00EF3B1C" w:rsidP="00AA1DCD">
      <w:pPr>
        <w:spacing w:after="0"/>
      </w:pPr>
      <w:r>
        <w:t xml:space="preserve">- </w:t>
      </w:r>
      <w:r w:rsidR="0073593F">
        <w:t>El personal que esté llevando a cabo el proceso deberá cumplir con las reglas de higiene y vestimenta propias para la elaboración de productos alimenticios.</w:t>
      </w:r>
    </w:p>
    <w:p w:rsidR="0073593F" w:rsidRDefault="00EF3B1C" w:rsidP="00AA1DCD">
      <w:pPr>
        <w:spacing w:after="0"/>
      </w:pPr>
      <w:r>
        <w:t xml:space="preserve">- </w:t>
      </w:r>
      <w:r w:rsidR="0073593F">
        <w:t>Antes de la utilización de la máquina, es muy importante que el operario revise el manual instructivo a fin de no caer en errores que puedan afectar al producto y la seguridad del personal del laboratorio.</w:t>
      </w:r>
    </w:p>
    <w:p w:rsidR="0073593F" w:rsidRDefault="00EF3B1C" w:rsidP="00AA1DCD">
      <w:pPr>
        <w:spacing w:after="0"/>
      </w:pPr>
      <w:r>
        <w:t xml:space="preserve">- </w:t>
      </w:r>
      <w:r w:rsidR="0073593F">
        <w:t>Una vez ocupada la máquina, y que esta haya sido higienizada se debe desfogar el agua que se inyectó para el enfriamiento de la mezcla, mediante la apertura de la válvula universal ubicada en la tubería de desfogue de condensado.</w:t>
      </w:r>
    </w:p>
    <w:p w:rsidR="0019086C" w:rsidRDefault="00DF339A">
      <w:pPr>
        <w:spacing w:line="276" w:lineRule="auto"/>
        <w:jc w:val="left"/>
        <w:sectPr w:rsidR="0019086C" w:rsidSect="009A3841">
          <w:footerReference w:type="default" r:id="rId164"/>
          <w:pgSz w:w="11906" w:h="16838"/>
          <w:pgMar w:top="1418" w:right="1418" w:bottom="1418" w:left="1985" w:header="709" w:footer="709" w:gutter="0"/>
          <w:pgNumType w:start="1"/>
          <w:cols w:space="708"/>
          <w:docGrid w:linePitch="360"/>
        </w:sectPr>
      </w:pPr>
      <w:r>
        <w:br w:type="page"/>
      </w:r>
    </w:p>
    <w:bookmarkStart w:id="703" w:name="_Toc445358063" w:displacedByCustomXml="next"/>
    <w:bookmarkStart w:id="704" w:name="_Toc445392822" w:displacedByCustomXml="next"/>
    <w:bookmarkStart w:id="705" w:name="_Toc444612770" w:displacedByCustomXml="next"/>
    <w:bookmarkStart w:id="706" w:name="_Toc436047161" w:displacedByCustomXml="next"/>
    <w:sdt>
      <w:sdtPr>
        <w:rPr>
          <w:rFonts w:eastAsiaTheme="minorHAnsi" w:cstheme="minorBidi"/>
          <w:b w:val="0"/>
          <w:iCs/>
          <w:szCs w:val="22"/>
        </w:rPr>
        <w:id w:val="1691958010"/>
        <w:docPartObj>
          <w:docPartGallery w:val="Bibliographies"/>
          <w:docPartUnique/>
        </w:docPartObj>
      </w:sdtPr>
      <w:sdtEndPr/>
      <w:sdtContent>
        <w:p w:rsidR="00C12CFE" w:rsidRDefault="00C12CFE" w:rsidP="00C12CFE">
          <w:pPr>
            <w:pStyle w:val="Ttulo1"/>
            <w:numPr>
              <w:ilvl w:val="0"/>
              <w:numId w:val="0"/>
            </w:numPr>
            <w:ind w:left="432" w:hanging="432"/>
            <w:jc w:val="both"/>
          </w:pPr>
          <w:r>
            <w:t>BIBLIOGRAFÍA</w:t>
          </w:r>
          <w:bookmarkEnd w:id="703"/>
          <w:r>
            <w:t xml:space="preserve"> </w:t>
          </w:r>
        </w:p>
        <w:p w:rsidR="00C12CFE" w:rsidRPr="00212A4B" w:rsidRDefault="00C12CFE" w:rsidP="00C12CFE"/>
        <w:sdt>
          <w:sdtPr>
            <w:id w:val="111145805"/>
            <w:bibliography/>
          </w:sdtPr>
          <w:sdtEndPr/>
          <w:sdtContent>
            <w:p w:rsidR="00C12CFE" w:rsidRDefault="00C12CFE" w:rsidP="00E118DA">
              <w:pPr>
                <w:pStyle w:val="Bibliografa"/>
                <w:numPr>
                  <w:ilvl w:val="0"/>
                  <w:numId w:val="8"/>
                </w:numPr>
                <w:ind w:hanging="720"/>
                <w:rPr>
                  <w:noProof/>
                </w:rPr>
              </w:pPr>
              <w:r>
                <w:fldChar w:fldCharType="begin"/>
              </w:r>
              <w:r>
                <w:instrText>BIBLIOGRAPHY</w:instrText>
              </w:r>
              <w:r>
                <w:fldChar w:fldCharType="separate"/>
              </w:r>
              <w:r w:rsidRPr="00183619">
                <w:rPr>
                  <w:b/>
                  <w:bCs/>
                  <w:noProof/>
                </w:rPr>
                <w:t>ARTE</w:t>
              </w:r>
              <w:r w:rsidR="002729C8" w:rsidRPr="00183619">
                <w:rPr>
                  <w:b/>
                  <w:bCs/>
                  <w:noProof/>
                </w:rPr>
                <w:t xml:space="preserve">AGA, Mercy y RAMOS, Evelyn. </w:t>
              </w:r>
              <w:r>
                <w:rPr>
                  <w:noProof/>
                </w:rPr>
                <w:t xml:space="preserve"> </w:t>
              </w:r>
              <w:r w:rsidRPr="00183619">
                <w:rPr>
                  <w:i/>
                  <w:iCs/>
                  <w:noProof/>
                </w:rPr>
                <w:t>Diseño y construccion de un bioreactor para la obtencion de una bebida energizante del suero de la leche.</w:t>
              </w:r>
              <w:r w:rsidR="00F47071" w:rsidRPr="00F47071">
                <w:rPr>
                  <w:iCs/>
                  <w:noProof/>
                </w:rPr>
                <w:t>(Tesis pregrado). Escuela Superior Politécnica de Chimborazo, Facultad de Ciencias, Ingeniería Química.</w:t>
              </w:r>
              <w:r w:rsidRPr="00183619">
                <w:rPr>
                  <w:i/>
                  <w:iCs/>
                  <w:noProof/>
                </w:rPr>
                <w:t xml:space="preserve"> </w:t>
              </w:r>
              <w:r>
                <w:rPr>
                  <w:noProof/>
                </w:rPr>
                <w:t>Riobamba</w:t>
              </w:r>
              <w:r w:rsidR="002729C8">
                <w:rPr>
                  <w:noProof/>
                </w:rPr>
                <w:t xml:space="preserve"> - Ecuador: 2015, pp. 20 - 80.</w:t>
              </w:r>
            </w:p>
            <w:p w:rsidR="00C12CFE" w:rsidRDefault="00C12CFE" w:rsidP="00F57D07">
              <w:pPr>
                <w:pStyle w:val="Bibliografa"/>
                <w:numPr>
                  <w:ilvl w:val="0"/>
                  <w:numId w:val="8"/>
                </w:numPr>
                <w:ind w:hanging="720"/>
                <w:rPr>
                  <w:noProof/>
                </w:rPr>
              </w:pPr>
              <w:r>
                <w:rPr>
                  <w:b/>
                  <w:bCs/>
                  <w:noProof/>
                </w:rPr>
                <w:t xml:space="preserve">BASANTES, David. </w:t>
              </w:r>
              <w:r>
                <w:rPr>
                  <w:i/>
                  <w:iCs/>
                  <w:noProof/>
                </w:rPr>
                <w:t xml:space="preserve">Diseño y Simulación de un Control Automático para la Optimización del Envasado de Yogurt en la Planta de Lácteos Marco's. </w:t>
              </w:r>
              <w:r w:rsidR="00F47071" w:rsidRPr="00F47071">
                <w:rPr>
                  <w:iCs/>
                  <w:noProof/>
                </w:rPr>
                <w:t>(Tesis pregrado). Escuela Superior Politécnica de Chimborazo</w:t>
              </w:r>
              <w:r w:rsidR="00F47071">
                <w:rPr>
                  <w:iCs/>
                  <w:noProof/>
                </w:rPr>
                <w:t>, Facultad de Informática y Electrónica, Escuela de Ingeniería en Control y Redes Industriales.</w:t>
              </w:r>
              <w:r w:rsidR="00F47071">
                <w:rPr>
                  <w:noProof/>
                </w:rPr>
                <w:t xml:space="preserve"> </w:t>
              </w:r>
              <w:r>
                <w:rPr>
                  <w:noProof/>
                </w:rPr>
                <w:t>Riobamba</w:t>
              </w:r>
              <w:r w:rsidR="002729C8">
                <w:rPr>
                  <w:noProof/>
                </w:rPr>
                <w:t xml:space="preserve"> - Ecuador:</w:t>
              </w:r>
              <w:r w:rsidR="007D0347">
                <w:rPr>
                  <w:noProof/>
                </w:rPr>
                <w:t xml:space="preserve"> 2013, pp </w:t>
              </w:r>
              <w:r w:rsidR="00933E04">
                <w:rPr>
                  <w:noProof/>
                </w:rPr>
                <w:t>4-6.</w:t>
              </w:r>
            </w:p>
            <w:p w:rsidR="00C12CFE" w:rsidRDefault="00563F3C" w:rsidP="00F57D07">
              <w:pPr>
                <w:pStyle w:val="Bibliografa"/>
                <w:numPr>
                  <w:ilvl w:val="0"/>
                  <w:numId w:val="8"/>
                </w:numPr>
                <w:ind w:hanging="720"/>
                <w:rPr>
                  <w:noProof/>
                </w:rPr>
              </w:pPr>
              <w:r>
                <w:rPr>
                  <w:b/>
                  <w:bCs/>
                  <w:noProof/>
                </w:rPr>
                <w:t>BOLTON, W.</w:t>
              </w:r>
              <w:r w:rsidR="00C12CFE">
                <w:rPr>
                  <w:noProof/>
                </w:rPr>
                <w:t xml:space="preserve"> </w:t>
              </w:r>
              <w:r w:rsidR="00C12CFE">
                <w:rPr>
                  <w:i/>
                  <w:iCs/>
                  <w:noProof/>
                </w:rPr>
                <w:t xml:space="preserve">Mecatrónica Sistemas de Control Electrónico en la Ingeniería Mecánica y Eléctrica. </w:t>
              </w:r>
              <w:r w:rsidR="00933E04">
                <w:rPr>
                  <w:noProof/>
                </w:rPr>
                <w:t>Mé</w:t>
              </w:r>
              <w:r w:rsidR="00C12CFE">
                <w:rPr>
                  <w:noProof/>
                </w:rPr>
                <w:t>xico</w:t>
              </w:r>
              <w:r w:rsidR="00933E04">
                <w:rPr>
                  <w:noProof/>
                </w:rPr>
                <w:t xml:space="preserve"> D.F - México</w:t>
              </w:r>
              <w:r w:rsidR="00C12CFE">
                <w:rPr>
                  <w:noProof/>
                </w:rPr>
                <w:t> : Alfaomega, 2010</w:t>
              </w:r>
              <w:r w:rsidR="00933E04">
                <w:rPr>
                  <w:noProof/>
                </w:rPr>
                <w:t>, p.104.</w:t>
              </w:r>
            </w:p>
            <w:p w:rsidR="00C12CFE" w:rsidRDefault="00563F3C" w:rsidP="00F57D07">
              <w:pPr>
                <w:pStyle w:val="Bibliografa"/>
                <w:numPr>
                  <w:ilvl w:val="0"/>
                  <w:numId w:val="8"/>
                </w:numPr>
                <w:ind w:hanging="720"/>
                <w:rPr>
                  <w:noProof/>
                </w:rPr>
              </w:pPr>
              <w:r>
                <w:rPr>
                  <w:b/>
                  <w:bCs/>
                  <w:noProof/>
                </w:rPr>
                <w:t xml:space="preserve">CRESPO, William. </w:t>
              </w:r>
              <w:r w:rsidR="00C12CFE">
                <w:rPr>
                  <w:noProof/>
                </w:rPr>
                <w:t xml:space="preserve"> </w:t>
              </w:r>
              <w:r w:rsidR="00C12CFE" w:rsidRPr="002729C8">
                <w:rPr>
                  <w:i/>
                  <w:noProof/>
                </w:rPr>
                <w:t>WordPress</w:t>
              </w:r>
              <w:r w:rsidR="00C12CFE">
                <w:rPr>
                  <w:noProof/>
                </w:rPr>
                <w:t>. [En línea] 2011. [Citado el: 10 de Noviembre de 2015.] https://automatizacionindustrial.wordpress.com/2011/02/09/queeslaautomatizacionindustrial/.</w:t>
              </w:r>
            </w:p>
            <w:p w:rsidR="00C12CFE" w:rsidRDefault="00C12CFE" w:rsidP="00F57D07">
              <w:pPr>
                <w:pStyle w:val="Bibliografa"/>
                <w:numPr>
                  <w:ilvl w:val="0"/>
                  <w:numId w:val="8"/>
                </w:numPr>
                <w:ind w:hanging="720"/>
                <w:rPr>
                  <w:noProof/>
                </w:rPr>
              </w:pPr>
              <w:r>
                <w:rPr>
                  <w:b/>
                  <w:bCs/>
                  <w:noProof/>
                </w:rPr>
                <w:t>DORF</w:t>
              </w:r>
              <w:r w:rsidR="002729C8">
                <w:rPr>
                  <w:b/>
                  <w:bCs/>
                  <w:noProof/>
                </w:rPr>
                <w:t>, Richard y BISHOP, Robert</w:t>
              </w:r>
              <w:r>
                <w:rPr>
                  <w:b/>
                  <w:bCs/>
                  <w:noProof/>
                </w:rPr>
                <w:t>.</w:t>
              </w:r>
              <w:r>
                <w:rPr>
                  <w:noProof/>
                </w:rPr>
                <w:t xml:space="preserve"> </w:t>
              </w:r>
              <w:r>
                <w:rPr>
                  <w:i/>
                  <w:iCs/>
                  <w:noProof/>
                </w:rPr>
                <w:t xml:space="preserve">Sistemas de Control Moderno. </w:t>
              </w:r>
              <w:r>
                <w:rPr>
                  <w:noProof/>
                </w:rPr>
                <w:t xml:space="preserve">Estados Unidos </w:t>
              </w:r>
              <w:r w:rsidR="00933E04">
                <w:rPr>
                  <w:noProof/>
                </w:rPr>
                <w:t>de America : PEARSON, 2010, pp. 23-28</w:t>
              </w:r>
              <w:r>
                <w:rPr>
                  <w:noProof/>
                </w:rPr>
                <w:t>.</w:t>
              </w:r>
            </w:p>
            <w:p w:rsidR="00C12CFE" w:rsidRDefault="00563F3C" w:rsidP="00F57D07">
              <w:pPr>
                <w:pStyle w:val="Bibliografa"/>
                <w:numPr>
                  <w:ilvl w:val="0"/>
                  <w:numId w:val="8"/>
                </w:numPr>
                <w:ind w:hanging="720"/>
                <w:rPr>
                  <w:noProof/>
                </w:rPr>
              </w:pPr>
              <w:r>
                <w:rPr>
                  <w:b/>
                  <w:bCs/>
                  <w:noProof/>
                </w:rPr>
                <w:t xml:space="preserve">GARCIA HIGUERA, Andres. </w:t>
              </w:r>
              <w:r w:rsidR="00C12CFE">
                <w:rPr>
                  <w:i/>
                  <w:iCs/>
                  <w:noProof/>
                </w:rPr>
                <w:t xml:space="preserve">El Control Automático en la Industria. </w:t>
              </w:r>
              <w:r w:rsidR="00C12CFE">
                <w:rPr>
                  <w:noProof/>
                </w:rPr>
                <w:t xml:space="preserve">Murcia : Universidad </w:t>
              </w:r>
              <w:r w:rsidR="00F15347">
                <w:rPr>
                  <w:noProof/>
                </w:rPr>
                <w:t>de Castilla-La Mancha, 2005, p</w:t>
              </w:r>
              <w:r w:rsidR="00C12CFE">
                <w:rPr>
                  <w:noProof/>
                </w:rPr>
                <w:t>. 224.</w:t>
              </w:r>
            </w:p>
            <w:p w:rsidR="00C12CFE" w:rsidRDefault="00C12CFE" w:rsidP="00F57D07">
              <w:pPr>
                <w:pStyle w:val="Bibliografa"/>
                <w:numPr>
                  <w:ilvl w:val="0"/>
                  <w:numId w:val="8"/>
                </w:numPr>
                <w:ind w:hanging="720"/>
                <w:rPr>
                  <w:noProof/>
                </w:rPr>
              </w:pPr>
              <w:r>
                <w:rPr>
                  <w:b/>
                  <w:bCs/>
                  <w:noProof/>
                </w:rPr>
                <w:t xml:space="preserve">GUADAYOL CUNILL, Josep M y MEDINA, José Luis. </w:t>
              </w:r>
              <w:r>
                <w:rPr>
                  <w:i/>
                  <w:iCs/>
                  <w:noProof/>
                </w:rPr>
                <w:t xml:space="preserve">Automatización en la Ingeniería Química. </w:t>
              </w:r>
              <w:r>
                <w:rPr>
                  <w:noProof/>
                </w:rPr>
                <w:t>s.l. : Ediciones de la UPS, S , L, 2010.</w:t>
              </w:r>
            </w:p>
            <w:p w:rsidR="00C12CFE" w:rsidRDefault="00C12CFE" w:rsidP="00F57D07">
              <w:pPr>
                <w:pStyle w:val="Bibliografa"/>
                <w:numPr>
                  <w:ilvl w:val="0"/>
                  <w:numId w:val="8"/>
                </w:numPr>
                <w:ind w:hanging="720"/>
                <w:rPr>
                  <w:noProof/>
                </w:rPr>
              </w:pPr>
              <w:r>
                <w:rPr>
                  <w:b/>
                  <w:bCs/>
                  <w:noProof/>
                </w:rPr>
                <w:t xml:space="preserve">MARTINEZ, V. </w:t>
              </w:r>
              <w:r>
                <w:rPr>
                  <w:i/>
                  <w:iCs/>
                  <w:noProof/>
                </w:rPr>
                <w:t xml:space="preserve">Automatización Industrial Moderna. </w:t>
              </w:r>
              <w:r>
                <w:rPr>
                  <w:noProof/>
                </w:rPr>
                <w:t>Medellin - Colombia : Alfaomega, 2001</w:t>
              </w:r>
              <w:r w:rsidR="00551BBB">
                <w:rPr>
                  <w:noProof/>
                </w:rPr>
                <w:t>, p. 54.</w:t>
              </w:r>
            </w:p>
            <w:p w:rsidR="00C12CFE" w:rsidRDefault="00C12CFE" w:rsidP="00F57D07">
              <w:pPr>
                <w:pStyle w:val="Bibliografa"/>
                <w:numPr>
                  <w:ilvl w:val="0"/>
                  <w:numId w:val="8"/>
                </w:numPr>
                <w:ind w:hanging="720"/>
                <w:rPr>
                  <w:noProof/>
                </w:rPr>
              </w:pPr>
              <w:r>
                <w:rPr>
                  <w:b/>
                  <w:bCs/>
                  <w:noProof/>
                </w:rPr>
                <w:t xml:space="preserve">OSES, Eduardo. </w:t>
              </w:r>
              <w:r>
                <w:rPr>
                  <w:noProof/>
                </w:rPr>
                <w:t xml:space="preserve"> </w:t>
              </w:r>
              <w:r w:rsidRPr="00551BBB">
                <w:rPr>
                  <w:i/>
                  <w:noProof/>
                </w:rPr>
                <w:t>Diferentes tipos de procesos industriales.</w:t>
              </w:r>
              <w:r>
                <w:rPr>
                  <w:noProof/>
                </w:rPr>
                <w:t xml:space="preserve"> [En línea] 14 de Junio de 2013. [Citado el: 29 de Noviembre de 2015.] http://thelupus2012.blogspot.com/.</w:t>
              </w:r>
            </w:p>
            <w:p w:rsidR="00C12CFE" w:rsidRDefault="00C12CFE" w:rsidP="00F57D07">
              <w:pPr>
                <w:pStyle w:val="Bibliografa"/>
                <w:numPr>
                  <w:ilvl w:val="0"/>
                  <w:numId w:val="8"/>
                </w:numPr>
                <w:ind w:hanging="720"/>
                <w:rPr>
                  <w:noProof/>
                </w:rPr>
              </w:pPr>
              <w:r>
                <w:rPr>
                  <w:b/>
                  <w:bCs/>
                  <w:noProof/>
                </w:rPr>
                <w:t xml:space="preserve">Rotcehr. </w:t>
              </w:r>
              <w:r w:rsidRPr="00551BBB">
                <w:rPr>
                  <w:i/>
                  <w:noProof/>
                </w:rPr>
                <w:t>Braker eléctrico.</w:t>
              </w:r>
              <w:r>
                <w:rPr>
                  <w:noProof/>
                </w:rPr>
                <w:t xml:space="preserve"> [En línea] 2013. [Citado el: 12 de enero de 2016.] www.clubensayos.com.</w:t>
              </w:r>
            </w:p>
            <w:p w:rsidR="00C12CFE" w:rsidRDefault="00C12CFE" w:rsidP="00F57D07">
              <w:pPr>
                <w:pStyle w:val="Bibliografa"/>
                <w:numPr>
                  <w:ilvl w:val="0"/>
                  <w:numId w:val="8"/>
                </w:numPr>
                <w:ind w:hanging="720"/>
                <w:rPr>
                  <w:noProof/>
                </w:rPr>
              </w:pPr>
              <w:r>
                <w:rPr>
                  <w:b/>
                  <w:bCs/>
                  <w:noProof/>
                </w:rPr>
                <w:t xml:space="preserve">SACO, Roberto. </w:t>
              </w:r>
              <w:r w:rsidRPr="00551BBB">
                <w:rPr>
                  <w:i/>
                  <w:noProof/>
                </w:rPr>
                <w:t>Introduccion a HMI.</w:t>
              </w:r>
              <w:r>
                <w:rPr>
                  <w:noProof/>
                </w:rPr>
                <w:t xml:space="preserve"> [En línea] 2 de Julio de 2008. [Citado el: 2 de Diciembre de 2015.] http://iaci.unq.edu.ar/materias/laboratorio2/HMI%5CIntroduccion%20HMI.pdf.</w:t>
              </w:r>
            </w:p>
            <w:p w:rsidR="00C12CFE" w:rsidRDefault="00C12CFE" w:rsidP="00F57D07">
              <w:pPr>
                <w:pStyle w:val="Bibliografa"/>
                <w:numPr>
                  <w:ilvl w:val="0"/>
                  <w:numId w:val="8"/>
                </w:numPr>
                <w:ind w:hanging="720"/>
                <w:rPr>
                  <w:noProof/>
                </w:rPr>
              </w:pPr>
              <w:r>
                <w:rPr>
                  <w:b/>
                  <w:bCs/>
                  <w:noProof/>
                </w:rPr>
                <w:lastRenderedPageBreak/>
                <w:t xml:space="preserve">SERGIO, Andrés. </w:t>
              </w:r>
              <w:r w:rsidRPr="00551BBB">
                <w:rPr>
                  <w:i/>
                  <w:noProof/>
                </w:rPr>
                <w:t>Teoría de la Automatización</w:t>
              </w:r>
              <w:r>
                <w:rPr>
                  <w:noProof/>
                </w:rPr>
                <w:t>. [En línea] 2009. [Citado el: 09 de Noviembre de 2015.] http://sergio527-tgs.blogspot.com/2010/05/tipos-de-automatizacion.html.</w:t>
              </w:r>
            </w:p>
            <w:p w:rsidR="00C12CFE" w:rsidRDefault="00C12CFE" w:rsidP="00F57D07">
              <w:pPr>
                <w:pStyle w:val="Bibliografa"/>
                <w:numPr>
                  <w:ilvl w:val="0"/>
                  <w:numId w:val="8"/>
                </w:numPr>
                <w:ind w:hanging="720"/>
                <w:rPr>
                  <w:noProof/>
                </w:rPr>
              </w:pPr>
              <w:r>
                <w:rPr>
                  <w:b/>
                  <w:bCs/>
                  <w:noProof/>
                </w:rPr>
                <w:t xml:space="preserve">Training, SMC International. </w:t>
              </w:r>
              <w:r>
                <w:rPr>
                  <w:noProof/>
                </w:rPr>
                <w:t>S</w:t>
              </w:r>
              <w:r w:rsidRPr="00551BBB">
                <w:rPr>
                  <w:i/>
                  <w:noProof/>
                </w:rPr>
                <w:t>MC International Training</w:t>
              </w:r>
              <w:r>
                <w:rPr>
                  <w:noProof/>
                </w:rPr>
                <w:t>. [En línea] 2015. [Citado el: 22 de Noviembre de 2015.] http://www.smctraining.com/webpage/indexpage/311/.</w:t>
              </w:r>
            </w:p>
            <w:p w:rsidR="00C12CFE" w:rsidRDefault="00C12CFE" w:rsidP="00F57D07">
              <w:pPr>
                <w:pStyle w:val="Bibliografa"/>
                <w:numPr>
                  <w:ilvl w:val="0"/>
                  <w:numId w:val="8"/>
                </w:numPr>
                <w:ind w:hanging="720"/>
                <w:rPr>
                  <w:noProof/>
                </w:rPr>
              </w:pPr>
              <w:r>
                <w:rPr>
                  <w:b/>
                  <w:bCs/>
                  <w:noProof/>
                </w:rPr>
                <w:t xml:space="preserve">TURMERO, Pablo. </w:t>
              </w:r>
              <w:r w:rsidR="00551BBB" w:rsidRPr="00551BBB">
                <w:rPr>
                  <w:i/>
                  <w:noProof/>
                </w:rPr>
                <w:t>Sistemas de Automatización mando y control</w:t>
              </w:r>
              <w:r w:rsidR="00551BBB">
                <w:rPr>
                  <w:noProof/>
                </w:rPr>
                <w:t xml:space="preserve">. </w:t>
              </w:r>
              <w:r>
                <w:rPr>
                  <w:noProof/>
                </w:rPr>
                <w:t>[En línea] 23 de Mayo de 2012. [Citado el: 10 de Noviembre de 2015.] http://www.monografias.com/trabajos101/sistemas-automatizacion-mando-y-control/sistemas-automatizacion-mando-y-control.shtml#elementosa.</w:t>
              </w:r>
            </w:p>
            <w:p w:rsidR="00C12CFE" w:rsidRDefault="00551BBB" w:rsidP="00F57D07">
              <w:pPr>
                <w:pStyle w:val="Bibliografa"/>
                <w:numPr>
                  <w:ilvl w:val="0"/>
                  <w:numId w:val="8"/>
                </w:numPr>
                <w:ind w:hanging="720"/>
                <w:rPr>
                  <w:noProof/>
                </w:rPr>
              </w:pPr>
              <w:r>
                <w:rPr>
                  <w:b/>
                  <w:bCs/>
                  <w:noProof/>
                </w:rPr>
                <w:t xml:space="preserve">Unicrom. </w:t>
              </w:r>
              <w:r w:rsidR="00C12CFE">
                <w:rPr>
                  <w:noProof/>
                </w:rPr>
                <w:t xml:space="preserve"> </w:t>
              </w:r>
              <w:r w:rsidR="00C12CFE" w:rsidRPr="00551BBB">
                <w:rPr>
                  <w:i/>
                  <w:noProof/>
                </w:rPr>
                <w:t>Fusible</w:t>
              </w:r>
              <w:r w:rsidR="00C12CFE">
                <w:rPr>
                  <w:noProof/>
                </w:rPr>
                <w:t>. [En línea] 2015. [Citado el: 12 de enero de 2015.] www.unicrom.com.</w:t>
              </w:r>
            </w:p>
            <w:p w:rsidR="00C12CFE" w:rsidRDefault="00C12CFE" w:rsidP="00F57D07">
              <w:pPr>
                <w:pStyle w:val="Bibliografa"/>
                <w:numPr>
                  <w:ilvl w:val="0"/>
                  <w:numId w:val="8"/>
                </w:numPr>
                <w:ind w:hanging="720"/>
                <w:rPr>
                  <w:noProof/>
                </w:rPr>
              </w:pPr>
              <w:r>
                <w:rPr>
                  <w:b/>
                  <w:bCs/>
                  <w:noProof/>
                </w:rPr>
                <w:t>VERACRUZANA, Facultad de Ciencias Químicas Universidad</w:t>
              </w:r>
              <w:r w:rsidR="00551BBB">
                <w:rPr>
                  <w:b/>
                  <w:bCs/>
                  <w:noProof/>
                </w:rPr>
                <w:t>.</w:t>
              </w:r>
              <w:r>
                <w:rPr>
                  <w:noProof/>
                </w:rPr>
                <w:t xml:space="preserve"> </w:t>
              </w:r>
              <w:r w:rsidRPr="00551BBB">
                <w:rPr>
                  <w:i/>
                  <w:noProof/>
                </w:rPr>
                <w:t>Bioreactores y sus aplicaciones</w:t>
              </w:r>
              <w:r>
                <w:rPr>
                  <w:noProof/>
                </w:rPr>
                <w:t>. [En línea] 28 de enero de 2015. [Citado el: 26 de noviembre de 2015.] https://sites.google.com/site/bioingenieriauv15/unidad-2-biorreactores-y-su-aplicacion.</w:t>
              </w:r>
            </w:p>
            <w:p w:rsidR="00C12CFE" w:rsidRDefault="00551BBB" w:rsidP="00F57D07">
              <w:pPr>
                <w:pStyle w:val="Bibliografa"/>
                <w:numPr>
                  <w:ilvl w:val="0"/>
                  <w:numId w:val="8"/>
                </w:numPr>
                <w:ind w:hanging="720"/>
                <w:rPr>
                  <w:noProof/>
                </w:rPr>
              </w:pPr>
              <w:r>
                <w:rPr>
                  <w:b/>
                  <w:bCs/>
                  <w:noProof/>
                </w:rPr>
                <w:t xml:space="preserve">Viatger. </w:t>
              </w:r>
              <w:r w:rsidR="00C12CFE" w:rsidRPr="00551BBB">
                <w:rPr>
                  <w:i/>
                  <w:noProof/>
                </w:rPr>
                <w:t>Electricidad</w:t>
              </w:r>
              <w:r w:rsidR="00C12CFE">
                <w:rPr>
                  <w:noProof/>
                </w:rPr>
                <w:t>. [En línea] 2009. [Citado el: 12 de enero de 2015.] electricidad-viatger.blogspot.com.</w:t>
              </w:r>
            </w:p>
            <w:p w:rsidR="00C12CFE" w:rsidRDefault="00C12CFE" w:rsidP="00C12CFE">
              <w:pPr>
                <w:ind w:hanging="720"/>
                <w:rPr>
                  <w:iCs/>
                </w:rPr>
              </w:pPr>
              <w:r>
                <w:rPr>
                  <w:b/>
                  <w:bCs/>
                </w:rPr>
                <w:fldChar w:fldCharType="end"/>
              </w:r>
            </w:p>
          </w:sdtContent>
        </w:sdt>
      </w:sdtContent>
    </w:sdt>
    <w:p w:rsidR="00C12CFE" w:rsidRDefault="00C12CFE">
      <w:pPr>
        <w:spacing w:line="276" w:lineRule="auto"/>
        <w:jc w:val="left"/>
        <w:rPr>
          <w:rFonts w:eastAsiaTheme="majorEastAsia" w:cstheme="majorBidi"/>
          <w:b/>
          <w:szCs w:val="32"/>
        </w:rPr>
      </w:pPr>
      <w:r>
        <w:br w:type="page"/>
      </w:r>
    </w:p>
    <w:p w:rsidR="006C6575" w:rsidRPr="0057716B" w:rsidRDefault="006C6575" w:rsidP="00C12CFE">
      <w:pPr>
        <w:pStyle w:val="Ttulo1"/>
        <w:numPr>
          <w:ilvl w:val="0"/>
          <w:numId w:val="0"/>
        </w:numPr>
        <w:ind w:left="432" w:hanging="432"/>
        <w:jc w:val="both"/>
      </w:pPr>
      <w:r w:rsidRPr="0057716B">
        <w:lastRenderedPageBreak/>
        <w:t>ANEXOS</w:t>
      </w:r>
      <w:bookmarkEnd w:id="706"/>
      <w:bookmarkEnd w:id="705"/>
      <w:bookmarkEnd w:id="704"/>
    </w:p>
    <w:p w:rsidR="004B5985" w:rsidRDefault="004B5985" w:rsidP="00D40047">
      <w:pPr>
        <w:pStyle w:val="Majos"/>
      </w:pPr>
    </w:p>
    <w:p w:rsidR="004B5985" w:rsidRPr="004B5985" w:rsidRDefault="004B5985" w:rsidP="00D40047">
      <w:pPr>
        <w:pStyle w:val="Majos"/>
      </w:pPr>
    </w:p>
    <w:p w:rsidR="006C6575" w:rsidRDefault="00212A4B" w:rsidP="009307E2">
      <w:pPr>
        <w:pStyle w:val="Ttulo2"/>
        <w:numPr>
          <w:ilvl w:val="0"/>
          <w:numId w:val="0"/>
        </w:numPr>
        <w:ind w:left="576" w:hanging="576"/>
      </w:pPr>
      <w:bookmarkStart w:id="707" w:name="_Toc436047164"/>
      <w:bookmarkStart w:id="708" w:name="_Toc444612771"/>
      <w:bookmarkStart w:id="709" w:name="_Toc445307216"/>
      <w:bookmarkStart w:id="710" w:name="_Toc445358065"/>
      <w:bookmarkStart w:id="711" w:name="_Toc445392823"/>
      <w:bookmarkStart w:id="712" w:name="_Toc436047162"/>
      <w:r>
        <w:t>Anexo</w:t>
      </w:r>
      <w:r w:rsidR="006C6575">
        <w:t xml:space="preserve"> </w:t>
      </w:r>
      <w:r w:rsidR="009307E2">
        <w:t>A</w:t>
      </w:r>
      <w:r w:rsidR="006C6575" w:rsidRPr="007B7DD0">
        <w:t>: MANUAL DE</w:t>
      </w:r>
      <w:r w:rsidR="006C6575">
        <w:t xml:space="preserve"> PROGRAMACIÓN DE</w:t>
      </w:r>
      <w:r w:rsidR="006C6575" w:rsidRPr="007B7DD0">
        <w:t>L PLC</w:t>
      </w:r>
      <w:bookmarkEnd w:id="707"/>
      <w:bookmarkEnd w:id="708"/>
      <w:bookmarkEnd w:id="709"/>
      <w:bookmarkEnd w:id="710"/>
      <w:bookmarkEnd w:id="711"/>
    </w:p>
    <w:p w:rsidR="004B5985" w:rsidRPr="004B5985" w:rsidRDefault="004B5985" w:rsidP="00D40047">
      <w:pPr>
        <w:pStyle w:val="Majos"/>
      </w:pPr>
    </w:p>
    <w:p w:rsidR="006C6575" w:rsidRDefault="006C6575" w:rsidP="006C6575">
      <w:r>
        <w:t>La programación para el PLC Xinje XC3-24-RE se lo realiza en el Software de Xinge XCPRO.</w:t>
      </w:r>
    </w:p>
    <w:p w:rsidR="006C6575" w:rsidRDefault="006C6575" w:rsidP="00D40047">
      <w:pPr>
        <w:pStyle w:val="Ttulo3"/>
        <w:numPr>
          <w:ilvl w:val="0"/>
          <w:numId w:val="0"/>
        </w:numPr>
        <w:ind w:left="720" w:hanging="720"/>
      </w:pPr>
      <w:bookmarkStart w:id="713" w:name="_Toc436047165"/>
      <w:bookmarkStart w:id="714" w:name="_Toc444612772"/>
      <w:bookmarkStart w:id="715" w:name="_Toc445307217"/>
      <w:bookmarkStart w:id="716" w:name="_Toc445358066"/>
      <w:bookmarkStart w:id="717" w:name="_Toc445392824"/>
      <w:r>
        <w:t>Crear un nuevo proyecto.</w:t>
      </w:r>
      <w:bookmarkEnd w:id="713"/>
      <w:bookmarkEnd w:id="714"/>
      <w:bookmarkEnd w:id="715"/>
      <w:bookmarkEnd w:id="716"/>
      <w:bookmarkEnd w:id="717"/>
    </w:p>
    <w:p w:rsidR="006C6575" w:rsidRDefault="006C6575" w:rsidP="006C6575">
      <w:r>
        <w:t xml:space="preserve">Dar </w:t>
      </w:r>
      <w:r w:rsidR="00B70141">
        <w:t>clic</w:t>
      </w:r>
      <w:r>
        <w:t xml:space="preserve"> en “File”, luego en “New </w:t>
      </w:r>
      <w:r w:rsidR="00B70141">
        <w:t>Project”</w:t>
      </w:r>
      <w:r w:rsidRPr="00C96FE8">
        <w:rPr>
          <w:noProof/>
          <w:lang w:eastAsia="es-ES"/>
        </w:rPr>
        <w:t xml:space="preserve"> </w:t>
      </w:r>
      <w:r>
        <w:rPr>
          <w:noProof/>
          <w:lang w:eastAsia="es-ES"/>
        </w:rPr>
        <w:t xml:space="preserve"> </w:t>
      </w:r>
      <w:r>
        <w:rPr>
          <w:noProof/>
          <w:lang w:eastAsia="es-ES"/>
        </w:rPr>
        <w:drawing>
          <wp:inline distT="0" distB="0" distL="0" distR="0" wp14:anchorId="15574153" wp14:editId="4F71BDEE">
            <wp:extent cx="152400" cy="179294"/>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1005" t="6274" r="97928" b="91494"/>
                    <a:stretch/>
                  </pic:blipFill>
                  <pic:spPr bwMode="auto">
                    <a:xfrm>
                      <a:off x="0" y="0"/>
                      <a:ext cx="152696" cy="179643"/>
                    </a:xfrm>
                    <a:prstGeom prst="rect">
                      <a:avLst/>
                    </a:prstGeom>
                    <a:ln>
                      <a:noFill/>
                    </a:ln>
                    <a:extLst>
                      <a:ext uri="{53640926-AAD7-44D8-BBD7-CCE9431645EC}">
                        <a14:shadowObscured xmlns:a14="http://schemas.microsoft.com/office/drawing/2010/main"/>
                      </a:ext>
                    </a:extLst>
                  </pic:spPr>
                </pic:pic>
              </a:graphicData>
            </a:graphic>
          </wp:inline>
        </w:drawing>
      </w:r>
      <w:r>
        <w:t>, aparecerá un cuadro de dialogo donde se escogerá el modelo del PLC XC3-24-RE.</w:t>
      </w:r>
    </w:p>
    <w:p w:rsidR="006C6575" w:rsidRDefault="006C6575" w:rsidP="006C6575">
      <w:pPr>
        <w:jc w:val="center"/>
      </w:pPr>
      <w:r>
        <w:rPr>
          <w:noProof/>
          <w:lang w:eastAsia="es-ES"/>
        </w:rPr>
        <w:drawing>
          <wp:inline distT="0" distB="0" distL="0" distR="0" wp14:anchorId="599036D1" wp14:editId="0C93C439">
            <wp:extent cx="5399405" cy="2878372"/>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b="5190"/>
                    <a:stretch/>
                  </pic:blipFill>
                  <pic:spPr bwMode="auto">
                    <a:xfrm>
                      <a:off x="0" y="0"/>
                      <a:ext cx="5399405" cy="2878372"/>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pPr>
        <w:jc w:val="center"/>
      </w:pPr>
      <w:r>
        <w:rPr>
          <w:noProof/>
          <w:lang w:eastAsia="es-ES"/>
        </w:rPr>
        <w:drawing>
          <wp:inline distT="0" distB="0" distL="0" distR="0" wp14:anchorId="1BDB7F73" wp14:editId="4EB50FDB">
            <wp:extent cx="5399405" cy="2878373"/>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b="5190"/>
                    <a:stretch/>
                  </pic:blipFill>
                  <pic:spPr bwMode="auto">
                    <a:xfrm>
                      <a:off x="0" y="0"/>
                      <a:ext cx="5399405" cy="2878373"/>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D40047">
      <w:pPr>
        <w:pStyle w:val="Ttulo3"/>
        <w:numPr>
          <w:ilvl w:val="0"/>
          <w:numId w:val="0"/>
        </w:numPr>
        <w:ind w:left="720" w:hanging="720"/>
      </w:pPr>
      <w:bookmarkStart w:id="718" w:name="_Toc436047166"/>
      <w:bookmarkStart w:id="719" w:name="_Toc444612773"/>
      <w:bookmarkStart w:id="720" w:name="_Toc445307218"/>
      <w:bookmarkStart w:id="721" w:name="_Toc445358067"/>
      <w:bookmarkStart w:id="722" w:name="_Toc445392825"/>
      <w:r>
        <w:lastRenderedPageBreak/>
        <w:t>Comunicación con el PLC</w:t>
      </w:r>
      <w:bookmarkEnd w:id="718"/>
      <w:bookmarkEnd w:id="719"/>
      <w:bookmarkEnd w:id="720"/>
      <w:bookmarkEnd w:id="721"/>
      <w:bookmarkEnd w:id="722"/>
    </w:p>
    <w:p w:rsidR="006C6575" w:rsidRPr="009648F6" w:rsidRDefault="006C6575" w:rsidP="006C6575">
      <w:r>
        <w:t xml:space="preserve">Dar clic en el botón </w:t>
      </w:r>
      <w:r>
        <w:rPr>
          <w:noProof/>
          <w:lang w:eastAsia="es-ES"/>
        </w:rPr>
        <w:drawing>
          <wp:inline distT="0" distB="0" distL="0" distR="0" wp14:anchorId="132E1D6D" wp14:editId="6B2BA268">
            <wp:extent cx="474345" cy="275963"/>
            <wp:effectExtent l="0" t="0" r="1905"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59802" t="6845" r="37867" b="89993"/>
                    <a:stretch/>
                  </pic:blipFill>
                  <pic:spPr bwMode="auto">
                    <a:xfrm>
                      <a:off x="0" y="0"/>
                      <a:ext cx="489765" cy="284934"/>
                    </a:xfrm>
                    <a:prstGeom prst="rect">
                      <a:avLst/>
                    </a:prstGeom>
                    <a:ln>
                      <a:noFill/>
                    </a:ln>
                    <a:extLst>
                      <a:ext uri="{53640926-AAD7-44D8-BBD7-CCE9431645EC}">
                        <a14:shadowObscured xmlns:a14="http://schemas.microsoft.com/office/drawing/2010/main"/>
                      </a:ext>
                    </a:extLst>
                  </pic:spPr>
                </pic:pic>
              </a:graphicData>
            </a:graphic>
          </wp:inline>
        </w:drawing>
      </w:r>
      <w:r>
        <w:t xml:space="preserve"> en el cual al conectar el PLC dar clic en </w:t>
      </w:r>
      <w:r>
        <w:rPr>
          <w:noProof/>
          <w:lang w:eastAsia="es-ES"/>
        </w:rPr>
        <w:drawing>
          <wp:inline distT="0" distB="0" distL="0" distR="0" wp14:anchorId="04025863" wp14:editId="690570F4">
            <wp:extent cx="809625" cy="19542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42867" t="59297" r="46901" b="36311"/>
                    <a:stretch/>
                  </pic:blipFill>
                  <pic:spPr bwMode="auto">
                    <a:xfrm>
                      <a:off x="0" y="0"/>
                      <a:ext cx="819659" cy="197849"/>
                    </a:xfrm>
                    <a:prstGeom prst="rect">
                      <a:avLst/>
                    </a:prstGeom>
                    <a:ln>
                      <a:noFill/>
                    </a:ln>
                    <a:extLst>
                      <a:ext uri="{53640926-AAD7-44D8-BBD7-CCE9431645EC}">
                        <a14:shadowObscured xmlns:a14="http://schemas.microsoft.com/office/drawing/2010/main"/>
                      </a:ext>
                    </a:extLst>
                  </pic:spPr>
                </pic:pic>
              </a:graphicData>
            </a:graphic>
          </wp:inline>
        </w:drawing>
      </w:r>
      <w:r>
        <w:t xml:space="preserve"> y se establecerá la comunicación.</w:t>
      </w:r>
    </w:p>
    <w:p w:rsidR="006C6575" w:rsidRDefault="006C6575" w:rsidP="006C6575">
      <w:pPr>
        <w:jc w:val="center"/>
      </w:pPr>
      <w:r>
        <w:rPr>
          <w:noProof/>
          <w:lang w:eastAsia="es-ES"/>
        </w:rPr>
        <w:drawing>
          <wp:inline distT="0" distB="0" distL="0" distR="0" wp14:anchorId="10CB3A2D" wp14:editId="5F839BA6">
            <wp:extent cx="5399405" cy="2870421"/>
            <wp:effectExtent l="0" t="0" r="0" b="635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b="5452"/>
                    <a:stretch/>
                  </pic:blipFill>
                  <pic:spPr bwMode="auto">
                    <a:xfrm>
                      <a:off x="0" y="0"/>
                      <a:ext cx="5399405" cy="2870421"/>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D40047">
      <w:pPr>
        <w:pStyle w:val="Ttulo3"/>
        <w:numPr>
          <w:ilvl w:val="0"/>
          <w:numId w:val="0"/>
        </w:numPr>
        <w:ind w:left="720" w:hanging="720"/>
      </w:pPr>
      <w:bookmarkStart w:id="723" w:name="_Toc436047167"/>
      <w:bookmarkStart w:id="724" w:name="_Toc444612774"/>
      <w:bookmarkStart w:id="725" w:name="_Toc445307219"/>
      <w:bookmarkStart w:id="726" w:name="_Toc445358068"/>
      <w:bookmarkStart w:id="727" w:name="_Toc445392826"/>
      <w:r>
        <w:t>Insertar contacto abierto</w:t>
      </w:r>
      <w:bookmarkEnd w:id="723"/>
      <w:bookmarkEnd w:id="724"/>
      <w:bookmarkEnd w:id="725"/>
      <w:bookmarkEnd w:id="726"/>
      <w:bookmarkEnd w:id="727"/>
    </w:p>
    <w:p w:rsidR="006C6575" w:rsidRPr="009648F6" w:rsidRDefault="006C6575" w:rsidP="006C6575">
      <w:r>
        <w:t xml:space="preserve">Dar clic en el botón </w:t>
      </w:r>
      <w:r>
        <w:rPr>
          <w:noProof/>
          <w:lang w:eastAsia="es-ES"/>
        </w:rPr>
        <w:drawing>
          <wp:inline distT="0" distB="0" distL="0" distR="0" wp14:anchorId="56F71E33" wp14:editId="614E5DC5">
            <wp:extent cx="513483" cy="227965"/>
            <wp:effectExtent l="0" t="0" r="127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18699" t="60866" r="65248" b="11525"/>
                    <a:stretch/>
                  </pic:blipFill>
                  <pic:spPr bwMode="auto">
                    <a:xfrm>
                      <a:off x="0" y="0"/>
                      <a:ext cx="525555" cy="233325"/>
                    </a:xfrm>
                    <a:prstGeom prst="rect">
                      <a:avLst/>
                    </a:prstGeom>
                    <a:ln>
                      <a:noFill/>
                    </a:ln>
                    <a:extLst>
                      <a:ext uri="{53640926-AAD7-44D8-BBD7-CCE9431645EC}">
                        <a14:shadowObscured xmlns:a14="http://schemas.microsoft.com/office/drawing/2010/main"/>
                      </a:ext>
                    </a:extLst>
                  </pic:spPr>
                </pic:pic>
              </a:graphicData>
            </a:graphic>
          </wp:inline>
        </w:drawing>
      </w:r>
      <w:r>
        <w:t xml:space="preserve">  se mostrara la palabra LD colocar en nombre del contacto y enter.</w:t>
      </w:r>
    </w:p>
    <w:p w:rsidR="006C6575" w:rsidRDefault="006C6575" w:rsidP="006C6575">
      <w:pPr>
        <w:jc w:val="center"/>
      </w:pPr>
      <w:r>
        <w:rPr>
          <w:noProof/>
          <w:lang w:eastAsia="es-ES"/>
        </w:rPr>
        <w:drawing>
          <wp:inline distT="0" distB="0" distL="0" distR="0" wp14:anchorId="16704734" wp14:editId="6C685A4C">
            <wp:extent cx="1743075" cy="904875"/>
            <wp:effectExtent l="0" t="0" r="9525" b="952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40927" t="33257" r="39642" b="50619"/>
                    <a:stretch/>
                  </pic:blipFill>
                  <pic:spPr bwMode="auto">
                    <a:xfrm>
                      <a:off x="0" y="0"/>
                      <a:ext cx="1743075" cy="904875"/>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E819FE">
      <w:pPr>
        <w:pStyle w:val="Ttulo3"/>
        <w:numPr>
          <w:ilvl w:val="0"/>
          <w:numId w:val="0"/>
        </w:numPr>
        <w:ind w:left="720" w:hanging="720"/>
      </w:pPr>
      <w:bookmarkStart w:id="728" w:name="_Toc436047168"/>
      <w:bookmarkStart w:id="729" w:name="_Toc444612775"/>
      <w:bookmarkStart w:id="730" w:name="_Toc445307220"/>
      <w:bookmarkStart w:id="731" w:name="_Toc445358069"/>
      <w:bookmarkStart w:id="732" w:name="_Toc445392827"/>
      <w:r>
        <w:t>Insertar contacto cerrado</w:t>
      </w:r>
      <w:bookmarkEnd w:id="728"/>
      <w:bookmarkEnd w:id="729"/>
      <w:bookmarkEnd w:id="730"/>
      <w:bookmarkEnd w:id="731"/>
      <w:bookmarkEnd w:id="732"/>
    </w:p>
    <w:p w:rsidR="006C6575" w:rsidRPr="009648F6" w:rsidRDefault="006C6575" w:rsidP="006C6575">
      <w:r>
        <w:t xml:space="preserve">Dar clic en el botón  </w:t>
      </w:r>
      <w:r>
        <w:rPr>
          <w:noProof/>
          <w:lang w:eastAsia="es-ES"/>
        </w:rPr>
        <w:drawing>
          <wp:inline distT="0" distB="0" distL="0" distR="0" wp14:anchorId="7A5D0F97" wp14:editId="5F2C08F8">
            <wp:extent cx="323638" cy="219710"/>
            <wp:effectExtent l="0" t="0" r="635" b="889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4658" t="62502" r="52012" b="11636"/>
                    <a:stretch/>
                  </pic:blipFill>
                  <pic:spPr bwMode="auto">
                    <a:xfrm>
                      <a:off x="0" y="0"/>
                      <a:ext cx="332189" cy="225515"/>
                    </a:xfrm>
                    <a:prstGeom prst="rect">
                      <a:avLst/>
                    </a:prstGeom>
                    <a:ln>
                      <a:noFill/>
                    </a:ln>
                    <a:extLst>
                      <a:ext uri="{53640926-AAD7-44D8-BBD7-CCE9431645EC}">
                        <a14:shadowObscured xmlns:a14="http://schemas.microsoft.com/office/drawing/2010/main"/>
                      </a:ext>
                    </a:extLst>
                  </pic:spPr>
                </pic:pic>
              </a:graphicData>
            </a:graphic>
          </wp:inline>
        </w:drawing>
      </w:r>
      <w:r>
        <w:t xml:space="preserve"> se mostrara la palabra LDI colocar en nombre del contacto y enter.</w:t>
      </w:r>
    </w:p>
    <w:p w:rsidR="006C6575" w:rsidRDefault="006C6575" w:rsidP="006C6575">
      <w:pPr>
        <w:jc w:val="center"/>
      </w:pPr>
      <w:r>
        <w:rPr>
          <w:noProof/>
          <w:lang w:eastAsia="es-ES"/>
        </w:rPr>
        <w:drawing>
          <wp:inline distT="0" distB="0" distL="0" distR="0" wp14:anchorId="3760E856" wp14:editId="1BBE07B5">
            <wp:extent cx="1695450" cy="10572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40751" t="30433" r="38080" b="46350"/>
                    <a:stretch/>
                  </pic:blipFill>
                  <pic:spPr bwMode="auto">
                    <a:xfrm>
                      <a:off x="0" y="0"/>
                      <a:ext cx="1695450" cy="1057275"/>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70579F">
      <w:pPr>
        <w:pStyle w:val="Ttulo3"/>
        <w:numPr>
          <w:ilvl w:val="0"/>
          <w:numId w:val="0"/>
        </w:numPr>
        <w:ind w:left="720" w:hanging="720"/>
      </w:pPr>
      <w:bookmarkStart w:id="733" w:name="_Toc436047169"/>
      <w:bookmarkStart w:id="734" w:name="_Toc444612776"/>
      <w:bookmarkStart w:id="735" w:name="_Toc445307221"/>
      <w:bookmarkStart w:id="736" w:name="_Toc445358070"/>
      <w:bookmarkStart w:id="737" w:name="_Toc445392828"/>
      <w:r>
        <w:t>Asignar Salida</w:t>
      </w:r>
      <w:bookmarkEnd w:id="733"/>
      <w:bookmarkEnd w:id="734"/>
      <w:bookmarkEnd w:id="735"/>
      <w:bookmarkEnd w:id="736"/>
      <w:bookmarkEnd w:id="737"/>
    </w:p>
    <w:p w:rsidR="006C6575" w:rsidRPr="009648F6" w:rsidRDefault="006C6575" w:rsidP="006C6575">
      <w:r>
        <w:t xml:space="preserve">Dar clic en el botón  </w:t>
      </w:r>
      <w:r>
        <w:rPr>
          <w:noProof/>
          <w:lang w:eastAsia="es-ES"/>
        </w:rPr>
        <w:drawing>
          <wp:inline distT="0" distB="0" distL="0" distR="0" wp14:anchorId="643A63C6" wp14:editId="2F128589">
            <wp:extent cx="382270" cy="257162"/>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80972" t="60239" r="2446" b="11838"/>
                    <a:stretch/>
                  </pic:blipFill>
                  <pic:spPr bwMode="auto">
                    <a:xfrm>
                      <a:off x="0" y="0"/>
                      <a:ext cx="391358" cy="263276"/>
                    </a:xfrm>
                    <a:prstGeom prst="rect">
                      <a:avLst/>
                    </a:prstGeom>
                    <a:ln>
                      <a:noFill/>
                    </a:ln>
                    <a:extLst>
                      <a:ext uri="{53640926-AAD7-44D8-BBD7-CCE9431645EC}">
                        <a14:shadowObscured xmlns:a14="http://schemas.microsoft.com/office/drawing/2010/main"/>
                      </a:ext>
                    </a:extLst>
                  </pic:spPr>
                </pic:pic>
              </a:graphicData>
            </a:graphic>
          </wp:inline>
        </w:drawing>
      </w:r>
      <w:r>
        <w:t xml:space="preserve"> se mostrara la palabra out colocar en nombre del contacto y enter.</w:t>
      </w:r>
    </w:p>
    <w:p w:rsidR="006C6575" w:rsidRDefault="006C6575" w:rsidP="006C6575">
      <w:pPr>
        <w:jc w:val="center"/>
      </w:pPr>
      <w:r>
        <w:rPr>
          <w:noProof/>
          <w:lang w:eastAsia="es-ES"/>
        </w:rPr>
        <w:lastRenderedPageBreak/>
        <w:drawing>
          <wp:inline distT="0" distB="0" distL="0" distR="0" wp14:anchorId="7499B41B" wp14:editId="479F59C2">
            <wp:extent cx="2343150" cy="6286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78678" t="48003" r="1035" b="38507"/>
                    <a:stretch/>
                  </pic:blipFill>
                  <pic:spPr bwMode="auto">
                    <a:xfrm>
                      <a:off x="0" y="0"/>
                      <a:ext cx="2344575" cy="629032"/>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70579F">
      <w:pPr>
        <w:pStyle w:val="Ttulo3"/>
        <w:numPr>
          <w:ilvl w:val="0"/>
          <w:numId w:val="0"/>
        </w:numPr>
        <w:ind w:left="720" w:hanging="720"/>
      </w:pPr>
      <w:bookmarkStart w:id="738" w:name="_Toc436047170"/>
      <w:bookmarkStart w:id="739" w:name="_Toc444612777"/>
      <w:bookmarkStart w:id="740" w:name="_Toc445307222"/>
      <w:bookmarkStart w:id="741" w:name="_Toc445358071"/>
      <w:bookmarkStart w:id="742" w:name="_Toc445392829"/>
      <w:r>
        <w:t>Insertar timer</w:t>
      </w:r>
      <w:bookmarkEnd w:id="738"/>
      <w:bookmarkEnd w:id="739"/>
      <w:bookmarkEnd w:id="740"/>
      <w:bookmarkEnd w:id="741"/>
      <w:bookmarkEnd w:id="742"/>
    </w:p>
    <w:p w:rsidR="006C6575" w:rsidRDefault="006C6575" w:rsidP="006C6575">
      <w:r>
        <w:t xml:space="preserve">Escribir la palabra out y el nombre del timer en este caso </w:t>
      </w:r>
      <w:r w:rsidRPr="00C8192E">
        <w:rPr>
          <w:b/>
        </w:rPr>
        <w:t>T1</w:t>
      </w:r>
      <w:r>
        <w:t xml:space="preserve">seguido de la letra </w:t>
      </w:r>
      <w:r w:rsidRPr="00C8192E">
        <w:rPr>
          <w:b/>
        </w:rPr>
        <w:t>K</w:t>
      </w:r>
      <w:r>
        <w:t xml:space="preserve"> y el valor al cual va a contar el timer</w:t>
      </w:r>
    </w:p>
    <w:p w:rsidR="006C6575" w:rsidRPr="00C8192E" w:rsidRDefault="006C6575" w:rsidP="006C6575">
      <w:pPr>
        <w:jc w:val="center"/>
      </w:pPr>
      <w:r>
        <w:rPr>
          <w:noProof/>
          <w:lang w:eastAsia="es-ES"/>
        </w:rPr>
        <w:drawing>
          <wp:inline distT="0" distB="0" distL="0" distR="0" wp14:anchorId="47433B52" wp14:editId="79479C71">
            <wp:extent cx="2275205" cy="990600"/>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78678" t="48630" r="2799" b="38820"/>
                    <a:stretch/>
                  </pic:blipFill>
                  <pic:spPr bwMode="auto">
                    <a:xfrm>
                      <a:off x="0" y="0"/>
                      <a:ext cx="2279478" cy="992460"/>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70579F">
      <w:pPr>
        <w:pStyle w:val="Ttulo3"/>
        <w:numPr>
          <w:ilvl w:val="0"/>
          <w:numId w:val="0"/>
        </w:numPr>
        <w:ind w:left="720" w:hanging="720"/>
      </w:pPr>
      <w:bookmarkStart w:id="743" w:name="_Toc436047171"/>
      <w:bookmarkStart w:id="744" w:name="_Toc444612778"/>
      <w:bookmarkStart w:id="745" w:name="_Toc445307223"/>
      <w:bookmarkStart w:id="746" w:name="_Toc445358072"/>
      <w:bookmarkStart w:id="747" w:name="_Toc445392830"/>
      <w:r>
        <w:t>Insertar contador</w:t>
      </w:r>
      <w:bookmarkEnd w:id="743"/>
      <w:bookmarkEnd w:id="744"/>
      <w:bookmarkEnd w:id="745"/>
      <w:bookmarkEnd w:id="746"/>
      <w:bookmarkEnd w:id="747"/>
    </w:p>
    <w:p w:rsidR="006C6575" w:rsidRDefault="006C6575" w:rsidP="006C6575">
      <w:r>
        <w:t xml:space="preserve">Escribir la palabra out y el nombre del timer en este caso </w:t>
      </w:r>
      <w:r w:rsidRPr="00C8192E">
        <w:rPr>
          <w:b/>
        </w:rPr>
        <w:t>T1</w:t>
      </w:r>
      <w:r>
        <w:t xml:space="preserve">seguido de la letra </w:t>
      </w:r>
      <w:r w:rsidRPr="00C8192E">
        <w:rPr>
          <w:b/>
        </w:rPr>
        <w:t>K</w:t>
      </w:r>
      <w:r>
        <w:t xml:space="preserve"> y el valor al cual va a contar </w:t>
      </w:r>
    </w:p>
    <w:p w:rsidR="006C6575" w:rsidRDefault="006C6575" w:rsidP="006C6575">
      <w:pPr>
        <w:jc w:val="center"/>
      </w:pPr>
      <w:r>
        <w:rPr>
          <w:noProof/>
          <w:lang w:eastAsia="es-ES"/>
        </w:rPr>
        <w:drawing>
          <wp:inline distT="0" distB="0" distL="0" distR="0" wp14:anchorId="4B498B38" wp14:editId="5F6EBA09">
            <wp:extent cx="2667000" cy="1066800"/>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78325" t="48316" r="1387" b="37252"/>
                    <a:stretch/>
                  </pic:blipFill>
                  <pic:spPr bwMode="auto">
                    <a:xfrm>
                      <a:off x="0" y="0"/>
                      <a:ext cx="2668788" cy="1067515"/>
                    </a:xfrm>
                    <a:prstGeom prst="rect">
                      <a:avLst/>
                    </a:prstGeom>
                    <a:ln>
                      <a:noFill/>
                    </a:ln>
                    <a:extLst>
                      <a:ext uri="{53640926-AAD7-44D8-BBD7-CCE9431645EC}">
                        <a14:shadowObscured xmlns:a14="http://schemas.microsoft.com/office/drawing/2010/main"/>
                      </a:ext>
                    </a:extLst>
                  </pic:spPr>
                </pic:pic>
              </a:graphicData>
            </a:graphic>
          </wp:inline>
        </w:drawing>
      </w:r>
    </w:p>
    <w:p w:rsidR="006C6575" w:rsidRPr="001946BC" w:rsidRDefault="006C6575" w:rsidP="00A346C0">
      <w:pPr>
        <w:pStyle w:val="Ttulo3"/>
        <w:numPr>
          <w:ilvl w:val="0"/>
          <w:numId w:val="0"/>
        </w:numPr>
        <w:ind w:left="720" w:hanging="720"/>
        <w:rPr>
          <w:sz w:val="8"/>
        </w:rPr>
      </w:pPr>
      <w:bookmarkStart w:id="748" w:name="_Toc436047172"/>
      <w:bookmarkStart w:id="749" w:name="_Toc444612779"/>
      <w:bookmarkStart w:id="750" w:name="_Toc445307224"/>
      <w:bookmarkStart w:id="751" w:name="_Toc445358073"/>
      <w:bookmarkStart w:id="752" w:name="_Toc445392831"/>
      <w:r>
        <w:t>Mover valor a un registro</w:t>
      </w:r>
      <w:bookmarkEnd w:id="748"/>
      <w:bookmarkEnd w:id="749"/>
      <w:bookmarkEnd w:id="750"/>
      <w:bookmarkEnd w:id="751"/>
      <w:bookmarkEnd w:id="752"/>
      <w:r>
        <w:t xml:space="preserve"> </w:t>
      </w:r>
    </w:p>
    <w:p w:rsidR="006C6575" w:rsidRDefault="006C6575" w:rsidP="006C6575">
      <w:r>
        <w:t xml:space="preserve">Escribir la palabra </w:t>
      </w:r>
      <w:r w:rsidRPr="00C8192E">
        <w:rPr>
          <w:b/>
        </w:rPr>
        <w:t>MOV</w:t>
      </w:r>
      <w:r>
        <w:t xml:space="preserve"> seguido del valor a mover y al final el registro a donde se va a mover.</w:t>
      </w:r>
    </w:p>
    <w:p w:rsidR="006C6575" w:rsidRDefault="006C6575" w:rsidP="006C6575">
      <w:pPr>
        <w:jc w:val="center"/>
      </w:pPr>
      <w:r>
        <w:rPr>
          <w:noProof/>
          <w:lang w:eastAsia="es-ES"/>
        </w:rPr>
        <w:drawing>
          <wp:inline distT="0" distB="0" distL="0" distR="0" wp14:anchorId="35E3CB2E" wp14:editId="7EF66A5D">
            <wp:extent cx="3230437" cy="1028700"/>
            <wp:effectExtent l="0" t="0" r="8255"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78325" t="35453" r="1387" b="51056"/>
                    <a:stretch/>
                  </pic:blipFill>
                  <pic:spPr bwMode="auto">
                    <a:xfrm>
                      <a:off x="0" y="0"/>
                      <a:ext cx="3239223" cy="1031498"/>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pPr>
        <w:jc w:val="center"/>
      </w:pPr>
      <w:r>
        <w:rPr>
          <w:noProof/>
          <w:lang w:eastAsia="es-ES"/>
        </w:rPr>
        <w:drawing>
          <wp:inline distT="0" distB="0" distL="0" distR="0" wp14:anchorId="4E5B7D00" wp14:editId="26D755B9">
            <wp:extent cx="3119755" cy="923899"/>
            <wp:effectExtent l="0" t="0" r="4445"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78678" t="35171" r="1388" b="51055"/>
                    <a:stretch/>
                  </pic:blipFill>
                  <pic:spPr bwMode="auto">
                    <a:xfrm>
                      <a:off x="0" y="0"/>
                      <a:ext cx="3153629" cy="933931"/>
                    </a:xfrm>
                    <a:prstGeom prst="rect">
                      <a:avLst/>
                    </a:prstGeom>
                    <a:ln>
                      <a:noFill/>
                    </a:ln>
                    <a:extLst>
                      <a:ext uri="{53640926-AAD7-44D8-BBD7-CCE9431645EC}">
                        <a14:shadowObscured xmlns:a14="http://schemas.microsoft.com/office/drawing/2010/main"/>
                      </a:ext>
                    </a:extLst>
                  </pic:spPr>
                </pic:pic>
              </a:graphicData>
            </a:graphic>
          </wp:inline>
        </w:drawing>
      </w:r>
    </w:p>
    <w:p w:rsidR="00A346C0" w:rsidRDefault="00A346C0" w:rsidP="006C6575">
      <w:pPr>
        <w:jc w:val="center"/>
      </w:pPr>
    </w:p>
    <w:p w:rsidR="00A346C0" w:rsidRDefault="00A346C0" w:rsidP="006C6575">
      <w:pPr>
        <w:jc w:val="center"/>
      </w:pPr>
    </w:p>
    <w:p w:rsidR="006C6575" w:rsidRDefault="006C6575" w:rsidP="00A346C0">
      <w:pPr>
        <w:pStyle w:val="Ttulo3"/>
        <w:numPr>
          <w:ilvl w:val="0"/>
          <w:numId w:val="0"/>
        </w:numPr>
        <w:ind w:left="720" w:hanging="720"/>
      </w:pPr>
      <w:bookmarkStart w:id="753" w:name="_Toc436047173"/>
      <w:bookmarkStart w:id="754" w:name="_Toc444612780"/>
      <w:bookmarkStart w:id="755" w:name="_Toc445307225"/>
      <w:bookmarkStart w:id="756" w:name="_Toc445358074"/>
      <w:bookmarkStart w:id="757" w:name="_Toc445392832"/>
      <w:r>
        <w:lastRenderedPageBreak/>
        <w:t>Mover valor leído de la pantalla a un registro</w:t>
      </w:r>
      <w:bookmarkEnd w:id="753"/>
      <w:bookmarkEnd w:id="754"/>
      <w:bookmarkEnd w:id="755"/>
      <w:bookmarkEnd w:id="756"/>
      <w:bookmarkEnd w:id="757"/>
    </w:p>
    <w:p w:rsidR="006C6575" w:rsidRDefault="006C6575" w:rsidP="006C6575">
      <w:r>
        <w:t xml:space="preserve">Los valores leídos de la pantalla son reconocidos en la pantalla con la palabra </w:t>
      </w:r>
      <w:r w:rsidRPr="00CE4A0B">
        <w:rPr>
          <w:b/>
        </w:rPr>
        <w:t>FD</w:t>
      </w:r>
      <w:r>
        <w:t xml:space="preserve"> por lo cual escribimos la palabra </w:t>
      </w:r>
      <w:r w:rsidRPr="00CE4A0B">
        <w:rPr>
          <w:b/>
        </w:rPr>
        <w:t>MOV</w:t>
      </w:r>
      <w:r>
        <w:t xml:space="preserve"> seguida del registro y el valor a mover y al final el registro a donde se va a mover.</w:t>
      </w:r>
    </w:p>
    <w:p w:rsidR="006C6575" w:rsidRDefault="006C6575" w:rsidP="006C6575">
      <w:pPr>
        <w:jc w:val="center"/>
      </w:pPr>
      <w:r>
        <w:rPr>
          <w:noProof/>
          <w:lang w:eastAsia="es-ES"/>
        </w:rPr>
        <w:drawing>
          <wp:inline distT="0" distB="0" distL="0" distR="0" wp14:anchorId="2E006330" wp14:editId="5FE9FF21">
            <wp:extent cx="2485159" cy="781050"/>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77972" t="48002" r="-2669" b="38193"/>
                    <a:stretch/>
                  </pic:blipFill>
                  <pic:spPr bwMode="auto">
                    <a:xfrm>
                      <a:off x="0" y="0"/>
                      <a:ext cx="2488919" cy="782232"/>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A346C0">
      <w:pPr>
        <w:pStyle w:val="Ttulo3"/>
        <w:numPr>
          <w:ilvl w:val="0"/>
          <w:numId w:val="0"/>
        </w:numPr>
        <w:ind w:left="720" w:hanging="720"/>
      </w:pPr>
      <w:bookmarkStart w:id="758" w:name="_Toc436047174"/>
      <w:bookmarkStart w:id="759" w:name="_Toc444612781"/>
      <w:bookmarkStart w:id="760" w:name="_Toc445307226"/>
      <w:bookmarkStart w:id="761" w:name="_Toc445358075"/>
      <w:bookmarkStart w:id="762" w:name="_Toc445392833"/>
      <w:r>
        <w:t>Operaciones aritméticas</w:t>
      </w:r>
      <w:bookmarkEnd w:id="758"/>
      <w:bookmarkEnd w:id="759"/>
      <w:bookmarkEnd w:id="760"/>
      <w:bookmarkEnd w:id="761"/>
      <w:bookmarkEnd w:id="762"/>
    </w:p>
    <w:p w:rsidR="006C6575" w:rsidRDefault="006C6575" w:rsidP="006C6575">
      <w:r>
        <w:t xml:space="preserve">Existen varias operaciones con registros las principales son </w:t>
      </w:r>
      <w:r w:rsidRPr="00CE4A0B">
        <w:rPr>
          <w:b/>
        </w:rPr>
        <w:t>ADD, SUB, MUL, DIV, MEAN.</w:t>
      </w:r>
    </w:p>
    <w:p w:rsidR="006C6575" w:rsidRDefault="006C6575" w:rsidP="006C6575">
      <w:pPr>
        <w:pStyle w:val="Fuente"/>
        <w:jc w:val="center"/>
      </w:pPr>
      <w:r>
        <w:rPr>
          <w:noProof/>
          <w:lang w:eastAsia="es-ES"/>
        </w:rPr>
        <w:drawing>
          <wp:inline distT="0" distB="0" distL="0" distR="0" wp14:anchorId="2EED74E6" wp14:editId="66AA6236">
            <wp:extent cx="2389397" cy="828675"/>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77973" t="47061" r="1715" b="37252"/>
                    <a:stretch/>
                  </pic:blipFill>
                  <pic:spPr bwMode="auto">
                    <a:xfrm>
                      <a:off x="0" y="0"/>
                      <a:ext cx="2407735" cy="835035"/>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pPr>
        <w:pStyle w:val="Fuente"/>
        <w:jc w:val="center"/>
      </w:pPr>
      <w:r>
        <w:rPr>
          <w:noProof/>
          <w:lang w:eastAsia="es-ES"/>
        </w:rPr>
        <w:drawing>
          <wp:inline distT="0" distB="0" distL="0" distR="0" wp14:anchorId="31869679" wp14:editId="1347662B">
            <wp:extent cx="2360952" cy="790575"/>
            <wp:effectExtent l="0" t="0" r="127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77973" t="47375" r="1366" b="36624"/>
                    <a:stretch/>
                  </pic:blipFill>
                  <pic:spPr bwMode="auto">
                    <a:xfrm>
                      <a:off x="0" y="0"/>
                      <a:ext cx="2369945" cy="793586"/>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pPr>
        <w:pStyle w:val="Fuente"/>
        <w:jc w:val="center"/>
      </w:pPr>
      <w:r>
        <w:rPr>
          <w:noProof/>
          <w:lang w:eastAsia="es-ES"/>
        </w:rPr>
        <w:drawing>
          <wp:inline distT="0" distB="0" distL="0" distR="0" wp14:anchorId="35273AAA" wp14:editId="3D026AB1">
            <wp:extent cx="2522922" cy="83820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75856" t="34511" r="1234" b="50115"/>
                    <a:stretch/>
                  </pic:blipFill>
                  <pic:spPr bwMode="auto">
                    <a:xfrm>
                      <a:off x="0" y="0"/>
                      <a:ext cx="2530788" cy="840813"/>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pPr>
        <w:pStyle w:val="Fuente"/>
        <w:jc w:val="center"/>
      </w:pPr>
      <w:r>
        <w:rPr>
          <w:noProof/>
          <w:lang w:eastAsia="es-ES"/>
        </w:rPr>
        <w:drawing>
          <wp:inline distT="0" distB="0" distL="0" distR="0" wp14:anchorId="20C3E776" wp14:editId="16936792">
            <wp:extent cx="2492652" cy="790575"/>
            <wp:effectExtent l="0" t="0" r="3175"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78325" t="46120" r="1401" b="37252"/>
                    <a:stretch/>
                  </pic:blipFill>
                  <pic:spPr bwMode="auto">
                    <a:xfrm>
                      <a:off x="0" y="0"/>
                      <a:ext cx="2536910" cy="804612"/>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pPr>
        <w:pStyle w:val="Fuente"/>
        <w:jc w:val="center"/>
      </w:pPr>
      <w:r>
        <w:rPr>
          <w:noProof/>
          <w:lang w:eastAsia="es-ES"/>
        </w:rPr>
        <w:drawing>
          <wp:inline distT="0" distB="0" distL="0" distR="0" wp14:anchorId="2FF90D61" wp14:editId="008304B4">
            <wp:extent cx="2447925" cy="934573"/>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78325" t="34825" r="1363" b="50115"/>
                    <a:stretch/>
                  </pic:blipFill>
                  <pic:spPr bwMode="auto">
                    <a:xfrm>
                      <a:off x="0" y="0"/>
                      <a:ext cx="2467677" cy="942114"/>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A346C0">
      <w:pPr>
        <w:pStyle w:val="Ttulo3"/>
        <w:numPr>
          <w:ilvl w:val="0"/>
          <w:numId w:val="0"/>
        </w:numPr>
        <w:ind w:left="720" w:hanging="720"/>
      </w:pPr>
      <w:bookmarkStart w:id="763" w:name="_Toc436047175"/>
      <w:bookmarkStart w:id="764" w:name="_Toc444612782"/>
      <w:bookmarkStart w:id="765" w:name="_Toc445307227"/>
      <w:bookmarkStart w:id="766" w:name="_Toc445358076"/>
      <w:bookmarkStart w:id="767" w:name="_Toc445392834"/>
      <w:r>
        <w:t>Insertar bloque de control PID</w:t>
      </w:r>
      <w:bookmarkEnd w:id="763"/>
      <w:bookmarkEnd w:id="764"/>
      <w:bookmarkEnd w:id="765"/>
      <w:bookmarkEnd w:id="766"/>
      <w:bookmarkEnd w:id="767"/>
      <w:r>
        <w:t xml:space="preserve"> </w:t>
      </w:r>
    </w:p>
    <w:p w:rsidR="006C6575" w:rsidRDefault="006C6575" w:rsidP="006C6575">
      <w:r>
        <w:t xml:space="preserve">Dar clic en el botón  </w:t>
      </w:r>
      <w:r>
        <w:rPr>
          <w:noProof/>
          <w:lang w:eastAsia="es-ES"/>
        </w:rPr>
        <w:drawing>
          <wp:inline distT="0" distB="0" distL="0" distR="0" wp14:anchorId="3D58254A" wp14:editId="799B4EB0">
            <wp:extent cx="323850" cy="285750"/>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33694" t="22590" r="60308" b="67998"/>
                    <a:stretch/>
                  </pic:blipFill>
                  <pic:spPr bwMode="auto">
                    <a:xfrm>
                      <a:off x="0" y="0"/>
                      <a:ext cx="323850" cy="285750"/>
                    </a:xfrm>
                    <a:prstGeom prst="rect">
                      <a:avLst/>
                    </a:prstGeom>
                    <a:ln>
                      <a:noFill/>
                    </a:ln>
                    <a:extLst>
                      <a:ext uri="{53640926-AAD7-44D8-BBD7-CCE9431645EC}">
                        <a14:shadowObscured xmlns:a14="http://schemas.microsoft.com/office/drawing/2010/main"/>
                      </a:ext>
                    </a:extLst>
                  </pic:spPr>
                </pic:pic>
              </a:graphicData>
            </a:graphic>
          </wp:inline>
        </w:drawing>
      </w:r>
      <w:r>
        <w:t xml:space="preserve"> se mostrara la siguiente pantalla en el PID en la cual se deben configurar los parámetros colocar en nombre del contacto y enter.</w:t>
      </w:r>
    </w:p>
    <w:p w:rsidR="006C6575" w:rsidRPr="009648F6" w:rsidRDefault="006C6575" w:rsidP="006C6575">
      <w:pPr>
        <w:jc w:val="center"/>
      </w:pPr>
      <w:r>
        <w:rPr>
          <w:noProof/>
          <w:lang w:eastAsia="es-ES"/>
        </w:rPr>
        <w:lastRenderedPageBreak/>
        <w:drawing>
          <wp:inline distT="0" distB="0" distL="0" distR="0" wp14:anchorId="5626B431" wp14:editId="25DB9830">
            <wp:extent cx="3165475" cy="259080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26370" t="7596" r="26338" b="12769"/>
                    <a:stretch/>
                  </pic:blipFill>
                  <pic:spPr bwMode="auto">
                    <a:xfrm>
                      <a:off x="0" y="0"/>
                      <a:ext cx="3171334" cy="2595595"/>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4E14DC">
      <w:pPr>
        <w:pStyle w:val="Ttulo3"/>
        <w:numPr>
          <w:ilvl w:val="0"/>
          <w:numId w:val="0"/>
        </w:numPr>
        <w:ind w:left="720" w:hanging="720"/>
      </w:pPr>
      <w:bookmarkStart w:id="768" w:name="_Toc436047176"/>
      <w:bookmarkStart w:id="769" w:name="_Toc444612783"/>
      <w:bookmarkStart w:id="770" w:name="_Toc445307228"/>
      <w:bookmarkStart w:id="771" w:name="_Toc445358077"/>
      <w:bookmarkStart w:id="772" w:name="_Toc445392835"/>
      <w:r>
        <w:t>Memorias especiales</w:t>
      </w:r>
      <w:bookmarkEnd w:id="768"/>
      <w:bookmarkEnd w:id="769"/>
      <w:bookmarkEnd w:id="770"/>
      <w:bookmarkEnd w:id="771"/>
      <w:bookmarkEnd w:id="772"/>
    </w:p>
    <w:p w:rsidR="006C6575" w:rsidRPr="00F575B1" w:rsidRDefault="006C6575" w:rsidP="006C6575">
      <w:r>
        <w:t>En el PLC existen memorias especiales las que pueden ser utilizadas por el usuario.</w:t>
      </w:r>
    </w:p>
    <w:p w:rsidR="006C6575" w:rsidRDefault="006C6575" w:rsidP="006C6575">
      <w:pPr>
        <w:jc w:val="center"/>
      </w:pPr>
      <w:r>
        <w:rPr>
          <w:noProof/>
          <w:lang w:eastAsia="es-ES"/>
        </w:rPr>
        <w:drawing>
          <wp:inline distT="0" distB="0" distL="0" distR="0" wp14:anchorId="746A41DA" wp14:editId="2B6D2EEC">
            <wp:extent cx="4056380" cy="2047875"/>
            <wp:effectExtent l="0" t="0" r="1270" b="952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24873" t="24786" b="7760"/>
                    <a:stretch/>
                  </pic:blipFill>
                  <pic:spPr bwMode="auto">
                    <a:xfrm>
                      <a:off x="0" y="0"/>
                      <a:ext cx="4056380" cy="2047875"/>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1420CC">
      <w:pPr>
        <w:pStyle w:val="Ttulo3"/>
        <w:numPr>
          <w:ilvl w:val="0"/>
          <w:numId w:val="0"/>
        </w:numPr>
      </w:pPr>
      <w:bookmarkStart w:id="773" w:name="_Toc436047177"/>
      <w:bookmarkStart w:id="774" w:name="_Toc444612784"/>
      <w:bookmarkStart w:id="775" w:name="_Toc445307229"/>
      <w:bookmarkStart w:id="776" w:name="_Toc445358078"/>
      <w:bookmarkStart w:id="777" w:name="_Toc445392836"/>
      <w:r>
        <w:t>Descarga del programa al PLC</w:t>
      </w:r>
      <w:bookmarkEnd w:id="773"/>
      <w:bookmarkEnd w:id="774"/>
      <w:bookmarkEnd w:id="775"/>
      <w:bookmarkEnd w:id="776"/>
      <w:bookmarkEnd w:id="777"/>
      <w:r>
        <w:t xml:space="preserve"> </w:t>
      </w:r>
    </w:p>
    <w:p w:rsidR="006C6575" w:rsidRDefault="006C6575" w:rsidP="006C6575">
      <w:r>
        <w:t xml:space="preserve">Dar clic en el botón </w:t>
      </w:r>
      <w:r>
        <w:rPr>
          <w:noProof/>
          <w:lang w:eastAsia="es-ES"/>
        </w:rPr>
        <w:drawing>
          <wp:inline distT="0" distB="0" distL="0" distR="0" wp14:anchorId="16ADEEC6" wp14:editId="29ADF002">
            <wp:extent cx="247650" cy="276225"/>
            <wp:effectExtent l="0" t="0" r="0" b="952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20992" t="12550" r="74421" b="78352"/>
                    <a:stretch/>
                  </pic:blipFill>
                  <pic:spPr bwMode="auto">
                    <a:xfrm>
                      <a:off x="0" y="0"/>
                      <a:ext cx="247650" cy="276225"/>
                    </a:xfrm>
                    <a:prstGeom prst="rect">
                      <a:avLst/>
                    </a:prstGeom>
                    <a:ln>
                      <a:noFill/>
                    </a:ln>
                    <a:extLst>
                      <a:ext uri="{53640926-AAD7-44D8-BBD7-CCE9431645EC}">
                        <a14:shadowObscured xmlns:a14="http://schemas.microsoft.com/office/drawing/2010/main"/>
                      </a:ext>
                    </a:extLst>
                  </pic:spPr>
                </pic:pic>
              </a:graphicData>
            </a:graphic>
          </wp:inline>
        </w:drawing>
      </w:r>
      <w:r>
        <w:t xml:space="preserve">  el cual nos mostrara la siguiente pantalla indicando que se está cargando el programa al PLC.</w:t>
      </w:r>
    </w:p>
    <w:p w:rsidR="006C6575" w:rsidRDefault="0079518E" w:rsidP="0057716B">
      <w:pPr>
        <w:pStyle w:val="Ttulo2"/>
        <w:numPr>
          <w:ilvl w:val="0"/>
          <w:numId w:val="0"/>
        </w:numPr>
        <w:ind w:left="576" w:hanging="576"/>
      </w:pPr>
      <w:bookmarkStart w:id="778" w:name="_Toc436047178"/>
      <w:bookmarkStart w:id="779" w:name="_Toc444612785"/>
      <w:bookmarkStart w:id="780" w:name="_Toc445307230"/>
      <w:bookmarkStart w:id="781" w:name="_Toc445358079"/>
      <w:bookmarkStart w:id="782" w:name="_Toc445392837"/>
      <w:r>
        <w:t>Anexo</w:t>
      </w:r>
      <w:r w:rsidR="0057716B">
        <w:t xml:space="preserve"> B</w:t>
      </w:r>
      <w:r w:rsidR="006C6575">
        <w:t>: MANUAL DE PROGRAMACIÓN HMI</w:t>
      </w:r>
      <w:bookmarkEnd w:id="778"/>
      <w:bookmarkEnd w:id="779"/>
      <w:bookmarkEnd w:id="780"/>
      <w:bookmarkEnd w:id="781"/>
      <w:bookmarkEnd w:id="782"/>
    </w:p>
    <w:p w:rsidR="006C6575" w:rsidRPr="00B31E86" w:rsidRDefault="006C6575" w:rsidP="006C6575">
      <w:pPr>
        <w:rPr>
          <w:sz w:val="4"/>
        </w:rPr>
      </w:pPr>
    </w:p>
    <w:p w:rsidR="006C6575" w:rsidRPr="00404B36" w:rsidRDefault="006C6575" w:rsidP="006C6575">
      <w:r>
        <w:t>La programación del HMI se lo realizo utilizando el software TouchWin Edit Tool V2.2</w:t>
      </w:r>
    </w:p>
    <w:p w:rsidR="006C6575" w:rsidRDefault="006C6575" w:rsidP="0057716B">
      <w:pPr>
        <w:pStyle w:val="Ttulo3"/>
        <w:numPr>
          <w:ilvl w:val="0"/>
          <w:numId w:val="0"/>
        </w:numPr>
        <w:ind w:left="720" w:hanging="720"/>
      </w:pPr>
      <w:bookmarkStart w:id="783" w:name="_Toc436047179"/>
      <w:bookmarkStart w:id="784" w:name="_Toc444612786"/>
      <w:bookmarkStart w:id="785" w:name="_Toc445307231"/>
      <w:bookmarkStart w:id="786" w:name="_Toc445358080"/>
      <w:bookmarkStart w:id="787" w:name="_Toc445392838"/>
      <w:r>
        <w:t>Crear un nuevo proyecto</w:t>
      </w:r>
      <w:bookmarkEnd w:id="783"/>
      <w:bookmarkEnd w:id="784"/>
      <w:bookmarkEnd w:id="785"/>
      <w:bookmarkEnd w:id="786"/>
      <w:bookmarkEnd w:id="787"/>
    </w:p>
    <w:p w:rsidR="006C6575" w:rsidRDefault="006C6575" w:rsidP="006C6575">
      <w:r>
        <w:t xml:space="preserve">Dar </w:t>
      </w:r>
      <w:r w:rsidR="00B70141">
        <w:t>clic</w:t>
      </w:r>
      <w:r>
        <w:t xml:space="preserve"> en “File”, luego en “New”</w:t>
      </w:r>
      <w:r w:rsidRPr="00C96FE8">
        <w:rPr>
          <w:noProof/>
          <w:lang w:eastAsia="es-ES"/>
        </w:rPr>
        <w:t xml:space="preserve"> </w:t>
      </w:r>
      <w:r>
        <w:rPr>
          <w:noProof/>
          <w:lang w:eastAsia="es-ES"/>
        </w:rPr>
        <w:t xml:space="preserve"> </w:t>
      </w:r>
      <w:r>
        <w:rPr>
          <w:noProof/>
          <w:lang w:eastAsia="es-ES"/>
        </w:rPr>
        <w:drawing>
          <wp:inline distT="0" distB="0" distL="0" distR="0" wp14:anchorId="10DD3A8C" wp14:editId="121BBAB8">
            <wp:extent cx="152400" cy="179294"/>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1005" t="6274" r="97928" b="91494"/>
                    <a:stretch/>
                  </pic:blipFill>
                  <pic:spPr bwMode="auto">
                    <a:xfrm>
                      <a:off x="0" y="0"/>
                      <a:ext cx="152696" cy="179643"/>
                    </a:xfrm>
                    <a:prstGeom prst="rect">
                      <a:avLst/>
                    </a:prstGeom>
                    <a:ln>
                      <a:noFill/>
                    </a:ln>
                    <a:extLst>
                      <a:ext uri="{53640926-AAD7-44D8-BBD7-CCE9431645EC}">
                        <a14:shadowObscured xmlns:a14="http://schemas.microsoft.com/office/drawing/2010/main"/>
                      </a:ext>
                    </a:extLst>
                  </pic:spPr>
                </pic:pic>
              </a:graphicData>
            </a:graphic>
          </wp:inline>
        </w:drawing>
      </w:r>
      <w:r>
        <w:t>, aparecerá un cuadro de dialogo donde se escogerá el modelo de la pantalla TH465-MT/UT.</w:t>
      </w:r>
    </w:p>
    <w:p w:rsidR="006C6575" w:rsidRDefault="006C6575" w:rsidP="006C6575">
      <w:pPr>
        <w:keepNext/>
        <w:jc w:val="center"/>
      </w:pPr>
      <w:r>
        <w:rPr>
          <w:noProof/>
          <w:lang w:eastAsia="es-ES"/>
        </w:rPr>
        <w:lastRenderedPageBreak/>
        <w:drawing>
          <wp:inline distT="0" distB="0" distL="0" distR="0" wp14:anchorId="4CD6DE9D" wp14:editId="6A270898">
            <wp:extent cx="2435225" cy="2152650"/>
            <wp:effectExtent l="0" t="0" r="317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l="30847" t="11918" r="30847" b="17477"/>
                    <a:stretch/>
                  </pic:blipFill>
                  <pic:spPr bwMode="auto">
                    <a:xfrm>
                      <a:off x="0" y="0"/>
                      <a:ext cx="2441678" cy="2158354"/>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r>
        <w:t xml:space="preserve">Dar </w:t>
      </w:r>
      <w:r w:rsidR="00B70141">
        <w:t>clic</w:t>
      </w:r>
      <w:r>
        <w:t xml:space="preserve"> en “Next” para seleccionar el tipo de PLC al cual va a ser enlazado. </w:t>
      </w:r>
    </w:p>
    <w:p w:rsidR="006C6575" w:rsidRDefault="006C6575" w:rsidP="006C6575">
      <w:pPr>
        <w:jc w:val="left"/>
      </w:pPr>
      <w:r>
        <w:t>En la opción “Parameters” se puede configurar los parámetros de comunicación.</w:t>
      </w:r>
    </w:p>
    <w:p w:rsidR="006C6575" w:rsidRDefault="006C6575" w:rsidP="006C6575">
      <w:pPr>
        <w:jc w:val="center"/>
      </w:pPr>
      <w:r>
        <w:rPr>
          <w:noProof/>
          <w:lang w:eastAsia="es-ES"/>
        </w:rPr>
        <w:drawing>
          <wp:inline distT="0" distB="0" distL="0" distR="0" wp14:anchorId="7681AE12" wp14:editId="67FFD63B">
            <wp:extent cx="2425064" cy="2495550"/>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30831" t="11365" r="30671" b="16467"/>
                    <a:stretch/>
                  </pic:blipFill>
                  <pic:spPr bwMode="auto">
                    <a:xfrm>
                      <a:off x="0" y="0"/>
                      <a:ext cx="2468046" cy="2539782"/>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pPr>
        <w:jc w:val="center"/>
      </w:pPr>
      <w:r>
        <w:rPr>
          <w:noProof/>
          <w:lang w:eastAsia="es-ES"/>
        </w:rPr>
        <w:drawing>
          <wp:inline distT="0" distB="0" distL="0" distR="0" wp14:anchorId="5CCA92A3" wp14:editId="6268650F">
            <wp:extent cx="2255298" cy="2556000"/>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l="38019" t="23014" r="38019" b="28685"/>
                    <a:stretch/>
                  </pic:blipFill>
                  <pic:spPr bwMode="auto">
                    <a:xfrm>
                      <a:off x="0" y="0"/>
                      <a:ext cx="2255298" cy="2556000"/>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r>
        <w:lastRenderedPageBreak/>
        <w:t xml:space="preserve">Posterior, parecerá una pantalla donde se ingresar el nombre del proyecto y su autor, damos </w:t>
      </w:r>
      <w:r w:rsidR="00B70141">
        <w:t>clic</w:t>
      </w:r>
      <w:r>
        <w:t xml:space="preserve"> en “Finish”, y se mostrara el are de trabajo del proyecto.</w:t>
      </w:r>
    </w:p>
    <w:p w:rsidR="006C6575" w:rsidRDefault="006C6575" w:rsidP="006C6575">
      <w:pPr>
        <w:keepNext/>
      </w:pPr>
      <w:r>
        <w:rPr>
          <w:noProof/>
          <w:lang w:eastAsia="es-ES"/>
        </w:rPr>
        <w:drawing>
          <wp:inline distT="0" distB="0" distL="0" distR="0" wp14:anchorId="59F9D53A" wp14:editId="6075F7AC">
            <wp:extent cx="5400135" cy="2881223"/>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b="5102"/>
                    <a:stretch/>
                  </pic:blipFill>
                  <pic:spPr bwMode="auto">
                    <a:xfrm>
                      <a:off x="0" y="0"/>
                      <a:ext cx="5399405" cy="2880834"/>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57716B">
      <w:pPr>
        <w:pStyle w:val="Ttulo3"/>
        <w:numPr>
          <w:ilvl w:val="0"/>
          <w:numId w:val="0"/>
        </w:numPr>
        <w:ind w:left="720" w:hanging="720"/>
      </w:pPr>
      <w:bookmarkStart w:id="788" w:name="_Toc436047180"/>
      <w:bookmarkStart w:id="789" w:name="_Toc444612787"/>
      <w:bookmarkStart w:id="790" w:name="_Toc445307232"/>
      <w:bookmarkStart w:id="791" w:name="_Toc445358081"/>
      <w:bookmarkStart w:id="792" w:name="_Toc445392839"/>
      <w:r>
        <w:t>Añadir una nueva pantalla</w:t>
      </w:r>
      <w:bookmarkEnd w:id="788"/>
      <w:bookmarkEnd w:id="789"/>
      <w:bookmarkEnd w:id="790"/>
      <w:bookmarkEnd w:id="791"/>
      <w:bookmarkEnd w:id="792"/>
    </w:p>
    <w:p w:rsidR="006C6575" w:rsidRDefault="006C6575" w:rsidP="006C6575">
      <w:r>
        <w:t xml:space="preserve">Dar </w:t>
      </w:r>
      <w:r w:rsidR="00B70141">
        <w:t>clic</w:t>
      </w:r>
      <w:r>
        <w:t xml:space="preserve"> derecho sobre “User Screen”, luego en Add.</w:t>
      </w:r>
    </w:p>
    <w:p w:rsidR="006C6575" w:rsidRDefault="006C6575" w:rsidP="006C6575">
      <w:r>
        <w:t>Configurar el número de screen, el color de fondo, y el nombre</w:t>
      </w:r>
    </w:p>
    <w:p w:rsidR="006C6575" w:rsidRDefault="006C6575" w:rsidP="006C6575">
      <w:pPr>
        <w:keepNext/>
        <w:jc w:val="center"/>
      </w:pPr>
      <w:r>
        <w:rPr>
          <w:noProof/>
          <w:lang w:eastAsia="es-ES"/>
        </w:rPr>
        <w:drawing>
          <wp:inline distT="0" distB="0" distL="0" distR="0" wp14:anchorId="28AB6704" wp14:editId="529BBCA6">
            <wp:extent cx="2290387" cy="1609725"/>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t="15684" r="85185" b="63612"/>
                    <a:stretch/>
                  </pic:blipFill>
                  <pic:spPr bwMode="auto">
                    <a:xfrm>
                      <a:off x="0" y="0"/>
                      <a:ext cx="2294375" cy="161252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3BA10EFC" wp14:editId="2CC8BBDB">
            <wp:extent cx="1974215" cy="1562100"/>
            <wp:effectExtent l="0" t="0" r="698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l="40035" t="31055" r="40035" b="36634"/>
                    <a:stretch/>
                  </pic:blipFill>
                  <pic:spPr bwMode="auto">
                    <a:xfrm>
                      <a:off x="0" y="0"/>
                      <a:ext cx="1974759" cy="1562530"/>
                    </a:xfrm>
                    <a:prstGeom prst="rect">
                      <a:avLst/>
                    </a:prstGeom>
                    <a:ln>
                      <a:noFill/>
                    </a:ln>
                    <a:extLst>
                      <a:ext uri="{53640926-AAD7-44D8-BBD7-CCE9431645EC}">
                        <a14:shadowObscured xmlns:a14="http://schemas.microsoft.com/office/drawing/2010/main"/>
                      </a:ext>
                    </a:extLst>
                  </pic:spPr>
                </pic:pic>
              </a:graphicData>
            </a:graphic>
          </wp:inline>
        </w:drawing>
      </w:r>
    </w:p>
    <w:p w:rsidR="006C6575" w:rsidRPr="00BA4890" w:rsidRDefault="006C6575" w:rsidP="006C6575">
      <w:pPr>
        <w:jc w:val="center"/>
        <w:rPr>
          <w:sz w:val="10"/>
        </w:rPr>
      </w:pPr>
    </w:p>
    <w:p w:rsidR="006C6575" w:rsidRDefault="006C6575" w:rsidP="0057716B">
      <w:pPr>
        <w:pStyle w:val="Ttulo3"/>
        <w:numPr>
          <w:ilvl w:val="0"/>
          <w:numId w:val="0"/>
        </w:numPr>
        <w:ind w:left="720" w:hanging="720"/>
      </w:pPr>
      <w:bookmarkStart w:id="793" w:name="_Toc436047181"/>
      <w:bookmarkStart w:id="794" w:name="_Toc444612788"/>
      <w:bookmarkStart w:id="795" w:name="_Toc445307233"/>
      <w:bookmarkStart w:id="796" w:name="_Toc445358082"/>
      <w:bookmarkStart w:id="797" w:name="_Toc445392840"/>
      <w:r>
        <w:t>Insertar pulsador</w:t>
      </w:r>
      <w:bookmarkEnd w:id="793"/>
      <w:bookmarkEnd w:id="794"/>
      <w:bookmarkEnd w:id="795"/>
      <w:bookmarkEnd w:id="796"/>
      <w:bookmarkEnd w:id="797"/>
    </w:p>
    <w:p w:rsidR="006C6575" w:rsidRDefault="006C6575" w:rsidP="006C6575">
      <w:r>
        <w:t xml:space="preserve">Dar </w:t>
      </w:r>
      <w:r w:rsidR="00B70141">
        <w:t>clic</w:t>
      </w:r>
      <w:r>
        <w:t xml:space="preserve"> en el icono “Bit Button” </w:t>
      </w:r>
      <w:r w:rsidRPr="00C96FE8">
        <w:rPr>
          <w:noProof/>
          <w:lang w:eastAsia="es-ES"/>
        </w:rPr>
        <w:t xml:space="preserve"> </w:t>
      </w:r>
      <w:r>
        <w:rPr>
          <w:noProof/>
          <w:lang w:eastAsia="es-ES"/>
        </w:rPr>
        <w:drawing>
          <wp:inline distT="0" distB="0" distL="0" distR="0" wp14:anchorId="2BDB8006" wp14:editId="1ECB3A40">
            <wp:extent cx="197779" cy="180000"/>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25151" t="6511" r="73366" b="91088"/>
                    <a:stretch/>
                  </pic:blipFill>
                  <pic:spPr bwMode="auto">
                    <a:xfrm>
                      <a:off x="0" y="0"/>
                      <a:ext cx="197779" cy="180000"/>
                    </a:xfrm>
                    <a:prstGeom prst="rect">
                      <a:avLst/>
                    </a:prstGeom>
                    <a:ln>
                      <a:noFill/>
                    </a:ln>
                    <a:extLst>
                      <a:ext uri="{53640926-AAD7-44D8-BBD7-CCE9431645EC}">
                        <a14:shadowObscured xmlns:a14="http://schemas.microsoft.com/office/drawing/2010/main"/>
                      </a:ext>
                    </a:extLst>
                  </pic:spPr>
                </pic:pic>
              </a:graphicData>
            </a:graphic>
          </wp:inline>
        </w:drawing>
      </w:r>
      <w:r>
        <w:t xml:space="preserve"> , insertarlo en el espacio de trabajo.</w:t>
      </w:r>
    </w:p>
    <w:p w:rsidR="006C6575" w:rsidRDefault="006C6575" w:rsidP="006C6575">
      <w:pPr>
        <w:jc w:val="center"/>
      </w:pPr>
      <w:r>
        <w:rPr>
          <w:noProof/>
          <w:lang w:eastAsia="es-ES"/>
        </w:rPr>
        <w:drawing>
          <wp:inline distT="0" distB="0" distL="0" distR="0" wp14:anchorId="75867B72" wp14:editId="433AA838">
            <wp:extent cx="485775" cy="258069"/>
            <wp:effectExtent l="0" t="0" r="0" b="889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26102" t="36388" r="68254" b="58279"/>
                    <a:stretch/>
                  </pic:blipFill>
                  <pic:spPr bwMode="auto">
                    <a:xfrm>
                      <a:off x="0" y="0"/>
                      <a:ext cx="485661" cy="258008"/>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r>
        <w:t>En la pestaña “Object”, se configura una dirección de memoria del PLC.</w:t>
      </w:r>
    </w:p>
    <w:p w:rsidR="006C6575" w:rsidRDefault="006C6575" w:rsidP="006C6575">
      <w:r>
        <w:t>La pestana “Operate”, muestra las opciones para configurar el modo de trabajo del pulsador.</w:t>
      </w:r>
    </w:p>
    <w:p w:rsidR="006C6575" w:rsidRDefault="006C6575" w:rsidP="006C6575">
      <w:r>
        <w:t xml:space="preserve">Dando </w:t>
      </w:r>
      <w:r w:rsidR="00B70141">
        <w:t>clic</w:t>
      </w:r>
      <w:r>
        <w:t xml:space="preserve"> en la pestaña “Button”, se configura la apariencia del botón, forma, texto.</w:t>
      </w:r>
    </w:p>
    <w:p w:rsidR="006C6575" w:rsidRDefault="006C6575" w:rsidP="006C6575">
      <w:pPr>
        <w:keepNext/>
        <w:jc w:val="center"/>
      </w:pPr>
      <w:r>
        <w:rPr>
          <w:noProof/>
          <w:lang w:eastAsia="es-ES"/>
        </w:rPr>
        <w:lastRenderedPageBreak/>
        <w:drawing>
          <wp:inline distT="0" distB="0" distL="0" distR="0" wp14:anchorId="3C544416" wp14:editId="07C4CE5F">
            <wp:extent cx="2097905" cy="2314575"/>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l="26677" t="11364" r="42013" b="22150"/>
                    <a:stretch/>
                  </pic:blipFill>
                  <pic:spPr bwMode="auto">
                    <a:xfrm>
                      <a:off x="0" y="0"/>
                      <a:ext cx="2107454" cy="232511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242DC5D7" wp14:editId="0B0B8CD8">
            <wp:extent cx="2090797" cy="2276475"/>
            <wp:effectExtent l="0" t="0" r="508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l="26678" t="11365" r="42172" b="21865"/>
                    <a:stretch/>
                  </pic:blipFill>
                  <pic:spPr bwMode="auto">
                    <a:xfrm>
                      <a:off x="0" y="0"/>
                      <a:ext cx="2097105" cy="2283343"/>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57716B">
      <w:pPr>
        <w:pStyle w:val="Ttulo3"/>
        <w:numPr>
          <w:ilvl w:val="0"/>
          <w:numId w:val="0"/>
        </w:numPr>
        <w:ind w:left="720" w:hanging="720"/>
      </w:pPr>
      <w:bookmarkStart w:id="798" w:name="_Toc436047182"/>
      <w:bookmarkStart w:id="799" w:name="_Toc444612789"/>
      <w:bookmarkStart w:id="800" w:name="_Toc445307234"/>
      <w:bookmarkStart w:id="801" w:name="_Toc445358083"/>
      <w:bookmarkStart w:id="802" w:name="_Toc445392841"/>
      <w:r>
        <w:t>Insertar display para valores numéricos</w:t>
      </w:r>
      <w:bookmarkEnd w:id="798"/>
      <w:bookmarkEnd w:id="799"/>
      <w:bookmarkEnd w:id="800"/>
      <w:bookmarkEnd w:id="801"/>
      <w:bookmarkEnd w:id="802"/>
    </w:p>
    <w:p w:rsidR="006C6575" w:rsidRDefault="006C6575" w:rsidP="006C6575">
      <w:r>
        <w:t xml:space="preserve">Dar </w:t>
      </w:r>
      <w:r w:rsidR="00B70141">
        <w:t>clic</w:t>
      </w:r>
      <w:r>
        <w:t xml:space="preserve"> en el icono “Digital Display</w:t>
      </w:r>
      <w:r w:rsidR="00B70141">
        <w:t>”</w:t>
      </w:r>
      <w:r>
        <w:rPr>
          <w:noProof/>
          <w:lang w:eastAsia="es-ES"/>
        </w:rPr>
        <w:drawing>
          <wp:inline distT="0" distB="0" distL="0" distR="0" wp14:anchorId="13447C6C" wp14:editId="4565F527">
            <wp:extent cx="197779" cy="180000"/>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30640" t="6511" r="67877" b="91088"/>
                    <a:stretch/>
                  </pic:blipFill>
                  <pic:spPr bwMode="auto">
                    <a:xfrm>
                      <a:off x="0" y="0"/>
                      <a:ext cx="197779" cy="180000"/>
                    </a:xfrm>
                    <a:prstGeom prst="rect">
                      <a:avLst/>
                    </a:prstGeom>
                    <a:ln>
                      <a:noFill/>
                    </a:ln>
                    <a:extLst>
                      <a:ext uri="{53640926-AAD7-44D8-BBD7-CCE9431645EC}">
                        <a14:shadowObscured xmlns:a14="http://schemas.microsoft.com/office/drawing/2010/main"/>
                      </a:ext>
                    </a:extLst>
                  </pic:spPr>
                </pic:pic>
              </a:graphicData>
            </a:graphic>
          </wp:inline>
        </w:drawing>
      </w:r>
      <w:r>
        <w:t>, insertarlo en el espacio de trabajo y configurar sus principales parámetros.</w:t>
      </w:r>
    </w:p>
    <w:p w:rsidR="006C6575" w:rsidRDefault="006C6575" w:rsidP="006C6575">
      <w:pPr>
        <w:jc w:val="center"/>
      </w:pPr>
      <w:r>
        <w:rPr>
          <w:noProof/>
          <w:lang w:eastAsia="es-ES"/>
        </w:rPr>
        <w:drawing>
          <wp:inline distT="0" distB="0" distL="0" distR="0" wp14:anchorId="737AC2AA" wp14:editId="478AEA5F">
            <wp:extent cx="609600" cy="240631"/>
            <wp:effectExtent l="0" t="0" r="0" b="7620"/>
            <wp:docPr id="699" name="Imagen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l="24515" t="25409" r="68783" b="69886"/>
                    <a:stretch/>
                  </pic:blipFill>
                  <pic:spPr bwMode="auto">
                    <a:xfrm>
                      <a:off x="0" y="0"/>
                      <a:ext cx="609457" cy="240574"/>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r>
        <w:t>En la pestaña “Object” se configura la dirección y tipo de registro donde está almacenado el valor a mostrar. Así como también se indica si el valor si es tipo Word o DWord.</w:t>
      </w:r>
    </w:p>
    <w:p w:rsidR="006C6575" w:rsidRDefault="006C6575" w:rsidP="006C6575">
      <w:r>
        <w:t xml:space="preserve">Al dar </w:t>
      </w:r>
      <w:r w:rsidR="00B70141">
        <w:t>clic</w:t>
      </w:r>
      <w:r>
        <w:t xml:space="preserve"> en la pestaña “Display”, se puede establecer la forma que se  mostrará el valor, número de enteros, número de decimales, formato decimal, formato hexadecimal.</w:t>
      </w:r>
    </w:p>
    <w:p w:rsidR="006C6575" w:rsidRDefault="006C6575" w:rsidP="006C6575">
      <w:pPr>
        <w:jc w:val="center"/>
      </w:pPr>
      <w:r>
        <w:rPr>
          <w:noProof/>
          <w:lang w:eastAsia="es-ES"/>
        </w:rPr>
        <w:drawing>
          <wp:inline distT="0" distB="0" distL="0" distR="0" wp14:anchorId="374E06AB" wp14:editId="4762A4E3">
            <wp:extent cx="1983740" cy="2243353"/>
            <wp:effectExtent l="0" t="0" r="0" b="508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l="26632" t="11293" r="42681" b="19382"/>
                    <a:stretch/>
                  </pic:blipFill>
                  <pic:spPr bwMode="auto">
                    <a:xfrm>
                      <a:off x="0" y="0"/>
                      <a:ext cx="1989027" cy="224933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2E5C7F58" wp14:editId="2D8E1582">
            <wp:extent cx="1960880" cy="2252803"/>
            <wp:effectExtent l="0" t="0" r="127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srcRect l="26984" t="11293" r="42681" b="19382"/>
                    <a:stretch/>
                  </pic:blipFill>
                  <pic:spPr bwMode="auto">
                    <a:xfrm>
                      <a:off x="0" y="0"/>
                      <a:ext cx="1964613" cy="2257092"/>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57716B">
      <w:pPr>
        <w:pStyle w:val="Ttulo3"/>
        <w:numPr>
          <w:ilvl w:val="0"/>
          <w:numId w:val="0"/>
        </w:numPr>
        <w:ind w:left="720" w:hanging="720"/>
      </w:pPr>
      <w:bookmarkStart w:id="803" w:name="_Toc436047183"/>
      <w:bookmarkStart w:id="804" w:name="_Toc444612790"/>
      <w:bookmarkStart w:id="805" w:name="_Toc445307235"/>
      <w:bookmarkStart w:id="806" w:name="_Toc445358084"/>
      <w:bookmarkStart w:id="807" w:name="_Toc445392842"/>
      <w:r>
        <w:t>Insertar casilla para ingreso de valores</w:t>
      </w:r>
      <w:bookmarkEnd w:id="803"/>
      <w:bookmarkEnd w:id="804"/>
      <w:bookmarkEnd w:id="805"/>
      <w:bookmarkEnd w:id="806"/>
      <w:bookmarkEnd w:id="807"/>
    </w:p>
    <w:p w:rsidR="00D76C3D" w:rsidRPr="00D76C3D" w:rsidRDefault="00D76C3D" w:rsidP="00D76C3D"/>
    <w:p w:rsidR="006C6575" w:rsidRDefault="006C6575" w:rsidP="006C6575">
      <w:r>
        <w:t xml:space="preserve">Dar </w:t>
      </w:r>
      <w:r w:rsidR="00B70141">
        <w:t>clic</w:t>
      </w:r>
      <w:r>
        <w:t xml:space="preserve"> en el icono “Data Input”</w:t>
      </w:r>
      <w:r>
        <w:rPr>
          <w:noProof/>
          <w:lang w:eastAsia="es-ES"/>
        </w:rPr>
        <w:drawing>
          <wp:inline distT="0" distB="0" distL="0" distR="0" wp14:anchorId="3EDBDB18" wp14:editId="1370EA68">
            <wp:extent cx="197778" cy="18000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35949" t="6511" r="62568" b="91088"/>
                    <a:stretch/>
                  </pic:blipFill>
                  <pic:spPr bwMode="auto">
                    <a:xfrm>
                      <a:off x="0" y="0"/>
                      <a:ext cx="197778" cy="180000"/>
                    </a:xfrm>
                    <a:prstGeom prst="rect">
                      <a:avLst/>
                    </a:prstGeom>
                    <a:ln>
                      <a:noFill/>
                    </a:ln>
                    <a:extLst>
                      <a:ext uri="{53640926-AAD7-44D8-BBD7-CCE9431645EC}">
                        <a14:shadowObscured xmlns:a14="http://schemas.microsoft.com/office/drawing/2010/main"/>
                      </a:ext>
                    </a:extLst>
                  </pic:spPr>
                </pic:pic>
              </a:graphicData>
            </a:graphic>
          </wp:inline>
        </w:drawing>
      </w:r>
      <w:r>
        <w:t>, insertarlo en el espacio de trabajo, la ventana de configuración es muy similar a la de la opción “Digital Display”</w:t>
      </w:r>
    </w:p>
    <w:p w:rsidR="006C6575" w:rsidRDefault="006C6575" w:rsidP="006C6575">
      <w:pPr>
        <w:jc w:val="center"/>
      </w:pPr>
      <w:r>
        <w:rPr>
          <w:noProof/>
          <w:lang w:eastAsia="es-ES"/>
        </w:rPr>
        <w:lastRenderedPageBreak/>
        <w:drawing>
          <wp:inline distT="0" distB="0" distL="0" distR="0" wp14:anchorId="6DDD6495" wp14:editId="616888EF">
            <wp:extent cx="597873" cy="22860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l="27160" t="33565" r="66843" b="62357"/>
                    <a:stretch/>
                  </pic:blipFill>
                  <pic:spPr bwMode="auto">
                    <a:xfrm>
                      <a:off x="0" y="0"/>
                      <a:ext cx="597733" cy="228546"/>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r>
        <w:t>En la pestaña “Object” se configura la dirección y tipo de registro donde se almacenará el valor ingresado. Así como también se indica si el valor si es tipo Word o DWord.</w:t>
      </w:r>
    </w:p>
    <w:p w:rsidR="006C6575" w:rsidRDefault="006C6575" w:rsidP="006C6575">
      <w:r>
        <w:t xml:space="preserve">Al dar </w:t>
      </w:r>
      <w:r w:rsidR="00B70141">
        <w:t>clic</w:t>
      </w:r>
      <w:r>
        <w:t xml:space="preserve"> en la pestaña “Display”, se puede establecer la forma que se  mostrará el valor, número de enteros, número de decimales, formato decimal, formato hexadecimal.</w:t>
      </w:r>
    </w:p>
    <w:p w:rsidR="006C6575" w:rsidRDefault="006C6575" w:rsidP="0057716B">
      <w:pPr>
        <w:pStyle w:val="Ttulo3"/>
        <w:numPr>
          <w:ilvl w:val="0"/>
          <w:numId w:val="0"/>
        </w:numPr>
      </w:pPr>
      <w:bookmarkStart w:id="808" w:name="_Toc436047184"/>
      <w:bookmarkStart w:id="809" w:name="_Toc444612791"/>
      <w:bookmarkStart w:id="810" w:name="_Toc445307236"/>
      <w:bookmarkStart w:id="811" w:name="_Toc445358085"/>
      <w:bookmarkStart w:id="812" w:name="_Toc445392843"/>
      <w:r>
        <w:t xml:space="preserve">Insertar gráfica de una variable vs. </w:t>
      </w:r>
      <w:bookmarkEnd w:id="808"/>
      <w:bookmarkEnd w:id="809"/>
      <w:bookmarkEnd w:id="810"/>
      <w:bookmarkEnd w:id="811"/>
      <w:r w:rsidR="00B70141">
        <w:t>Tiempo</w:t>
      </w:r>
      <w:bookmarkEnd w:id="812"/>
    </w:p>
    <w:p w:rsidR="006C6575" w:rsidRDefault="006C6575" w:rsidP="006C6575">
      <w:pPr>
        <w:rPr>
          <w:noProof/>
          <w:lang w:eastAsia="es-ES"/>
        </w:rPr>
      </w:pPr>
      <w:r>
        <w:t xml:space="preserve">Para visualizar gráficamente el comportamiento de una variable analógica en el tiempo, damos </w:t>
      </w:r>
      <w:r w:rsidR="00B70141">
        <w:t>clic</w:t>
      </w:r>
      <w:r>
        <w:t xml:space="preserve"> en el icono “History Data Map”</w:t>
      </w:r>
      <w:r>
        <w:rPr>
          <w:noProof/>
          <w:lang w:eastAsia="es-ES"/>
        </w:rPr>
        <w:drawing>
          <wp:inline distT="0" distB="0" distL="0" distR="0" wp14:anchorId="025A2CBE" wp14:editId="5873286C">
            <wp:extent cx="190500" cy="173377"/>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58823" t="9797" r="39694" b="87802"/>
                    <a:stretch/>
                  </pic:blipFill>
                  <pic:spPr bwMode="auto">
                    <a:xfrm>
                      <a:off x="0" y="0"/>
                      <a:ext cx="197036" cy="17932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t xml:space="preserve">.  </w:t>
      </w:r>
    </w:p>
    <w:p w:rsidR="006C6575" w:rsidRDefault="006C6575" w:rsidP="006C6575">
      <w:pPr>
        <w:keepNext/>
        <w:jc w:val="center"/>
      </w:pPr>
      <w:r>
        <w:rPr>
          <w:noProof/>
          <w:lang w:eastAsia="es-ES"/>
        </w:rPr>
        <w:drawing>
          <wp:inline distT="0" distB="0" distL="0" distR="0" wp14:anchorId="54E2A84D" wp14:editId="165F867D">
            <wp:extent cx="2336801" cy="1371600"/>
            <wp:effectExtent l="0" t="0" r="635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26631" t="30428" r="57143" b="52633"/>
                    <a:stretch/>
                  </pic:blipFill>
                  <pic:spPr bwMode="auto">
                    <a:xfrm>
                      <a:off x="0" y="0"/>
                      <a:ext cx="2342414" cy="1374895"/>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pPr>
        <w:rPr>
          <w:noProof/>
          <w:lang w:eastAsia="es-ES"/>
        </w:rPr>
      </w:pPr>
      <w:r>
        <w:rPr>
          <w:noProof/>
          <w:lang w:eastAsia="es-ES"/>
        </w:rPr>
        <w:t>Se desplegará la ventana de configuracion con la siguientes opciones:</w:t>
      </w:r>
    </w:p>
    <w:p w:rsidR="006C6575" w:rsidRDefault="006C6575" w:rsidP="006C6575">
      <w:pPr>
        <w:keepNext/>
        <w:jc w:val="center"/>
      </w:pPr>
      <w:r>
        <w:rPr>
          <w:noProof/>
          <w:lang w:eastAsia="es-ES"/>
        </w:rPr>
        <w:drawing>
          <wp:inline distT="0" distB="0" distL="0" distR="0" wp14:anchorId="69B72E31" wp14:editId="33740443">
            <wp:extent cx="1811044" cy="1800000"/>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l="39859" t="24468" r="31217" b="24400"/>
                    <a:stretch/>
                  </pic:blipFill>
                  <pic:spPr bwMode="auto">
                    <a:xfrm>
                      <a:off x="0" y="0"/>
                      <a:ext cx="1811044" cy="180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04D45EDA" wp14:editId="624782DF">
            <wp:extent cx="1777779" cy="180000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a:srcRect l="40035" t="24782" r="31746" b="24401"/>
                    <a:stretch/>
                  </pic:blipFill>
                  <pic:spPr bwMode="auto">
                    <a:xfrm>
                      <a:off x="0" y="0"/>
                      <a:ext cx="1777779" cy="1800000"/>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pPr>
        <w:jc w:val="left"/>
      </w:pPr>
      <w:r>
        <w:t>“Trend Source”: añadir, borrar o modificar dirección de registros donde están almacenados los valores a graficarse.</w:t>
      </w:r>
    </w:p>
    <w:p w:rsidR="006C6575" w:rsidRDefault="006C6575" w:rsidP="006C6575">
      <w:pPr>
        <w:jc w:val="left"/>
      </w:pPr>
      <w:r>
        <w:t>“Display”: establecer el intervalo de tiempo con que se mostrara un dato, y la cantidad de datos por página a mostrarse.</w:t>
      </w:r>
    </w:p>
    <w:p w:rsidR="006C6575" w:rsidRDefault="006C6575" w:rsidP="006C6575">
      <w:pPr>
        <w:jc w:val="left"/>
      </w:pPr>
      <w:r>
        <w:t>“Color”: para configurar el color de las líneas de las gráficas.</w:t>
      </w:r>
    </w:p>
    <w:p w:rsidR="006C6575" w:rsidRDefault="006C6575" w:rsidP="0057716B">
      <w:pPr>
        <w:pStyle w:val="Ttulo3"/>
        <w:numPr>
          <w:ilvl w:val="0"/>
          <w:numId w:val="0"/>
        </w:numPr>
        <w:ind w:left="720" w:hanging="720"/>
      </w:pPr>
      <w:bookmarkStart w:id="813" w:name="_Toc436047185"/>
      <w:bookmarkStart w:id="814" w:name="_Toc444612792"/>
      <w:bookmarkStart w:id="815" w:name="_Toc445307237"/>
      <w:bookmarkStart w:id="816" w:name="_Toc445358086"/>
      <w:bookmarkStart w:id="817" w:name="_Toc445392844"/>
      <w:r>
        <w:t>Insertar tabla para visualizar muestreo de valores</w:t>
      </w:r>
      <w:bookmarkEnd w:id="813"/>
      <w:bookmarkEnd w:id="814"/>
      <w:bookmarkEnd w:id="815"/>
      <w:bookmarkEnd w:id="816"/>
      <w:bookmarkEnd w:id="817"/>
    </w:p>
    <w:p w:rsidR="006C6575" w:rsidRDefault="006C6575" w:rsidP="006C6575">
      <w:r>
        <w:t>Primero almacenamos en los registros PWF del HMI los valores que se mostraran.</w:t>
      </w:r>
    </w:p>
    <w:p w:rsidR="006C6575" w:rsidRDefault="006C6575" w:rsidP="006C6575">
      <w:r>
        <w:lastRenderedPageBreak/>
        <w:t xml:space="preserve">Dar </w:t>
      </w:r>
      <w:r w:rsidR="00B70141">
        <w:t>clic</w:t>
      </w:r>
      <w:r>
        <w:t xml:space="preserve"> en la opción “Sample Save”</w:t>
      </w:r>
      <w:r>
        <w:rPr>
          <w:noProof/>
          <w:lang w:eastAsia="es-ES"/>
        </w:rPr>
        <w:drawing>
          <wp:inline distT="0" distB="0" distL="0" distR="0" wp14:anchorId="6C748F42" wp14:editId="4EA8C68B">
            <wp:extent cx="190500" cy="173377"/>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77569" t="9797" r="20948" b="87802"/>
                    <a:stretch/>
                  </pic:blipFill>
                  <pic:spPr bwMode="auto">
                    <a:xfrm>
                      <a:off x="0" y="0"/>
                      <a:ext cx="197036" cy="179326"/>
                    </a:xfrm>
                    <a:prstGeom prst="rect">
                      <a:avLst/>
                    </a:prstGeom>
                    <a:ln>
                      <a:noFill/>
                    </a:ln>
                    <a:extLst>
                      <a:ext uri="{53640926-AAD7-44D8-BBD7-CCE9431645EC}">
                        <a14:shadowObscured xmlns:a14="http://schemas.microsoft.com/office/drawing/2010/main"/>
                      </a:ext>
                    </a:extLst>
                  </pic:spPr>
                </pic:pic>
              </a:graphicData>
            </a:graphic>
          </wp:inline>
        </w:drawing>
      </w:r>
      <w:r>
        <w:t>. Se desplegara la pantalla de configuración:</w:t>
      </w:r>
    </w:p>
    <w:p w:rsidR="006C6575" w:rsidRDefault="006C6575" w:rsidP="006C6575">
      <w:pPr>
        <w:keepNext/>
        <w:jc w:val="center"/>
      </w:pPr>
      <w:r>
        <w:rPr>
          <w:noProof/>
          <w:lang w:eastAsia="es-ES"/>
        </w:rPr>
        <w:drawing>
          <wp:inline distT="0" distB="0" distL="0" distR="0" wp14:anchorId="3BD5AE2B" wp14:editId="0F878223">
            <wp:extent cx="2695575" cy="2047875"/>
            <wp:effectExtent l="0" t="0" r="9525" b="952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srcRect l="36331" t="14744" r="36155" b="41026"/>
                    <a:stretch/>
                  </pic:blipFill>
                  <pic:spPr bwMode="auto">
                    <a:xfrm>
                      <a:off x="0" y="0"/>
                      <a:ext cx="2698737" cy="2050277"/>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57716B" w:rsidP="006C6575">
      <w:pPr>
        <w:jc w:val="left"/>
      </w:pPr>
      <w:r>
        <w:t xml:space="preserve"> </w:t>
      </w:r>
      <w:r w:rsidR="006C6575">
        <w:t>“Object”: establecer la dirección de los registros de los cuales se almacenara los datos</w:t>
      </w:r>
    </w:p>
    <w:p w:rsidR="006C6575" w:rsidRDefault="006C6575" w:rsidP="006C6575">
      <w:pPr>
        <w:jc w:val="left"/>
      </w:pPr>
      <w:r>
        <w:t>“Pick”: para configurar el intervalo de tiempo con que se guardara los datos.</w:t>
      </w:r>
    </w:p>
    <w:p w:rsidR="006C6575" w:rsidRDefault="006C6575" w:rsidP="006C6575">
      <w:pPr>
        <w:jc w:val="left"/>
      </w:pPr>
      <w:r>
        <w:t>“Save”: para establecer la dirección del registro PWF a partir del cual se colocara los datos muestreados.</w:t>
      </w:r>
    </w:p>
    <w:p w:rsidR="006C6575" w:rsidRDefault="006C6575" w:rsidP="006C6575">
      <w:pPr>
        <w:jc w:val="left"/>
      </w:pPr>
      <w:r>
        <w:t xml:space="preserve">Posterior a este proceso, dar </w:t>
      </w:r>
      <w:r w:rsidR="00B70141">
        <w:t>clic</w:t>
      </w:r>
      <w:r>
        <w:t xml:space="preserve"> en “Data Grid”  </w:t>
      </w:r>
      <w:r>
        <w:rPr>
          <w:noProof/>
          <w:lang w:eastAsia="es-ES"/>
        </w:rPr>
        <w:drawing>
          <wp:inline distT="0" distB="0" distL="0" distR="0" wp14:anchorId="5C983C60" wp14:editId="5751098A">
            <wp:extent cx="190500" cy="173377"/>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75394" t="9930" r="23123" b="87669"/>
                    <a:stretch/>
                  </pic:blipFill>
                  <pic:spPr bwMode="auto">
                    <a:xfrm>
                      <a:off x="0" y="0"/>
                      <a:ext cx="197036" cy="179326"/>
                    </a:xfrm>
                    <a:prstGeom prst="rect">
                      <a:avLst/>
                    </a:prstGeom>
                    <a:ln>
                      <a:noFill/>
                    </a:ln>
                    <a:extLst>
                      <a:ext uri="{53640926-AAD7-44D8-BBD7-CCE9431645EC}">
                        <a14:shadowObscured xmlns:a14="http://schemas.microsoft.com/office/drawing/2010/main"/>
                      </a:ext>
                    </a:extLst>
                  </pic:spPr>
                </pic:pic>
              </a:graphicData>
            </a:graphic>
          </wp:inline>
        </w:drawing>
      </w:r>
      <w:r>
        <w:t>, y configurará los parámetros como es muestran en la figura:</w:t>
      </w:r>
    </w:p>
    <w:p w:rsidR="006C6575" w:rsidRDefault="006C6575" w:rsidP="006C6575">
      <w:pPr>
        <w:keepNext/>
        <w:jc w:val="center"/>
      </w:pPr>
      <w:r>
        <w:rPr>
          <w:noProof/>
          <w:lang w:eastAsia="es-ES"/>
        </w:rPr>
        <w:drawing>
          <wp:inline distT="0" distB="0" distL="0" distR="0" wp14:anchorId="5AE7C4BA" wp14:editId="08730C5C">
            <wp:extent cx="1806365" cy="2520000"/>
            <wp:effectExtent l="0" t="0" r="381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l="36507" t="14430" r="34921" b="14675"/>
                    <a:stretch/>
                  </pic:blipFill>
                  <pic:spPr bwMode="auto">
                    <a:xfrm>
                      <a:off x="0" y="0"/>
                      <a:ext cx="1806365" cy="252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40ADD168" wp14:editId="67474E28">
            <wp:extent cx="1817521" cy="2520000"/>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l="36508" t="14116" r="34744" b="14990"/>
                    <a:stretch/>
                  </pic:blipFill>
                  <pic:spPr bwMode="auto">
                    <a:xfrm>
                      <a:off x="0" y="0"/>
                      <a:ext cx="1817521" cy="2520000"/>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57716B">
      <w:pPr>
        <w:pStyle w:val="Ttulo3"/>
        <w:numPr>
          <w:ilvl w:val="0"/>
          <w:numId w:val="0"/>
        </w:numPr>
        <w:ind w:left="720" w:hanging="720"/>
      </w:pPr>
      <w:bookmarkStart w:id="818" w:name="_Toc436047186"/>
      <w:bookmarkStart w:id="819" w:name="_Toc444612793"/>
      <w:bookmarkStart w:id="820" w:name="_Toc445307238"/>
      <w:bookmarkStart w:id="821" w:name="_Toc445358087"/>
      <w:bookmarkStart w:id="822" w:name="_Toc445392845"/>
      <w:r>
        <w:t>Insertar casilla para visualizar el nombre de eventos</w:t>
      </w:r>
      <w:bookmarkEnd w:id="818"/>
      <w:bookmarkEnd w:id="819"/>
      <w:bookmarkEnd w:id="820"/>
      <w:bookmarkEnd w:id="821"/>
      <w:bookmarkEnd w:id="822"/>
    </w:p>
    <w:p w:rsidR="006C6575" w:rsidRDefault="006C6575" w:rsidP="006C6575">
      <w:r>
        <w:t>Con esta opción se puede mostrar un texto configurado según se active una memoria, entrada o salida del PLC.</w:t>
      </w:r>
    </w:p>
    <w:p w:rsidR="006C6575" w:rsidRDefault="006C6575" w:rsidP="006C6575">
      <w:r>
        <w:t>Escoger la opción “Display Rea Event”</w:t>
      </w:r>
      <w:r>
        <w:rPr>
          <w:noProof/>
          <w:lang w:eastAsia="es-ES"/>
        </w:rPr>
        <w:drawing>
          <wp:inline distT="0" distB="0" distL="0" distR="0" wp14:anchorId="358E4A65" wp14:editId="2EC8D3D1">
            <wp:extent cx="190500" cy="173377"/>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70595" t="9663" r="27922" b="87936"/>
                    <a:stretch/>
                  </pic:blipFill>
                  <pic:spPr bwMode="auto">
                    <a:xfrm>
                      <a:off x="0" y="0"/>
                      <a:ext cx="197036" cy="17932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6C6575" w:rsidRDefault="006C6575" w:rsidP="006C6575">
      <w:r>
        <w:lastRenderedPageBreak/>
        <w:t>Y en la venta de configuración añadir, editar o eliminar los mensajes de texto que se visualizara, la memoria que lo activara</w:t>
      </w:r>
    </w:p>
    <w:p w:rsidR="006C6575" w:rsidRDefault="006C6575" w:rsidP="006C6575">
      <w:pPr>
        <w:keepNext/>
        <w:jc w:val="center"/>
      </w:pPr>
      <w:r>
        <w:rPr>
          <w:noProof/>
          <w:lang w:eastAsia="es-ES"/>
        </w:rPr>
        <w:drawing>
          <wp:inline distT="0" distB="0" distL="0" distR="0" wp14:anchorId="6972CB92" wp14:editId="73F8874A">
            <wp:extent cx="1777499" cy="1800000"/>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l="35979" t="14116" r="36155" b="35694"/>
                    <a:stretch/>
                  </pic:blipFill>
                  <pic:spPr bwMode="auto">
                    <a:xfrm>
                      <a:off x="0" y="0"/>
                      <a:ext cx="1777499" cy="1800000"/>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57716B">
      <w:pPr>
        <w:pStyle w:val="Ttulo3"/>
        <w:numPr>
          <w:ilvl w:val="0"/>
          <w:numId w:val="0"/>
        </w:numPr>
        <w:ind w:left="720" w:hanging="720"/>
      </w:pPr>
      <w:bookmarkStart w:id="823" w:name="_Toc436047187"/>
      <w:bookmarkStart w:id="824" w:name="_Toc444612794"/>
      <w:bookmarkStart w:id="825" w:name="_Toc445307239"/>
      <w:bookmarkStart w:id="826" w:name="_Toc445358088"/>
      <w:bookmarkStart w:id="827" w:name="_Toc445392846"/>
      <w:r>
        <w:t>Añadir una alarma</w:t>
      </w:r>
      <w:bookmarkEnd w:id="823"/>
      <w:bookmarkEnd w:id="824"/>
      <w:bookmarkEnd w:id="825"/>
      <w:bookmarkEnd w:id="826"/>
      <w:bookmarkEnd w:id="827"/>
    </w:p>
    <w:p w:rsidR="006C6575" w:rsidRDefault="006C6575" w:rsidP="006C6575">
      <w:r>
        <w:t xml:space="preserve">Similar a la adición de una nueva pantalla, dar </w:t>
      </w:r>
      <w:r w:rsidR="00B70141">
        <w:t>clic</w:t>
      </w:r>
      <w:r>
        <w:t xml:space="preserve"> derecho en “Alarm Window”, luego Add</w:t>
      </w:r>
    </w:p>
    <w:p w:rsidR="006C6575" w:rsidRDefault="006C6575" w:rsidP="006C6575">
      <w:pPr>
        <w:keepNext/>
        <w:jc w:val="center"/>
      </w:pPr>
      <w:r>
        <w:rPr>
          <w:noProof/>
          <w:lang w:eastAsia="es-ES"/>
        </w:rPr>
        <w:drawing>
          <wp:inline distT="0" distB="0" distL="0" distR="0" wp14:anchorId="206B0743" wp14:editId="4502660A">
            <wp:extent cx="2178729" cy="1685925"/>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t="15999" r="85185" b="63611"/>
                    <a:stretch/>
                  </pic:blipFill>
                  <pic:spPr bwMode="auto">
                    <a:xfrm>
                      <a:off x="0" y="0"/>
                      <a:ext cx="2190364" cy="169492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0811592A" wp14:editId="1C965755">
            <wp:extent cx="2268711" cy="1741783"/>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srcRect l="36508" t="14116" r="36155" b="48555"/>
                    <a:stretch/>
                  </pic:blipFill>
                  <pic:spPr bwMode="auto">
                    <a:xfrm>
                      <a:off x="0" y="0"/>
                      <a:ext cx="2270057" cy="1742816"/>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6C6575">
      <w:r>
        <w:t xml:space="preserve">En la ventana de configuración se establece la memoria, entrada o </w:t>
      </w:r>
      <w:r w:rsidR="00B70141">
        <w:t>salida del PLC</w:t>
      </w:r>
      <w:r>
        <w:t xml:space="preserve"> con la que alarma será activada.</w:t>
      </w:r>
    </w:p>
    <w:p w:rsidR="006C6575" w:rsidRDefault="006C6575" w:rsidP="006C6575">
      <w:r>
        <w:t>En la pestaña “Alarm Window”, se determina tamaño de la pantalla de la alarma, color de fondo y período de repetición.</w:t>
      </w:r>
    </w:p>
    <w:p w:rsidR="006C6575" w:rsidRDefault="006C6575" w:rsidP="006C6575">
      <w:r>
        <w:t>Posterior a la configuración se mostrara una pequeña área de trabajo donde al igual que un screen se puede añadir texto, botones, etc.</w:t>
      </w:r>
    </w:p>
    <w:p w:rsidR="006C6575" w:rsidRDefault="006C6575" w:rsidP="006C6575">
      <w:pPr>
        <w:jc w:val="center"/>
      </w:pPr>
      <w:r>
        <w:rPr>
          <w:noProof/>
          <w:lang w:eastAsia="es-ES"/>
        </w:rPr>
        <w:drawing>
          <wp:inline distT="0" distB="0" distL="0" distR="0" wp14:anchorId="4EA11EC3" wp14:editId="1625F23D">
            <wp:extent cx="2882070" cy="1657191"/>
            <wp:effectExtent l="0" t="0" r="0" b="63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srcRect l="14815" t="15999" r="64021" b="62356"/>
                    <a:stretch/>
                  </pic:blipFill>
                  <pic:spPr bwMode="auto">
                    <a:xfrm>
                      <a:off x="0" y="0"/>
                      <a:ext cx="2887412" cy="1660263"/>
                    </a:xfrm>
                    <a:prstGeom prst="rect">
                      <a:avLst/>
                    </a:prstGeom>
                    <a:ln>
                      <a:noFill/>
                    </a:ln>
                    <a:extLst>
                      <a:ext uri="{53640926-AAD7-44D8-BBD7-CCE9431645EC}">
                        <a14:shadowObscured xmlns:a14="http://schemas.microsoft.com/office/drawing/2010/main"/>
                      </a:ext>
                    </a:extLst>
                  </pic:spPr>
                </pic:pic>
              </a:graphicData>
            </a:graphic>
          </wp:inline>
        </w:drawing>
      </w:r>
    </w:p>
    <w:p w:rsidR="006C6575" w:rsidRDefault="006C6575" w:rsidP="0057716B">
      <w:pPr>
        <w:pStyle w:val="Ttulo3"/>
        <w:numPr>
          <w:ilvl w:val="0"/>
          <w:numId w:val="0"/>
        </w:numPr>
        <w:ind w:left="720" w:hanging="720"/>
      </w:pPr>
      <w:bookmarkStart w:id="828" w:name="_Toc436047188"/>
      <w:bookmarkStart w:id="829" w:name="_Toc444612795"/>
      <w:bookmarkStart w:id="830" w:name="_Toc445307240"/>
      <w:bookmarkStart w:id="831" w:name="_Toc445358089"/>
      <w:bookmarkStart w:id="832" w:name="_Toc445392847"/>
      <w:r>
        <w:lastRenderedPageBreak/>
        <w:t>Insertar botón de salto de pantalla</w:t>
      </w:r>
      <w:bookmarkEnd w:id="828"/>
      <w:bookmarkEnd w:id="829"/>
      <w:bookmarkEnd w:id="830"/>
      <w:bookmarkEnd w:id="831"/>
      <w:bookmarkEnd w:id="832"/>
    </w:p>
    <w:p w:rsidR="006C6575" w:rsidRDefault="00B70141" w:rsidP="006C6575">
      <w:r>
        <w:t>Clic</w:t>
      </w:r>
      <w:r w:rsidR="006C6575">
        <w:t xml:space="preserve"> en la opción “Screen Jump”</w:t>
      </w:r>
      <w:r w:rsidR="006C6575">
        <w:rPr>
          <w:noProof/>
          <w:lang w:eastAsia="es-ES"/>
        </w:rPr>
        <w:drawing>
          <wp:inline distT="0" distB="0" distL="0" distR="0" wp14:anchorId="755931B2" wp14:editId="79D46076">
            <wp:extent cx="190500" cy="173377"/>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28379" t="6403" r="70138" b="91196"/>
                    <a:stretch/>
                  </pic:blipFill>
                  <pic:spPr bwMode="auto">
                    <a:xfrm>
                      <a:off x="0" y="0"/>
                      <a:ext cx="197036" cy="179326"/>
                    </a:xfrm>
                    <a:prstGeom prst="rect">
                      <a:avLst/>
                    </a:prstGeom>
                    <a:ln>
                      <a:noFill/>
                    </a:ln>
                    <a:extLst>
                      <a:ext uri="{53640926-AAD7-44D8-BBD7-CCE9431645EC}">
                        <a14:shadowObscured xmlns:a14="http://schemas.microsoft.com/office/drawing/2010/main"/>
                      </a:ext>
                    </a:extLst>
                  </pic:spPr>
                </pic:pic>
              </a:graphicData>
            </a:graphic>
          </wp:inline>
        </w:drawing>
      </w:r>
      <w:r w:rsidR="006C6575">
        <w:t>, y establecemos el número de screen al cual deseamos cambiar después de presionar este botón.</w:t>
      </w:r>
    </w:p>
    <w:p w:rsidR="006C6575" w:rsidRDefault="006C6575" w:rsidP="006C6575">
      <w:pPr>
        <w:keepNext/>
        <w:jc w:val="center"/>
      </w:pPr>
      <w:r>
        <w:rPr>
          <w:noProof/>
          <w:lang w:eastAsia="es-ES"/>
        </w:rPr>
        <w:drawing>
          <wp:inline distT="0" distB="0" distL="0" distR="0" wp14:anchorId="63859729" wp14:editId="1704E952">
            <wp:extent cx="2776220" cy="2519250"/>
            <wp:effectExtent l="0" t="0" r="508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l="36155" t="14430" r="32099" b="18440"/>
                    <a:stretch/>
                  </pic:blipFill>
                  <pic:spPr bwMode="auto">
                    <a:xfrm>
                      <a:off x="0" y="0"/>
                      <a:ext cx="2782695" cy="2525125"/>
                    </a:xfrm>
                    <a:prstGeom prst="rect">
                      <a:avLst/>
                    </a:prstGeom>
                    <a:ln>
                      <a:noFill/>
                    </a:ln>
                    <a:extLst>
                      <a:ext uri="{53640926-AAD7-44D8-BBD7-CCE9431645EC}">
                        <a14:shadowObscured xmlns:a14="http://schemas.microsoft.com/office/drawing/2010/main"/>
                      </a:ext>
                    </a:extLst>
                  </pic:spPr>
                </pic:pic>
              </a:graphicData>
            </a:graphic>
          </wp:inline>
        </w:drawing>
      </w:r>
    </w:p>
    <w:p w:rsidR="00D76C3D" w:rsidRDefault="00D76C3D">
      <w:pPr>
        <w:spacing w:line="276" w:lineRule="auto"/>
        <w:jc w:val="left"/>
      </w:pPr>
      <w:r>
        <w:br w:type="page"/>
      </w:r>
    </w:p>
    <w:p w:rsidR="006C6575" w:rsidRPr="007B7DD0" w:rsidRDefault="0079518E" w:rsidP="0057716B">
      <w:pPr>
        <w:pStyle w:val="Ttulo2"/>
        <w:numPr>
          <w:ilvl w:val="0"/>
          <w:numId w:val="0"/>
        </w:numPr>
        <w:ind w:left="576" w:hanging="576"/>
      </w:pPr>
      <w:bookmarkStart w:id="833" w:name="_Toc444612796"/>
      <w:bookmarkStart w:id="834" w:name="_Toc445307241"/>
      <w:bookmarkStart w:id="835" w:name="_Toc445358090"/>
      <w:bookmarkStart w:id="836" w:name="_Toc445392848"/>
      <w:r>
        <w:lastRenderedPageBreak/>
        <w:t>Anexo</w:t>
      </w:r>
      <w:r w:rsidR="006C6575" w:rsidRPr="007B7DD0">
        <w:t xml:space="preserve"> </w:t>
      </w:r>
      <w:r w:rsidR="0057716B">
        <w:t>C</w:t>
      </w:r>
      <w:r w:rsidR="006C6575" w:rsidRPr="007B7DD0">
        <w:t>: PROGRAMACIÓN EN ARDUINO</w:t>
      </w:r>
      <w:bookmarkEnd w:id="712"/>
      <w:bookmarkEnd w:id="833"/>
      <w:bookmarkEnd w:id="834"/>
      <w:bookmarkEnd w:id="835"/>
      <w:bookmarkEnd w:id="836"/>
    </w:p>
    <w:p w:rsidR="006C6575" w:rsidRPr="00B8457B" w:rsidRDefault="006C6575" w:rsidP="006C6575"/>
    <w:p w:rsidR="006C6575" w:rsidRDefault="006C6575" w:rsidP="006C6575">
      <w:pPr>
        <w:rPr>
          <w:sz w:val="16"/>
          <w:szCs w:val="16"/>
        </w:rPr>
        <w:sectPr w:rsidR="006C6575" w:rsidSect="009A3841">
          <w:footerReference w:type="default" r:id="rId211"/>
          <w:pgSz w:w="11906" w:h="16838"/>
          <w:pgMar w:top="1418" w:right="1418" w:bottom="1418" w:left="1985" w:header="709" w:footer="709" w:gutter="0"/>
          <w:pgNumType w:start="1"/>
          <w:cols w:space="708"/>
          <w:docGrid w:linePitch="360"/>
        </w:sectPr>
      </w:pPr>
    </w:p>
    <w:p w:rsidR="006C6575" w:rsidRPr="006C6575" w:rsidRDefault="006C6575" w:rsidP="006C6575">
      <w:pPr>
        <w:rPr>
          <w:sz w:val="16"/>
          <w:szCs w:val="16"/>
        </w:rPr>
      </w:pPr>
      <w:r w:rsidRPr="006C6575">
        <w:rPr>
          <w:sz w:val="16"/>
          <w:szCs w:val="16"/>
        </w:rPr>
        <w:lastRenderedPageBreak/>
        <w:t>#define STEP 3</w:t>
      </w:r>
    </w:p>
    <w:p w:rsidR="006C6575" w:rsidRPr="00B04D48" w:rsidRDefault="006C6575" w:rsidP="006C6575">
      <w:pPr>
        <w:rPr>
          <w:sz w:val="16"/>
          <w:szCs w:val="16"/>
          <w:lang w:val="en-US"/>
        </w:rPr>
      </w:pPr>
      <w:r w:rsidRPr="00B04D48">
        <w:rPr>
          <w:sz w:val="16"/>
          <w:szCs w:val="16"/>
          <w:lang w:val="en-US"/>
        </w:rPr>
        <w:t>#define DIR 2</w:t>
      </w:r>
    </w:p>
    <w:p w:rsidR="006C6575" w:rsidRPr="00B04D48" w:rsidRDefault="006C6575" w:rsidP="006C6575">
      <w:pPr>
        <w:rPr>
          <w:sz w:val="16"/>
          <w:szCs w:val="16"/>
          <w:lang w:val="en-US"/>
        </w:rPr>
      </w:pPr>
      <w:r w:rsidRPr="00B04D48">
        <w:rPr>
          <w:sz w:val="16"/>
          <w:szCs w:val="16"/>
          <w:lang w:val="en-US"/>
        </w:rPr>
        <w:t>#define RST 10</w:t>
      </w:r>
    </w:p>
    <w:p w:rsidR="006C6575" w:rsidRPr="00B04D48" w:rsidRDefault="006C6575" w:rsidP="006C6575">
      <w:pPr>
        <w:rPr>
          <w:sz w:val="16"/>
          <w:szCs w:val="16"/>
          <w:lang w:val="en-US"/>
        </w:rPr>
      </w:pPr>
      <w:r w:rsidRPr="00B04D48">
        <w:rPr>
          <w:sz w:val="16"/>
          <w:szCs w:val="16"/>
          <w:lang w:val="en-US"/>
        </w:rPr>
        <w:t>#define IN1 9</w:t>
      </w:r>
    </w:p>
    <w:p w:rsidR="006C6575" w:rsidRPr="00B04D48" w:rsidRDefault="006C6575" w:rsidP="006C6575">
      <w:pPr>
        <w:rPr>
          <w:sz w:val="16"/>
          <w:szCs w:val="16"/>
          <w:lang w:val="en-US"/>
        </w:rPr>
      </w:pPr>
      <w:r w:rsidRPr="00B04D48">
        <w:rPr>
          <w:sz w:val="16"/>
          <w:szCs w:val="16"/>
          <w:lang w:val="en-US"/>
        </w:rPr>
        <w:t>#define IN2 8</w:t>
      </w:r>
    </w:p>
    <w:p w:rsidR="006C6575" w:rsidRPr="00B04D48" w:rsidRDefault="006C6575" w:rsidP="006C6575">
      <w:pPr>
        <w:rPr>
          <w:sz w:val="16"/>
          <w:szCs w:val="16"/>
          <w:lang w:val="en-US"/>
        </w:rPr>
      </w:pPr>
      <w:r w:rsidRPr="00B04D48">
        <w:rPr>
          <w:sz w:val="16"/>
          <w:szCs w:val="16"/>
          <w:lang w:val="en-US"/>
        </w:rPr>
        <w:t>int a=0;</w:t>
      </w:r>
    </w:p>
    <w:p w:rsidR="006C6575" w:rsidRPr="00B04D48" w:rsidRDefault="006C6575" w:rsidP="006C6575">
      <w:pPr>
        <w:rPr>
          <w:sz w:val="16"/>
          <w:szCs w:val="16"/>
          <w:lang w:val="en-US"/>
        </w:rPr>
      </w:pPr>
      <w:r w:rsidRPr="00B04D48">
        <w:rPr>
          <w:sz w:val="16"/>
          <w:szCs w:val="16"/>
          <w:lang w:val="en-US"/>
        </w:rPr>
        <w:t>void setup()</w:t>
      </w:r>
    </w:p>
    <w:p w:rsidR="006C6575" w:rsidRPr="006C6575" w:rsidRDefault="006C6575" w:rsidP="006C6575">
      <w:pPr>
        <w:rPr>
          <w:sz w:val="16"/>
          <w:szCs w:val="16"/>
        </w:rPr>
      </w:pPr>
      <w:r w:rsidRPr="006C6575">
        <w:rPr>
          <w:sz w:val="16"/>
          <w:szCs w:val="16"/>
        </w:rPr>
        <w:t>{</w:t>
      </w:r>
    </w:p>
    <w:p w:rsidR="006C6575" w:rsidRPr="006C6575" w:rsidRDefault="006C6575" w:rsidP="006C6575">
      <w:pPr>
        <w:rPr>
          <w:sz w:val="16"/>
          <w:szCs w:val="16"/>
        </w:rPr>
      </w:pPr>
      <w:r w:rsidRPr="006C6575">
        <w:rPr>
          <w:sz w:val="16"/>
          <w:szCs w:val="16"/>
        </w:rPr>
        <w:t xml:space="preserve">  pinMode(DIR,OUTPUT); //Indicamos que los pines son de salida</w:t>
      </w:r>
    </w:p>
    <w:p w:rsidR="006C6575" w:rsidRPr="006C6575" w:rsidRDefault="006C6575" w:rsidP="006C6575">
      <w:pPr>
        <w:rPr>
          <w:sz w:val="16"/>
          <w:szCs w:val="16"/>
        </w:rPr>
      </w:pPr>
      <w:r w:rsidRPr="006C6575">
        <w:rPr>
          <w:sz w:val="16"/>
          <w:szCs w:val="16"/>
        </w:rPr>
        <w:t xml:space="preserve">  pinMode(STEP,OUTPUT);</w:t>
      </w:r>
    </w:p>
    <w:p w:rsidR="006C6575" w:rsidRPr="006C6575" w:rsidRDefault="006C6575" w:rsidP="006C6575">
      <w:pPr>
        <w:rPr>
          <w:sz w:val="16"/>
          <w:szCs w:val="16"/>
        </w:rPr>
      </w:pPr>
      <w:r w:rsidRPr="006C6575">
        <w:rPr>
          <w:sz w:val="16"/>
          <w:szCs w:val="16"/>
        </w:rPr>
        <w:t xml:space="preserve">  pinMode(IN1,INPUT); //Indicamos que los pines son de entrada</w:t>
      </w:r>
    </w:p>
    <w:p w:rsidR="006C6575" w:rsidRPr="00B04D48" w:rsidRDefault="006C6575" w:rsidP="006C6575">
      <w:pPr>
        <w:rPr>
          <w:sz w:val="16"/>
          <w:szCs w:val="16"/>
          <w:lang w:val="en-US"/>
        </w:rPr>
      </w:pPr>
      <w:r w:rsidRPr="006C6575">
        <w:rPr>
          <w:sz w:val="16"/>
          <w:szCs w:val="16"/>
        </w:rPr>
        <w:t xml:space="preserve">  </w:t>
      </w:r>
      <w:r w:rsidRPr="00B04D48">
        <w:rPr>
          <w:sz w:val="16"/>
          <w:szCs w:val="16"/>
          <w:lang w:val="en-US"/>
        </w:rPr>
        <w:t>pinMode(IN2,INPUT);</w:t>
      </w:r>
    </w:p>
    <w:p w:rsidR="006C6575" w:rsidRPr="00B04D48" w:rsidRDefault="006C6575" w:rsidP="006C6575">
      <w:pPr>
        <w:rPr>
          <w:sz w:val="16"/>
          <w:szCs w:val="16"/>
          <w:lang w:val="en-US"/>
        </w:rPr>
      </w:pPr>
      <w:r w:rsidRPr="00B04D48">
        <w:rPr>
          <w:sz w:val="16"/>
          <w:szCs w:val="16"/>
          <w:lang w:val="en-US"/>
        </w:rPr>
        <w:t xml:space="preserve">  Serial.begin(9600); </w:t>
      </w:r>
    </w:p>
    <w:p w:rsidR="006C6575" w:rsidRPr="006C6575" w:rsidRDefault="006C6575" w:rsidP="006C6575">
      <w:pPr>
        <w:rPr>
          <w:sz w:val="16"/>
          <w:szCs w:val="16"/>
        </w:rPr>
      </w:pPr>
      <w:r w:rsidRPr="00B04D48">
        <w:rPr>
          <w:sz w:val="16"/>
          <w:szCs w:val="16"/>
          <w:lang w:val="en-US"/>
        </w:rPr>
        <w:t xml:space="preserve">  </w:t>
      </w:r>
      <w:r w:rsidRPr="006C6575">
        <w:rPr>
          <w:sz w:val="16"/>
          <w:szCs w:val="16"/>
        </w:rPr>
        <w:t>digitalWrite(DIR,HIGH); //Fijamos una direción</w:t>
      </w:r>
    </w:p>
    <w:p w:rsidR="006C6575" w:rsidRPr="006C6575" w:rsidRDefault="006C6575" w:rsidP="006C6575">
      <w:pPr>
        <w:rPr>
          <w:sz w:val="16"/>
          <w:szCs w:val="16"/>
        </w:rPr>
      </w:pPr>
      <w:r w:rsidRPr="006C6575">
        <w:rPr>
          <w:sz w:val="16"/>
          <w:szCs w:val="16"/>
        </w:rPr>
        <w:t xml:space="preserve">  digitalWrite(RST, HIGH);   //Cuando reset se encuentre en HIGH el motor arrancará y leerá los comandos enviados.</w:t>
      </w:r>
    </w:p>
    <w:p w:rsidR="006C6575" w:rsidRPr="00B04D48" w:rsidRDefault="006C6575" w:rsidP="006C6575">
      <w:pPr>
        <w:rPr>
          <w:sz w:val="16"/>
          <w:szCs w:val="16"/>
          <w:lang w:val="en-US"/>
        </w:rPr>
      </w:pPr>
      <w:r w:rsidRPr="006C6575">
        <w:rPr>
          <w:sz w:val="16"/>
          <w:szCs w:val="16"/>
        </w:rPr>
        <w:t xml:space="preserve">    </w:t>
      </w:r>
      <w:r w:rsidRPr="00B04D48">
        <w:rPr>
          <w:sz w:val="16"/>
          <w:szCs w:val="16"/>
          <w:lang w:val="en-US"/>
        </w:rPr>
        <w:t>digitalWrite(DIR,HIGH);</w:t>
      </w:r>
    </w:p>
    <w:p w:rsidR="006C6575" w:rsidRPr="00B04D48" w:rsidRDefault="006C6575" w:rsidP="006C6575">
      <w:pPr>
        <w:rPr>
          <w:sz w:val="16"/>
          <w:szCs w:val="16"/>
          <w:lang w:val="en-US"/>
        </w:rPr>
      </w:pPr>
      <w:r w:rsidRPr="00B04D48">
        <w:rPr>
          <w:sz w:val="16"/>
          <w:szCs w:val="16"/>
          <w:lang w:val="en-US"/>
        </w:rPr>
        <w:t>}</w:t>
      </w:r>
    </w:p>
    <w:p w:rsidR="006C6575" w:rsidRPr="00B04D48" w:rsidRDefault="006C6575" w:rsidP="006C6575">
      <w:pPr>
        <w:rPr>
          <w:sz w:val="16"/>
          <w:szCs w:val="16"/>
          <w:lang w:val="en-US"/>
        </w:rPr>
      </w:pPr>
      <w:r w:rsidRPr="00B04D48">
        <w:rPr>
          <w:sz w:val="16"/>
          <w:szCs w:val="16"/>
          <w:lang w:val="en-US"/>
        </w:rPr>
        <w:t>void loop()</w:t>
      </w:r>
    </w:p>
    <w:p w:rsidR="006C6575" w:rsidRPr="00B04D48" w:rsidRDefault="006C6575" w:rsidP="006C6575">
      <w:pPr>
        <w:rPr>
          <w:sz w:val="16"/>
          <w:szCs w:val="16"/>
          <w:lang w:val="en-US"/>
        </w:rPr>
      </w:pPr>
      <w:r w:rsidRPr="00B04D48">
        <w:rPr>
          <w:sz w:val="16"/>
          <w:szCs w:val="16"/>
          <w:lang w:val="en-US"/>
        </w:rPr>
        <w:t>{</w:t>
      </w:r>
    </w:p>
    <w:p w:rsidR="006C6575" w:rsidRPr="00B04D48" w:rsidRDefault="006C6575" w:rsidP="006C6575">
      <w:pPr>
        <w:rPr>
          <w:sz w:val="16"/>
          <w:szCs w:val="16"/>
          <w:lang w:val="en-US"/>
        </w:rPr>
      </w:pPr>
      <w:r w:rsidRPr="00B04D48">
        <w:rPr>
          <w:sz w:val="16"/>
          <w:szCs w:val="16"/>
          <w:lang w:val="en-US"/>
        </w:rPr>
        <w:t>while (digitalRead(IN1)== 1 &amp;&amp; digitalRead(IN2)== 1 )</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a=1;</w:t>
      </w:r>
    </w:p>
    <w:p w:rsidR="006C6575" w:rsidRPr="00B04D48" w:rsidRDefault="006C6575" w:rsidP="006C6575">
      <w:pPr>
        <w:rPr>
          <w:sz w:val="16"/>
          <w:szCs w:val="16"/>
          <w:lang w:val="en-US"/>
        </w:rPr>
      </w:pPr>
      <w:r w:rsidRPr="00B04D48">
        <w:rPr>
          <w:sz w:val="16"/>
          <w:szCs w:val="16"/>
          <w:lang w:val="en-US"/>
        </w:rPr>
        <w:t xml:space="preserve">   while(a==1)</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digitalWrite(DIR,HIGH);</w:t>
      </w:r>
    </w:p>
    <w:p w:rsidR="006C6575" w:rsidRPr="006C6575" w:rsidRDefault="006C6575" w:rsidP="006C6575">
      <w:pPr>
        <w:rPr>
          <w:sz w:val="16"/>
          <w:szCs w:val="16"/>
        </w:rPr>
      </w:pPr>
      <w:r w:rsidRPr="00B04D48">
        <w:rPr>
          <w:sz w:val="16"/>
          <w:szCs w:val="16"/>
          <w:lang w:val="en-US"/>
        </w:rPr>
        <w:t xml:space="preserve">   </w:t>
      </w:r>
      <w:r w:rsidRPr="006C6575">
        <w:rPr>
          <w:sz w:val="16"/>
          <w:szCs w:val="16"/>
        </w:rPr>
        <w:t>for(int i=0;i&lt;600;i++)</w:t>
      </w:r>
    </w:p>
    <w:p w:rsidR="006C6575" w:rsidRPr="006C6575" w:rsidRDefault="006C6575" w:rsidP="006C6575">
      <w:pPr>
        <w:rPr>
          <w:sz w:val="16"/>
          <w:szCs w:val="16"/>
        </w:rPr>
      </w:pPr>
      <w:r w:rsidRPr="006C6575">
        <w:rPr>
          <w:sz w:val="16"/>
          <w:szCs w:val="16"/>
        </w:rPr>
        <w:lastRenderedPageBreak/>
        <w:t xml:space="preserve">    { //Mandamos pulsos al motor en concreto 2000</w:t>
      </w:r>
    </w:p>
    <w:p w:rsidR="006C6575" w:rsidRPr="00B04D48" w:rsidRDefault="006C6575" w:rsidP="006C6575">
      <w:pPr>
        <w:rPr>
          <w:sz w:val="16"/>
          <w:szCs w:val="16"/>
          <w:lang w:val="en-US"/>
        </w:rPr>
      </w:pPr>
      <w:r w:rsidRPr="006C6575">
        <w:rPr>
          <w:sz w:val="16"/>
          <w:szCs w:val="16"/>
        </w:rPr>
        <w:t xml:space="preserve">      </w:t>
      </w:r>
      <w:r w:rsidRPr="00B04D48">
        <w:rPr>
          <w:sz w:val="16"/>
          <w:szCs w:val="16"/>
          <w:lang w:val="en-US"/>
        </w:rPr>
        <w:t>digitalWrite(STEP,HIGH);</w:t>
      </w:r>
    </w:p>
    <w:p w:rsidR="006C6575" w:rsidRPr="00B04D48" w:rsidRDefault="006C6575" w:rsidP="006C6575">
      <w:pPr>
        <w:rPr>
          <w:sz w:val="16"/>
          <w:szCs w:val="16"/>
          <w:lang w:val="en-US"/>
        </w:rPr>
      </w:pPr>
      <w:r w:rsidRPr="00B04D48">
        <w:rPr>
          <w:sz w:val="16"/>
          <w:szCs w:val="16"/>
          <w:lang w:val="en-US"/>
        </w:rPr>
        <w:t xml:space="preserve">      delay(10);</w:t>
      </w:r>
    </w:p>
    <w:p w:rsidR="006C6575" w:rsidRPr="00B04D48" w:rsidRDefault="006C6575" w:rsidP="006C6575">
      <w:pPr>
        <w:rPr>
          <w:sz w:val="16"/>
          <w:szCs w:val="16"/>
          <w:lang w:val="en-US"/>
        </w:rPr>
      </w:pPr>
      <w:r w:rsidRPr="00B04D48">
        <w:rPr>
          <w:sz w:val="16"/>
          <w:szCs w:val="16"/>
          <w:lang w:val="en-US"/>
        </w:rPr>
        <w:t xml:space="preserve">      digitalWrite(STEP,LOW);</w:t>
      </w:r>
    </w:p>
    <w:p w:rsidR="006C6575" w:rsidRPr="00B04D48" w:rsidRDefault="006C6575" w:rsidP="006C6575">
      <w:pPr>
        <w:rPr>
          <w:sz w:val="16"/>
          <w:szCs w:val="16"/>
          <w:lang w:val="en-US"/>
        </w:rPr>
      </w:pPr>
      <w:r w:rsidRPr="00B04D48">
        <w:rPr>
          <w:sz w:val="16"/>
          <w:szCs w:val="16"/>
          <w:lang w:val="en-US"/>
        </w:rPr>
        <w:t xml:space="preserve">     delay(10);</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a=0;</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while (digitalRead(IN1)== 0 &amp;&amp; digitalRead(IN2)== 1 )</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a=1;</w:t>
      </w:r>
    </w:p>
    <w:p w:rsidR="006C6575" w:rsidRPr="00B04D48" w:rsidRDefault="006C6575" w:rsidP="006C6575">
      <w:pPr>
        <w:rPr>
          <w:sz w:val="16"/>
          <w:szCs w:val="16"/>
          <w:lang w:val="en-US"/>
        </w:rPr>
      </w:pPr>
      <w:r w:rsidRPr="00B04D48">
        <w:rPr>
          <w:sz w:val="16"/>
          <w:szCs w:val="16"/>
          <w:lang w:val="en-US"/>
        </w:rPr>
        <w:t xml:space="preserve">   while(a==1)</w:t>
      </w:r>
    </w:p>
    <w:p w:rsidR="006C6575" w:rsidRPr="00B04D48" w:rsidRDefault="006C6575" w:rsidP="006C6575">
      <w:pPr>
        <w:rPr>
          <w:sz w:val="16"/>
          <w:szCs w:val="16"/>
          <w:lang w:val="en-US"/>
        </w:rPr>
      </w:pPr>
      <w:r w:rsidRPr="00B04D48">
        <w:rPr>
          <w:sz w:val="16"/>
          <w:szCs w:val="16"/>
          <w:lang w:val="en-US"/>
        </w:rPr>
        <w:t xml:space="preserve">   digitalWrite(DIR,LOW);</w:t>
      </w:r>
    </w:p>
    <w:p w:rsidR="006C6575" w:rsidRPr="006C6575" w:rsidRDefault="006C6575" w:rsidP="006C6575">
      <w:pPr>
        <w:rPr>
          <w:sz w:val="16"/>
          <w:szCs w:val="16"/>
        </w:rPr>
      </w:pPr>
      <w:r w:rsidRPr="00B04D48">
        <w:rPr>
          <w:sz w:val="16"/>
          <w:szCs w:val="16"/>
          <w:lang w:val="en-US"/>
        </w:rPr>
        <w:t xml:space="preserve">   </w:t>
      </w:r>
      <w:r w:rsidRPr="006C6575">
        <w:rPr>
          <w:sz w:val="16"/>
          <w:szCs w:val="16"/>
        </w:rPr>
        <w:t>{</w:t>
      </w:r>
    </w:p>
    <w:p w:rsidR="006C6575" w:rsidRPr="006C6575" w:rsidRDefault="006C6575" w:rsidP="006C6575">
      <w:pPr>
        <w:rPr>
          <w:sz w:val="16"/>
          <w:szCs w:val="16"/>
        </w:rPr>
      </w:pPr>
      <w:r w:rsidRPr="006C6575">
        <w:rPr>
          <w:sz w:val="16"/>
          <w:szCs w:val="16"/>
        </w:rPr>
        <w:t xml:space="preserve">   for(int i=0;i&lt;217;i++)</w:t>
      </w:r>
    </w:p>
    <w:p w:rsidR="006C6575" w:rsidRPr="006C6575" w:rsidRDefault="006C6575" w:rsidP="006C6575">
      <w:pPr>
        <w:rPr>
          <w:sz w:val="16"/>
          <w:szCs w:val="16"/>
        </w:rPr>
      </w:pPr>
      <w:r w:rsidRPr="006C6575">
        <w:rPr>
          <w:sz w:val="16"/>
          <w:szCs w:val="16"/>
        </w:rPr>
        <w:t xml:space="preserve">    { //Mandamos pulsos al motor en concreto 2000</w:t>
      </w:r>
    </w:p>
    <w:p w:rsidR="006C6575" w:rsidRPr="00B04D48" w:rsidRDefault="006C6575" w:rsidP="006C6575">
      <w:pPr>
        <w:rPr>
          <w:sz w:val="16"/>
          <w:szCs w:val="16"/>
          <w:lang w:val="en-US"/>
        </w:rPr>
      </w:pPr>
      <w:r w:rsidRPr="006C6575">
        <w:rPr>
          <w:sz w:val="16"/>
          <w:szCs w:val="16"/>
        </w:rPr>
        <w:t xml:space="preserve">      </w:t>
      </w:r>
      <w:r w:rsidRPr="00B04D48">
        <w:rPr>
          <w:sz w:val="16"/>
          <w:szCs w:val="16"/>
          <w:lang w:val="en-US"/>
        </w:rPr>
        <w:t>digitalWrite(STEP,HIGH);</w:t>
      </w:r>
    </w:p>
    <w:p w:rsidR="006C6575" w:rsidRPr="00B04D48" w:rsidRDefault="006C6575" w:rsidP="006C6575">
      <w:pPr>
        <w:rPr>
          <w:sz w:val="16"/>
          <w:szCs w:val="16"/>
          <w:lang w:val="en-US"/>
        </w:rPr>
      </w:pPr>
      <w:r w:rsidRPr="00B04D48">
        <w:rPr>
          <w:sz w:val="16"/>
          <w:szCs w:val="16"/>
          <w:lang w:val="en-US"/>
        </w:rPr>
        <w:t xml:space="preserve">      delay(10);</w:t>
      </w:r>
    </w:p>
    <w:p w:rsidR="006C6575" w:rsidRPr="00B04D48" w:rsidRDefault="006C6575" w:rsidP="006C6575">
      <w:pPr>
        <w:rPr>
          <w:sz w:val="16"/>
          <w:szCs w:val="16"/>
          <w:lang w:val="en-US"/>
        </w:rPr>
      </w:pPr>
      <w:r w:rsidRPr="00B04D48">
        <w:rPr>
          <w:sz w:val="16"/>
          <w:szCs w:val="16"/>
          <w:lang w:val="en-US"/>
        </w:rPr>
        <w:t xml:space="preserve">      digitalWrite(STEP,LOW);</w:t>
      </w:r>
    </w:p>
    <w:p w:rsidR="006C6575" w:rsidRPr="00B04D48" w:rsidRDefault="006C6575" w:rsidP="006C6575">
      <w:pPr>
        <w:rPr>
          <w:sz w:val="16"/>
          <w:szCs w:val="16"/>
          <w:lang w:val="en-US"/>
        </w:rPr>
      </w:pPr>
      <w:r w:rsidRPr="00B04D48">
        <w:rPr>
          <w:sz w:val="16"/>
          <w:szCs w:val="16"/>
          <w:lang w:val="en-US"/>
        </w:rPr>
        <w:t xml:space="preserve">     delay(10);</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a=0;</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w:t>
      </w:r>
    </w:p>
    <w:p w:rsidR="006C6575" w:rsidRPr="00B04D48" w:rsidRDefault="006C6575" w:rsidP="006C6575">
      <w:pPr>
        <w:rPr>
          <w:sz w:val="16"/>
          <w:szCs w:val="16"/>
          <w:lang w:val="en-US"/>
        </w:rPr>
      </w:pPr>
      <w:r w:rsidRPr="00B04D48">
        <w:rPr>
          <w:sz w:val="16"/>
          <w:szCs w:val="16"/>
          <w:lang w:val="en-US"/>
        </w:rPr>
        <w:t xml:space="preserve">  while (digitalRead(IN2)== 1 &amp;&amp; digitalRead(IN2)== 0 )</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lastRenderedPageBreak/>
        <w:t xml:space="preserve">   a=1;</w:t>
      </w:r>
    </w:p>
    <w:p w:rsidR="006C6575" w:rsidRPr="00B04D48" w:rsidRDefault="006C6575" w:rsidP="006C6575">
      <w:pPr>
        <w:rPr>
          <w:sz w:val="16"/>
          <w:szCs w:val="16"/>
          <w:lang w:val="en-US"/>
        </w:rPr>
      </w:pPr>
      <w:r w:rsidRPr="00B04D48">
        <w:rPr>
          <w:sz w:val="16"/>
          <w:szCs w:val="16"/>
          <w:lang w:val="en-US"/>
        </w:rPr>
        <w:t xml:space="preserve">   while(a==1)</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for(int i=0;i&lt;217;i++)</w:t>
      </w:r>
    </w:p>
    <w:p w:rsidR="006C6575" w:rsidRPr="006C6575" w:rsidRDefault="006C6575" w:rsidP="006C6575">
      <w:pPr>
        <w:rPr>
          <w:sz w:val="16"/>
          <w:szCs w:val="16"/>
        </w:rPr>
      </w:pPr>
      <w:r w:rsidRPr="00B04D48">
        <w:rPr>
          <w:sz w:val="16"/>
          <w:szCs w:val="16"/>
          <w:lang w:val="en-US"/>
        </w:rPr>
        <w:t xml:space="preserve">    </w:t>
      </w:r>
      <w:r w:rsidRPr="006C6575">
        <w:rPr>
          <w:sz w:val="16"/>
          <w:szCs w:val="16"/>
        </w:rPr>
        <w:t>{ //Mandamos pulsos al motor en concreto 2000</w:t>
      </w:r>
    </w:p>
    <w:p w:rsidR="006C6575" w:rsidRPr="00B04D48" w:rsidRDefault="006C6575" w:rsidP="006C6575">
      <w:pPr>
        <w:rPr>
          <w:sz w:val="16"/>
          <w:szCs w:val="16"/>
          <w:lang w:val="en-US"/>
        </w:rPr>
      </w:pPr>
      <w:r w:rsidRPr="006C6575">
        <w:rPr>
          <w:sz w:val="16"/>
          <w:szCs w:val="16"/>
        </w:rPr>
        <w:t xml:space="preserve">      </w:t>
      </w:r>
      <w:r w:rsidRPr="00B04D48">
        <w:rPr>
          <w:sz w:val="16"/>
          <w:szCs w:val="16"/>
          <w:lang w:val="en-US"/>
        </w:rPr>
        <w:t>digitalWrite(STEP,HIGH);</w:t>
      </w:r>
    </w:p>
    <w:p w:rsidR="006C6575" w:rsidRPr="00B04D48" w:rsidRDefault="006C6575" w:rsidP="006C6575">
      <w:pPr>
        <w:rPr>
          <w:sz w:val="16"/>
          <w:szCs w:val="16"/>
          <w:lang w:val="en-US"/>
        </w:rPr>
      </w:pPr>
      <w:r w:rsidRPr="00B04D48">
        <w:rPr>
          <w:sz w:val="16"/>
          <w:szCs w:val="16"/>
          <w:lang w:val="en-US"/>
        </w:rPr>
        <w:t xml:space="preserve">      delay(1);</w:t>
      </w:r>
    </w:p>
    <w:p w:rsidR="006C6575" w:rsidRPr="00B04D48" w:rsidRDefault="006C6575" w:rsidP="006C6575">
      <w:pPr>
        <w:rPr>
          <w:sz w:val="16"/>
          <w:szCs w:val="16"/>
          <w:lang w:val="en-US"/>
        </w:rPr>
      </w:pPr>
      <w:r w:rsidRPr="00B04D48">
        <w:rPr>
          <w:sz w:val="16"/>
          <w:szCs w:val="16"/>
          <w:lang w:val="en-US"/>
        </w:rPr>
        <w:t xml:space="preserve">      digitalWrite(STEP,LOW);</w:t>
      </w:r>
    </w:p>
    <w:p w:rsidR="006C6575" w:rsidRPr="00B04D48" w:rsidRDefault="006C6575" w:rsidP="006C6575">
      <w:pPr>
        <w:rPr>
          <w:sz w:val="16"/>
          <w:szCs w:val="16"/>
          <w:lang w:val="en-US"/>
        </w:rPr>
      </w:pPr>
      <w:r w:rsidRPr="00B04D48">
        <w:rPr>
          <w:sz w:val="16"/>
          <w:szCs w:val="16"/>
          <w:lang w:val="en-US"/>
        </w:rPr>
        <w:t xml:space="preserve">     delay(10);</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a=0;</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while (digitalRead(IN2)== 0 &amp;&amp; digitalRead(IN2)== 0 )</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a=1;</w:t>
      </w:r>
    </w:p>
    <w:p w:rsidR="006C6575" w:rsidRPr="00B04D48" w:rsidRDefault="006C6575" w:rsidP="006C6575">
      <w:pPr>
        <w:rPr>
          <w:sz w:val="16"/>
          <w:szCs w:val="16"/>
          <w:lang w:val="en-US"/>
        </w:rPr>
      </w:pPr>
      <w:r w:rsidRPr="00B04D48">
        <w:rPr>
          <w:sz w:val="16"/>
          <w:szCs w:val="16"/>
          <w:lang w:val="en-US"/>
        </w:rPr>
        <w:t xml:space="preserve">   while(a==1)</w:t>
      </w:r>
    </w:p>
    <w:p w:rsidR="006C6575" w:rsidRPr="00B04D48" w:rsidRDefault="006C6575" w:rsidP="006C6575">
      <w:pPr>
        <w:rPr>
          <w:sz w:val="16"/>
          <w:szCs w:val="16"/>
          <w:lang w:val="en-US"/>
        </w:rPr>
      </w:pPr>
      <w:r w:rsidRPr="00B04D48">
        <w:rPr>
          <w:sz w:val="16"/>
          <w:szCs w:val="16"/>
          <w:lang w:val="en-US"/>
        </w:rPr>
        <w:t xml:space="preserve">   digitalWrite(DIR,LOW);</w:t>
      </w:r>
    </w:p>
    <w:p w:rsidR="006C6575" w:rsidRPr="006C6575" w:rsidRDefault="006C6575" w:rsidP="006C6575">
      <w:pPr>
        <w:rPr>
          <w:sz w:val="16"/>
          <w:szCs w:val="16"/>
        </w:rPr>
      </w:pPr>
      <w:r w:rsidRPr="00B04D48">
        <w:rPr>
          <w:sz w:val="16"/>
          <w:szCs w:val="16"/>
          <w:lang w:val="en-US"/>
        </w:rPr>
        <w:t xml:space="preserve">   </w:t>
      </w:r>
      <w:r w:rsidRPr="006C6575">
        <w:rPr>
          <w:sz w:val="16"/>
          <w:szCs w:val="16"/>
        </w:rPr>
        <w:t>{</w:t>
      </w:r>
    </w:p>
    <w:p w:rsidR="006C6575" w:rsidRPr="006C6575" w:rsidRDefault="006C6575" w:rsidP="006C6575">
      <w:pPr>
        <w:rPr>
          <w:sz w:val="16"/>
          <w:szCs w:val="16"/>
        </w:rPr>
      </w:pPr>
      <w:r w:rsidRPr="006C6575">
        <w:rPr>
          <w:sz w:val="16"/>
          <w:szCs w:val="16"/>
        </w:rPr>
        <w:lastRenderedPageBreak/>
        <w:t xml:space="preserve">   for(int i=0;i&lt;250;i++)</w:t>
      </w:r>
    </w:p>
    <w:p w:rsidR="006C6575" w:rsidRPr="006C6575" w:rsidRDefault="006C6575" w:rsidP="006C6575">
      <w:pPr>
        <w:rPr>
          <w:sz w:val="16"/>
          <w:szCs w:val="16"/>
        </w:rPr>
      </w:pPr>
      <w:r w:rsidRPr="006C6575">
        <w:rPr>
          <w:sz w:val="16"/>
          <w:szCs w:val="16"/>
        </w:rPr>
        <w:t xml:space="preserve">    { //Mandamos pulsos al motor en concreto 2000</w:t>
      </w:r>
    </w:p>
    <w:p w:rsidR="006C6575" w:rsidRPr="00B04D48" w:rsidRDefault="006C6575" w:rsidP="006C6575">
      <w:pPr>
        <w:rPr>
          <w:sz w:val="16"/>
          <w:szCs w:val="16"/>
          <w:lang w:val="en-US"/>
        </w:rPr>
      </w:pPr>
      <w:r w:rsidRPr="006C6575">
        <w:rPr>
          <w:sz w:val="16"/>
          <w:szCs w:val="16"/>
        </w:rPr>
        <w:t xml:space="preserve">      </w:t>
      </w:r>
      <w:r w:rsidRPr="00B04D48">
        <w:rPr>
          <w:sz w:val="16"/>
          <w:szCs w:val="16"/>
          <w:lang w:val="en-US"/>
        </w:rPr>
        <w:t>digitalWrite(STEP,HIGH);</w:t>
      </w:r>
    </w:p>
    <w:p w:rsidR="006C6575" w:rsidRPr="00B04D48" w:rsidRDefault="006C6575" w:rsidP="006C6575">
      <w:pPr>
        <w:rPr>
          <w:sz w:val="16"/>
          <w:szCs w:val="16"/>
          <w:lang w:val="en-US"/>
        </w:rPr>
      </w:pPr>
      <w:r w:rsidRPr="00B04D48">
        <w:rPr>
          <w:sz w:val="16"/>
          <w:szCs w:val="16"/>
          <w:lang w:val="en-US"/>
        </w:rPr>
        <w:t xml:space="preserve">      delay(10);</w:t>
      </w:r>
    </w:p>
    <w:p w:rsidR="006C6575" w:rsidRPr="00B04D48" w:rsidRDefault="006C6575" w:rsidP="006C6575">
      <w:pPr>
        <w:rPr>
          <w:sz w:val="16"/>
          <w:szCs w:val="16"/>
          <w:lang w:val="en-US"/>
        </w:rPr>
      </w:pPr>
      <w:r w:rsidRPr="00B04D48">
        <w:rPr>
          <w:sz w:val="16"/>
          <w:szCs w:val="16"/>
          <w:lang w:val="en-US"/>
        </w:rPr>
        <w:t xml:space="preserve">      digitalWrite(STEP,LOW);</w:t>
      </w:r>
    </w:p>
    <w:p w:rsidR="006C6575" w:rsidRPr="00B04D48" w:rsidRDefault="006C6575" w:rsidP="006C6575">
      <w:pPr>
        <w:rPr>
          <w:sz w:val="16"/>
          <w:szCs w:val="16"/>
          <w:lang w:val="en-US"/>
        </w:rPr>
      </w:pPr>
      <w:r w:rsidRPr="00B04D48">
        <w:rPr>
          <w:sz w:val="16"/>
          <w:szCs w:val="16"/>
          <w:lang w:val="en-US"/>
        </w:rPr>
        <w:t xml:space="preserve">     delay(10);</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a=0;</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xml:space="preserve"> }</w:t>
      </w:r>
    </w:p>
    <w:p w:rsidR="006C6575" w:rsidRPr="00B04D48" w:rsidRDefault="006C6575" w:rsidP="006C6575">
      <w:pPr>
        <w:rPr>
          <w:sz w:val="16"/>
          <w:szCs w:val="16"/>
          <w:lang w:val="en-US"/>
        </w:rPr>
      </w:pPr>
      <w:r w:rsidRPr="00B04D48">
        <w:rPr>
          <w:sz w:val="16"/>
          <w:szCs w:val="16"/>
          <w:lang w:val="en-US"/>
        </w:rPr>
        <w:t>/*  while (digitalRead(IN2)== 0 || digitalRead(IN2)== 0 )</w:t>
      </w:r>
    </w:p>
    <w:p w:rsidR="006C6575" w:rsidRPr="006C6575" w:rsidRDefault="006C6575" w:rsidP="006C6575">
      <w:pPr>
        <w:rPr>
          <w:sz w:val="16"/>
          <w:szCs w:val="16"/>
        </w:rPr>
      </w:pPr>
      <w:r w:rsidRPr="00B04D48">
        <w:rPr>
          <w:sz w:val="16"/>
          <w:szCs w:val="16"/>
          <w:lang w:val="en-US"/>
        </w:rPr>
        <w:t xml:space="preserve"> </w:t>
      </w:r>
      <w:r w:rsidRPr="006C6575">
        <w:rPr>
          <w:sz w:val="16"/>
          <w:szCs w:val="16"/>
        </w:rPr>
        <w:t>{</w:t>
      </w:r>
    </w:p>
    <w:p w:rsidR="006C6575" w:rsidRPr="006C6575" w:rsidRDefault="006C6575" w:rsidP="006C6575">
      <w:pPr>
        <w:rPr>
          <w:sz w:val="16"/>
          <w:szCs w:val="16"/>
        </w:rPr>
      </w:pPr>
      <w:r w:rsidRPr="006C6575">
        <w:rPr>
          <w:sz w:val="16"/>
          <w:szCs w:val="16"/>
        </w:rPr>
        <w:t xml:space="preserve">   a=0;</w:t>
      </w:r>
    </w:p>
    <w:p w:rsidR="006C6575" w:rsidRPr="006C6575" w:rsidRDefault="006C6575" w:rsidP="006C6575">
      <w:pPr>
        <w:rPr>
          <w:sz w:val="16"/>
          <w:szCs w:val="16"/>
        </w:rPr>
      </w:pPr>
      <w:r w:rsidRPr="006C6575">
        <w:rPr>
          <w:sz w:val="16"/>
          <w:szCs w:val="16"/>
        </w:rPr>
        <w:t xml:space="preserve">  digitalWrite(RST, LOW);    //Mientras reset este en LOW el motor permanecerá apagado y no sufrirá. El chip apagará todos los puertos y no leerá comandos.</w:t>
      </w:r>
    </w:p>
    <w:p w:rsidR="006C6575" w:rsidRPr="006C6575" w:rsidRDefault="006C6575" w:rsidP="006C6575">
      <w:pPr>
        <w:rPr>
          <w:sz w:val="16"/>
          <w:szCs w:val="16"/>
        </w:rPr>
      </w:pPr>
      <w:r w:rsidRPr="006C6575">
        <w:rPr>
          <w:sz w:val="16"/>
          <w:szCs w:val="16"/>
        </w:rPr>
        <w:t xml:space="preserve">  delay(100);</w:t>
      </w:r>
    </w:p>
    <w:p w:rsidR="006C6575" w:rsidRPr="006C6575" w:rsidRDefault="006C6575" w:rsidP="006C6575">
      <w:pPr>
        <w:rPr>
          <w:sz w:val="16"/>
          <w:szCs w:val="16"/>
        </w:rPr>
      </w:pPr>
      <w:r w:rsidRPr="006C6575">
        <w:rPr>
          <w:sz w:val="16"/>
          <w:szCs w:val="16"/>
        </w:rPr>
        <w:t xml:space="preserve"> }</w:t>
      </w:r>
    </w:p>
    <w:p w:rsidR="006C6575" w:rsidRPr="006C6575" w:rsidRDefault="006C6575" w:rsidP="006C6575">
      <w:pPr>
        <w:rPr>
          <w:sz w:val="16"/>
          <w:szCs w:val="16"/>
        </w:rPr>
      </w:pPr>
      <w:r w:rsidRPr="006C6575">
        <w:rPr>
          <w:sz w:val="16"/>
          <w:szCs w:val="16"/>
        </w:rPr>
        <w:t xml:space="preserve"> delay(20);*/</w:t>
      </w:r>
    </w:p>
    <w:p w:rsidR="006C6575" w:rsidRPr="006C6575" w:rsidRDefault="006C6575" w:rsidP="006C6575">
      <w:pPr>
        <w:rPr>
          <w:sz w:val="16"/>
          <w:szCs w:val="16"/>
        </w:rPr>
      </w:pPr>
      <w:r w:rsidRPr="006C6575">
        <w:rPr>
          <w:sz w:val="16"/>
          <w:szCs w:val="16"/>
        </w:rPr>
        <w:t xml:space="preserve"> }</w:t>
      </w:r>
    </w:p>
    <w:p w:rsidR="006C6575" w:rsidRDefault="006C6575" w:rsidP="006C6575">
      <w:pPr>
        <w:pStyle w:val="Ttulo2"/>
        <w:sectPr w:rsidR="006C6575" w:rsidSect="006C6575">
          <w:type w:val="continuous"/>
          <w:pgSz w:w="11906" w:h="16838"/>
          <w:pgMar w:top="1418" w:right="1418" w:bottom="1418" w:left="1985" w:header="709" w:footer="709" w:gutter="0"/>
          <w:pgNumType w:start="1"/>
          <w:cols w:num="2" w:space="708"/>
          <w:titlePg/>
          <w:docGrid w:linePitch="360"/>
        </w:sectPr>
      </w:pPr>
      <w:bookmarkStart w:id="837" w:name="_Toc436047163"/>
    </w:p>
    <w:p w:rsidR="00D76C3D" w:rsidRDefault="00D76C3D">
      <w:pPr>
        <w:spacing w:line="276" w:lineRule="auto"/>
        <w:jc w:val="left"/>
        <w:rPr>
          <w:rFonts w:eastAsiaTheme="majorEastAsia" w:cstheme="majorBidi"/>
          <w:b/>
          <w:sz w:val="24"/>
          <w:szCs w:val="26"/>
        </w:rPr>
      </w:pPr>
      <w:r>
        <w:lastRenderedPageBreak/>
        <w:br w:type="page"/>
      </w:r>
    </w:p>
    <w:p w:rsidR="006C6575" w:rsidRPr="007B7DD0" w:rsidRDefault="0079518E" w:rsidP="0057716B">
      <w:pPr>
        <w:pStyle w:val="Ttulo2"/>
        <w:numPr>
          <w:ilvl w:val="0"/>
          <w:numId w:val="0"/>
        </w:numPr>
        <w:ind w:left="576" w:hanging="576"/>
      </w:pPr>
      <w:bookmarkStart w:id="838" w:name="_Toc444612797"/>
      <w:bookmarkStart w:id="839" w:name="_Toc445307242"/>
      <w:bookmarkStart w:id="840" w:name="_Toc445358091"/>
      <w:bookmarkStart w:id="841" w:name="_Toc445392849"/>
      <w:r>
        <w:lastRenderedPageBreak/>
        <w:t>Anexo</w:t>
      </w:r>
      <w:r w:rsidR="0057716B">
        <w:t xml:space="preserve"> D</w:t>
      </w:r>
      <w:r w:rsidR="006C6575" w:rsidRPr="007B7DD0">
        <w:t xml:space="preserve">: </w:t>
      </w:r>
      <w:r w:rsidR="006C6575">
        <w:t>PROGRAMACIÓN EN XCPRO PLC</w:t>
      </w:r>
      <w:bookmarkEnd w:id="837"/>
      <w:bookmarkEnd w:id="838"/>
      <w:bookmarkEnd w:id="839"/>
      <w:bookmarkEnd w:id="840"/>
      <w:bookmarkEnd w:id="841"/>
    </w:p>
    <w:p w:rsidR="006C6575" w:rsidRDefault="006C6575" w:rsidP="006C6575"/>
    <w:p w:rsidR="006C6575" w:rsidRDefault="006C6575" w:rsidP="006C6575">
      <w:pPr>
        <w:rPr>
          <w:sz w:val="16"/>
          <w:szCs w:val="16"/>
        </w:rPr>
        <w:sectPr w:rsidR="006C6575" w:rsidSect="006C6575">
          <w:type w:val="continuous"/>
          <w:pgSz w:w="11906" w:h="16838"/>
          <w:pgMar w:top="1418" w:right="1418" w:bottom="1418" w:left="1985" w:header="709" w:footer="709" w:gutter="0"/>
          <w:pgNumType w:start="1"/>
          <w:cols w:space="708"/>
          <w:titlePg/>
          <w:docGrid w:linePitch="360"/>
        </w:sectPr>
      </w:pPr>
      <w:bookmarkStart w:id="842" w:name="_Toc436047189"/>
    </w:p>
    <w:p w:rsidR="006C6575" w:rsidRPr="00B04D48" w:rsidRDefault="006C6575" w:rsidP="006C6575">
      <w:pPr>
        <w:rPr>
          <w:sz w:val="16"/>
          <w:szCs w:val="16"/>
          <w:lang w:val="en-US"/>
        </w:rPr>
      </w:pPr>
      <w:r w:rsidRPr="00B04D48">
        <w:rPr>
          <w:sz w:val="16"/>
          <w:szCs w:val="16"/>
          <w:lang w:val="en-US"/>
        </w:rPr>
        <w:lastRenderedPageBreak/>
        <w:t>LD</w:t>
      </w:r>
      <w:r w:rsidRPr="00B04D48">
        <w:rPr>
          <w:sz w:val="16"/>
          <w:szCs w:val="16"/>
          <w:lang w:val="en-US"/>
        </w:rPr>
        <w:tab/>
        <w:t>M8000</w:t>
      </w:r>
    </w:p>
    <w:p w:rsidR="006C6575" w:rsidRPr="00B04D48" w:rsidRDefault="006C6575" w:rsidP="006C6575">
      <w:pPr>
        <w:rPr>
          <w:sz w:val="16"/>
          <w:szCs w:val="16"/>
          <w:lang w:val="en-US"/>
        </w:rPr>
      </w:pPr>
      <w:r w:rsidRPr="00B04D48">
        <w:rPr>
          <w:sz w:val="16"/>
          <w:szCs w:val="16"/>
          <w:lang w:val="en-US"/>
        </w:rPr>
        <w:t>MCS</w:t>
      </w:r>
    </w:p>
    <w:p w:rsidR="006C6575" w:rsidRPr="00B04D48" w:rsidRDefault="006C6575" w:rsidP="006C6575">
      <w:pPr>
        <w:rPr>
          <w:sz w:val="16"/>
          <w:szCs w:val="16"/>
          <w:lang w:val="en-US"/>
        </w:rPr>
      </w:pPr>
      <w:r w:rsidRPr="00B04D48">
        <w:rPr>
          <w:sz w:val="16"/>
          <w:szCs w:val="16"/>
          <w:lang w:val="en-US"/>
        </w:rPr>
        <w:t>MOV</w:t>
      </w:r>
      <w:r w:rsidRPr="00B04D48">
        <w:rPr>
          <w:sz w:val="16"/>
          <w:szCs w:val="16"/>
          <w:lang w:val="en-US"/>
        </w:rPr>
        <w:tab/>
        <w:t>ID1003</w:t>
      </w:r>
      <w:r w:rsidRPr="00B04D48">
        <w:rPr>
          <w:sz w:val="16"/>
          <w:szCs w:val="16"/>
          <w:lang w:val="en-US"/>
        </w:rPr>
        <w:tab/>
        <w:t>D0</w:t>
      </w:r>
    </w:p>
    <w:p w:rsidR="006C6575" w:rsidRPr="00B04D48" w:rsidRDefault="006C6575" w:rsidP="006C6575">
      <w:pPr>
        <w:rPr>
          <w:sz w:val="16"/>
          <w:szCs w:val="16"/>
          <w:lang w:val="en-US"/>
        </w:rPr>
      </w:pPr>
      <w:r w:rsidRPr="00B04D48">
        <w:rPr>
          <w:sz w:val="16"/>
          <w:szCs w:val="16"/>
          <w:lang w:val="en-US"/>
        </w:rPr>
        <w:t>SUB</w:t>
      </w:r>
      <w:r w:rsidRPr="00B04D48">
        <w:rPr>
          <w:sz w:val="16"/>
          <w:szCs w:val="16"/>
          <w:lang w:val="en-US"/>
        </w:rPr>
        <w:tab/>
        <w:t>D0</w:t>
      </w:r>
      <w:r w:rsidRPr="00B04D48">
        <w:rPr>
          <w:sz w:val="16"/>
          <w:szCs w:val="16"/>
          <w:lang w:val="en-US"/>
        </w:rPr>
        <w:tab/>
        <w:t>K40</w:t>
      </w:r>
      <w:r w:rsidRPr="00B04D48">
        <w:rPr>
          <w:sz w:val="16"/>
          <w:szCs w:val="16"/>
          <w:lang w:val="en-US"/>
        </w:rPr>
        <w:tab/>
        <w:t>D8</w:t>
      </w:r>
    </w:p>
    <w:p w:rsidR="006C6575" w:rsidRPr="00B04D48" w:rsidRDefault="006C6575" w:rsidP="006C6575">
      <w:pPr>
        <w:rPr>
          <w:sz w:val="16"/>
          <w:szCs w:val="16"/>
          <w:lang w:val="en-US"/>
        </w:rPr>
      </w:pPr>
      <w:r w:rsidRPr="00B04D48">
        <w:rPr>
          <w:sz w:val="16"/>
          <w:szCs w:val="16"/>
          <w:lang w:val="en-US"/>
        </w:rPr>
        <w:t>MOV</w:t>
      </w:r>
      <w:r w:rsidRPr="00B04D48">
        <w:rPr>
          <w:sz w:val="16"/>
          <w:szCs w:val="16"/>
          <w:lang w:val="en-US"/>
        </w:rPr>
        <w:tab/>
        <w:t>FD0</w:t>
      </w:r>
      <w:r w:rsidRPr="00B04D48">
        <w:rPr>
          <w:sz w:val="16"/>
          <w:szCs w:val="16"/>
          <w:lang w:val="en-US"/>
        </w:rPr>
        <w:tab/>
        <w:t>D1</w:t>
      </w:r>
    </w:p>
    <w:p w:rsidR="006C6575" w:rsidRPr="00B04D48" w:rsidRDefault="006C6575" w:rsidP="006C6575">
      <w:pPr>
        <w:rPr>
          <w:sz w:val="16"/>
          <w:szCs w:val="16"/>
          <w:lang w:val="en-US"/>
        </w:rPr>
      </w:pPr>
      <w:r w:rsidRPr="00B04D48">
        <w:rPr>
          <w:sz w:val="16"/>
          <w:szCs w:val="16"/>
          <w:lang w:val="en-US"/>
        </w:rPr>
        <w:t>MOV</w:t>
      </w:r>
      <w:r w:rsidRPr="00B04D48">
        <w:rPr>
          <w:sz w:val="16"/>
          <w:szCs w:val="16"/>
          <w:lang w:val="en-US"/>
        </w:rPr>
        <w:tab/>
        <w:t>FD1</w:t>
      </w:r>
      <w:r w:rsidRPr="00B04D48">
        <w:rPr>
          <w:sz w:val="16"/>
          <w:szCs w:val="16"/>
          <w:lang w:val="en-US"/>
        </w:rPr>
        <w:tab/>
        <w:t>D2</w:t>
      </w:r>
    </w:p>
    <w:p w:rsidR="006C6575" w:rsidRPr="00B04D48" w:rsidRDefault="006C6575" w:rsidP="006C6575">
      <w:pPr>
        <w:rPr>
          <w:sz w:val="16"/>
          <w:szCs w:val="16"/>
          <w:lang w:val="en-US"/>
        </w:rPr>
      </w:pPr>
      <w:r w:rsidRPr="00B04D48">
        <w:rPr>
          <w:sz w:val="16"/>
          <w:szCs w:val="16"/>
          <w:lang w:val="en-US"/>
        </w:rPr>
        <w:t>MUL</w:t>
      </w:r>
      <w:r w:rsidRPr="00B04D48">
        <w:rPr>
          <w:sz w:val="16"/>
          <w:szCs w:val="16"/>
          <w:lang w:val="en-US"/>
        </w:rPr>
        <w:tab/>
        <w:t>K60</w:t>
      </w:r>
      <w:r w:rsidRPr="00B04D48">
        <w:rPr>
          <w:sz w:val="16"/>
          <w:szCs w:val="16"/>
          <w:lang w:val="en-US"/>
        </w:rPr>
        <w:tab/>
        <w:t>D2</w:t>
      </w:r>
      <w:r w:rsidRPr="00B04D48">
        <w:rPr>
          <w:sz w:val="16"/>
          <w:szCs w:val="16"/>
          <w:lang w:val="en-US"/>
        </w:rPr>
        <w:tab/>
        <w:t>D3</w:t>
      </w:r>
    </w:p>
    <w:p w:rsidR="006C6575" w:rsidRPr="00B04D48" w:rsidRDefault="006C6575" w:rsidP="006C6575">
      <w:pPr>
        <w:rPr>
          <w:sz w:val="16"/>
          <w:szCs w:val="16"/>
          <w:lang w:val="en-US"/>
        </w:rPr>
      </w:pPr>
      <w:r w:rsidRPr="00B04D48">
        <w:rPr>
          <w:sz w:val="16"/>
          <w:szCs w:val="16"/>
          <w:lang w:val="en-US"/>
        </w:rPr>
        <w:t>MOV</w:t>
      </w:r>
      <w:r w:rsidRPr="00B04D48">
        <w:rPr>
          <w:sz w:val="16"/>
          <w:szCs w:val="16"/>
          <w:lang w:val="en-US"/>
        </w:rPr>
        <w:tab/>
        <w:t>FD2</w:t>
      </w:r>
      <w:r w:rsidRPr="00B04D48">
        <w:rPr>
          <w:sz w:val="16"/>
          <w:szCs w:val="16"/>
          <w:lang w:val="en-US"/>
        </w:rPr>
        <w:tab/>
        <w:t>D4</w:t>
      </w:r>
    </w:p>
    <w:p w:rsidR="006C6575" w:rsidRPr="00B04D48" w:rsidRDefault="006C6575" w:rsidP="006C6575">
      <w:pPr>
        <w:rPr>
          <w:sz w:val="16"/>
          <w:szCs w:val="16"/>
          <w:lang w:val="en-US"/>
        </w:rPr>
      </w:pPr>
      <w:r w:rsidRPr="00B04D48">
        <w:rPr>
          <w:sz w:val="16"/>
          <w:szCs w:val="16"/>
          <w:lang w:val="en-US"/>
        </w:rPr>
        <w:t>MOV</w:t>
      </w:r>
      <w:r w:rsidRPr="00B04D48">
        <w:rPr>
          <w:sz w:val="16"/>
          <w:szCs w:val="16"/>
          <w:lang w:val="en-US"/>
        </w:rPr>
        <w:tab/>
        <w:t>FD3</w:t>
      </w:r>
      <w:r w:rsidRPr="00B04D48">
        <w:rPr>
          <w:sz w:val="16"/>
          <w:szCs w:val="16"/>
          <w:lang w:val="en-US"/>
        </w:rPr>
        <w:tab/>
        <w:t>D5</w:t>
      </w:r>
    </w:p>
    <w:p w:rsidR="006C6575" w:rsidRPr="00B04D48" w:rsidRDefault="006C6575" w:rsidP="006C6575">
      <w:pPr>
        <w:rPr>
          <w:sz w:val="16"/>
          <w:szCs w:val="16"/>
          <w:lang w:val="en-US"/>
        </w:rPr>
      </w:pPr>
      <w:r w:rsidRPr="00B04D48">
        <w:rPr>
          <w:sz w:val="16"/>
          <w:szCs w:val="16"/>
          <w:lang w:val="en-US"/>
        </w:rPr>
        <w:t>MUL</w:t>
      </w:r>
      <w:r w:rsidRPr="00B04D48">
        <w:rPr>
          <w:sz w:val="16"/>
          <w:szCs w:val="16"/>
          <w:lang w:val="en-US"/>
        </w:rPr>
        <w:tab/>
        <w:t>K60</w:t>
      </w:r>
      <w:r w:rsidRPr="00B04D48">
        <w:rPr>
          <w:sz w:val="16"/>
          <w:szCs w:val="16"/>
          <w:lang w:val="en-US"/>
        </w:rPr>
        <w:tab/>
        <w:t>D5</w:t>
      </w:r>
      <w:r w:rsidRPr="00B04D48">
        <w:rPr>
          <w:sz w:val="16"/>
          <w:szCs w:val="16"/>
          <w:lang w:val="en-US"/>
        </w:rPr>
        <w:tab/>
        <w:t>D6</w:t>
      </w:r>
    </w:p>
    <w:p w:rsidR="006C6575" w:rsidRPr="00B04D48" w:rsidRDefault="006C6575" w:rsidP="006C6575">
      <w:pPr>
        <w:rPr>
          <w:sz w:val="16"/>
          <w:szCs w:val="16"/>
          <w:lang w:val="en-US"/>
        </w:rPr>
      </w:pPr>
      <w:r w:rsidRPr="00B04D48">
        <w:rPr>
          <w:sz w:val="16"/>
          <w:szCs w:val="16"/>
          <w:lang w:val="en-US"/>
        </w:rPr>
        <w:t>LDD</w:t>
      </w:r>
      <w:r w:rsidRPr="00B04D48">
        <w:rPr>
          <w:sz w:val="16"/>
          <w:szCs w:val="16"/>
          <w:lang w:val="en-US"/>
        </w:rPr>
        <w:tab/>
        <w:t>X4</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M15</w:t>
      </w:r>
    </w:p>
    <w:p w:rsidR="006C6575" w:rsidRPr="00B04D48" w:rsidRDefault="006C6575" w:rsidP="006C6575">
      <w:pPr>
        <w:rPr>
          <w:sz w:val="16"/>
          <w:szCs w:val="16"/>
          <w:lang w:val="en-US"/>
        </w:rPr>
      </w:pPr>
      <w:r w:rsidRPr="00B04D48">
        <w:rPr>
          <w:sz w:val="16"/>
          <w:szCs w:val="16"/>
          <w:lang w:val="en-US"/>
        </w:rPr>
        <w:t>LDDI</w:t>
      </w:r>
      <w:r w:rsidRPr="00B04D48">
        <w:rPr>
          <w:sz w:val="16"/>
          <w:szCs w:val="16"/>
          <w:lang w:val="en-US"/>
        </w:rPr>
        <w:tab/>
        <w:t>X5</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M16</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M15</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M50</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M20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M16</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M51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M20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M1</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w:t>
      </w:r>
    </w:p>
    <w:p w:rsidR="006C6575" w:rsidRPr="00B04D48" w:rsidRDefault="006C6575" w:rsidP="006C6575">
      <w:pPr>
        <w:rPr>
          <w:sz w:val="16"/>
          <w:szCs w:val="16"/>
          <w:lang w:val="en-US"/>
        </w:rPr>
      </w:pPr>
      <w:r w:rsidRPr="00B04D48">
        <w:rPr>
          <w:sz w:val="16"/>
          <w:szCs w:val="16"/>
          <w:lang w:val="en-US"/>
        </w:rPr>
        <w:t>AND=</w:t>
      </w:r>
      <w:r w:rsidRPr="00B04D48">
        <w:rPr>
          <w:sz w:val="16"/>
          <w:szCs w:val="16"/>
          <w:lang w:val="en-US"/>
        </w:rPr>
        <w:tab/>
        <w:t>D8</w:t>
      </w:r>
      <w:r w:rsidRPr="00B04D48">
        <w:rPr>
          <w:sz w:val="16"/>
          <w:szCs w:val="16"/>
          <w:lang w:val="en-US"/>
        </w:rPr>
        <w:tab/>
        <w:t>D1</w:t>
      </w:r>
    </w:p>
    <w:p w:rsidR="006C6575" w:rsidRPr="00B04D48" w:rsidRDefault="006C6575" w:rsidP="006C6575">
      <w:pPr>
        <w:rPr>
          <w:sz w:val="16"/>
          <w:szCs w:val="16"/>
          <w:lang w:val="en-US"/>
        </w:rPr>
      </w:pPr>
      <w:r w:rsidRPr="00B04D48">
        <w:rPr>
          <w:sz w:val="16"/>
          <w:szCs w:val="16"/>
          <w:lang w:val="en-US"/>
        </w:rPr>
        <w:lastRenderedPageBreak/>
        <w:t>OUT</w:t>
      </w:r>
      <w:r w:rsidRPr="00B04D48">
        <w:rPr>
          <w:sz w:val="16"/>
          <w:szCs w:val="16"/>
          <w:lang w:val="en-US"/>
        </w:rPr>
        <w:tab/>
        <w:t>M100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w:t>
      </w:r>
    </w:p>
    <w:p w:rsidR="006C6575" w:rsidRPr="00B04D48" w:rsidRDefault="006C6575" w:rsidP="006C6575">
      <w:pPr>
        <w:rPr>
          <w:sz w:val="16"/>
          <w:szCs w:val="16"/>
          <w:lang w:val="en-US"/>
        </w:rPr>
      </w:pPr>
      <w:r w:rsidRPr="00B04D48">
        <w:rPr>
          <w:sz w:val="16"/>
          <w:szCs w:val="16"/>
          <w:lang w:val="en-US"/>
        </w:rPr>
        <w:t>AND</w:t>
      </w:r>
      <w:r w:rsidRPr="00B04D48">
        <w:rPr>
          <w:sz w:val="16"/>
          <w:szCs w:val="16"/>
          <w:lang w:val="en-US"/>
        </w:rPr>
        <w:tab/>
        <w:t>M100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M2</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M3</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M2</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M2</w:t>
      </w:r>
    </w:p>
    <w:p w:rsidR="006C6575" w:rsidRPr="00B04D48" w:rsidRDefault="006C6575" w:rsidP="006C6575">
      <w:pPr>
        <w:rPr>
          <w:sz w:val="16"/>
          <w:szCs w:val="16"/>
          <w:lang w:val="en-US"/>
        </w:rPr>
      </w:pPr>
      <w:r w:rsidRPr="00B04D48">
        <w:rPr>
          <w:sz w:val="16"/>
          <w:szCs w:val="16"/>
          <w:lang w:val="en-US"/>
        </w:rPr>
        <w:t>AND</w:t>
      </w:r>
      <w:r w:rsidRPr="00B04D48">
        <w:rPr>
          <w:sz w:val="16"/>
          <w:szCs w:val="16"/>
          <w:lang w:val="en-US"/>
        </w:rPr>
        <w:tab/>
        <w:t>M52</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M3</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M4</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M3</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M3</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T1</w:t>
      </w:r>
      <w:r w:rsidRPr="00B04D48">
        <w:rPr>
          <w:sz w:val="16"/>
          <w:szCs w:val="16"/>
          <w:lang w:val="en-US"/>
        </w:rPr>
        <w:tab/>
        <w:t>D3</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M3</w:t>
      </w:r>
    </w:p>
    <w:p w:rsidR="006C6575" w:rsidRPr="00B04D48" w:rsidRDefault="006C6575" w:rsidP="006C6575">
      <w:pPr>
        <w:rPr>
          <w:sz w:val="16"/>
          <w:szCs w:val="16"/>
          <w:lang w:val="en-US"/>
        </w:rPr>
      </w:pPr>
      <w:r w:rsidRPr="00B04D48">
        <w:rPr>
          <w:sz w:val="16"/>
          <w:szCs w:val="16"/>
          <w:lang w:val="en-US"/>
        </w:rPr>
        <w:t>AND</w:t>
      </w:r>
      <w:r w:rsidRPr="00B04D48">
        <w:rPr>
          <w:sz w:val="16"/>
          <w:szCs w:val="16"/>
          <w:lang w:val="en-US"/>
        </w:rPr>
        <w:tab/>
        <w:t>T1</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M4</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M5</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M4</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M4</w:t>
      </w:r>
    </w:p>
    <w:p w:rsidR="006C6575" w:rsidRPr="00B04D48" w:rsidRDefault="006C6575" w:rsidP="006C6575">
      <w:pPr>
        <w:rPr>
          <w:sz w:val="16"/>
          <w:szCs w:val="16"/>
          <w:lang w:val="en-US"/>
        </w:rPr>
      </w:pPr>
      <w:r w:rsidRPr="00B04D48">
        <w:rPr>
          <w:sz w:val="16"/>
          <w:szCs w:val="16"/>
          <w:lang w:val="en-US"/>
        </w:rPr>
        <w:t>AND</w:t>
      </w:r>
      <w:r w:rsidRPr="00B04D48">
        <w:rPr>
          <w:sz w:val="16"/>
          <w:szCs w:val="16"/>
          <w:lang w:val="en-US"/>
        </w:rPr>
        <w:tab/>
        <w:t>M53</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M5</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M6</w:t>
      </w:r>
    </w:p>
    <w:p w:rsidR="006C6575" w:rsidRPr="00B04D48" w:rsidRDefault="006C6575" w:rsidP="006C6575">
      <w:pPr>
        <w:rPr>
          <w:sz w:val="16"/>
          <w:szCs w:val="16"/>
          <w:lang w:val="en-US"/>
        </w:rPr>
      </w:pPr>
      <w:r w:rsidRPr="00B04D48">
        <w:rPr>
          <w:sz w:val="16"/>
          <w:szCs w:val="16"/>
          <w:lang w:val="en-US"/>
        </w:rPr>
        <w:lastRenderedPageBreak/>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M5</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M5</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T5</w:t>
      </w:r>
      <w:r w:rsidRPr="00B04D48">
        <w:rPr>
          <w:sz w:val="16"/>
          <w:szCs w:val="16"/>
          <w:lang w:val="en-US"/>
        </w:rPr>
        <w:tab/>
        <w:t>K3000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M5</w:t>
      </w:r>
    </w:p>
    <w:p w:rsidR="006C6575" w:rsidRPr="00B04D48" w:rsidRDefault="006C6575" w:rsidP="006C6575">
      <w:pPr>
        <w:rPr>
          <w:sz w:val="16"/>
          <w:szCs w:val="16"/>
          <w:lang w:val="en-US"/>
        </w:rPr>
      </w:pPr>
      <w:r w:rsidRPr="00B04D48">
        <w:rPr>
          <w:sz w:val="16"/>
          <w:szCs w:val="16"/>
          <w:lang w:val="en-US"/>
        </w:rPr>
        <w:t>AND</w:t>
      </w:r>
      <w:r w:rsidRPr="00B04D48">
        <w:rPr>
          <w:sz w:val="16"/>
          <w:szCs w:val="16"/>
          <w:lang w:val="en-US"/>
        </w:rPr>
        <w:tab/>
        <w:t>T5</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M6</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M7</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M6</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M6</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T6</w:t>
      </w:r>
      <w:r w:rsidRPr="00B04D48">
        <w:rPr>
          <w:sz w:val="16"/>
          <w:szCs w:val="16"/>
          <w:lang w:val="en-US"/>
        </w:rPr>
        <w:tab/>
        <w:t>K600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M6</w:t>
      </w:r>
    </w:p>
    <w:p w:rsidR="006C6575" w:rsidRPr="00B04D48" w:rsidRDefault="006C6575" w:rsidP="006C6575">
      <w:pPr>
        <w:rPr>
          <w:sz w:val="16"/>
          <w:szCs w:val="16"/>
          <w:lang w:val="en-US"/>
        </w:rPr>
      </w:pPr>
      <w:r w:rsidRPr="00B04D48">
        <w:rPr>
          <w:sz w:val="16"/>
          <w:szCs w:val="16"/>
          <w:lang w:val="en-US"/>
        </w:rPr>
        <w:t>AND</w:t>
      </w:r>
      <w:r w:rsidRPr="00B04D48">
        <w:rPr>
          <w:sz w:val="16"/>
          <w:szCs w:val="16"/>
          <w:lang w:val="en-US"/>
        </w:rPr>
        <w:tab/>
        <w:t>T6</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M7</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M8</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M7</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M7</w:t>
      </w:r>
    </w:p>
    <w:p w:rsidR="006C6575" w:rsidRPr="00B04D48" w:rsidRDefault="006C6575" w:rsidP="006C6575">
      <w:pPr>
        <w:rPr>
          <w:sz w:val="16"/>
          <w:szCs w:val="16"/>
          <w:lang w:val="en-US"/>
        </w:rPr>
      </w:pPr>
      <w:r w:rsidRPr="00B04D48">
        <w:rPr>
          <w:sz w:val="16"/>
          <w:szCs w:val="16"/>
          <w:lang w:val="en-US"/>
        </w:rPr>
        <w:t>AND=</w:t>
      </w:r>
      <w:r w:rsidRPr="00B04D48">
        <w:rPr>
          <w:sz w:val="16"/>
          <w:szCs w:val="16"/>
          <w:lang w:val="en-US"/>
        </w:rPr>
        <w:tab/>
        <w:t>D8</w:t>
      </w:r>
      <w:r w:rsidRPr="00B04D48">
        <w:rPr>
          <w:sz w:val="16"/>
          <w:szCs w:val="16"/>
          <w:lang w:val="en-US"/>
        </w:rPr>
        <w:tab/>
        <w:t>D4</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M101</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M7</w:t>
      </w:r>
    </w:p>
    <w:p w:rsidR="006C6575" w:rsidRPr="00B04D48" w:rsidRDefault="006C6575" w:rsidP="006C6575">
      <w:pPr>
        <w:rPr>
          <w:sz w:val="16"/>
          <w:szCs w:val="16"/>
          <w:lang w:val="en-US"/>
        </w:rPr>
      </w:pPr>
      <w:r w:rsidRPr="00B04D48">
        <w:rPr>
          <w:sz w:val="16"/>
          <w:szCs w:val="16"/>
          <w:lang w:val="en-US"/>
        </w:rPr>
        <w:t>AND</w:t>
      </w:r>
      <w:r w:rsidRPr="00B04D48">
        <w:rPr>
          <w:sz w:val="16"/>
          <w:szCs w:val="16"/>
          <w:lang w:val="en-US"/>
        </w:rPr>
        <w:tab/>
        <w:t>M101</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M8</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M9</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lastRenderedPageBreak/>
        <w:t>OUT</w:t>
      </w:r>
      <w:r w:rsidRPr="00B04D48">
        <w:rPr>
          <w:sz w:val="16"/>
          <w:szCs w:val="16"/>
          <w:lang w:val="en-US"/>
        </w:rPr>
        <w:tab/>
        <w:t>M8</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M8</w:t>
      </w:r>
    </w:p>
    <w:p w:rsidR="006C6575" w:rsidRPr="00B04D48" w:rsidRDefault="006C6575" w:rsidP="006C6575">
      <w:pPr>
        <w:rPr>
          <w:sz w:val="16"/>
          <w:szCs w:val="16"/>
          <w:lang w:val="en-US"/>
        </w:rPr>
      </w:pPr>
      <w:r w:rsidRPr="00B04D48">
        <w:rPr>
          <w:sz w:val="16"/>
          <w:szCs w:val="16"/>
          <w:lang w:val="en-US"/>
        </w:rPr>
        <w:t>ANDDI</w:t>
      </w:r>
      <w:r w:rsidRPr="00B04D48">
        <w:rPr>
          <w:sz w:val="16"/>
          <w:szCs w:val="16"/>
          <w:lang w:val="en-US"/>
        </w:rPr>
        <w:tab/>
        <w:t>X0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M9</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M10</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M9</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M9</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T2</w:t>
      </w:r>
      <w:r w:rsidRPr="00B04D48">
        <w:rPr>
          <w:sz w:val="16"/>
          <w:szCs w:val="16"/>
          <w:lang w:val="en-US"/>
        </w:rPr>
        <w:tab/>
        <w:t>D6</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M9</w:t>
      </w:r>
    </w:p>
    <w:p w:rsidR="006C6575" w:rsidRPr="00B04D48" w:rsidRDefault="006C6575" w:rsidP="006C6575">
      <w:pPr>
        <w:rPr>
          <w:sz w:val="16"/>
          <w:szCs w:val="16"/>
          <w:lang w:val="en-US"/>
        </w:rPr>
      </w:pPr>
      <w:r w:rsidRPr="00B04D48">
        <w:rPr>
          <w:sz w:val="16"/>
          <w:szCs w:val="16"/>
          <w:lang w:val="en-US"/>
        </w:rPr>
        <w:t>AND</w:t>
      </w:r>
      <w:r w:rsidRPr="00B04D48">
        <w:rPr>
          <w:sz w:val="16"/>
          <w:szCs w:val="16"/>
          <w:lang w:val="en-US"/>
        </w:rPr>
        <w:tab/>
        <w:t>T2</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M10</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M11</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M10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M10</w:t>
      </w:r>
    </w:p>
    <w:p w:rsidR="006C6575" w:rsidRPr="00B04D48" w:rsidRDefault="006C6575" w:rsidP="006C6575">
      <w:pPr>
        <w:rPr>
          <w:sz w:val="16"/>
          <w:szCs w:val="16"/>
          <w:lang w:val="en-US"/>
        </w:rPr>
      </w:pPr>
      <w:r w:rsidRPr="00B04D48">
        <w:rPr>
          <w:sz w:val="16"/>
          <w:szCs w:val="16"/>
          <w:lang w:val="en-US"/>
        </w:rPr>
        <w:t>ANDD</w:t>
      </w:r>
      <w:r w:rsidRPr="00B04D48">
        <w:rPr>
          <w:sz w:val="16"/>
          <w:szCs w:val="16"/>
          <w:lang w:val="en-US"/>
        </w:rPr>
        <w:tab/>
        <w:t>X1</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M11</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M12</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M11</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M11</w:t>
      </w:r>
    </w:p>
    <w:p w:rsidR="006C6575" w:rsidRPr="00B04D48" w:rsidRDefault="006C6575" w:rsidP="006C6575">
      <w:pPr>
        <w:rPr>
          <w:sz w:val="16"/>
          <w:szCs w:val="16"/>
          <w:lang w:val="en-US"/>
        </w:rPr>
      </w:pPr>
      <w:r w:rsidRPr="00B04D48">
        <w:rPr>
          <w:sz w:val="16"/>
          <w:szCs w:val="16"/>
          <w:lang w:val="en-US"/>
        </w:rPr>
        <w:t>ANDD</w:t>
      </w:r>
      <w:r w:rsidRPr="00B04D48">
        <w:rPr>
          <w:sz w:val="16"/>
          <w:szCs w:val="16"/>
          <w:lang w:val="en-US"/>
        </w:rPr>
        <w:tab/>
        <w:t>X2</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M12</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M13</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lastRenderedPageBreak/>
        <w:t>OUT</w:t>
      </w:r>
      <w:r w:rsidRPr="00B04D48">
        <w:rPr>
          <w:sz w:val="16"/>
          <w:szCs w:val="16"/>
          <w:lang w:val="en-US"/>
        </w:rPr>
        <w:tab/>
        <w:t>M12</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M12</w:t>
      </w:r>
    </w:p>
    <w:p w:rsidR="006C6575" w:rsidRPr="00B04D48" w:rsidRDefault="006C6575" w:rsidP="006C6575">
      <w:pPr>
        <w:rPr>
          <w:sz w:val="16"/>
          <w:szCs w:val="16"/>
          <w:lang w:val="en-US"/>
        </w:rPr>
      </w:pPr>
      <w:r w:rsidRPr="00B04D48">
        <w:rPr>
          <w:sz w:val="16"/>
          <w:szCs w:val="16"/>
          <w:lang w:val="en-US"/>
        </w:rPr>
        <w:t>ANDD</w:t>
      </w:r>
      <w:r w:rsidRPr="00B04D48">
        <w:rPr>
          <w:sz w:val="16"/>
          <w:szCs w:val="16"/>
          <w:lang w:val="en-US"/>
        </w:rPr>
        <w:tab/>
        <w:t>X1</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M13</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M22</w:t>
      </w:r>
    </w:p>
    <w:p w:rsidR="006C6575" w:rsidRPr="00B04D48" w:rsidRDefault="006C6575" w:rsidP="006C6575">
      <w:pPr>
        <w:rPr>
          <w:sz w:val="16"/>
          <w:szCs w:val="16"/>
          <w:lang w:val="en-US"/>
        </w:rPr>
      </w:pPr>
      <w:r w:rsidRPr="00B04D48">
        <w:rPr>
          <w:sz w:val="16"/>
          <w:szCs w:val="16"/>
          <w:lang w:val="en-US"/>
        </w:rPr>
        <w:t>ORB</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M13</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M13</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T3</w:t>
      </w:r>
      <w:r w:rsidRPr="00B04D48">
        <w:rPr>
          <w:sz w:val="16"/>
          <w:szCs w:val="16"/>
          <w:lang w:val="en-US"/>
        </w:rPr>
        <w:tab/>
        <w:t>K600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M13</w:t>
      </w:r>
    </w:p>
    <w:p w:rsidR="006C6575" w:rsidRPr="00B04D48" w:rsidRDefault="006C6575" w:rsidP="006C6575">
      <w:pPr>
        <w:rPr>
          <w:sz w:val="16"/>
          <w:szCs w:val="16"/>
          <w:lang w:val="en-US"/>
        </w:rPr>
      </w:pPr>
      <w:r w:rsidRPr="00B04D48">
        <w:rPr>
          <w:sz w:val="16"/>
          <w:szCs w:val="16"/>
          <w:lang w:val="en-US"/>
        </w:rPr>
        <w:t>AND</w:t>
      </w:r>
      <w:r w:rsidRPr="00B04D48">
        <w:rPr>
          <w:sz w:val="16"/>
          <w:szCs w:val="16"/>
          <w:lang w:val="en-US"/>
        </w:rPr>
        <w:tab/>
        <w:t>T3</w:t>
      </w:r>
    </w:p>
    <w:p w:rsidR="006C6575" w:rsidRPr="00B04D48" w:rsidRDefault="006C6575" w:rsidP="006C6575">
      <w:pPr>
        <w:rPr>
          <w:sz w:val="16"/>
          <w:szCs w:val="16"/>
          <w:lang w:val="en-US"/>
        </w:rPr>
      </w:pPr>
      <w:r w:rsidRPr="00B04D48">
        <w:rPr>
          <w:sz w:val="16"/>
          <w:szCs w:val="16"/>
          <w:lang w:val="en-US"/>
        </w:rPr>
        <w:t>ANI</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M22</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M10</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M11</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M12</w:t>
      </w:r>
    </w:p>
    <w:p w:rsidR="006C6575" w:rsidRPr="00B04D48" w:rsidRDefault="006C6575" w:rsidP="006C6575">
      <w:pPr>
        <w:rPr>
          <w:sz w:val="16"/>
          <w:szCs w:val="16"/>
          <w:lang w:val="en-US"/>
        </w:rPr>
      </w:pPr>
      <w:r w:rsidRPr="00B04D48">
        <w:rPr>
          <w:sz w:val="16"/>
          <w:szCs w:val="16"/>
          <w:lang w:val="en-US"/>
        </w:rPr>
        <w:t>ANDD</w:t>
      </w:r>
      <w:r w:rsidRPr="00B04D48">
        <w:rPr>
          <w:sz w:val="16"/>
          <w:szCs w:val="16"/>
          <w:lang w:val="en-US"/>
        </w:rPr>
        <w:tab/>
        <w:t>X3</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Y11</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M3</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M4</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M5</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M6</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M7</w:t>
      </w:r>
    </w:p>
    <w:p w:rsidR="006C6575" w:rsidRPr="00B04D48" w:rsidRDefault="006C6575" w:rsidP="006C6575">
      <w:pPr>
        <w:rPr>
          <w:sz w:val="16"/>
          <w:szCs w:val="16"/>
          <w:lang w:val="en-US"/>
        </w:rPr>
      </w:pPr>
      <w:r w:rsidRPr="00B04D48">
        <w:rPr>
          <w:sz w:val="16"/>
          <w:szCs w:val="16"/>
          <w:lang w:val="en-US"/>
        </w:rPr>
        <w:t>ANDD</w:t>
      </w:r>
      <w:r w:rsidRPr="00B04D48">
        <w:rPr>
          <w:sz w:val="16"/>
          <w:szCs w:val="16"/>
          <w:lang w:val="en-US"/>
        </w:rPr>
        <w:tab/>
        <w:t>X3</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Y2</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M10</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M11</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M12</w:t>
      </w:r>
    </w:p>
    <w:p w:rsidR="006C6575" w:rsidRPr="00B04D48" w:rsidRDefault="006C6575" w:rsidP="006C6575">
      <w:pPr>
        <w:rPr>
          <w:sz w:val="16"/>
          <w:szCs w:val="16"/>
          <w:lang w:val="en-US"/>
        </w:rPr>
      </w:pPr>
      <w:r w:rsidRPr="00B04D48">
        <w:rPr>
          <w:sz w:val="16"/>
          <w:szCs w:val="16"/>
          <w:lang w:val="en-US"/>
        </w:rPr>
        <w:lastRenderedPageBreak/>
        <w:t>ANDD</w:t>
      </w:r>
      <w:r w:rsidRPr="00B04D48">
        <w:rPr>
          <w:sz w:val="16"/>
          <w:szCs w:val="16"/>
          <w:lang w:val="en-US"/>
        </w:rPr>
        <w:tab/>
        <w:t>X3</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Y3</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M8</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M11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Y7</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M2</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M4</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M13</w:t>
      </w:r>
    </w:p>
    <w:p w:rsidR="006C6575" w:rsidRPr="00B04D48" w:rsidRDefault="006C6575" w:rsidP="006C6575">
      <w:pPr>
        <w:rPr>
          <w:sz w:val="16"/>
          <w:szCs w:val="16"/>
          <w:lang w:val="en-US"/>
        </w:rPr>
      </w:pPr>
      <w:r w:rsidRPr="00B04D48">
        <w:rPr>
          <w:sz w:val="16"/>
          <w:szCs w:val="16"/>
          <w:lang w:val="en-US"/>
        </w:rPr>
        <w:t>ANDD</w:t>
      </w:r>
      <w:r w:rsidRPr="00B04D48">
        <w:rPr>
          <w:sz w:val="16"/>
          <w:szCs w:val="16"/>
          <w:lang w:val="en-US"/>
        </w:rPr>
        <w:tab/>
        <w:t>X3</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Y4</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M2</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M3</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M4</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M5</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M6</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M7</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M8</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M9</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M10</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M11</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M12</w:t>
      </w:r>
    </w:p>
    <w:p w:rsidR="006C6575" w:rsidRPr="00B04D48" w:rsidRDefault="006C6575" w:rsidP="006C6575">
      <w:pPr>
        <w:rPr>
          <w:sz w:val="16"/>
          <w:szCs w:val="16"/>
          <w:lang w:val="en-US"/>
        </w:rPr>
      </w:pPr>
      <w:r w:rsidRPr="00B04D48">
        <w:rPr>
          <w:sz w:val="16"/>
          <w:szCs w:val="16"/>
          <w:lang w:val="en-US"/>
        </w:rPr>
        <w:t>ANDD</w:t>
      </w:r>
      <w:r w:rsidRPr="00B04D48">
        <w:rPr>
          <w:sz w:val="16"/>
          <w:szCs w:val="16"/>
          <w:lang w:val="en-US"/>
        </w:rPr>
        <w:tab/>
        <w:t>X3</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Y5</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M6</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M7</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M13</w:t>
      </w:r>
    </w:p>
    <w:p w:rsidR="006C6575" w:rsidRPr="00B04D48" w:rsidRDefault="006C6575" w:rsidP="006C6575">
      <w:pPr>
        <w:rPr>
          <w:sz w:val="16"/>
          <w:szCs w:val="16"/>
          <w:lang w:val="en-US"/>
        </w:rPr>
      </w:pPr>
      <w:r w:rsidRPr="00B04D48">
        <w:rPr>
          <w:sz w:val="16"/>
          <w:szCs w:val="16"/>
          <w:lang w:val="en-US"/>
        </w:rPr>
        <w:t>ANDD</w:t>
      </w:r>
      <w:r w:rsidRPr="00B04D48">
        <w:rPr>
          <w:sz w:val="16"/>
          <w:szCs w:val="16"/>
          <w:lang w:val="en-US"/>
        </w:rPr>
        <w:tab/>
        <w:t>X3</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Y1</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M7</w:t>
      </w:r>
    </w:p>
    <w:p w:rsidR="006C6575" w:rsidRPr="00B04D48" w:rsidRDefault="006C6575" w:rsidP="006C6575">
      <w:pPr>
        <w:rPr>
          <w:sz w:val="16"/>
          <w:szCs w:val="16"/>
          <w:lang w:val="en-US"/>
        </w:rPr>
      </w:pPr>
      <w:r w:rsidRPr="00B04D48">
        <w:rPr>
          <w:sz w:val="16"/>
          <w:szCs w:val="16"/>
          <w:lang w:val="en-US"/>
        </w:rPr>
        <w:lastRenderedPageBreak/>
        <w:t>OUT</w:t>
      </w:r>
      <w:r w:rsidRPr="00B04D48">
        <w:rPr>
          <w:sz w:val="16"/>
          <w:szCs w:val="16"/>
          <w:lang w:val="en-US"/>
        </w:rPr>
        <w:tab/>
        <w:t>Y0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M14</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T4</w:t>
      </w:r>
      <w:r w:rsidRPr="00B04D48">
        <w:rPr>
          <w:sz w:val="16"/>
          <w:szCs w:val="16"/>
          <w:lang w:val="en-US"/>
        </w:rPr>
        <w:tab/>
        <w:t>K30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M1</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M2</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M3</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M4</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M5</w:t>
      </w:r>
    </w:p>
    <w:p w:rsidR="006C6575" w:rsidRPr="00B04D48" w:rsidRDefault="006C6575" w:rsidP="006C6575">
      <w:pPr>
        <w:rPr>
          <w:sz w:val="16"/>
          <w:szCs w:val="16"/>
          <w:lang w:val="en-US"/>
        </w:rPr>
      </w:pPr>
      <w:r w:rsidRPr="00B04D48">
        <w:rPr>
          <w:sz w:val="16"/>
          <w:szCs w:val="16"/>
          <w:lang w:val="en-US"/>
        </w:rPr>
        <w:t>ANDD</w:t>
      </w:r>
      <w:r w:rsidRPr="00B04D48">
        <w:rPr>
          <w:sz w:val="16"/>
          <w:szCs w:val="16"/>
          <w:lang w:val="en-US"/>
        </w:rPr>
        <w:tab/>
        <w:t>X3</w:t>
      </w:r>
    </w:p>
    <w:p w:rsidR="006C6575" w:rsidRPr="00B04D48" w:rsidRDefault="006C6575" w:rsidP="006C6575">
      <w:pPr>
        <w:rPr>
          <w:sz w:val="16"/>
          <w:szCs w:val="16"/>
          <w:lang w:val="en-US"/>
        </w:rPr>
      </w:pPr>
      <w:r w:rsidRPr="00B04D48">
        <w:rPr>
          <w:sz w:val="16"/>
          <w:szCs w:val="16"/>
          <w:lang w:val="en-US"/>
        </w:rPr>
        <w:t>PID</w:t>
      </w:r>
      <w:r w:rsidRPr="00B04D48">
        <w:rPr>
          <w:sz w:val="16"/>
          <w:szCs w:val="16"/>
          <w:lang w:val="en-US"/>
        </w:rPr>
        <w:tab/>
        <w:t>D8</w:t>
      </w:r>
      <w:r w:rsidRPr="00B04D48">
        <w:rPr>
          <w:sz w:val="16"/>
          <w:szCs w:val="16"/>
          <w:lang w:val="en-US"/>
        </w:rPr>
        <w:tab/>
        <w:t>D1</w:t>
      </w:r>
      <w:r w:rsidRPr="00B04D48">
        <w:rPr>
          <w:sz w:val="16"/>
          <w:szCs w:val="16"/>
          <w:lang w:val="en-US"/>
        </w:rPr>
        <w:tab/>
        <w:t>D4200</w:t>
      </w:r>
      <w:r w:rsidRPr="00B04D48">
        <w:rPr>
          <w:sz w:val="16"/>
          <w:szCs w:val="16"/>
          <w:lang w:val="en-US"/>
        </w:rPr>
        <w:tab/>
        <w:t>D200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M200</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M201</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Y6</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M200</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M202</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Y10</w:t>
      </w:r>
    </w:p>
    <w:p w:rsidR="006C6575" w:rsidRPr="00B04D48" w:rsidRDefault="006C6575" w:rsidP="006C6575">
      <w:pPr>
        <w:rPr>
          <w:sz w:val="16"/>
          <w:szCs w:val="16"/>
          <w:lang w:val="en-US"/>
        </w:rPr>
      </w:pPr>
      <w:r w:rsidRPr="00B04D48">
        <w:rPr>
          <w:sz w:val="16"/>
          <w:szCs w:val="16"/>
          <w:lang w:val="en-US"/>
        </w:rPr>
        <w:t>LD&gt;=</w:t>
      </w:r>
      <w:r w:rsidRPr="00B04D48">
        <w:rPr>
          <w:sz w:val="16"/>
          <w:szCs w:val="16"/>
          <w:lang w:val="en-US"/>
        </w:rPr>
        <w:tab/>
        <w:t>D200</w:t>
      </w:r>
      <w:r w:rsidRPr="00B04D48">
        <w:rPr>
          <w:sz w:val="16"/>
          <w:szCs w:val="16"/>
          <w:lang w:val="en-US"/>
        </w:rPr>
        <w:tab/>
        <w:t>K3800</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M200</w:t>
      </w:r>
    </w:p>
    <w:p w:rsidR="006C6575" w:rsidRPr="00B04D48" w:rsidRDefault="006C6575" w:rsidP="006C6575">
      <w:pPr>
        <w:rPr>
          <w:sz w:val="16"/>
          <w:szCs w:val="16"/>
          <w:lang w:val="en-US"/>
        </w:rPr>
      </w:pPr>
      <w:r w:rsidRPr="00B04D48">
        <w:rPr>
          <w:sz w:val="16"/>
          <w:szCs w:val="16"/>
          <w:lang w:val="en-US"/>
        </w:rPr>
        <w:t>LD&gt;=</w:t>
      </w:r>
      <w:r w:rsidRPr="00B04D48">
        <w:rPr>
          <w:sz w:val="16"/>
          <w:szCs w:val="16"/>
          <w:lang w:val="en-US"/>
        </w:rPr>
        <w:tab/>
        <w:t>D200</w:t>
      </w:r>
      <w:r w:rsidRPr="00B04D48">
        <w:rPr>
          <w:sz w:val="16"/>
          <w:szCs w:val="16"/>
          <w:lang w:val="en-US"/>
        </w:rPr>
        <w:tab/>
        <w:t>K3000</w:t>
      </w:r>
    </w:p>
    <w:p w:rsidR="006C6575" w:rsidRPr="00B04D48" w:rsidRDefault="006C6575" w:rsidP="006C6575">
      <w:pPr>
        <w:rPr>
          <w:sz w:val="16"/>
          <w:szCs w:val="16"/>
          <w:lang w:val="en-US"/>
        </w:rPr>
      </w:pPr>
      <w:r w:rsidRPr="00B04D48">
        <w:rPr>
          <w:sz w:val="16"/>
          <w:szCs w:val="16"/>
          <w:lang w:val="en-US"/>
        </w:rPr>
        <w:t>AND&lt;=</w:t>
      </w:r>
      <w:r w:rsidRPr="00B04D48">
        <w:rPr>
          <w:sz w:val="16"/>
          <w:szCs w:val="16"/>
          <w:lang w:val="en-US"/>
        </w:rPr>
        <w:tab/>
        <w:t>D200</w:t>
      </w:r>
      <w:r w:rsidRPr="00B04D48">
        <w:rPr>
          <w:sz w:val="16"/>
          <w:szCs w:val="16"/>
          <w:lang w:val="en-US"/>
        </w:rPr>
        <w:tab/>
        <w:t>K3800</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M201</w:t>
      </w:r>
    </w:p>
    <w:p w:rsidR="006C6575" w:rsidRPr="00B04D48" w:rsidRDefault="006C6575" w:rsidP="006C6575">
      <w:pPr>
        <w:rPr>
          <w:sz w:val="16"/>
          <w:szCs w:val="16"/>
          <w:lang w:val="en-US"/>
        </w:rPr>
      </w:pPr>
      <w:r w:rsidRPr="00B04D48">
        <w:rPr>
          <w:sz w:val="16"/>
          <w:szCs w:val="16"/>
          <w:lang w:val="en-US"/>
        </w:rPr>
        <w:t>LD&gt;=</w:t>
      </w:r>
      <w:r w:rsidRPr="00B04D48">
        <w:rPr>
          <w:sz w:val="16"/>
          <w:szCs w:val="16"/>
          <w:lang w:val="en-US"/>
        </w:rPr>
        <w:tab/>
        <w:t>D200</w:t>
      </w:r>
      <w:r w:rsidRPr="00B04D48">
        <w:rPr>
          <w:sz w:val="16"/>
          <w:szCs w:val="16"/>
          <w:lang w:val="en-US"/>
        </w:rPr>
        <w:tab/>
        <w:t>K2000</w:t>
      </w:r>
    </w:p>
    <w:p w:rsidR="006C6575" w:rsidRPr="00B04D48" w:rsidRDefault="006C6575" w:rsidP="006C6575">
      <w:pPr>
        <w:rPr>
          <w:sz w:val="16"/>
          <w:szCs w:val="16"/>
          <w:lang w:val="en-US"/>
        </w:rPr>
      </w:pPr>
      <w:r w:rsidRPr="00B04D48">
        <w:rPr>
          <w:sz w:val="16"/>
          <w:szCs w:val="16"/>
          <w:lang w:val="en-US"/>
        </w:rPr>
        <w:t>AND&lt;=</w:t>
      </w:r>
      <w:r w:rsidRPr="00B04D48">
        <w:rPr>
          <w:sz w:val="16"/>
          <w:szCs w:val="16"/>
          <w:lang w:val="en-US"/>
        </w:rPr>
        <w:tab/>
        <w:t>D200</w:t>
      </w:r>
      <w:r w:rsidRPr="00B04D48">
        <w:rPr>
          <w:sz w:val="16"/>
          <w:szCs w:val="16"/>
          <w:lang w:val="en-US"/>
        </w:rPr>
        <w:tab/>
        <w:t>K3000</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M202</w:t>
      </w:r>
    </w:p>
    <w:p w:rsidR="006C6575" w:rsidRPr="00B04D48" w:rsidRDefault="006C6575" w:rsidP="006C6575">
      <w:pPr>
        <w:rPr>
          <w:sz w:val="16"/>
          <w:szCs w:val="16"/>
          <w:lang w:val="en-US"/>
        </w:rPr>
      </w:pPr>
      <w:r w:rsidRPr="00B04D48">
        <w:rPr>
          <w:sz w:val="16"/>
          <w:szCs w:val="16"/>
          <w:lang w:val="en-US"/>
        </w:rPr>
        <w:t>LD&gt;=</w:t>
      </w:r>
      <w:r w:rsidRPr="00B04D48">
        <w:rPr>
          <w:sz w:val="16"/>
          <w:szCs w:val="16"/>
          <w:lang w:val="en-US"/>
        </w:rPr>
        <w:tab/>
        <w:t>D200</w:t>
      </w:r>
      <w:r w:rsidRPr="00B04D48">
        <w:rPr>
          <w:sz w:val="16"/>
          <w:szCs w:val="16"/>
          <w:lang w:val="en-US"/>
        </w:rPr>
        <w:tab/>
        <w:t>K250</w:t>
      </w:r>
    </w:p>
    <w:p w:rsidR="006C6575" w:rsidRPr="00B04D48" w:rsidRDefault="006C6575" w:rsidP="006C6575">
      <w:pPr>
        <w:rPr>
          <w:sz w:val="16"/>
          <w:szCs w:val="16"/>
          <w:lang w:val="en-US"/>
        </w:rPr>
      </w:pPr>
      <w:r w:rsidRPr="00B04D48">
        <w:rPr>
          <w:sz w:val="16"/>
          <w:szCs w:val="16"/>
          <w:lang w:val="en-US"/>
        </w:rPr>
        <w:t>AND&lt;=</w:t>
      </w:r>
      <w:r w:rsidRPr="00B04D48">
        <w:rPr>
          <w:sz w:val="16"/>
          <w:szCs w:val="16"/>
          <w:lang w:val="en-US"/>
        </w:rPr>
        <w:tab/>
        <w:t>D200</w:t>
      </w:r>
      <w:r w:rsidRPr="00B04D48">
        <w:rPr>
          <w:sz w:val="16"/>
          <w:szCs w:val="16"/>
          <w:lang w:val="en-US"/>
        </w:rPr>
        <w:tab/>
        <w:t>K2000</w:t>
      </w:r>
    </w:p>
    <w:p w:rsidR="006C6575" w:rsidRPr="00B04D48" w:rsidRDefault="006C6575" w:rsidP="006C6575">
      <w:pPr>
        <w:rPr>
          <w:sz w:val="16"/>
          <w:szCs w:val="16"/>
          <w:lang w:val="en-US"/>
        </w:rPr>
      </w:pPr>
      <w:r w:rsidRPr="00B04D48">
        <w:rPr>
          <w:sz w:val="16"/>
          <w:szCs w:val="16"/>
          <w:lang w:val="en-US"/>
        </w:rPr>
        <w:t>OUT</w:t>
      </w:r>
      <w:r w:rsidRPr="00B04D48">
        <w:rPr>
          <w:sz w:val="16"/>
          <w:szCs w:val="16"/>
          <w:lang w:val="en-US"/>
        </w:rPr>
        <w:tab/>
        <w:t>M203</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lastRenderedPageBreak/>
        <w:t>OR</w:t>
      </w:r>
      <w:r w:rsidRPr="00B04D48">
        <w:rPr>
          <w:sz w:val="16"/>
          <w:szCs w:val="16"/>
          <w:lang w:val="en-US"/>
        </w:rPr>
        <w:tab/>
        <w:t>M22</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T4</w:t>
      </w:r>
    </w:p>
    <w:p w:rsidR="006C6575" w:rsidRPr="00B04D48" w:rsidRDefault="006C6575" w:rsidP="006C6575">
      <w:pPr>
        <w:rPr>
          <w:sz w:val="16"/>
          <w:szCs w:val="16"/>
          <w:lang w:val="en-US"/>
        </w:rPr>
      </w:pPr>
      <w:r w:rsidRPr="00B04D48">
        <w:rPr>
          <w:sz w:val="16"/>
          <w:szCs w:val="16"/>
          <w:lang w:val="en-US"/>
        </w:rPr>
        <w:t>FWRT</w:t>
      </w:r>
      <w:r w:rsidRPr="00B04D48">
        <w:rPr>
          <w:sz w:val="16"/>
          <w:szCs w:val="16"/>
          <w:lang w:val="en-US"/>
        </w:rPr>
        <w:tab/>
        <w:t>K900</w:t>
      </w:r>
      <w:r w:rsidRPr="00B04D48">
        <w:rPr>
          <w:sz w:val="16"/>
          <w:szCs w:val="16"/>
          <w:lang w:val="en-US"/>
        </w:rPr>
        <w:tab/>
        <w:t>FD0</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M22</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T4</w:t>
      </w:r>
    </w:p>
    <w:p w:rsidR="006C6575" w:rsidRPr="00B04D48" w:rsidRDefault="006C6575" w:rsidP="006C6575">
      <w:pPr>
        <w:rPr>
          <w:sz w:val="16"/>
          <w:szCs w:val="16"/>
          <w:lang w:val="en-US"/>
        </w:rPr>
      </w:pPr>
      <w:r w:rsidRPr="00B04D48">
        <w:rPr>
          <w:sz w:val="16"/>
          <w:szCs w:val="16"/>
          <w:lang w:val="en-US"/>
        </w:rPr>
        <w:t>FWRT</w:t>
      </w:r>
      <w:r w:rsidRPr="00B04D48">
        <w:rPr>
          <w:sz w:val="16"/>
          <w:szCs w:val="16"/>
          <w:lang w:val="en-US"/>
        </w:rPr>
        <w:tab/>
        <w:t>K150</w:t>
      </w:r>
      <w:r w:rsidRPr="00B04D48">
        <w:rPr>
          <w:sz w:val="16"/>
          <w:szCs w:val="16"/>
          <w:lang w:val="en-US"/>
        </w:rPr>
        <w:tab/>
        <w:t>FD1</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M22</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T4</w:t>
      </w:r>
    </w:p>
    <w:p w:rsidR="006C6575" w:rsidRPr="00B04D48" w:rsidRDefault="006C6575" w:rsidP="006C6575">
      <w:pPr>
        <w:rPr>
          <w:sz w:val="16"/>
          <w:szCs w:val="16"/>
          <w:lang w:val="en-US"/>
        </w:rPr>
      </w:pPr>
      <w:r w:rsidRPr="00B04D48">
        <w:rPr>
          <w:sz w:val="16"/>
          <w:szCs w:val="16"/>
          <w:lang w:val="en-US"/>
        </w:rPr>
        <w:t>FWRT</w:t>
      </w:r>
      <w:r w:rsidRPr="00B04D48">
        <w:rPr>
          <w:sz w:val="16"/>
          <w:szCs w:val="16"/>
          <w:lang w:val="en-US"/>
        </w:rPr>
        <w:tab/>
        <w:t>K350</w:t>
      </w:r>
      <w:r w:rsidRPr="00B04D48">
        <w:rPr>
          <w:sz w:val="16"/>
          <w:szCs w:val="16"/>
          <w:lang w:val="en-US"/>
        </w:rPr>
        <w:tab/>
        <w:t>FD2</w:t>
      </w:r>
    </w:p>
    <w:p w:rsidR="006C6575" w:rsidRPr="00B04D48" w:rsidRDefault="006C6575" w:rsidP="006C6575">
      <w:pPr>
        <w:rPr>
          <w:sz w:val="16"/>
          <w:szCs w:val="16"/>
          <w:lang w:val="en-US"/>
        </w:rPr>
      </w:pPr>
      <w:r w:rsidRPr="00B04D48">
        <w:rPr>
          <w:sz w:val="16"/>
          <w:szCs w:val="16"/>
          <w:lang w:val="en-US"/>
        </w:rPr>
        <w:t>LD</w:t>
      </w:r>
      <w:r w:rsidRPr="00B04D48">
        <w:rPr>
          <w:sz w:val="16"/>
          <w:szCs w:val="16"/>
          <w:lang w:val="en-US"/>
        </w:rPr>
        <w:tab/>
        <w:t>M21</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M22</w:t>
      </w:r>
    </w:p>
    <w:p w:rsidR="006C6575" w:rsidRPr="00B04D48" w:rsidRDefault="006C6575" w:rsidP="006C6575">
      <w:pPr>
        <w:rPr>
          <w:sz w:val="16"/>
          <w:szCs w:val="16"/>
          <w:lang w:val="en-US"/>
        </w:rPr>
      </w:pPr>
      <w:r w:rsidRPr="00B04D48">
        <w:rPr>
          <w:sz w:val="16"/>
          <w:szCs w:val="16"/>
          <w:lang w:val="en-US"/>
        </w:rPr>
        <w:t>OR</w:t>
      </w:r>
      <w:r w:rsidRPr="00B04D48">
        <w:rPr>
          <w:sz w:val="16"/>
          <w:szCs w:val="16"/>
          <w:lang w:val="en-US"/>
        </w:rPr>
        <w:tab/>
        <w:t>T4</w:t>
      </w:r>
    </w:p>
    <w:p w:rsidR="006C6575" w:rsidRPr="00B04D48" w:rsidRDefault="006C6575" w:rsidP="006C6575">
      <w:pPr>
        <w:rPr>
          <w:sz w:val="16"/>
          <w:szCs w:val="16"/>
          <w:lang w:val="en-US"/>
        </w:rPr>
      </w:pPr>
      <w:r w:rsidRPr="00B04D48">
        <w:rPr>
          <w:sz w:val="16"/>
          <w:szCs w:val="16"/>
          <w:lang w:val="en-US"/>
        </w:rPr>
        <w:t>FWRT</w:t>
      </w:r>
      <w:r w:rsidRPr="00B04D48">
        <w:rPr>
          <w:sz w:val="16"/>
          <w:szCs w:val="16"/>
          <w:lang w:val="en-US"/>
        </w:rPr>
        <w:tab/>
        <w:t>K300</w:t>
      </w:r>
      <w:r w:rsidRPr="00B04D48">
        <w:rPr>
          <w:sz w:val="16"/>
          <w:szCs w:val="16"/>
          <w:lang w:val="en-US"/>
        </w:rPr>
        <w:tab/>
        <w:t>FD3</w:t>
      </w:r>
    </w:p>
    <w:p w:rsidR="006C6575" w:rsidRPr="006C6575" w:rsidRDefault="006C6575" w:rsidP="006C6575">
      <w:pPr>
        <w:rPr>
          <w:sz w:val="16"/>
          <w:szCs w:val="16"/>
        </w:rPr>
      </w:pPr>
      <w:r w:rsidRPr="006C6575">
        <w:rPr>
          <w:sz w:val="16"/>
          <w:szCs w:val="16"/>
        </w:rPr>
        <w:t>LDI</w:t>
      </w:r>
      <w:r w:rsidRPr="006C6575">
        <w:rPr>
          <w:sz w:val="16"/>
          <w:szCs w:val="16"/>
        </w:rPr>
        <w:tab/>
        <w:t>M1</w:t>
      </w:r>
    </w:p>
    <w:p w:rsidR="006C6575" w:rsidRPr="006C6575" w:rsidRDefault="006C6575" w:rsidP="006C6575">
      <w:pPr>
        <w:rPr>
          <w:sz w:val="16"/>
          <w:szCs w:val="16"/>
        </w:rPr>
      </w:pPr>
      <w:r w:rsidRPr="006C6575">
        <w:rPr>
          <w:sz w:val="16"/>
          <w:szCs w:val="16"/>
        </w:rPr>
        <w:t>ANI</w:t>
      </w:r>
      <w:r w:rsidRPr="006C6575">
        <w:rPr>
          <w:sz w:val="16"/>
          <w:szCs w:val="16"/>
        </w:rPr>
        <w:tab/>
        <w:t>M2</w:t>
      </w:r>
    </w:p>
    <w:p w:rsidR="006C6575" w:rsidRPr="006C6575" w:rsidRDefault="006C6575" w:rsidP="006C6575">
      <w:pPr>
        <w:rPr>
          <w:sz w:val="16"/>
          <w:szCs w:val="16"/>
        </w:rPr>
      </w:pPr>
      <w:r w:rsidRPr="006C6575">
        <w:rPr>
          <w:sz w:val="16"/>
          <w:szCs w:val="16"/>
        </w:rPr>
        <w:t>ANI</w:t>
      </w:r>
      <w:r w:rsidRPr="006C6575">
        <w:rPr>
          <w:sz w:val="16"/>
          <w:szCs w:val="16"/>
        </w:rPr>
        <w:tab/>
        <w:t>M3</w:t>
      </w:r>
    </w:p>
    <w:p w:rsidR="006C6575" w:rsidRPr="006C6575" w:rsidRDefault="006C6575" w:rsidP="006C6575">
      <w:pPr>
        <w:rPr>
          <w:sz w:val="16"/>
          <w:szCs w:val="16"/>
        </w:rPr>
      </w:pPr>
      <w:r w:rsidRPr="006C6575">
        <w:rPr>
          <w:sz w:val="16"/>
          <w:szCs w:val="16"/>
        </w:rPr>
        <w:t>ANI</w:t>
      </w:r>
      <w:r w:rsidRPr="006C6575">
        <w:rPr>
          <w:sz w:val="16"/>
          <w:szCs w:val="16"/>
        </w:rPr>
        <w:tab/>
        <w:t>M4</w:t>
      </w:r>
    </w:p>
    <w:p w:rsidR="006C6575" w:rsidRPr="006C6575" w:rsidRDefault="006C6575" w:rsidP="006C6575">
      <w:pPr>
        <w:rPr>
          <w:sz w:val="16"/>
          <w:szCs w:val="16"/>
        </w:rPr>
      </w:pPr>
      <w:r w:rsidRPr="006C6575">
        <w:rPr>
          <w:sz w:val="16"/>
          <w:szCs w:val="16"/>
        </w:rPr>
        <w:t>ANI</w:t>
      </w:r>
      <w:r w:rsidRPr="006C6575">
        <w:rPr>
          <w:sz w:val="16"/>
          <w:szCs w:val="16"/>
        </w:rPr>
        <w:tab/>
        <w:t>M5</w:t>
      </w:r>
    </w:p>
    <w:p w:rsidR="006C6575" w:rsidRPr="006C6575" w:rsidRDefault="006C6575" w:rsidP="006C6575">
      <w:pPr>
        <w:rPr>
          <w:sz w:val="16"/>
          <w:szCs w:val="16"/>
        </w:rPr>
      </w:pPr>
      <w:r w:rsidRPr="006C6575">
        <w:rPr>
          <w:sz w:val="16"/>
          <w:szCs w:val="16"/>
        </w:rPr>
        <w:t>ANI</w:t>
      </w:r>
      <w:r w:rsidRPr="006C6575">
        <w:rPr>
          <w:sz w:val="16"/>
          <w:szCs w:val="16"/>
        </w:rPr>
        <w:tab/>
        <w:t>M6</w:t>
      </w:r>
    </w:p>
    <w:p w:rsidR="006C6575" w:rsidRPr="006C6575" w:rsidRDefault="006C6575" w:rsidP="006C6575">
      <w:pPr>
        <w:rPr>
          <w:sz w:val="16"/>
          <w:szCs w:val="16"/>
        </w:rPr>
      </w:pPr>
      <w:r w:rsidRPr="006C6575">
        <w:rPr>
          <w:sz w:val="16"/>
          <w:szCs w:val="16"/>
        </w:rPr>
        <w:t>ANI</w:t>
      </w:r>
      <w:r w:rsidRPr="006C6575">
        <w:rPr>
          <w:sz w:val="16"/>
          <w:szCs w:val="16"/>
        </w:rPr>
        <w:tab/>
        <w:t>M7</w:t>
      </w:r>
    </w:p>
    <w:p w:rsidR="006C6575" w:rsidRPr="006C6575" w:rsidRDefault="006C6575" w:rsidP="006C6575">
      <w:pPr>
        <w:rPr>
          <w:sz w:val="16"/>
          <w:szCs w:val="16"/>
        </w:rPr>
      </w:pPr>
      <w:r w:rsidRPr="006C6575">
        <w:rPr>
          <w:sz w:val="16"/>
          <w:szCs w:val="16"/>
        </w:rPr>
        <w:t>ANI</w:t>
      </w:r>
      <w:r w:rsidRPr="006C6575">
        <w:rPr>
          <w:sz w:val="16"/>
          <w:szCs w:val="16"/>
        </w:rPr>
        <w:tab/>
        <w:t>M8</w:t>
      </w:r>
    </w:p>
    <w:p w:rsidR="006C6575" w:rsidRPr="006C6575" w:rsidRDefault="006C6575" w:rsidP="006C6575">
      <w:pPr>
        <w:rPr>
          <w:sz w:val="16"/>
          <w:szCs w:val="16"/>
        </w:rPr>
      </w:pPr>
      <w:r w:rsidRPr="006C6575">
        <w:rPr>
          <w:sz w:val="16"/>
          <w:szCs w:val="16"/>
        </w:rPr>
        <w:t>ANI</w:t>
      </w:r>
      <w:r w:rsidRPr="006C6575">
        <w:rPr>
          <w:sz w:val="16"/>
          <w:szCs w:val="16"/>
        </w:rPr>
        <w:tab/>
        <w:t>M9</w:t>
      </w:r>
    </w:p>
    <w:p w:rsidR="006C6575" w:rsidRPr="006C6575" w:rsidRDefault="006C6575" w:rsidP="006C6575">
      <w:pPr>
        <w:rPr>
          <w:sz w:val="16"/>
          <w:szCs w:val="16"/>
        </w:rPr>
      </w:pPr>
      <w:r w:rsidRPr="006C6575">
        <w:rPr>
          <w:sz w:val="16"/>
          <w:szCs w:val="16"/>
        </w:rPr>
        <w:t>ANI</w:t>
      </w:r>
      <w:r w:rsidRPr="006C6575">
        <w:rPr>
          <w:sz w:val="16"/>
          <w:szCs w:val="16"/>
        </w:rPr>
        <w:tab/>
        <w:t>M10</w:t>
      </w:r>
    </w:p>
    <w:p w:rsidR="006C6575" w:rsidRPr="006C6575" w:rsidRDefault="006C6575" w:rsidP="006C6575">
      <w:pPr>
        <w:rPr>
          <w:sz w:val="16"/>
          <w:szCs w:val="16"/>
        </w:rPr>
      </w:pPr>
      <w:r w:rsidRPr="006C6575">
        <w:rPr>
          <w:sz w:val="16"/>
          <w:szCs w:val="16"/>
        </w:rPr>
        <w:t>OUT</w:t>
      </w:r>
      <w:r w:rsidRPr="006C6575">
        <w:rPr>
          <w:sz w:val="16"/>
          <w:szCs w:val="16"/>
        </w:rPr>
        <w:tab/>
        <w:t>M14</w:t>
      </w:r>
    </w:p>
    <w:p w:rsidR="006C6575" w:rsidRPr="006C6575" w:rsidRDefault="006C6575" w:rsidP="006C6575">
      <w:pPr>
        <w:rPr>
          <w:rFonts w:eastAsiaTheme="majorEastAsia" w:cstheme="majorBidi"/>
          <w:b/>
          <w:sz w:val="16"/>
          <w:szCs w:val="16"/>
        </w:rPr>
      </w:pPr>
      <w:r w:rsidRPr="006C6575">
        <w:rPr>
          <w:sz w:val="16"/>
          <w:szCs w:val="16"/>
        </w:rPr>
        <w:t>MCR</w:t>
      </w:r>
    </w:p>
    <w:p w:rsidR="006C6575" w:rsidRDefault="006C6575" w:rsidP="006C6575">
      <w:pPr>
        <w:pStyle w:val="Ttulo2"/>
        <w:numPr>
          <w:ilvl w:val="0"/>
          <w:numId w:val="0"/>
        </w:numPr>
        <w:rPr>
          <w:rFonts w:eastAsiaTheme="minorHAnsi" w:cs="Times New Roman"/>
          <w:b w:val="0"/>
          <w:sz w:val="16"/>
          <w:szCs w:val="16"/>
        </w:rPr>
        <w:sectPr w:rsidR="006C6575" w:rsidSect="006C6575">
          <w:type w:val="continuous"/>
          <w:pgSz w:w="11906" w:h="16838"/>
          <w:pgMar w:top="1418" w:right="1418" w:bottom="1418" w:left="1985" w:header="709" w:footer="709" w:gutter="0"/>
          <w:pgNumType w:start="1"/>
          <w:cols w:num="2" w:space="708"/>
          <w:titlePg/>
          <w:docGrid w:linePitch="360"/>
        </w:sectPr>
      </w:pPr>
    </w:p>
    <w:p w:rsidR="00FA3B33" w:rsidRDefault="00FA3B33">
      <w:pPr>
        <w:spacing w:line="276" w:lineRule="auto"/>
        <w:jc w:val="left"/>
        <w:rPr>
          <w:rFonts w:eastAsiaTheme="majorEastAsia" w:cstheme="majorBidi"/>
          <w:b/>
          <w:szCs w:val="26"/>
        </w:rPr>
      </w:pPr>
      <w:bookmarkStart w:id="843" w:name="_Toc444612798"/>
      <w:bookmarkStart w:id="844" w:name="_Toc445307243"/>
      <w:r>
        <w:lastRenderedPageBreak/>
        <w:br w:type="page"/>
      </w:r>
    </w:p>
    <w:p w:rsidR="006C6575" w:rsidRPr="00BF7C73" w:rsidRDefault="0079518E" w:rsidP="008726EA">
      <w:pPr>
        <w:pStyle w:val="Ttulo2"/>
        <w:numPr>
          <w:ilvl w:val="0"/>
          <w:numId w:val="0"/>
        </w:numPr>
        <w:ind w:left="576" w:hanging="576"/>
      </w:pPr>
      <w:bookmarkStart w:id="845" w:name="_Toc445358092"/>
      <w:bookmarkStart w:id="846" w:name="_Toc445392850"/>
      <w:r>
        <w:lastRenderedPageBreak/>
        <w:t>Anexo</w:t>
      </w:r>
      <w:r w:rsidR="008726EA">
        <w:t xml:space="preserve"> E</w:t>
      </w:r>
      <w:r w:rsidR="006C6575">
        <w:t xml:space="preserve">: </w:t>
      </w:r>
      <w:r w:rsidR="006C6575" w:rsidRPr="00BF7C73">
        <w:t>D</w:t>
      </w:r>
      <w:r w:rsidR="00334AC8" w:rsidRPr="00BF7C73">
        <w:t>ESCRIPCIÓN DEL EQUIPO</w:t>
      </w:r>
      <w:bookmarkEnd w:id="842"/>
      <w:bookmarkEnd w:id="843"/>
      <w:bookmarkEnd w:id="844"/>
      <w:bookmarkEnd w:id="845"/>
      <w:bookmarkEnd w:id="846"/>
    </w:p>
    <w:p w:rsidR="006C6575" w:rsidRDefault="006C6575" w:rsidP="006C6575">
      <w:pPr>
        <w:pStyle w:val="Descripcin"/>
      </w:pPr>
    </w:p>
    <w:tbl>
      <w:tblPr>
        <w:tblW w:w="8855" w:type="dxa"/>
        <w:jc w:val="center"/>
        <w:tblCellMar>
          <w:left w:w="70" w:type="dxa"/>
          <w:right w:w="70" w:type="dxa"/>
        </w:tblCellMar>
        <w:tblLook w:val="0000" w:firstRow="0" w:lastRow="0" w:firstColumn="0" w:lastColumn="0" w:noHBand="0" w:noVBand="0"/>
      </w:tblPr>
      <w:tblGrid>
        <w:gridCol w:w="4275"/>
        <w:gridCol w:w="2240"/>
        <w:gridCol w:w="2340"/>
      </w:tblGrid>
      <w:tr w:rsidR="006C6575" w:rsidRPr="002D3C6C" w:rsidTr="003673DA">
        <w:trPr>
          <w:trHeight w:val="31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
              </w:rPr>
            </w:pPr>
            <w:r w:rsidRPr="002D3C6C">
              <w:rPr>
                <w:rFonts w:cs="Times New Roman"/>
                <w:b/>
              </w:rPr>
              <w:t>DESCRIPCION</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
              </w:rPr>
            </w:pPr>
            <w:r w:rsidRPr="002D3C6C">
              <w:rPr>
                <w:rFonts w:cs="Times New Roman"/>
                <w:b/>
              </w:rPr>
              <w:t>VARIABLE</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
              </w:rPr>
            </w:pPr>
            <w:r w:rsidRPr="002D3C6C">
              <w:rPr>
                <w:rFonts w:cs="Times New Roman"/>
                <w:b/>
              </w:rPr>
              <w:t>INDICADOR</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
              </w:rPr>
            </w:pPr>
            <w:r w:rsidRPr="002D3C6C">
              <w:rPr>
                <w:rFonts w:cs="Times New Roman"/>
                <w:b/>
                <w:sz w:val="20"/>
              </w:rPr>
              <w:t>a) MEDIO DE CALENTAMIENTO</w:t>
            </w:r>
            <w:r>
              <w:rPr>
                <w:rFonts w:cs="Times New Roman"/>
                <w:b/>
                <w:sz w:val="20"/>
              </w:rPr>
              <w:t xml:space="preserve"> (VAPOR</w:t>
            </w:r>
            <w:r w:rsidRPr="002D3C6C">
              <w:rPr>
                <w:rFonts w:cs="Times New Roman"/>
                <w:b/>
                <w:sz w:val="20"/>
              </w:rPr>
              <w:t>)</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
                <w:bCs/>
              </w:rPr>
            </w:pP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
                <w:bCs/>
              </w:rPr>
            </w:pP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Pr>
                <w:rFonts w:cs="Times New Roman"/>
                <w:bCs/>
              </w:rPr>
              <w:t>Presión</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50</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PSI</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Altura(H)</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112</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cm.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Diámetro(Ø)</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3/4</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“(pulg.)</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Material(Acero Inoxidable)</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1</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mm.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Temperatura Máxima</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100</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°C</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Temperatura Mínima</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20</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°C</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
              </w:rPr>
            </w:pPr>
            <w:r>
              <w:rPr>
                <w:rFonts w:cs="Times New Roman"/>
                <w:b/>
                <w:sz w:val="20"/>
              </w:rPr>
              <w:t>b) MEDIO DE ALIMENTACION (SUERO</w:t>
            </w:r>
            <w:r w:rsidRPr="002D3C6C">
              <w:rPr>
                <w:rFonts w:cs="Times New Roman"/>
                <w:b/>
                <w:sz w:val="20"/>
              </w:rPr>
              <w:t>)</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Carga</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40</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L</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Altura(H)</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30.75</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c</w:t>
            </w:r>
            <w:r w:rsidRPr="002D3C6C">
              <w:rPr>
                <w:rFonts w:cs="Times New Roman"/>
                <w:bCs/>
              </w:rPr>
              <w:t>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Diámetro(Ø)</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45.50</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c</w:t>
            </w:r>
            <w:r w:rsidRPr="002D3C6C">
              <w:rPr>
                <w:rFonts w:cs="Times New Roman"/>
                <w:bCs/>
              </w:rPr>
              <w:t>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Material(Acero Inoxidable)</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2</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mm.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Temperatura Máxima</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100</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°C</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Temperatura Mínima</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18</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°C</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
              </w:rPr>
            </w:pPr>
            <w:r w:rsidRPr="002D3C6C">
              <w:rPr>
                <w:rFonts w:cs="Times New Roman"/>
                <w:b/>
                <w:sz w:val="20"/>
              </w:rPr>
              <w:t>c) TA</w:t>
            </w:r>
            <w:r>
              <w:rPr>
                <w:rFonts w:cs="Times New Roman"/>
                <w:b/>
                <w:sz w:val="20"/>
              </w:rPr>
              <w:t>NQUE DE SEDIMENTACIÓN</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Diámetro(Ø)</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43.67</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cm.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Pr>
                <w:rFonts w:cs="Times New Roman"/>
                <w:bCs/>
              </w:rPr>
              <w:t>Altura</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20</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c</w:t>
            </w:r>
            <w:r w:rsidRPr="002D3C6C">
              <w:rPr>
                <w:rFonts w:cs="Times New Roman"/>
                <w:bCs/>
              </w:rPr>
              <w:t>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Material (Acero Inoxidable)</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lang w:val="en-US"/>
              </w:rPr>
            </w:pPr>
            <w:r>
              <w:rPr>
                <w:rFonts w:cs="Times New Roman"/>
                <w:bCs/>
                <w:lang w:val="en-US"/>
              </w:rPr>
              <w:t>2</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lang w:val="en-US"/>
              </w:rPr>
            </w:pPr>
            <w:r w:rsidRPr="002D3C6C">
              <w:rPr>
                <w:rFonts w:cs="Times New Roman"/>
                <w:bCs/>
                <w:lang w:val="en-US"/>
              </w:rPr>
              <w:t>mm.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
                <w:lang w:val="en-US"/>
              </w:rPr>
            </w:pPr>
            <w:r w:rsidRPr="002D3C6C">
              <w:rPr>
                <w:rFonts w:cs="Times New Roman"/>
                <w:b/>
                <w:sz w:val="20"/>
                <w:lang w:val="en-US"/>
              </w:rPr>
              <w:t>d)MOTOR</w:t>
            </w:r>
            <w:r>
              <w:rPr>
                <w:rFonts w:cs="Times New Roman"/>
                <w:b/>
                <w:sz w:val="20"/>
                <w:lang w:val="en-US"/>
              </w:rPr>
              <w:t xml:space="preserve"> MEZCLADORA</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lang w:val="en-US"/>
              </w:rPr>
            </w:pP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lang w:val="en-US"/>
              </w:rPr>
            </w:pP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Potencia</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1∕4</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HP</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Voltaje</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110</w:t>
            </w:r>
            <w:r>
              <w:rPr>
                <w:rFonts w:cs="Times New Roman"/>
                <w:bCs/>
              </w:rPr>
              <w:t>/220</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V ac</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Velocidad De Rotación</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lang w:val="en-US"/>
              </w:rPr>
            </w:pPr>
            <w:r>
              <w:rPr>
                <w:rFonts w:cs="Times New Roman"/>
                <w:bCs/>
                <w:lang w:val="en-US"/>
              </w:rPr>
              <w:t>100</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lang w:val="en-US"/>
              </w:rPr>
            </w:pPr>
            <w:r>
              <w:rPr>
                <w:rFonts w:cs="Times New Roman"/>
                <w:bCs/>
                <w:lang w:val="en-US"/>
              </w:rPr>
              <w:t>R.P.M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
              </w:rPr>
            </w:pPr>
            <w:r w:rsidRPr="002D3C6C">
              <w:rPr>
                <w:rFonts w:cs="Times New Roman"/>
                <w:b/>
              </w:rPr>
              <w:t>e</w:t>
            </w:r>
            <w:r w:rsidRPr="002D3C6C">
              <w:rPr>
                <w:rFonts w:cs="Times New Roman"/>
                <w:b/>
                <w:sz w:val="20"/>
              </w:rPr>
              <w:t>)AGITADOR</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Diámetro Del Rodete(Ør)</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13.65</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cm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Espesor Del Rodete</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17.1</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mm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Longitud Del Eje</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17.1</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cm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Distancia entre el fondo del tanque y el rodete</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13.65</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cm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
              </w:rPr>
            </w:pPr>
            <w:r w:rsidRPr="002D3C6C">
              <w:rPr>
                <w:rFonts w:cs="Times New Roman"/>
                <w:b/>
              </w:rPr>
              <w:lastRenderedPageBreak/>
              <w:t xml:space="preserve">f) </w:t>
            </w:r>
            <w:r>
              <w:rPr>
                <w:rFonts w:cs="Times New Roman"/>
                <w:b/>
                <w:sz w:val="20"/>
              </w:rPr>
              <w:t>CENTRIFUGA DE DISCOS</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Potencia</w:t>
            </w:r>
            <w:r>
              <w:rPr>
                <w:rFonts w:cs="Times New Roman"/>
                <w:bCs/>
              </w:rPr>
              <w:t xml:space="preserve"> del Motor </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37</w:t>
            </w:r>
            <w:r w:rsidRPr="002D3C6C">
              <w:rPr>
                <w:rFonts w:cs="Times New Roman"/>
                <w:bCs/>
              </w:rPr>
              <w:t>0</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W</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Voltaje</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11</w:t>
            </w:r>
            <w:r w:rsidRPr="002D3C6C">
              <w:rPr>
                <w:rFonts w:cs="Times New Roman"/>
                <w:bCs/>
              </w:rPr>
              <w:t>0</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V</w:t>
            </w:r>
            <w:r>
              <w:rPr>
                <w:rFonts w:cs="Times New Roman"/>
                <w:bCs/>
              </w:rPr>
              <w:t xml:space="preserve"> </w:t>
            </w:r>
            <w:r w:rsidRPr="002D3C6C">
              <w:rPr>
                <w:rFonts w:cs="Times New Roman"/>
                <w:bCs/>
              </w:rPr>
              <w:t>ac</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Pr>
                <w:rFonts w:cs="Times New Roman"/>
                <w:bCs/>
              </w:rPr>
              <w:t>Radio Exterior del Disco(Re)</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0.95</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cm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Pr>
                <w:rFonts w:cs="Times New Roman"/>
                <w:bCs/>
              </w:rPr>
              <w:t>Radio Interior del Disco (Ri)</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0.36</w:t>
            </w: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c</w:t>
            </w:r>
            <w:r w:rsidRPr="002D3C6C">
              <w:rPr>
                <w:rFonts w:cs="Times New Roman"/>
                <w:bCs/>
              </w:rPr>
              <w:t>m</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Default="006C6575" w:rsidP="003673DA">
            <w:pPr>
              <w:spacing w:line="240" w:lineRule="auto"/>
              <w:rPr>
                <w:rFonts w:cs="Times New Roman"/>
                <w:bCs/>
              </w:rPr>
            </w:pPr>
            <w:r>
              <w:rPr>
                <w:rFonts w:cs="Times New Roman"/>
                <w:bCs/>
              </w:rPr>
              <w:t>Ángulo formado entre los discos</w:t>
            </w:r>
          </w:p>
        </w:tc>
        <w:tc>
          <w:tcPr>
            <w:tcW w:w="2240" w:type="dxa"/>
            <w:tcBorders>
              <w:top w:val="nil"/>
              <w:left w:val="nil"/>
              <w:bottom w:val="single" w:sz="4" w:space="0" w:color="auto"/>
              <w:right w:val="single" w:sz="4" w:space="0" w:color="auto"/>
            </w:tcBorders>
            <w:noWrap/>
            <w:vAlign w:val="bottom"/>
          </w:tcPr>
          <w:p w:rsidR="006C6575" w:rsidRDefault="006C6575" w:rsidP="003673DA">
            <w:pPr>
              <w:spacing w:line="240" w:lineRule="auto"/>
              <w:jc w:val="center"/>
              <w:rPr>
                <w:rFonts w:cs="Times New Roman"/>
                <w:bCs/>
              </w:rPr>
            </w:pPr>
            <w:r>
              <w:rPr>
                <w:rFonts w:cs="Times New Roman"/>
                <w:bCs/>
              </w:rPr>
              <w:t>55</w:t>
            </w:r>
          </w:p>
        </w:tc>
        <w:tc>
          <w:tcPr>
            <w:tcW w:w="2340" w:type="dxa"/>
            <w:tcBorders>
              <w:top w:val="nil"/>
              <w:left w:val="nil"/>
              <w:bottom w:val="single" w:sz="4" w:space="0" w:color="auto"/>
              <w:right w:val="single" w:sz="4" w:space="0" w:color="auto"/>
            </w:tcBorders>
            <w:noWrap/>
            <w:vAlign w:val="bottom"/>
          </w:tcPr>
          <w:p w:rsidR="006C6575" w:rsidRDefault="006C6575" w:rsidP="003673DA">
            <w:pPr>
              <w:spacing w:line="240" w:lineRule="auto"/>
              <w:jc w:val="center"/>
              <w:rPr>
                <w:rFonts w:cs="Times New Roman"/>
                <w:bCs/>
              </w:rPr>
            </w:pPr>
            <w:r>
              <w:rPr>
                <w:rFonts w:cs="Times New Roman"/>
                <w:bCs/>
              </w:rPr>
              <w:t>Grados</w:t>
            </w:r>
          </w:p>
        </w:tc>
      </w:tr>
      <w:tr w:rsidR="006C6575" w:rsidRPr="002D3C6C" w:rsidTr="003673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
              </w:rPr>
            </w:pPr>
            <w:r w:rsidRPr="002D3C6C">
              <w:rPr>
                <w:rFonts w:cs="Times New Roman"/>
                <w:b/>
                <w:sz w:val="20"/>
              </w:rPr>
              <w:t>g) SISTEMA DE CONTROL(PLC)</w:t>
            </w:r>
          </w:p>
        </w:tc>
        <w:tc>
          <w:tcPr>
            <w:tcW w:w="22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Marca</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Xinje</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XC3-24-RE</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6C6575" w:rsidRPr="002D3C6C" w:rsidRDefault="006C6575" w:rsidP="003673DA">
            <w:pPr>
              <w:rPr>
                <w:rStyle w:val="hps"/>
                <w:rFonts w:cs="Times New Roman"/>
              </w:rPr>
            </w:pPr>
            <w:r w:rsidRPr="002D3C6C">
              <w:rPr>
                <w:rStyle w:val="hps"/>
                <w:rFonts w:cs="Times New Roman"/>
              </w:rPr>
              <w:t xml:space="preserve">Voltaje De Entrada </w:t>
            </w:r>
          </w:p>
        </w:tc>
        <w:tc>
          <w:tcPr>
            <w:tcW w:w="2240" w:type="dxa"/>
            <w:tcBorders>
              <w:top w:val="single" w:sz="4" w:space="0" w:color="auto"/>
              <w:left w:val="nil"/>
              <w:bottom w:val="single" w:sz="4" w:space="0" w:color="auto"/>
              <w:right w:val="single" w:sz="4" w:space="0" w:color="auto"/>
            </w:tcBorders>
            <w:noWrap/>
          </w:tcPr>
          <w:p w:rsidR="006C6575" w:rsidRPr="002D3C6C" w:rsidRDefault="006C6575" w:rsidP="003673DA">
            <w:pPr>
              <w:jc w:val="center"/>
              <w:rPr>
                <w:rStyle w:val="hps"/>
                <w:rFonts w:cs="Times New Roman"/>
              </w:rPr>
            </w:pPr>
            <w:r w:rsidRPr="002D3C6C">
              <w:rPr>
                <w:rStyle w:val="hps"/>
                <w:rFonts w:cs="Times New Roman"/>
              </w:rPr>
              <w:t>100V</w:t>
            </w:r>
            <w:r w:rsidRPr="002D3C6C">
              <w:rPr>
                <w:rFonts w:cs="Times New Roman"/>
              </w:rPr>
              <w:t xml:space="preserve"> </w:t>
            </w:r>
            <w:r w:rsidRPr="002D3C6C">
              <w:rPr>
                <w:rStyle w:val="hps"/>
                <w:rFonts w:cs="Times New Roman"/>
              </w:rPr>
              <w:t>~</w:t>
            </w:r>
            <w:r w:rsidRPr="002D3C6C">
              <w:rPr>
                <w:rFonts w:cs="Times New Roman"/>
              </w:rPr>
              <w:t xml:space="preserve"> </w:t>
            </w:r>
            <w:r w:rsidRPr="002D3C6C">
              <w:rPr>
                <w:rStyle w:val="hps"/>
                <w:rFonts w:cs="Times New Roman"/>
              </w:rPr>
              <w:t>240V</w:t>
            </w:r>
          </w:p>
        </w:tc>
        <w:tc>
          <w:tcPr>
            <w:tcW w:w="2340" w:type="dxa"/>
            <w:tcBorders>
              <w:top w:val="single" w:sz="4" w:space="0" w:color="auto"/>
              <w:left w:val="nil"/>
              <w:bottom w:val="single" w:sz="4" w:space="0" w:color="auto"/>
              <w:right w:val="single" w:sz="4" w:space="0" w:color="auto"/>
            </w:tcBorders>
            <w:noWrap/>
          </w:tcPr>
          <w:p w:rsidR="006C6575" w:rsidRPr="002D3C6C" w:rsidRDefault="006C6575" w:rsidP="003673DA">
            <w:pPr>
              <w:jc w:val="center"/>
              <w:rPr>
                <w:rStyle w:val="hps"/>
                <w:rFonts w:cs="Times New Roman"/>
              </w:rPr>
            </w:pPr>
            <w:r w:rsidRPr="002D3C6C">
              <w:rPr>
                <w:rFonts w:cs="Times New Roman"/>
                <w:bCs/>
              </w:rPr>
              <w:t>V</w:t>
            </w:r>
            <w:r>
              <w:rPr>
                <w:rFonts w:cs="Times New Roman"/>
                <w:bCs/>
              </w:rPr>
              <w:t xml:space="preserve"> </w:t>
            </w:r>
            <w:r w:rsidRPr="002D3C6C">
              <w:rPr>
                <w:rFonts w:cs="Times New Roman"/>
                <w:bCs/>
              </w:rPr>
              <w:t>ac</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6C6575" w:rsidRPr="002D3C6C" w:rsidRDefault="006C6575" w:rsidP="003673DA">
            <w:pPr>
              <w:rPr>
                <w:rStyle w:val="hps"/>
                <w:rFonts w:cs="Times New Roman"/>
              </w:rPr>
            </w:pPr>
            <w:r w:rsidRPr="002D3C6C">
              <w:rPr>
                <w:rStyle w:val="hps"/>
                <w:rFonts w:cs="Times New Roman"/>
              </w:rPr>
              <w:t>Rango De Tensión</w:t>
            </w:r>
            <w:r w:rsidRPr="002D3C6C">
              <w:rPr>
                <w:rFonts w:cs="Times New Roman"/>
              </w:rPr>
              <w:t xml:space="preserve"> </w:t>
            </w:r>
          </w:p>
        </w:tc>
        <w:tc>
          <w:tcPr>
            <w:tcW w:w="2240" w:type="dxa"/>
            <w:tcBorders>
              <w:top w:val="single" w:sz="4" w:space="0" w:color="auto"/>
              <w:left w:val="nil"/>
              <w:bottom w:val="single" w:sz="4" w:space="0" w:color="auto"/>
              <w:right w:val="single" w:sz="4" w:space="0" w:color="auto"/>
            </w:tcBorders>
            <w:noWrap/>
          </w:tcPr>
          <w:p w:rsidR="006C6575" w:rsidRPr="002D3C6C" w:rsidRDefault="006C6575" w:rsidP="003673DA">
            <w:pPr>
              <w:jc w:val="center"/>
              <w:rPr>
                <w:rStyle w:val="hps"/>
                <w:rFonts w:cs="Times New Roman"/>
              </w:rPr>
            </w:pPr>
            <w:r w:rsidRPr="002D3C6C">
              <w:rPr>
                <w:rStyle w:val="hps"/>
                <w:rFonts w:cs="Times New Roman"/>
              </w:rPr>
              <w:t>90V</w:t>
            </w:r>
            <w:r w:rsidRPr="002D3C6C">
              <w:rPr>
                <w:rFonts w:cs="Times New Roman"/>
              </w:rPr>
              <w:t xml:space="preserve"> </w:t>
            </w:r>
            <w:r w:rsidRPr="002D3C6C">
              <w:rPr>
                <w:rStyle w:val="hps"/>
                <w:rFonts w:cs="Times New Roman"/>
              </w:rPr>
              <w:t>~</w:t>
            </w:r>
            <w:r w:rsidRPr="002D3C6C">
              <w:rPr>
                <w:rFonts w:cs="Times New Roman"/>
              </w:rPr>
              <w:t xml:space="preserve"> </w:t>
            </w:r>
            <w:r w:rsidRPr="002D3C6C">
              <w:rPr>
                <w:rStyle w:val="hps"/>
                <w:rFonts w:cs="Times New Roman"/>
              </w:rPr>
              <w:t>265V</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V</w:t>
            </w:r>
            <w:r>
              <w:rPr>
                <w:rFonts w:cs="Times New Roman"/>
                <w:bCs/>
              </w:rPr>
              <w:t xml:space="preserve"> </w:t>
            </w:r>
            <w:r w:rsidRPr="002D3C6C">
              <w:rPr>
                <w:rFonts w:cs="Times New Roman"/>
                <w:bCs/>
              </w:rPr>
              <w:t>ac</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6C6575" w:rsidRPr="002D3C6C" w:rsidRDefault="006C6575" w:rsidP="003673DA">
            <w:pPr>
              <w:rPr>
                <w:rStyle w:val="hps"/>
                <w:rFonts w:cs="Times New Roman"/>
              </w:rPr>
            </w:pPr>
            <w:r>
              <w:rPr>
                <w:szCs w:val="24"/>
                <w:lang w:eastAsia="es-EC"/>
              </w:rPr>
              <w:t>Salida Digital</w:t>
            </w:r>
          </w:p>
        </w:tc>
        <w:tc>
          <w:tcPr>
            <w:tcW w:w="2240" w:type="dxa"/>
            <w:tcBorders>
              <w:top w:val="single" w:sz="4" w:space="0" w:color="auto"/>
              <w:left w:val="nil"/>
              <w:bottom w:val="single" w:sz="4" w:space="0" w:color="auto"/>
              <w:right w:val="single" w:sz="4" w:space="0" w:color="auto"/>
            </w:tcBorders>
            <w:noWrap/>
          </w:tcPr>
          <w:p w:rsidR="006C6575" w:rsidRPr="002D3C6C" w:rsidRDefault="006C6575" w:rsidP="003673DA">
            <w:pPr>
              <w:spacing w:line="240" w:lineRule="auto"/>
              <w:rPr>
                <w:rStyle w:val="hps"/>
                <w:rFonts w:cs="Times New Roman"/>
              </w:rPr>
            </w:pPr>
            <w:r>
              <w:rPr>
                <w:rFonts w:cs="Times New Roman"/>
                <w:szCs w:val="24"/>
                <w:lang w:eastAsia="es-EC"/>
              </w:rPr>
              <w:t>0-240 V</w:t>
            </w:r>
            <w:r w:rsidRPr="002D3C6C">
              <w:rPr>
                <w:rFonts w:cs="Times New Roman"/>
                <w:szCs w:val="24"/>
              </w:rPr>
              <w:t xml:space="preserve"> </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szCs w:val="24"/>
                <w:lang w:eastAsia="es-EC"/>
              </w:rPr>
              <w:t>Salida de relé</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B04D48" w:rsidRDefault="006C6575" w:rsidP="003673DA">
            <w:pPr>
              <w:spacing w:line="240" w:lineRule="auto"/>
              <w:rPr>
                <w:rFonts w:cs="Times New Roman"/>
                <w:b/>
              </w:rPr>
            </w:pPr>
            <w:r w:rsidRPr="00B04D48">
              <w:rPr>
                <w:rFonts w:cs="Times New Roman"/>
                <w:b/>
                <w:sz w:val="20"/>
              </w:rPr>
              <w:t>h)ELECTROVALVULAS (AGUA Y CONDENSADO)</w:t>
            </w:r>
          </w:p>
        </w:tc>
        <w:tc>
          <w:tcPr>
            <w:tcW w:w="2240" w:type="dxa"/>
            <w:tcBorders>
              <w:top w:val="single" w:sz="4" w:space="0" w:color="auto"/>
              <w:left w:val="nil"/>
              <w:bottom w:val="single" w:sz="4" w:space="0" w:color="auto"/>
              <w:right w:val="single" w:sz="4" w:space="0" w:color="auto"/>
            </w:tcBorders>
            <w:noWrap/>
            <w:vAlign w:val="bottom"/>
          </w:tcPr>
          <w:p w:rsidR="006C6575" w:rsidRPr="00B04D48" w:rsidRDefault="006C6575" w:rsidP="003673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Voltaje</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110</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V</w:t>
            </w:r>
            <w:r>
              <w:rPr>
                <w:rFonts w:cs="Times New Roman"/>
                <w:bCs/>
              </w:rPr>
              <w:t xml:space="preserve"> ac</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Pr>
                <w:rFonts w:cs="Times New Roman"/>
                <w:b/>
                <w:sz w:val="20"/>
                <w:lang w:val="en-US"/>
              </w:rPr>
              <w:t>i</w:t>
            </w:r>
            <w:r w:rsidRPr="002D3C6C">
              <w:rPr>
                <w:rFonts w:cs="Times New Roman"/>
                <w:b/>
                <w:sz w:val="20"/>
                <w:lang w:val="en-US"/>
              </w:rPr>
              <w:t>)ELECTROVALVULA</w:t>
            </w:r>
            <w:r>
              <w:rPr>
                <w:rFonts w:cs="Times New Roman"/>
                <w:b/>
                <w:sz w:val="20"/>
                <w:lang w:val="en-US"/>
              </w:rPr>
              <w:t>S NEUMÁTICAS</w:t>
            </w:r>
          </w:p>
        </w:tc>
        <w:tc>
          <w:tcPr>
            <w:tcW w:w="2240" w:type="dxa"/>
            <w:tcBorders>
              <w:top w:val="single" w:sz="4" w:space="0" w:color="auto"/>
              <w:left w:val="nil"/>
              <w:bottom w:val="single" w:sz="4" w:space="0" w:color="auto"/>
              <w:right w:val="single" w:sz="4" w:space="0" w:color="auto"/>
            </w:tcBorders>
            <w:noWrap/>
            <w:vAlign w:val="bottom"/>
          </w:tcPr>
          <w:p w:rsidR="006C6575" w:rsidRDefault="006C6575" w:rsidP="003673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74629" w:rsidRDefault="006C6575" w:rsidP="003673DA">
            <w:pPr>
              <w:spacing w:line="240" w:lineRule="auto"/>
              <w:rPr>
                <w:rFonts w:cs="Times New Roman"/>
                <w:sz w:val="20"/>
                <w:lang w:val="en-US"/>
              </w:rPr>
            </w:pPr>
            <w:r w:rsidRPr="00274629">
              <w:rPr>
                <w:rFonts w:cs="Times New Roman"/>
                <w:sz w:val="20"/>
                <w:lang w:val="en-US"/>
              </w:rPr>
              <w:t>Vo</w:t>
            </w:r>
            <w:r>
              <w:rPr>
                <w:rFonts w:cs="Times New Roman"/>
                <w:sz w:val="20"/>
                <w:lang w:val="en-US"/>
              </w:rPr>
              <w:t>l</w:t>
            </w:r>
            <w:r w:rsidRPr="00274629">
              <w:rPr>
                <w:rFonts w:cs="Times New Roman"/>
                <w:sz w:val="20"/>
                <w:lang w:val="en-US"/>
              </w:rPr>
              <w:t>taje</w:t>
            </w:r>
          </w:p>
        </w:tc>
        <w:tc>
          <w:tcPr>
            <w:tcW w:w="2240" w:type="dxa"/>
            <w:tcBorders>
              <w:top w:val="single" w:sz="4" w:space="0" w:color="auto"/>
              <w:left w:val="nil"/>
              <w:bottom w:val="single" w:sz="4" w:space="0" w:color="auto"/>
              <w:right w:val="single" w:sz="4" w:space="0" w:color="auto"/>
            </w:tcBorders>
            <w:noWrap/>
            <w:vAlign w:val="bottom"/>
          </w:tcPr>
          <w:p w:rsidR="006C6575" w:rsidRDefault="006C6575" w:rsidP="003673DA">
            <w:pPr>
              <w:spacing w:line="240" w:lineRule="auto"/>
              <w:jc w:val="center"/>
              <w:rPr>
                <w:rFonts w:cs="Times New Roman"/>
                <w:bCs/>
              </w:rPr>
            </w:pPr>
            <w:r>
              <w:rPr>
                <w:rFonts w:cs="Times New Roman"/>
                <w:bCs/>
              </w:rPr>
              <w:t>24</w:t>
            </w:r>
          </w:p>
        </w:tc>
        <w:tc>
          <w:tcPr>
            <w:tcW w:w="2340" w:type="dxa"/>
            <w:tcBorders>
              <w:top w:val="single" w:sz="4" w:space="0" w:color="auto"/>
              <w:left w:val="nil"/>
              <w:bottom w:val="single" w:sz="4" w:space="0" w:color="auto"/>
              <w:right w:val="single" w:sz="4" w:space="0" w:color="auto"/>
            </w:tcBorders>
            <w:noWrap/>
            <w:vAlign w:val="bottom"/>
          </w:tcPr>
          <w:p w:rsidR="006C6575" w:rsidRPr="00117666" w:rsidRDefault="006C6575" w:rsidP="00F57D07">
            <w:pPr>
              <w:pStyle w:val="Prrafodelista"/>
              <w:numPr>
                <w:ilvl w:val="0"/>
                <w:numId w:val="6"/>
              </w:numPr>
              <w:spacing w:line="240" w:lineRule="auto"/>
              <w:jc w:val="center"/>
              <w:rPr>
                <w:rFonts w:cs="Times New Roman"/>
                <w:bCs/>
              </w:rPr>
            </w:pPr>
            <w:r w:rsidRPr="00117666">
              <w:rPr>
                <w:rFonts w:cs="Times New Roman"/>
                <w:bCs/>
              </w:rPr>
              <w:t>V dc</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
              </w:rPr>
            </w:pPr>
            <w:r>
              <w:rPr>
                <w:rFonts w:cs="Times New Roman"/>
                <w:b/>
                <w:sz w:val="20"/>
              </w:rPr>
              <w:t>j</w:t>
            </w:r>
            <w:r w:rsidRPr="002D3C6C">
              <w:rPr>
                <w:rFonts w:cs="Times New Roman"/>
                <w:b/>
                <w:sz w:val="20"/>
              </w:rPr>
              <w:t>) PT100</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
                <w:bCs/>
              </w:rPr>
            </w:pP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
                <w:bCs/>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Rango de Medición</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color w:val="373E4D"/>
                <w:szCs w:val="18"/>
                <w:shd w:val="clear" w:color="auto" w:fill="FEFEFE"/>
              </w:rPr>
              <w:t>0 a 400</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°C</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Numero de hilos</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3</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Pr>
                <w:rFonts w:cs="Times New Roman"/>
                <w:b/>
                <w:sz w:val="20"/>
              </w:rPr>
              <w:t>k</w:t>
            </w:r>
            <w:r w:rsidRPr="002D3C6C">
              <w:rPr>
                <w:rFonts w:cs="Times New Roman"/>
                <w:b/>
                <w:sz w:val="20"/>
              </w:rPr>
              <w:t xml:space="preserve">) </w:t>
            </w:r>
            <w:r w:rsidRPr="002D3C6C">
              <w:rPr>
                <w:rFonts w:cs="Times New Roman"/>
                <w:b/>
                <w:bCs/>
                <w:sz w:val="20"/>
              </w:rPr>
              <w:t>SENSOR DE NIVEL</w:t>
            </w:r>
            <w:r>
              <w:rPr>
                <w:rFonts w:cs="Times New Roman"/>
                <w:b/>
                <w:bCs/>
                <w:sz w:val="20"/>
              </w:rPr>
              <w:t xml:space="preserve"> DUAL</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Numero de hilos</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2</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color w:val="373E4D"/>
                <w:szCs w:val="18"/>
                <w:shd w:val="clear" w:color="auto" w:fill="FEFEFE"/>
              </w:rPr>
              <w:t xml:space="preserve">Longitud </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color w:val="373E4D"/>
                <w:shd w:val="clear" w:color="auto" w:fill="FEFEFE"/>
              </w:rPr>
              <w:t>26,5</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color w:val="373E4D"/>
                <w:szCs w:val="18"/>
                <w:shd w:val="clear" w:color="auto" w:fill="FEFEFE"/>
              </w:rPr>
              <w:t>cm</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Pr>
                <w:rFonts w:cs="Times New Roman"/>
                <w:b/>
                <w:sz w:val="20"/>
              </w:rPr>
              <w:t>l</w:t>
            </w:r>
            <w:r w:rsidRPr="002D3C6C">
              <w:rPr>
                <w:rFonts w:cs="Times New Roman"/>
                <w:b/>
                <w:sz w:val="20"/>
              </w:rPr>
              <w:t xml:space="preserve">) </w:t>
            </w:r>
            <w:r w:rsidRPr="002D3C6C">
              <w:rPr>
                <w:rFonts w:cs="Times New Roman"/>
                <w:b/>
                <w:bCs/>
                <w:sz w:val="20"/>
              </w:rPr>
              <w:t xml:space="preserve">SENSOR DE </w:t>
            </w:r>
            <w:r>
              <w:rPr>
                <w:rFonts w:cs="Times New Roman"/>
                <w:b/>
                <w:bCs/>
                <w:sz w:val="20"/>
              </w:rPr>
              <w:t>NIVEL UNITARIO</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sz w:val="20"/>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Pr>
                <w:rFonts w:cs="Times New Roman"/>
                <w:color w:val="222222"/>
                <w:shd w:val="clear" w:color="auto" w:fill="FFFFFF"/>
              </w:rPr>
              <w:t>Número de hilos</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color w:val="373E4D"/>
                <w:shd w:val="clear" w:color="auto" w:fill="FEFEFE"/>
              </w:rPr>
            </w:pPr>
            <w:r>
              <w:rPr>
                <w:rFonts w:cs="Times New Roman"/>
                <w:color w:val="222222"/>
                <w:sz w:val="18"/>
                <w:szCs w:val="18"/>
                <w:shd w:val="clear" w:color="auto" w:fill="FFFFFF"/>
              </w:rPr>
              <w:t>2</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color w:val="373E4D"/>
                <w:sz w:val="20"/>
                <w:szCs w:val="18"/>
                <w:shd w:val="clear" w:color="auto" w:fill="FEFEFE"/>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Pr>
                <w:rFonts w:cs="Times New Roman"/>
                <w:bCs/>
              </w:rPr>
              <w:t xml:space="preserve">Longitud </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24</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cm</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
                <w:sz w:val="20"/>
              </w:rPr>
            </w:pPr>
            <w:r>
              <w:rPr>
                <w:rFonts w:cs="Times New Roman"/>
                <w:b/>
                <w:sz w:val="20"/>
              </w:rPr>
              <w:t>m</w:t>
            </w:r>
            <w:r w:rsidRPr="002D3C6C">
              <w:rPr>
                <w:rFonts w:cs="Times New Roman"/>
                <w:b/>
                <w:sz w:val="20"/>
              </w:rPr>
              <w:t xml:space="preserve">) </w:t>
            </w:r>
            <w:r w:rsidRPr="002D3C6C">
              <w:rPr>
                <w:rFonts w:cs="Times New Roman"/>
                <w:b/>
                <w:bCs/>
                <w:sz w:val="20"/>
              </w:rPr>
              <w:t>FUENTE</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Voltaje de alimentación</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110</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Vac</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Pr>
                <w:rFonts w:cs="Times New Roman"/>
                <w:bCs/>
              </w:rPr>
              <w:t>Voltaje de salida</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24</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Pr>
                <w:rFonts w:cs="Times New Roman"/>
                <w:bCs/>
              </w:rPr>
              <w:t>Vdc</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
                <w:sz w:val="20"/>
              </w:rPr>
            </w:pPr>
            <w:r>
              <w:rPr>
                <w:rFonts w:cs="Times New Roman"/>
                <w:b/>
                <w:sz w:val="20"/>
              </w:rPr>
              <w:t>n</w:t>
            </w:r>
            <w:r w:rsidRPr="002D3C6C">
              <w:rPr>
                <w:rFonts w:cs="Times New Roman"/>
                <w:b/>
                <w:sz w:val="20"/>
              </w:rPr>
              <w:t xml:space="preserve">) </w:t>
            </w:r>
            <w:r w:rsidRPr="002D3C6C">
              <w:rPr>
                <w:rFonts w:cs="Times New Roman"/>
                <w:b/>
                <w:bCs/>
                <w:sz w:val="20"/>
              </w:rPr>
              <w:t>PANTALLA HMI</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lastRenderedPageBreak/>
              <w:t xml:space="preserve">Modelo </w:t>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TH-465</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Voltaje de funcionamiento</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20-28</w:t>
            </w:r>
          </w:p>
        </w:tc>
        <w:tc>
          <w:tcPr>
            <w:tcW w:w="2340" w:type="dxa"/>
            <w:tcBorders>
              <w:top w:val="single" w:sz="4" w:space="0" w:color="auto"/>
              <w:left w:val="nil"/>
              <w:bottom w:val="single" w:sz="4" w:space="0" w:color="auto"/>
              <w:right w:val="single" w:sz="4" w:space="0" w:color="auto"/>
            </w:tcBorders>
            <w:noWrap/>
            <w:vAlign w:val="bottom"/>
          </w:tcPr>
          <w:p w:rsidR="006C6575" w:rsidRPr="002D3C6C" w:rsidRDefault="006C6575" w:rsidP="003673DA">
            <w:pPr>
              <w:spacing w:line="240" w:lineRule="auto"/>
              <w:jc w:val="center"/>
              <w:rPr>
                <w:rFonts w:cs="Times New Roman"/>
                <w:bCs/>
              </w:rPr>
            </w:pPr>
            <w:r w:rsidRPr="002D3C6C">
              <w:rPr>
                <w:rFonts w:cs="Times New Roman"/>
                <w:bCs/>
              </w:rPr>
              <w:t>Vdc</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6C6575" w:rsidRPr="002D3C6C" w:rsidRDefault="006C6575" w:rsidP="003673DA">
            <w:pPr>
              <w:spacing w:line="240" w:lineRule="auto"/>
              <w:rPr>
                <w:rFonts w:cs="Times New Roman"/>
                <w:bCs/>
              </w:rPr>
            </w:pPr>
            <w:r w:rsidRPr="002D3C6C">
              <w:rPr>
                <w:rFonts w:cs="Times New Roman"/>
                <w:bCs/>
              </w:rPr>
              <w:t>Interfaz</w:t>
            </w:r>
          </w:p>
        </w:tc>
        <w:tc>
          <w:tcPr>
            <w:tcW w:w="22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color w:val="000000"/>
                <w:sz w:val="22"/>
                <w:szCs w:val="22"/>
              </w:rPr>
            </w:pPr>
            <w:r w:rsidRPr="002D3C6C">
              <w:rPr>
                <w:color w:val="000000"/>
                <w:sz w:val="22"/>
                <w:szCs w:val="22"/>
              </w:rPr>
              <w:t>COM2</w:t>
            </w:r>
          </w:p>
        </w:tc>
        <w:tc>
          <w:tcPr>
            <w:tcW w:w="23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color w:val="000000"/>
                <w:sz w:val="22"/>
                <w:szCs w:val="22"/>
              </w:rPr>
            </w:pPr>
            <w:r w:rsidRPr="002D3C6C">
              <w:rPr>
                <w:color w:val="000000"/>
                <w:sz w:val="22"/>
                <w:szCs w:val="22"/>
              </w:rPr>
              <w:t>RS-232/RS422/RS485</w:t>
            </w:r>
          </w:p>
        </w:tc>
      </w:tr>
      <w:tr w:rsidR="006C6575" w:rsidRPr="002D3C6C" w:rsidTr="003673DA">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rPr>
                <w:color w:val="000000"/>
                <w:sz w:val="22"/>
                <w:szCs w:val="22"/>
              </w:rPr>
            </w:pPr>
            <w:r w:rsidRPr="002D3C6C">
              <w:rPr>
                <w:color w:val="000000"/>
                <w:sz w:val="22"/>
                <w:szCs w:val="22"/>
              </w:rPr>
              <w:t>Temperatura del ambiente</w:t>
            </w:r>
          </w:p>
        </w:tc>
        <w:tc>
          <w:tcPr>
            <w:tcW w:w="22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color w:val="000000"/>
                <w:sz w:val="22"/>
                <w:szCs w:val="22"/>
              </w:rPr>
            </w:pPr>
            <w:r w:rsidRPr="002D3C6C">
              <w:rPr>
                <w:color w:val="000000"/>
                <w:sz w:val="22"/>
                <w:szCs w:val="22"/>
              </w:rPr>
              <w:t>20-85%</w:t>
            </w:r>
          </w:p>
        </w:tc>
        <w:tc>
          <w:tcPr>
            <w:tcW w:w="23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color w:val="000000"/>
                <w:sz w:val="22"/>
                <w:szCs w:val="22"/>
              </w:rPr>
            </w:pPr>
            <w:r w:rsidRPr="002D3C6C">
              <w:rPr>
                <w:bCs/>
              </w:rPr>
              <w:t>%</w:t>
            </w:r>
          </w:p>
        </w:tc>
      </w:tr>
      <w:tr w:rsidR="006C6575" w:rsidRPr="002D3C6C" w:rsidTr="003673DA">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rPr>
                <w:color w:val="000000"/>
                <w:sz w:val="22"/>
                <w:szCs w:val="22"/>
              </w:rPr>
            </w:pPr>
            <w:r w:rsidRPr="002D3C6C">
              <w:rPr>
                <w:color w:val="000000"/>
                <w:sz w:val="22"/>
                <w:szCs w:val="22"/>
              </w:rPr>
              <w:t>Temperatura de la operación</w:t>
            </w:r>
          </w:p>
        </w:tc>
        <w:tc>
          <w:tcPr>
            <w:tcW w:w="22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color w:val="000000"/>
                <w:sz w:val="22"/>
                <w:szCs w:val="22"/>
              </w:rPr>
            </w:pPr>
            <w:r w:rsidRPr="002D3C6C">
              <w:rPr>
                <w:color w:val="000000"/>
                <w:sz w:val="22"/>
                <w:szCs w:val="22"/>
              </w:rPr>
              <w:t>0-50</w:t>
            </w:r>
          </w:p>
        </w:tc>
        <w:tc>
          <w:tcPr>
            <w:tcW w:w="23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color w:val="000000"/>
                <w:sz w:val="22"/>
                <w:szCs w:val="22"/>
              </w:rPr>
            </w:pPr>
            <w:r w:rsidRPr="002D3C6C">
              <w:rPr>
                <w:bCs/>
              </w:rPr>
              <w:t>°C</w:t>
            </w:r>
          </w:p>
        </w:tc>
      </w:tr>
      <w:tr w:rsidR="006C6575" w:rsidRPr="002D3C6C" w:rsidTr="003673DA">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rPr>
                <w:color w:val="000000"/>
                <w:sz w:val="22"/>
                <w:szCs w:val="22"/>
              </w:rPr>
            </w:pPr>
            <w:r w:rsidRPr="002D3C6C">
              <w:rPr>
                <w:color w:val="000000"/>
                <w:sz w:val="22"/>
                <w:szCs w:val="22"/>
              </w:rPr>
              <w:t>Resolución</w:t>
            </w:r>
          </w:p>
        </w:tc>
        <w:tc>
          <w:tcPr>
            <w:tcW w:w="22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color w:val="000000"/>
                <w:sz w:val="22"/>
                <w:szCs w:val="22"/>
              </w:rPr>
            </w:pPr>
            <w:r w:rsidRPr="002D3C6C">
              <w:rPr>
                <w:color w:val="000000"/>
                <w:sz w:val="22"/>
                <w:szCs w:val="22"/>
              </w:rPr>
              <w:t>480*272</w:t>
            </w:r>
          </w:p>
        </w:tc>
        <w:tc>
          <w:tcPr>
            <w:tcW w:w="23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bCs/>
              </w:rPr>
            </w:pPr>
          </w:p>
        </w:tc>
      </w:tr>
      <w:tr w:rsidR="006C6575" w:rsidRPr="002D3C6C" w:rsidTr="003673DA">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rPr>
                <w:color w:val="000000"/>
                <w:sz w:val="22"/>
                <w:szCs w:val="22"/>
              </w:rPr>
            </w:pPr>
            <w:r w:rsidRPr="002D3C6C">
              <w:rPr>
                <w:color w:val="000000"/>
                <w:sz w:val="22"/>
                <w:szCs w:val="22"/>
              </w:rPr>
              <w:t>Tamaño de pantalla</w:t>
            </w:r>
          </w:p>
        </w:tc>
        <w:tc>
          <w:tcPr>
            <w:tcW w:w="22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color w:val="000000"/>
                <w:sz w:val="22"/>
                <w:szCs w:val="22"/>
              </w:rPr>
            </w:pPr>
            <w:r w:rsidRPr="002D3C6C">
              <w:rPr>
                <w:color w:val="000000"/>
                <w:sz w:val="22"/>
                <w:szCs w:val="22"/>
              </w:rPr>
              <w:t>4,3 pulgadas</w:t>
            </w:r>
          </w:p>
        </w:tc>
        <w:tc>
          <w:tcPr>
            <w:tcW w:w="23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bCs/>
              </w:rPr>
            </w:pPr>
          </w:p>
        </w:tc>
      </w:tr>
      <w:tr w:rsidR="006C6575" w:rsidRPr="002D3C6C" w:rsidTr="003673DA">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rPr>
                <w:color w:val="000000"/>
                <w:sz w:val="22"/>
                <w:szCs w:val="22"/>
              </w:rPr>
            </w:pPr>
            <w:r w:rsidRPr="002D3C6C">
              <w:rPr>
                <w:color w:val="000000"/>
                <w:sz w:val="22"/>
                <w:szCs w:val="22"/>
              </w:rPr>
              <w:t xml:space="preserve">Memoria </w:t>
            </w:r>
          </w:p>
        </w:tc>
        <w:tc>
          <w:tcPr>
            <w:tcW w:w="22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color w:val="000000"/>
                <w:sz w:val="22"/>
                <w:szCs w:val="22"/>
              </w:rPr>
            </w:pPr>
            <w:r w:rsidRPr="002D3C6C">
              <w:rPr>
                <w:color w:val="000000"/>
                <w:sz w:val="22"/>
                <w:szCs w:val="22"/>
              </w:rPr>
              <w:t>8</w:t>
            </w:r>
          </w:p>
        </w:tc>
        <w:tc>
          <w:tcPr>
            <w:tcW w:w="2340" w:type="dxa"/>
            <w:tcBorders>
              <w:top w:val="single" w:sz="4" w:space="0" w:color="auto"/>
              <w:left w:val="nil"/>
              <w:bottom w:val="single" w:sz="4" w:space="0" w:color="auto"/>
              <w:right w:val="single" w:sz="4" w:space="0" w:color="auto"/>
            </w:tcBorders>
            <w:noWrap/>
          </w:tcPr>
          <w:p w:rsidR="006C6575" w:rsidRPr="002D3C6C" w:rsidRDefault="006C6575" w:rsidP="003673DA">
            <w:pPr>
              <w:pStyle w:val="NormalWeb"/>
              <w:spacing w:before="0" w:beforeAutospacing="0" w:after="0" w:afterAutospacing="0" w:line="276" w:lineRule="auto"/>
              <w:jc w:val="center"/>
              <w:rPr>
                <w:bCs/>
              </w:rPr>
            </w:pPr>
            <w:r w:rsidRPr="002D3C6C">
              <w:rPr>
                <w:bCs/>
              </w:rPr>
              <w:t>Mb</w:t>
            </w:r>
          </w:p>
        </w:tc>
      </w:tr>
    </w:tbl>
    <w:p w:rsidR="009E2985" w:rsidRDefault="009E2985" w:rsidP="009E2985">
      <w:pPr>
        <w:spacing w:line="276" w:lineRule="auto"/>
        <w:jc w:val="left"/>
        <w:rPr>
          <w:rFonts w:cs="Times New Roman"/>
          <w:sz w:val="16"/>
          <w:szCs w:val="16"/>
        </w:rPr>
      </w:pPr>
      <w:bookmarkStart w:id="847" w:name="_Toc445307244"/>
    </w:p>
    <w:p w:rsidR="009E2985" w:rsidRDefault="009E2985">
      <w:pPr>
        <w:spacing w:line="276" w:lineRule="auto"/>
        <w:jc w:val="left"/>
        <w:rPr>
          <w:rFonts w:cs="Times New Roman"/>
          <w:sz w:val="16"/>
          <w:szCs w:val="16"/>
        </w:rPr>
      </w:pPr>
      <w:r>
        <w:rPr>
          <w:rFonts w:cs="Times New Roman"/>
          <w:sz w:val="16"/>
          <w:szCs w:val="16"/>
        </w:rPr>
        <w:br w:type="page"/>
      </w:r>
    </w:p>
    <w:bookmarkEnd w:id="847"/>
    <w:p w:rsidR="00397C08" w:rsidRPr="003535E0" w:rsidRDefault="00397C08" w:rsidP="00397C08">
      <w:pPr>
        <w:pStyle w:val="Ttulo2"/>
        <w:numPr>
          <w:ilvl w:val="0"/>
          <w:numId w:val="0"/>
        </w:numPr>
      </w:pPr>
      <w:r w:rsidRPr="003535E0">
        <w:lastRenderedPageBreak/>
        <w:t>Anexo F: PLANOS DE LAS ADECUACIONES MECÁNICAS</w:t>
      </w:r>
    </w:p>
    <w:p w:rsidR="00397C08" w:rsidRDefault="00397C08" w:rsidP="00397C08">
      <w:pPr>
        <w:spacing w:line="276" w:lineRule="auto"/>
        <w:ind w:left="851" w:hanging="851"/>
        <w:jc w:val="left"/>
        <w:rPr>
          <w:b/>
        </w:rPr>
      </w:pPr>
    </w:p>
    <w:p w:rsidR="00397C08" w:rsidRDefault="00397C08" w:rsidP="00397C08">
      <w:pPr>
        <w:spacing w:line="276" w:lineRule="auto"/>
        <w:jc w:val="left"/>
        <w:rPr>
          <w:b/>
        </w:rPr>
      </w:pPr>
      <w:r>
        <w:rPr>
          <w:noProof/>
          <w:lang w:eastAsia="es-ES"/>
        </w:rPr>
        <w:drawing>
          <wp:inline distT="0" distB="0" distL="0" distR="0" wp14:anchorId="62E825ED" wp14:editId="7F03E6D6">
            <wp:extent cx="7776952" cy="5362575"/>
            <wp:effectExtent l="6985" t="0" r="2540" b="2540"/>
            <wp:docPr id="684" name="Imagen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l="32099" t="22587" r="13594" b="8748"/>
                    <a:stretch/>
                  </pic:blipFill>
                  <pic:spPr bwMode="auto">
                    <a:xfrm rot="16200000">
                      <a:off x="0" y="0"/>
                      <a:ext cx="7795187" cy="5375149"/>
                    </a:xfrm>
                    <a:prstGeom prst="rect">
                      <a:avLst/>
                    </a:prstGeom>
                    <a:ln>
                      <a:noFill/>
                    </a:ln>
                    <a:extLst>
                      <a:ext uri="{53640926-AAD7-44D8-BBD7-CCE9431645EC}">
                        <a14:shadowObscured xmlns:a14="http://schemas.microsoft.com/office/drawing/2010/main"/>
                      </a:ext>
                    </a:extLst>
                  </pic:spPr>
                </pic:pic>
              </a:graphicData>
            </a:graphic>
          </wp:inline>
        </w:drawing>
      </w:r>
    </w:p>
    <w:p w:rsidR="00397C08" w:rsidRDefault="00397C08" w:rsidP="00397C08">
      <w:pPr>
        <w:spacing w:line="276" w:lineRule="auto"/>
        <w:ind w:left="851" w:hanging="851"/>
        <w:jc w:val="left"/>
        <w:rPr>
          <w:b/>
        </w:rPr>
      </w:pPr>
    </w:p>
    <w:p w:rsidR="00397C08" w:rsidRDefault="00397C08" w:rsidP="00397C08">
      <w:pPr>
        <w:spacing w:line="276" w:lineRule="auto"/>
        <w:ind w:left="851" w:hanging="851"/>
        <w:jc w:val="left"/>
        <w:rPr>
          <w:rFonts w:eastAsiaTheme="majorEastAsia" w:cstheme="majorBidi"/>
          <w:b/>
          <w:szCs w:val="26"/>
        </w:rPr>
      </w:pPr>
      <w:r>
        <w:rPr>
          <w:noProof/>
          <w:lang w:eastAsia="es-ES"/>
        </w:rPr>
        <w:lastRenderedPageBreak/>
        <w:drawing>
          <wp:inline distT="0" distB="0" distL="0" distR="0" wp14:anchorId="53BB959B" wp14:editId="5E672A82">
            <wp:extent cx="7997058" cy="5359786"/>
            <wp:effectExtent l="4128" t="0" r="8572" b="8573"/>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srcRect l="33931" t="24641" r="14491" b="9298"/>
                    <a:stretch/>
                  </pic:blipFill>
                  <pic:spPr bwMode="auto">
                    <a:xfrm rot="16200000">
                      <a:off x="0" y="0"/>
                      <a:ext cx="8037028" cy="5386575"/>
                    </a:xfrm>
                    <a:prstGeom prst="rect">
                      <a:avLst/>
                    </a:prstGeom>
                    <a:ln>
                      <a:noFill/>
                    </a:ln>
                    <a:extLst>
                      <a:ext uri="{53640926-AAD7-44D8-BBD7-CCE9431645EC}">
                        <a14:shadowObscured xmlns:a14="http://schemas.microsoft.com/office/drawing/2010/main"/>
                      </a:ext>
                    </a:extLst>
                  </pic:spPr>
                </pic:pic>
              </a:graphicData>
            </a:graphic>
          </wp:inline>
        </w:drawing>
      </w:r>
    </w:p>
    <w:p w:rsidR="00397C08" w:rsidRDefault="00397C08" w:rsidP="00397C08">
      <w:pPr>
        <w:spacing w:line="276" w:lineRule="auto"/>
        <w:jc w:val="left"/>
        <w:rPr>
          <w:rFonts w:eastAsiaTheme="majorEastAsia" w:cstheme="majorBidi"/>
          <w:b/>
          <w:szCs w:val="26"/>
        </w:rPr>
      </w:pPr>
      <w:r>
        <w:rPr>
          <w:rFonts w:eastAsiaTheme="majorEastAsia" w:cstheme="majorBidi"/>
          <w:b/>
          <w:szCs w:val="26"/>
        </w:rPr>
        <w:br w:type="page"/>
      </w:r>
    </w:p>
    <w:p w:rsidR="00397C08" w:rsidRDefault="00397C08" w:rsidP="00397C08">
      <w:pPr>
        <w:spacing w:line="276" w:lineRule="auto"/>
        <w:ind w:left="851" w:hanging="851"/>
        <w:jc w:val="left"/>
        <w:rPr>
          <w:rFonts w:eastAsiaTheme="majorEastAsia" w:cstheme="majorBidi"/>
          <w:b/>
          <w:szCs w:val="26"/>
        </w:rPr>
      </w:pPr>
      <w:r>
        <w:rPr>
          <w:noProof/>
          <w:lang w:eastAsia="es-ES"/>
        </w:rPr>
        <w:lastRenderedPageBreak/>
        <w:drawing>
          <wp:inline distT="0" distB="0" distL="0" distR="0" wp14:anchorId="36D696D7" wp14:editId="6165993C">
            <wp:extent cx="8296275" cy="5302861"/>
            <wp:effectExtent l="0" t="7937" r="1587" b="1588"/>
            <wp:docPr id="685" name="Imagen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a:srcRect l="32260" t="22506" r="12942" b="8864"/>
                    <a:stretch/>
                  </pic:blipFill>
                  <pic:spPr bwMode="auto">
                    <a:xfrm rot="16200000">
                      <a:off x="0" y="0"/>
                      <a:ext cx="8316114" cy="5315542"/>
                    </a:xfrm>
                    <a:prstGeom prst="rect">
                      <a:avLst/>
                    </a:prstGeom>
                    <a:ln>
                      <a:noFill/>
                    </a:ln>
                    <a:extLst>
                      <a:ext uri="{53640926-AAD7-44D8-BBD7-CCE9431645EC}">
                        <a14:shadowObscured xmlns:a14="http://schemas.microsoft.com/office/drawing/2010/main"/>
                      </a:ext>
                    </a:extLst>
                  </pic:spPr>
                </pic:pic>
              </a:graphicData>
            </a:graphic>
          </wp:inline>
        </w:drawing>
      </w:r>
    </w:p>
    <w:p w:rsidR="00B03DAB" w:rsidRDefault="00B03DAB" w:rsidP="00397C08">
      <w:pPr>
        <w:spacing w:line="276" w:lineRule="auto"/>
        <w:ind w:left="851" w:hanging="851"/>
        <w:jc w:val="left"/>
        <w:rPr>
          <w:rFonts w:eastAsiaTheme="majorEastAsia" w:cstheme="majorBidi"/>
          <w:b/>
          <w:szCs w:val="26"/>
        </w:rPr>
      </w:pPr>
    </w:p>
    <w:p w:rsidR="00B03DAB" w:rsidRDefault="00B03DAB" w:rsidP="00E118DA">
      <w:pPr>
        <w:pStyle w:val="Ttulo2"/>
        <w:numPr>
          <w:ilvl w:val="0"/>
          <w:numId w:val="0"/>
        </w:numPr>
      </w:pPr>
      <w:r>
        <w:lastRenderedPageBreak/>
        <w:t>Anexo G: FICHA TÉCNICA</w:t>
      </w:r>
    </w:p>
    <w:p w:rsidR="00B03DAB" w:rsidRDefault="00B03DAB" w:rsidP="00397C08">
      <w:pPr>
        <w:spacing w:line="276" w:lineRule="auto"/>
        <w:ind w:left="851" w:hanging="851"/>
        <w:jc w:val="left"/>
        <w:rPr>
          <w:rFonts w:eastAsiaTheme="majorEastAsia" w:cstheme="majorBidi"/>
          <w:b/>
          <w:szCs w:val="26"/>
        </w:rPr>
      </w:pPr>
    </w:p>
    <w:tbl>
      <w:tblPr>
        <w:tblStyle w:val="Tablaconcuadrcula"/>
        <w:tblW w:w="0" w:type="auto"/>
        <w:tblLook w:val="04A0" w:firstRow="1" w:lastRow="0" w:firstColumn="1" w:lastColumn="0" w:noHBand="0" w:noVBand="1"/>
      </w:tblPr>
      <w:tblGrid>
        <w:gridCol w:w="2613"/>
        <w:gridCol w:w="2383"/>
        <w:gridCol w:w="1717"/>
        <w:gridCol w:w="1780"/>
      </w:tblGrid>
      <w:tr w:rsidR="00B03DAB" w:rsidRPr="009659BD" w:rsidTr="00E118DA">
        <w:trPr>
          <w:trHeight w:val="584"/>
        </w:trPr>
        <w:tc>
          <w:tcPr>
            <w:tcW w:w="9918" w:type="dxa"/>
            <w:gridSpan w:val="4"/>
            <w:shd w:val="clear" w:color="auto" w:fill="C4BC96" w:themeFill="background2" w:themeFillShade="BF"/>
            <w:vAlign w:val="center"/>
          </w:tcPr>
          <w:p w:rsidR="00B03DAB" w:rsidRPr="009659BD" w:rsidRDefault="00B03DAB" w:rsidP="00E118DA">
            <w:pPr>
              <w:jc w:val="center"/>
              <w:rPr>
                <w:b/>
                <w:sz w:val="20"/>
                <w:szCs w:val="20"/>
              </w:rPr>
            </w:pPr>
            <w:r w:rsidRPr="009659BD">
              <w:rPr>
                <w:b/>
                <w:color w:val="365F91" w:themeColor="accent1" w:themeShade="BF"/>
                <w:sz w:val="20"/>
                <w:szCs w:val="20"/>
              </w:rPr>
              <w:t>DATOS GENERALES</w:t>
            </w:r>
          </w:p>
        </w:tc>
      </w:tr>
      <w:tr w:rsidR="00B03DAB" w:rsidRPr="009659BD" w:rsidTr="00E118DA">
        <w:trPr>
          <w:trHeight w:val="462"/>
        </w:trPr>
        <w:tc>
          <w:tcPr>
            <w:tcW w:w="2932" w:type="dxa"/>
            <w:shd w:val="clear" w:color="auto" w:fill="C4BC96" w:themeFill="background2" w:themeFillShade="BF"/>
            <w:vAlign w:val="center"/>
          </w:tcPr>
          <w:p w:rsidR="00B03DAB" w:rsidRPr="009659BD" w:rsidRDefault="00B03DAB" w:rsidP="00E118DA">
            <w:pPr>
              <w:rPr>
                <w:b/>
                <w:sz w:val="20"/>
                <w:szCs w:val="20"/>
              </w:rPr>
            </w:pPr>
            <w:r w:rsidRPr="009659BD">
              <w:rPr>
                <w:b/>
                <w:sz w:val="20"/>
                <w:szCs w:val="20"/>
              </w:rPr>
              <w:t>NOMBRE</w:t>
            </w:r>
          </w:p>
        </w:tc>
        <w:tc>
          <w:tcPr>
            <w:tcW w:w="2736" w:type="dxa"/>
            <w:vAlign w:val="center"/>
          </w:tcPr>
          <w:p w:rsidR="00B03DAB" w:rsidRPr="009659BD" w:rsidRDefault="00B03DAB" w:rsidP="00E118DA">
            <w:pPr>
              <w:rPr>
                <w:sz w:val="20"/>
                <w:szCs w:val="20"/>
              </w:rPr>
            </w:pPr>
            <w:r w:rsidRPr="009659BD">
              <w:rPr>
                <w:sz w:val="20"/>
                <w:szCs w:val="20"/>
              </w:rPr>
              <w:t>BIOREACTOR PARA ELABORAR BASE DE BEBIDA</w:t>
            </w:r>
          </w:p>
          <w:p w:rsidR="00B03DAB" w:rsidRPr="009659BD" w:rsidRDefault="00B03DAB" w:rsidP="00E118DA">
            <w:pPr>
              <w:rPr>
                <w:sz w:val="20"/>
                <w:szCs w:val="20"/>
              </w:rPr>
            </w:pPr>
            <w:r w:rsidRPr="009659BD">
              <w:rPr>
                <w:sz w:val="20"/>
                <w:szCs w:val="20"/>
              </w:rPr>
              <w:t>ENERGÉTICA</w:t>
            </w:r>
          </w:p>
        </w:tc>
        <w:tc>
          <w:tcPr>
            <w:tcW w:w="1951" w:type="dxa"/>
            <w:shd w:val="clear" w:color="auto" w:fill="C4BC96" w:themeFill="background2" w:themeFillShade="BF"/>
            <w:vAlign w:val="center"/>
          </w:tcPr>
          <w:p w:rsidR="00B03DAB" w:rsidRPr="009659BD" w:rsidRDefault="00B03DAB" w:rsidP="00E118DA">
            <w:pPr>
              <w:rPr>
                <w:b/>
                <w:sz w:val="20"/>
                <w:szCs w:val="20"/>
              </w:rPr>
            </w:pPr>
            <w:r w:rsidRPr="009659BD">
              <w:rPr>
                <w:b/>
                <w:sz w:val="20"/>
                <w:szCs w:val="20"/>
              </w:rPr>
              <w:t>CÓDIGO</w:t>
            </w:r>
          </w:p>
        </w:tc>
        <w:tc>
          <w:tcPr>
            <w:tcW w:w="2299" w:type="dxa"/>
            <w:vAlign w:val="center"/>
          </w:tcPr>
          <w:p w:rsidR="00B03DAB" w:rsidRPr="009659BD" w:rsidRDefault="00B03DAB" w:rsidP="00E118DA">
            <w:pPr>
              <w:rPr>
                <w:sz w:val="20"/>
                <w:szCs w:val="20"/>
              </w:rPr>
            </w:pPr>
          </w:p>
        </w:tc>
      </w:tr>
      <w:tr w:rsidR="00B03DAB" w:rsidRPr="009659BD" w:rsidTr="00E118DA">
        <w:trPr>
          <w:trHeight w:val="484"/>
        </w:trPr>
        <w:tc>
          <w:tcPr>
            <w:tcW w:w="2932" w:type="dxa"/>
            <w:shd w:val="clear" w:color="auto" w:fill="C4BC96" w:themeFill="background2" w:themeFillShade="BF"/>
            <w:vAlign w:val="center"/>
          </w:tcPr>
          <w:p w:rsidR="00B03DAB" w:rsidRPr="009659BD" w:rsidRDefault="00B03DAB" w:rsidP="00E118DA">
            <w:pPr>
              <w:rPr>
                <w:b/>
                <w:sz w:val="20"/>
                <w:szCs w:val="20"/>
              </w:rPr>
            </w:pPr>
            <w:r w:rsidRPr="009659BD">
              <w:rPr>
                <w:b/>
                <w:sz w:val="20"/>
                <w:szCs w:val="20"/>
              </w:rPr>
              <w:t>MARCA</w:t>
            </w:r>
          </w:p>
        </w:tc>
        <w:tc>
          <w:tcPr>
            <w:tcW w:w="2736" w:type="dxa"/>
            <w:vAlign w:val="center"/>
          </w:tcPr>
          <w:p w:rsidR="00B03DAB" w:rsidRPr="009659BD" w:rsidRDefault="00B03DAB" w:rsidP="00E118DA">
            <w:pPr>
              <w:rPr>
                <w:sz w:val="20"/>
                <w:szCs w:val="20"/>
              </w:rPr>
            </w:pPr>
            <w:r w:rsidRPr="009659BD">
              <w:rPr>
                <w:sz w:val="20"/>
                <w:szCs w:val="20"/>
              </w:rPr>
              <w:t>NA</w:t>
            </w:r>
          </w:p>
        </w:tc>
        <w:tc>
          <w:tcPr>
            <w:tcW w:w="1951" w:type="dxa"/>
            <w:shd w:val="clear" w:color="auto" w:fill="C4BC96" w:themeFill="background2" w:themeFillShade="BF"/>
            <w:vAlign w:val="center"/>
          </w:tcPr>
          <w:p w:rsidR="00B03DAB" w:rsidRPr="009659BD" w:rsidRDefault="00B03DAB" w:rsidP="00E118DA">
            <w:pPr>
              <w:rPr>
                <w:b/>
                <w:sz w:val="20"/>
                <w:szCs w:val="20"/>
              </w:rPr>
            </w:pPr>
            <w:r w:rsidRPr="009659BD">
              <w:rPr>
                <w:b/>
                <w:sz w:val="20"/>
                <w:szCs w:val="20"/>
              </w:rPr>
              <w:t>NÚMERO DE SERIE</w:t>
            </w:r>
          </w:p>
        </w:tc>
        <w:tc>
          <w:tcPr>
            <w:tcW w:w="2299" w:type="dxa"/>
            <w:vAlign w:val="center"/>
          </w:tcPr>
          <w:p w:rsidR="00B03DAB" w:rsidRPr="009659BD" w:rsidRDefault="00B03DAB" w:rsidP="00E118DA">
            <w:pPr>
              <w:rPr>
                <w:sz w:val="20"/>
                <w:szCs w:val="20"/>
              </w:rPr>
            </w:pPr>
            <w:r w:rsidRPr="009659BD">
              <w:rPr>
                <w:sz w:val="20"/>
                <w:szCs w:val="20"/>
              </w:rPr>
              <w:t>SN</w:t>
            </w:r>
          </w:p>
        </w:tc>
      </w:tr>
      <w:tr w:rsidR="00B03DAB" w:rsidRPr="009659BD" w:rsidTr="00E118DA">
        <w:trPr>
          <w:trHeight w:val="506"/>
        </w:trPr>
        <w:tc>
          <w:tcPr>
            <w:tcW w:w="2932" w:type="dxa"/>
            <w:shd w:val="clear" w:color="auto" w:fill="C4BC96" w:themeFill="background2" w:themeFillShade="BF"/>
            <w:vAlign w:val="center"/>
          </w:tcPr>
          <w:p w:rsidR="00B03DAB" w:rsidRPr="009659BD" w:rsidRDefault="00B03DAB" w:rsidP="00E118DA">
            <w:pPr>
              <w:rPr>
                <w:b/>
                <w:sz w:val="20"/>
                <w:szCs w:val="20"/>
              </w:rPr>
            </w:pPr>
            <w:r w:rsidRPr="009659BD">
              <w:rPr>
                <w:b/>
                <w:sz w:val="20"/>
                <w:szCs w:val="20"/>
              </w:rPr>
              <w:t>LOCALIZACIÓN</w:t>
            </w:r>
          </w:p>
        </w:tc>
        <w:tc>
          <w:tcPr>
            <w:tcW w:w="6986" w:type="dxa"/>
            <w:gridSpan w:val="3"/>
            <w:vAlign w:val="center"/>
          </w:tcPr>
          <w:p w:rsidR="00B03DAB" w:rsidRPr="009659BD" w:rsidRDefault="00B03DAB" w:rsidP="00E118DA">
            <w:pPr>
              <w:rPr>
                <w:sz w:val="20"/>
                <w:szCs w:val="20"/>
              </w:rPr>
            </w:pPr>
            <w:r w:rsidRPr="009659BD">
              <w:rPr>
                <w:sz w:val="20"/>
                <w:szCs w:val="20"/>
              </w:rPr>
              <w:t>Laboratorio de PROCESOS INDUSTRIALES-ESPOCH</w:t>
            </w:r>
          </w:p>
        </w:tc>
      </w:tr>
    </w:tbl>
    <w:p w:rsidR="00B03DAB" w:rsidRPr="009659BD" w:rsidRDefault="00B03DAB" w:rsidP="00B03DAB">
      <w:pPr>
        <w:spacing w:after="0" w:line="240" w:lineRule="auto"/>
        <w:rPr>
          <w:sz w:val="20"/>
          <w:szCs w:val="20"/>
        </w:rPr>
      </w:pPr>
    </w:p>
    <w:tbl>
      <w:tblPr>
        <w:tblStyle w:val="Tablaconcuadrcula"/>
        <w:tblW w:w="0" w:type="auto"/>
        <w:tblLook w:val="04A0" w:firstRow="1" w:lastRow="0" w:firstColumn="1" w:lastColumn="0" w:noHBand="0" w:noVBand="1"/>
      </w:tblPr>
      <w:tblGrid>
        <w:gridCol w:w="4209"/>
        <w:gridCol w:w="4284"/>
      </w:tblGrid>
      <w:tr w:rsidR="00B03DAB" w:rsidRPr="009659BD" w:rsidTr="00E118DA">
        <w:tc>
          <w:tcPr>
            <w:tcW w:w="4814" w:type="dxa"/>
            <w:shd w:val="clear" w:color="auto" w:fill="C4BC96" w:themeFill="background2" w:themeFillShade="BF"/>
            <w:vAlign w:val="center"/>
          </w:tcPr>
          <w:p w:rsidR="00B03DAB" w:rsidRPr="009659BD" w:rsidRDefault="00B03DAB" w:rsidP="00E118DA">
            <w:pPr>
              <w:tabs>
                <w:tab w:val="left" w:pos="7185"/>
              </w:tabs>
              <w:rPr>
                <w:b/>
                <w:sz w:val="20"/>
                <w:szCs w:val="20"/>
              </w:rPr>
            </w:pPr>
            <w:r w:rsidRPr="009659BD">
              <w:rPr>
                <w:b/>
                <w:sz w:val="20"/>
                <w:szCs w:val="20"/>
              </w:rPr>
              <w:t>FABRICANTE</w:t>
            </w:r>
          </w:p>
        </w:tc>
        <w:tc>
          <w:tcPr>
            <w:tcW w:w="4815" w:type="dxa"/>
            <w:shd w:val="clear" w:color="auto" w:fill="C4BC96" w:themeFill="background2" w:themeFillShade="BF"/>
            <w:vAlign w:val="center"/>
          </w:tcPr>
          <w:p w:rsidR="00B03DAB" w:rsidRPr="009659BD" w:rsidRDefault="00B03DAB" w:rsidP="00E118DA">
            <w:pPr>
              <w:tabs>
                <w:tab w:val="left" w:pos="7185"/>
              </w:tabs>
              <w:rPr>
                <w:b/>
                <w:sz w:val="20"/>
                <w:szCs w:val="20"/>
              </w:rPr>
            </w:pPr>
            <w:r w:rsidRPr="009659BD">
              <w:rPr>
                <w:b/>
                <w:sz w:val="20"/>
                <w:szCs w:val="20"/>
              </w:rPr>
              <w:t>SUMINISTRADOR</w:t>
            </w:r>
          </w:p>
        </w:tc>
      </w:tr>
      <w:tr w:rsidR="00B03DAB" w:rsidRPr="009659BD" w:rsidTr="00E118DA">
        <w:tc>
          <w:tcPr>
            <w:tcW w:w="4814" w:type="dxa"/>
            <w:vAlign w:val="center"/>
          </w:tcPr>
          <w:p w:rsidR="00B03DAB" w:rsidRPr="009659BD" w:rsidRDefault="00B03DAB" w:rsidP="00E118DA">
            <w:pPr>
              <w:tabs>
                <w:tab w:val="left" w:pos="7185"/>
              </w:tabs>
              <w:rPr>
                <w:sz w:val="20"/>
                <w:szCs w:val="20"/>
              </w:rPr>
            </w:pPr>
          </w:p>
        </w:tc>
        <w:tc>
          <w:tcPr>
            <w:tcW w:w="4815" w:type="dxa"/>
            <w:vAlign w:val="center"/>
          </w:tcPr>
          <w:p w:rsidR="00B03DAB" w:rsidRPr="009659BD" w:rsidRDefault="00B03DAB" w:rsidP="00E118DA">
            <w:pPr>
              <w:tabs>
                <w:tab w:val="left" w:pos="7185"/>
              </w:tabs>
              <w:rPr>
                <w:sz w:val="20"/>
                <w:szCs w:val="20"/>
              </w:rPr>
            </w:pPr>
            <w:r w:rsidRPr="009659BD">
              <w:rPr>
                <w:b/>
                <w:sz w:val="20"/>
                <w:szCs w:val="20"/>
              </w:rPr>
              <w:t>NOMBRE:</w:t>
            </w:r>
            <w:r w:rsidRPr="009659BD">
              <w:rPr>
                <w:sz w:val="20"/>
                <w:szCs w:val="20"/>
              </w:rPr>
              <w:t xml:space="preserve"> María José Ayala, Jeanneth Granda</w:t>
            </w:r>
          </w:p>
          <w:p w:rsidR="00B03DAB" w:rsidRPr="009659BD" w:rsidRDefault="00B03DAB" w:rsidP="00E118DA">
            <w:pPr>
              <w:tabs>
                <w:tab w:val="left" w:pos="7185"/>
              </w:tabs>
              <w:rPr>
                <w:sz w:val="20"/>
                <w:szCs w:val="20"/>
              </w:rPr>
            </w:pPr>
            <w:r w:rsidRPr="009659BD">
              <w:rPr>
                <w:b/>
                <w:sz w:val="20"/>
                <w:szCs w:val="20"/>
              </w:rPr>
              <w:t>DIRECCIÓN:</w:t>
            </w:r>
            <w:r w:rsidRPr="009659BD">
              <w:rPr>
                <w:sz w:val="20"/>
                <w:szCs w:val="20"/>
              </w:rPr>
              <w:t xml:space="preserve"> Riobamba</w:t>
            </w:r>
          </w:p>
          <w:p w:rsidR="00B03DAB" w:rsidRPr="009659BD" w:rsidRDefault="00B03DAB" w:rsidP="00E118DA">
            <w:pPr>
              <w:tabs>
                <w:tab w:val="left" w:pos="7185"/>
              </w:tabs>
              <w:rPr>
                <w:sz w:val="20"/>
                <w:szCs w:val="20"/>
              </w:rPr>
            </w:pPr>
            <w:r w:rsidRPr="009659BD">
              <w:rPr>
                <w:b/>
                <w:sz w:val="20"/>
                <w:szCs w:val="20"/>
              </w:rPr>
              <w:t>TELÉFONO:</w:t>
            </w:r>
            <w:r w:rsidRPr="009659BD">
              <w:rPr>
                <w:sz w:val="20"/>
                <w:szCs w:val="20"/>
              </w:rPr>
              <w:t xml:space="preserve"> 0996428939</w:t>
            </w:r>
          </w:p>
          <w:p w:rsidR="00B03DAB" w:rsidRPr="009659BD" w:rsidRDefault="00B03DAB" w:rsidP="00E118DA">
            <w:pPr>
              <w:tabs>
                <w:tab w:val="left" w:pos="7185"/>
              </w:tabs>
              <w:rPr>
                <w:sz w:val="20"/>
                <w:szCs w:val="20"/>
              </w:rPr>
            </w:pPr>
            <w:r w:rsidRPr="009659BD">
              <w:rPr>
                <w:b/>
                <w:sz w:val="20"/>
                <w:szCs w:val="20"/>
              </w:rPr>
              <w:t>PERSONA DE CONTACTO:</w:t>
            </w:r>
            <w:r w:rsidRPr="009659BD">
              <w:rPr>
                <w:sz w:val="20"/>
                <w:szCs w:val="20"/>
              </w:rPr>
              <w:t xml:space="preserve"> María José Ayala</w:t>
            </w:r>
          </w:p>
        </w:tc>
      </w:tr>
      <w:tr w:rsidR="00B03DAB" w:rsidRPr="009659BD" w:rsidTr="00E118DA">
        <w:tc>
          <w:tcPr>
            <w:tcW w:w="4814" w:type="dxa"/>
            <w:shd w:val="clear" w:color="auto" w:fill="C4BC96" w:themeFill="background2" w:themeFillShade="BF"/>
            <w:vAlign w:val="center"/>
          </w:tcPr>
          <w:p w:rsidR="00B03DAB" w:rsidRPr="009659BD" w:rsidRDefault="00B03DAB" w:rsidP="00E118DA">
            <w:pPr>
              <w:tabs>
                <w:tab w:val="left" w:pos="7185"/>
              </w:tabs>
              <w:rPr>
                <w:sz w:val="20"/>
                <w:szCs w:val="20"/>
              </w:rPr>
            </w:pPr>
            <w:r w:rsidRPr="009659BD">
              <w:rPr>
                <w:b/>
                <w:sz w:val="20"/>
                <w:szCs w:val="20"/>
              </w:rPr>
              <w:t>ACCESORIOS</w:t>
            </w:r>
            <w:r w:rsidRPr="009659BD">
              <w:rPr>
                <w:sz w:val="20"/>
                <w:szCs w:val="20"/>
              </w:rPr>
              <w:t xml:space="preserve">               SI     </w:t>
            </w:r>
            <w:r w:rsidRPr="009659BD">
              <w:rPr>
                <w:rFonts w:cstheme="minorHAnsi"/>
                <w:sz w:val="20"/>
                <w:szCs w:val="20"/>
              </w:rPr>
              <w:t>O</w:t>
            </w:r>
            <w:r w:rsidRPr="009659BD">
              <w:rPr>
                <w:rFonts w:cstheme="minorHAnsi"/>
                <w:b/>
                <w:sz w:val="20"/>
                <w:szCs w:val="20"/>
              </w:rPr>
              <w:t xml:space="preserve">              </w:t>
            </w:r>
            <w:r w:rsidRPr="009659BD">
              <w:rPr>
                <w:rFonts w:cstheme="minorHAnsi"/>
                <w:sz w:val="20"/>
                <w:szCs w:val="20"/>
              </w:rPr>
              <w:t xml:space="preserve">NO    </w:t>
            </w:r>
            <w:r w:rsidRPr="009659BD">
              <w:rPr>
                <w:rFonts w:cstheme="minorHAnsi"/>
                <w:b/>
                <w:sz w:val="20"/>
                <w:szCs w:val="20"/>
              </w:rPr>
              <w:t>ʘ</w:t>
            </w:r>
          </w:p>
        </w:tc>
        <w:tc>
          <w:tcPr>
            <w:tcW w:w="4815" w:type="dxa"/>
            <w:shd w:val="clear" w:color="auto" w:fill="C4BC96" w:themeFill="background2" w:themeFillShade="BF"/>
            <w:vAlign w:val="center"/>
          </w:tcPr>
          <w:p w:rsidR="00B03DAB" w:rsidRPr="009659BD" w:rsidRDefault="00B03DAB" w:rsidP="00E118DA">
            <w:pPr>
              <w:tabs>
                <w:tab w:val="left" w:pos="7185"/>
              </w:tabs>
              <w:rPr>
                <w:b/>
                <w:sz w:val="20"/>
                <w:szCs w:val="20"/>
              </w:rPr>
            </w:pPr>
            <w:r w:rsidRPr="009659BD">
              <w:rPr>
                <w:b/>
                <w:sz w:val="20"/>
                <w:szCs w:val="20"/>
              </w:rPr>
              <w:t>SERVICIO TÉCNICO (NECESIDAD)</w:t>
            </w:r>
          </w:p>
        </w:tc>
      </w:tr>
      <w:tr w:rsidR="00B03DAB" w:rsidRPr="009659BD" w:rsidTr="00E118DA">
        <w:tc>
          <w:tcPr>
            <w:tcW w:w="4814" w:type="dxa"/>
          </w:tcPr>
          <w:p w:rsidR="00B03DAB" w:rsidRPr="009659BD" w:rsidRDefault="00B03DAB" w:rsidP="00E118DA">
            <w:pPr>
              <w:tabs>
                <w:tab w:val="left" w:pos="7185"/>
              </w:tabs>
              <w:rPr>
                <w:sz w:val="20"/>
                <w:szCs w:val="20"/>
              </w:rPr>
            </w:pPr>
          </w:p>
        </w:tc>
        <w:tc>
          <w:tcPr>
            <w:tcW w:w="4815" w:type="dxa"/>
            <w:vAlign w:val="center"/>
          </w:tcPr>
          <w:p w:rsidR="00B03DAB" w:rsidRPr="009659BD" w:rsidRDefault="00B03DAB" w:rsidP="00E118DA">
            <w:pPr>
              <w:tabs>
                <w:tab w:val="left" w:pos="7185"/>
              </w:tabs>
              <w:rPr>
                <w:sz w:val="20"/>
                <w:szCs w:val="20"/>
              </w:rPr>
            </w:pPr>
            <w:r w:rsidRPr="009659BD">
              <w:rPr>
                <w:b/>
                <w:sz w:val="20"/>
                <w:szCs w:val="20"/>
              </w:rPr>
              <w:t>NOMBRE:</w:t>
            </w:r>
            <w:r w:rsidRPr="009659BD">
              <w:rPr>
                <w:sz w:val="20"/>
                <w:szCs w:val="20"/>
              </w:rPr>
              <w:t xml:space="preserve"> María José Ayala, Jeanneth Granda</w:t>
            </w:r>
          </w:p>
          <w:p w:rsidR="00B03DAB" w:rsidRPr="009659BD" w:rsidRDefault="00B03DAB" w:rsidP="00E118DA">
            <w:pPr>
              <w:tabs>
                <w:tab w:val="left" w:pos="7185"/>
              </w:tabs>
              <w:rPr>
                <w:sz w:val="20"/>
                <w:szCs w:val="20"/>
              </w:rPr>
            </w:pPr>
            <w:r w:rsidRPr="009659BD">
              <w:rPr>
                <w:b/>
                <w:sz w:val="20"/>
                <w:szCs w:val="20"/>
              </w:rPr>
              <w:t>DIRECCIÓN:</w:t>
            </w:r>
            <w:r w:rsidRPr="009659BD">
              <w:rPr>
                <w:sz w:val="20"/>
                <w:szCs w:val="20"/>
              </w:rPr>
              <w:t xml:space="preserve"> Riobamba</w:t>
            </w:r>
          </w:p>
          <w:p w:rsidR="00B03DAB" w:rsidRPr="009659BD" w:rsidRDefault="00B03DAB" w:rsidP="00E118DA">
            <w:pPr>
              <w:tabs>
                <w:tab w:val="left" w:pos="7185"/>
              </w:tabs>
              <w:rPr>
                <w:sz w:val="20"/>
                <w:szCs w:val="20"/>
              </w:rPr>
            </w:pPr>
            <w:r w:rsidRPr="009659BD">
              <w:rPr>
                <w:b/>
                <w:sz w:val="20"/>
                <w:szCs w:val="20"/>
              </w:rPr>
              <w:t>TELÉFONO:</w:t>
            </w:r>
            <w:r w:rsidRPr="009659BD">
              <w:rPr>
                <w:sz w:val="20"/>
                <w:szCs w:val="20"/>
              </w:rPr>
              <w:t xml:space="preserve"> 0996428939</w:t>
            </w:r>
          </w:p>
          <w:p w:rsidR="00B03DAB" w:rsidRPr="009659BD" w:rsidRDefault="00B03DAB" w:rsidP="00E118DA">
            <w:pPr>
              <w:tabs>
                <w:tab w:val="left" w:pos="7185"/>
              </w:tabs>
              <w:rPr>
                <w:sz w:val="20"/>
                <w:szCs w:val="20"/>
              </w:rPr>
            </w:pPr>
            <w:r w:rsidRPr="009659BD">
              <w:rPr>
                <w:b/>
                <w:sz w:val="20"/>
                <w:szCs w:val="20"/>
              </w:rPr>
              <w:t>PERSONA DE CONTACTO:</w:t>
            </w:r>
            <w:r w:rsidRPr="009659BD">
              <w:rPr>
                <w:sz w:val="20"/>
                <w:szCs w:val="20"/>
              </w:rPr>
              <w:t xml:space="preserve"> María José Ayala</w:t>
            </w:r>
          </w:p>
        </w:tc>
      </w:tr>
    </w:tbl>
    <w:p w:rsidR="00B03DAB" w:rsidRPr="009659BD" w:rsidRDefault="00B03DAB" w:rsidP="00B03DAB">
      <w:pPr>
        <w:tabs>
          <w:tab w:val="left" w:pos="7185"/>
        </w:tabs>
        <w:spacing w:after="0" w:line="240" w:lineRule="auto"/>
        <w:rPr>
          <w:sz w:val="20"/>
          <w:szCs w:val="20"/>
        </w:rPr>
      </w:pPr>
    </w:p>
    <w:tbl>
      <w:tblPr>
        <w:tblStyle w:val="Tablaconcuadrcula"/>
        <w:tblW w:w="0" w:type="auto"/>
        <w:tblLook w:val="04A0" w:firstRow="1" w:lastRow="0" w:firstColumn="1" w:lastColumn="0" w:noHBand="0" w:noVBand="1"/>
      </w:tblPr>
      <w:tblGrid>
        <w:gridCol w:w="8493"/>
      </w:tblGrid>
      <w:tr w:rsidR="00B03DAB" w:rsidRPr="009659BD" w:rsidTr="00E118DA">
        <w:tc>
          <w:tcPr>
            <w:tcW w:w="9629" w:type="dxa"/>
            <w:shd w:val="clear" w:color="auto" w:fill="C4BC96" w:themeFill="background2" w:themeFillShade="BF"/>
          </w:tcPr>
          <w:p w:rsidR="00B03DAB" w:rsidRPr="009659BD" w:rsidRDefault="00B03DAB" w:rsidP="00E118DA">
            <w:pPr>
              <w:tabs>
                <w:tab w:val="left" w:pos="7185"/>
              </w:tabs>
              <w:jc w:val="center"/>
              <w:rPr>
                <w:b/>
                <w:sz w:val="20"/>
                <w:szCs w:val="20"/>
              </w:rPr>
            </w:pPr>
            <w:r w:rsidRPr="009659BD">
              <w:rPr>
                <w:b/>
                <w:sz w:val="20"/>
                <w:szCs w:val="20"/>
              </w:rPr>
              <w:t>CARACTERISTICAS TÉCNICAS</w:t>
            </w:r>
          </w:p>
        </w:tc>
      </w:tr>
      <w:tr w:rsidR="00B03DAB" w:rsidRPr="009659BD" w:rsidTr="00E118DA">
        <w:tc>
          <w:tcPr>
            <w:tcW w:w="9629" w:type="dxa"/>
          </w:tcPr>
          <w:p w:rsidR="00B03DAB" w:rsidRPr="009659BD" w:rsidRDefault="00B03DAB" w:rsidP="00B03DAB">
            <w:pPr>
              <w:pStyle w:val="Prrafodelista"/>
              <w:numPr>
                <w:ilvl w:val="0"/>
                <w:numId w:val="9"/>
              </w:numPr>
              <w:tabs>
                <w:tab w:val="left" w:pos="7185"/>
              </w:tabs>
              <w:spacing w:line="240" w:lineRule="auto"/>
              <w:jc w:val="left"/>
              <w:rPr>
                <w:sz w:val="20"/>
                <w:szCs w:val="20"/>
              </w:rPr>
            </w:pPr>
            <w:r w:rsidRPr="009659BD">
              <w:rPr>
                <w:sz w:val="20"/>
                <w:szCs w:val="20"/>
              </w:rPr>
              <w:t>Capacidad: 50 L</w:t>
            </w:r>
          </w:p>
          <w:p w:rsidR="00B03DAB" w:rsidRPr="009659BD" w:rsidRDefault="00B03DAB" w:rsidP="00B03DAB">
            <w:pPr>
              <w:pStyle w:val="Prrafodelista"/>
              <w:numPr>
                <w:ilvl w:val="0"/>
                <w:numId w:val="9"/>
              </w:numPr>
              <w:tabs>
                <w:tab w:val="left" w:pos="7185"/>
              </w:tabs>
              <w:spacing w:line="240" w:lineRule="auto"/>
              <w:jc w:val="left"/>
              <w:rPr>
                <w:sz w:val="20"/>
                <w:szCs w:val="20"/>
              </w:rPr>
            </w:pPr>
            <w:r w:rsidRPr="009659BD">
              <w:rPr>
                <w:sz w:val="20"/>
                <w:szCs w:val="20"/>
              </w:rPr>
              <w:t>Motor Mezcladora: 1/4 Hp – 110/220 V</w:t>
            </w:r>
          </w:p>
          <w:p w:rsidR="00B03DAB" w:rsidRPr="009659BD" w:rsidRDefault="00B03DAB" w:rsidP="00B03DAB">
            <w:pPr>
              <w:pStyle w:val="Prrafodelista"/>
              <w:numPr>
                <w:ilvl w:val="0"/>
                <w:numId w:val="9"/>
              </w:numPr>
              <w:tabs>
                <w:tab w:val="left" w:pos="7185"/>
              </w:tabs>
              <w:spacing w:line="240" w:lineRule="auto"/>
              <w:jc w:val="left"/>
              <w:rPr>
                <w:sz w:val="20"/>
                <w:szCs w:val="20"/>
              </w:rPr>
            </w:pPr>
            <w:r w:rsidRPr="009659BD">
              <w:rPr>
                <w:sz w:val="20"/>
                <w:szCs w:val="20"/>
              </w:rPr>
              <w:t>Motor Centrífuga: 370 W – 110 V</w:t>
            </w:r>
          </w:p>
          <w:p w:rsidR="00B03DAB" w:rsidRPr="009659BD" w:rsidRDefault="00B03DAB" w:rsidP="00B03DAB">
            <w:pPr>
              <w:pStyle w:val="Prrafodelista"/>
              <w:numPr>
                <w:ilvl w:val="0"/>
                <w:numId w:val="9"/>
              </w:numPr>
              <w:tabs>
                <w:tab w:val="left" w:pos="7185"/>
              </w:tabs>
              <w:spacing w:line="240" w:lineRule="auto"/>
              <w:jc w:val="left"/>
              <w:rPr>
                <w:sz w:val="20"/>
                <w:szCs w:val="20"/>
              </w:rPr>
            </w:pPr>
            <w:r w:rsidRPr="009659BD">
              <w:rPr>
                <w:sz w:val="20"/>
                <w:szCs w:val="20"/>
              </w:rPr>
              <w:t>Velocidad de Trabajo: 100 R.P.M.</w:t>
            </w:r>
          </w:p>
        </w:tc>
      </w:tr>
      <w:tr w:rsidR="00B03DAB" w:rsidRPr="009659BD" w:rsidTr="00E118DA">
        <w:tc>
          <w:tcPr>
            <w:tcW w:w="9629" w:type="dxa"/>
            <w:shd w:val="clear" w:color="auto" w:fill="C4BC96" w:themeFill="background2" w:themeFillShade="BF"/>
          </w:tcPr>
          <w:p w:rsidR="00B03DAB" w:rsidRPr="009659BD" w:rsidRDefault="00B03DAB" w:rsidP="00E118DA">
            <w:pPr>
              <w:tabs>
                <w:tab w:val="left" w:pos="7185"/>
              </w:tabs>
              <w:jc w:val="center"/>
              <w:rPr>
                <w:b/>
                <w:sz w:val="20"/>
                <w:szCs w:val="20"/>
              </w:rPr>
            </w:pPr>
            <w:r w:rsidRPr="009659BD">
              <w:rPr>
                <w:b/>
                <w:sz w:val="20"/>
                <w:szCs w:val="20"/>
              </w:rPr>
              <w:t>CONDICIONES ESPECIALES DE UTILIZACIÓN</w:t>
            </w:r>
          </w:p>
        </w:tc>
      </w:tr>
      <w:tr w:rsidR="00B03DAB" w:rsidRPr="009659BD" w:rsidTr="00E118DA">
        <w:tc>
          <w:tcPr>
            <w:tcW w:w="9629" w:type="dxa"/>
          </w:tcPr>
          <w:p w:rsidR="00B03DAB" w:rsidRPr="009659BD" w:rsidRDefault="00B03DAB" w:rsidP="00B03DAB">
            <w:pPr>
              <w:pStyle w:val="Prrafodelista"/>
              <w:numPr>
                <w:ilvl w:val="0"/>
                <w:numId w:val="10"/>
              </w:numPr>
              <w:tabs>
                <w:tab w:val="left" w:pos="7185"/>
              </w:tabs>
              <w:spacing w:line="240" w:lineRule="auto"/>
              <w:jc w:val="left"/>
              <w:rPr>
                <w:sz w:val="20"/>
                <w:szCs w:val="20"/>
              </w:rPr>
            </w:pPr>
            <w:r w:rsidRPr="009659BD">
              <w:rPr>
                <w:sz w:val="20"/>
                <w:szCs w:val="20"/>
              </w:rPr>
              <w:t>Aplicación para elaboración de base de bebida energética.</w:t>
            </w:r>
          </w:p>
          <w:p w:rsidR="00B03DAB" w:rsidRPr="009659BD" w:rsidRDefault="00B03DAB" w:rsidP="00B03DAB">
            <w:pPr>
              <w:pStyle w:val="Prrafodelista"/>
              <w:numPr>
                <w:ilvl w:val="0"/>
                <w:numId w:val="10"/>
              </w:numPr>
              <w:tabs>
                <w:tab w:val="left" w:pos="7185"/>
              </w:tabs>
              <w:spacing w:line="240" w:lineRule="auto"/>
              <w:jc w:val="left"/>
              <w:rPr>
                <w:sz w:val="20"/>
                <w:szCs w:val="20"/>
              </w:rPr>
            </w:pPr>
            <w:r w:rsidRPr="009659BD">
              <w:rPr>
                <w:sz w:val="20"/>
                <w:szCs w:val="20"/>
              </w:rPr>
              <w:t>No apto para materiales corrosivos al PVC, HPDE, Acrílico.</w:t>
            </w:r>
          </w:p>
          <w:p w:rsidR="00B03DAB" w:rsidRPr="009659BD" w:rsidRDefault="00B03DAB" w:rsidP="00B03DAB">
            <w:pPr>
              <w:pStyle w:val="Prrafodelista"/>
              <w:numPr>
                <w:ilvl w:val="0"/>
                <w:numId w:val="10"/>
              </w:numPr>
              <w:tabs>
                <w:tab w:val="left" w:pos="7185"/>
              </w:tabs>
              <w:spacing w:line="240" w:lineRule="auto"/>
              <w:jc w:val="left"/>
              <w:rPr>
                <w:sz w:val="20"/>
                <w:szCs w:val="20"/>
              </w:rPr>
            </w:pPr>
            <w:r w:rsidRPr="009659BD">
              <w:rPr>
                <w:sz w:val="20"/>
                <w:szCs w:val="20"/>
              </w:rPr>
              <w:t>Verificar el nivel de temperatura, de acuerdo a la etapa de elaboración.</w:t>
            </w:r>
          </w:p>
          <w:p w:rsidR="00B03DAB" w:rsidRPr="009659BD" w:rsidRDefault="00B03DAB" w:rsidP="00B03DAB">
            <w:pPr>
              <w:pStyle w:val="Prrafodelista"/>
              <w:numPr>
                <w:ilvl w:val="0"/>
                <w:numId w:val="10"/>
              </w:numPr>
              <w:tabs>
                <w:tab w:val="left" w:pos="7185"/>
              </w:tabs>
              <w:spacing w:line="240" w:lineRule="auto"/>
              <w:jc w:val="left"/>
              <w:rPr>
                <w:sz w:val="20"/>
                <w:szCs w:val="20"/>
              </w:rPr>
            </w:pPr>
            <w:r w:rsidRPr="009659BD">
              <w:rPr>
                <w:sz w:val="20"/>
                <w:szCs w:val="20"/>
              </w:rPr>
              <w:t>Verificar que exista suministro de Agua.</w:t>
            </w:r>
          </w:p>
          <w:p w:rsidR="00B03DAB" w:rsidRPr="009659BD" w:rsidRDefault="00B03DAB" w:rsidP="00B03DAB">
            <w:pPr>
              <w:pStyle w:val="Prrafodelista"/>
              <w:numPr>
                <w:ilvl w:val="0"/>
                <w:numId w:val="10"/>
              </w:numPr>
              <w:tabs>
                <w:tab w:val="left" w:pos="7185"/>
              </w:tabs>
              <w:spacing w:line="240" w:lineRule="auto"/>
              <w:jc w:val="left"/>
              <w:rPr>
                <w:sz w:val="20"/>
                <w:szCs w:val="20"/>
              </w:rPr>
            </w:pPr>
            <w:r w:rsidRPr="009659BD">
              <w:rPr>
                <w:sz w:val="20"/>
                <w:szCs w:val="20"/>
              </w:rPr>
              <w:t>Verificar que exista suministro de Vapor.</w:t>
            </w:r>
          </w:p>
          <w:p w:rsidR="00B03DAB" w:rsidRPr="009659BD" w:rsidRDefault="00B03DAB" w:rsidP="00B03DAB">
            <w:pPr>
              <w:pStyle w:val="Prrafodelista"/>
              <w:numPr>
                <w:ilvl w:val="0"/>
                <w:numId w:val="10"/>
              </w:numPr>
              <w:tabs>
                <w:tab w:val="left" w:pos="7185"/>
              </w:tabs>
              <w:spacing w:line="240" w:lineRule="auto"/>
              <w:jc w:val="left"/>
              <w:rPr>
                <w:sz w:val="20"/>
                <w:szCs w:val="20"/>
              </w:rPr>
            </w:pPr>
            <w:r w:rsidRPr="009659BD">
              <w:rPr>
                <w:sz w:val="20"/>
                <w:szCs w:val="20"/>
              </w:rPr>
              <w:t>Verificar que exista suministro de Aire.</w:t>
            </w:r>
          </w:p>
        </w:tc>
      </w:tr>
    </w:tbl>
    <w:p w:rsidR="00B03DAB" w:rsidRPr="009659BD" w:rsidRDefault="00B03DAB" w:rsidP="00B03DAB">
      <w:pPr>
        <w:tabs>
          <w:tab w:val="left" w:pos="7185"/>
        </w:tabs>
        <w:spacing w:after="0" w:line="240" w:lineRule="auto"/>
        <w:rPr>
          <w:sz w:val="20"/>
          <w:szCs w:val="20"/>
        </w:rPr>
      </w:pPr>
    </w:p>
    <w:tbl>
      <w:tblPr>
        <w:tblStyle w:val="Tablaconcuadrcula"/>
        <w:tblW w:w="0" w:type="auto"/>
        <w:tblLook w:val="04A0" w:firstRow="1" w:lastRow="0" w:firstColumn="1" w:lastColumn="0" w:noHBand="0" w:noVBand="1"/>
      </w:tblPr>
      <w:tblGrid>
        <w:gridCol w:w="2297"/>
        <w:gridCol w:w="2061"/>
        <w:gridCol w:w="2080"/>
        <w:gridCol w:w="2055"/>
      </w:tblGrid>
      <w:tr w:rsidR="00B03DAB" w:rsidRPr="009659BD" w:rsidTr="00E118DA">
        <w:tc>
          <w:tcPr>
            <w:tcW w:w="9629" w:type="dxa"/>
            <w:gridSpan w:val="4"/>
            <w:shd w:val="clear" w:color="auto" w:fill="C4BC96" w:themeFill="background2" w:themeFillShade="BF"/>
            <w:vAlign w:val="center"/>
          </w:tcPr>
          <w:p w:rsidR="00B03DAB" w:rsidRPr="009659BD" w:rsidRDefault="00B03DAB" w:rsidP="00E118DA">
            <w:pPr>
              <w:tabs>
                <w:tab w:val="left" w:pos="7185"/>
              </w:tabs>
              <w:jc w:val="center"/>
              <w:rPr>
                <w:b/>
                <w:sz w:val="20"/>
                <w:szCs w:val="20"/>
              </w:rPr>
            </w:pPr>
            <w:r w:rsidRPr="009659BD">
              <w:rPr>
                <w:b/>
                <w:sz w:val="20"/>
                <w:szCs w:val="20"/>
              </w:rPr>
              <w:t>OPERACIONES DE CONTROL</w:t>
            </w:r>
          </w:p>
        </w:tc>
      </w:tr>
      <w:tr w:rsidR="00B03DAB" w:rsidRPr="009659BD" w:rsidTr="00E118DA">
        <w:trPr>
          <w:trHeight w:val="338"/>
        </w:trPr>
        <w:tc>
          <w:tcPr>
            <w:tcW w:w="2407" w:type="dxa"/>
            <w:vMerge w:val="restart"/>
            <w:vAlign w:val="center"/>
          </w:tcPr>
          <w:p w:rsidR="00B03DAB" w:rsidRPr="009659BD" w:rsidRDefault="00B03DAB" w:rsidP="00E118DA">
            <w:pPr>
              <w:tabs>
                <w:tab w:val="left" w:pos="7185"/>
              </w:tabs>
              <w:rPr>
                <w:sz w:val="20"/>
                <w:szCs w:val="20"/>
              </w:rPr>
            </w:pPr>
            <w:r w:rsidRPr="009659BD">
              <w:rPr>
                <w:sz w:val="20"/>
                <w:szCs w:val="20"/>
              </w:rPr>
              <w:t xml:space="preserve">O   </w:t>
            </w:r>
            <w:r w:rsidRPr="009659BD">
              <w:rPr>
                <w:b/>
                <w:sz w:val="20"/>
                <w:szCs w:val="20"/>
              </w:rPr>
              <w:t>CALIBRACIÓN</w:t>
            </w:r>
          </w:p>
        </w:tc>
        <w:tc>
          <w:tcPr>
            <w:tcW w:w="2407" w:type="dxa"/>
            <w:vAlign w:val="center"/>
          </w:tcPr>
          <w:p w:rsidR="00B03DAB" w:rsidRPr="009659BD" w:rsidRDefault="00B03DAB" w:rsidP="00E118DA">
            <w:pPr>
              <w:tabs>
                <w:tab w:val="left" w:pos="7185"/>
              </w:tabs>
              <w:rPr>
                <w:sz w:val="20"/>
                <w:szCs w:val="20"/>
              </w:rPr>
            </w:pPr>
            <w:r w:rsidRPr="009659BD">
              <w:rPr>
                <w:sz w:val="20"/>
                <w:szCs w:val="20"/>
              </w:rPr>
              <w:t xml:space="preserve">O    </w:t>
            </w:r>
            <w:r w:rsidRPr="009659BD">
              <w:rPr>
                <w:b/>
                <w:sz w:val="20"/>
                <w:szCs w:val="20"/>
              </w:rPr>
              <w:t>INTERNA</w:t>
            </w:r>
          </w:p>
        </w:tc>
        <w:tc>
          <w:tcPr>
            <w:tcW w:w="2407" w:type="dxa"/>
            <w:vAlign w:val="center"/>
          </w:tcPr>
          <w:p w:rsidR="00B03DAB" w:rsidRPr="009659BD" w:rsidRDefault="00B03DAB" w:rsidP="00E118DA">
            <w:pPr>
              <w:tabs>
                <w:tab w:val="left" w:pos="7185"/>
              </w:tabs>
              <w:rPr>
                <w:b/>
                <w:sz w:val="20"/>
                <w:szCs w:val="20"/>
              </w:rPr>
            </w:pPr>
            <w:r w:rsidRPr="009659BD">
              <w:rPr>
                <w:b/>
                <w:sz w:val="20"/>
                <w:szCs w:val="20"/>
              </w:rPr>
              <w:t>CÓDIGO:</w:t>
            </w:r>
          </w:p>
        </w:tc>
        <w:tc>
          <w:tcPr>
            <w:tcW w:w="2408" w:type="dxa"/>
            <w:vAlign w:val="center"/>
          </w:tcPr>
          <w:p w:rsidR="00B03DAB" w:rsidRPr="009659BD" w:rsidRDefault="00B03DAB" w:rsidP="00E118DA">
            <w:pPr>
              <w:tabs>
                <w:tab w:val="left" w:pos="7185"/>
              </w:tabs>
              <w:rPr>
                <w:sz w:val="20"/>
                <w:szCs w:val="20"/>
              </w:rPr>
            </w:pPr>
            <w:r w:rsidRPr="009659BD">
              <w:rPr>
                <w:sz w:val="20"/>
                <w:szCs w:val="20"/>
              </w:rPr>
              <w:t>N/A</w:t>
            </w:r>
          </w:p>
        </w:tc>
      </w:tr>
      <w:tr w:rsidR="00B03DAB" w:rsidRPr="009659BD" w:rsidTr="00E118DA">
        <w:trPr>
          <w:trHeight w:val="413"/>
        </w:trPr>
        <w:tc>
          <w:tcPr>
            <w:tcW w:w="2407" w:type="dxa"/>
            <w:vMerge/>
            <w:vAlign w:val="center"/>
          </w:tcPr>
          <w:p w:rsidR="00B03DAB" w:rsidRPr="009659BD" w:rsidRDefault="00B03DAB" w:rsidP="00E118DA">
            <w:pPr>
              <w:tabs>
                <w:tab w:val="left" w:pos="7185"/>
              </w:tabs>
              <w:rPr>
                <w:sz w:val="20"/>
                <w:szCs w:val="20"/>
              </w:rPr>
            </w:pPr>
          </w:p>
        </w:tc>
        <w:tc>
          <w:tcPr>
            <w:tcW w:w="2407" w:type="dxa"/>
            <w:vAlign w:val="center"/>
          </w:tcPr>
          <w:p w:rsidR="00B03DAB" w:rsidRPr="009659BD" w:rsidRDefault="00B03DAB" w:rsidP="00E118DA">
            <w:pPr>
              <w:tabs>
                <w:tab w:val="left" w:pos="7185"/>
              </w:tabs>
              <w:rPr>
                <w:sz w:val="20"/>
                <w:szCs w:val="20"/>
              </w:rPr>
            </w:pPr>
            <w:r w:rsidRPr="009659BD">
              <w:rPr>
                <w:sz w:val="20"/>
                <w:szCs w:val="20"/>
              </w:rPr>
              <w:t xml:space="preserve">O   </w:t>
            </w:r>
            <w:r w:rsidRPr="009659BD">
              <w:rPr>
                <w:b/>
                <w:sz w:val="20"/>
                <w:szCs w:val="20"/>
              </w:rPr>
              <w:t xml:space="preserve"> EXTERNA</w:t>
            </w:r>
          </w:p>
        </w:tc>
        <w:tc>
          <w:tcPr>
            <w:tcW w:w="2407" w:type="dxa"/>
            <w:vAlign w:val="center"/>
          </w:tcPr>
          <w:p w:rsidR="00B03DAB" w:rsidRPr="009659BD" w:rsidRDefault="00B03DAB" w:rsidP="00E118DA">
            <w:pPr>
              <w:tabs>
                <w:tab w:val="left" w:pos="7185"/>
              </w:tabs>
              <w:rPr>
                <w:b/>
                <w:sz w:val="20"/>
                <w:szCs w:val="20"/>
              </w:rPr>
            </w:pPr>
            <w:r w:rsidRPr="009659BD">
              <w:rPr>
                <w:b/>
                <w:sz w:val="20"/>
                <w:szCs w:val="20"/>
              </w:rPr>
              <w:t>ENTIDAD EXTERNA:</w:t>
            </w:r>
          </w:p>
        </w:tc>
        <w:tc>
          <w:tcPr>
            <w:tcW w:w="2408" w:type="dxa"/>
            <w:vAlign w:val="center"/>
          </w:tcPr>
          <w:p w:rsidR="00B03DAB" w:rsidRPr="009659BD" w:rsidRDefault="00B03DAB" w:rsidP="00E118DA">
            <w:pPr>
              <w:tabs>
                <w:tab w:val="left" w:pos="7185"/>
              </w:tabs>
              <w:rPr>
                <w:sz w:val="20"/>
                <w:szCs w:val="20"/>
              </w:rPr>
            </w:pPr>
            <w:r w:rsidRPr="009659BD">
              <w:rPr>
                <w:sz w:val="20"/>
                <w:szCs w:val="20"/>
              </w:rPr>
              <w:t>N/A</w:t>
            </w:r>
          </w:p>
        </w:tc>
      </w:tr>
      <w:tr w:rsidR="00B03DAB" w:rsidRPr="009659BD" w:rsidTr="00E118DA">
        <w:trPr>
          <w:trHeight w:val="420"/>
        </w:trPr>
        <w:tc>
          <w:tcPr>
            <w:tcW w:w="2407" w:type="dxa"/>
            <w:vMerge w:val="restart"/>
            <w:vAlign w:val="center"/>
          </w:tcPr>
          <w:p w:rsidR="00B03DAB" w:rsidRPr="009659BD" w:rsidRDefault="00B03DAB" w:rsidP="00E118DA">
            <w:pPr>
              <w:tabs>
                <w:tab w:val="left" w:pos="7185"/>
              </w:tabs>
              <w:rPr>
                <w:sz w:val="20"/>
                <w:szCs w:val="20"/>
              </w:rPr>
            </w:pPr>
            <w:r w:rsidRPr="009659BD">
              <w:rPr>
                <w:rFonts w:cstheme="minorHAnsi"/>
                <w:b/>
                <w:sz w:val="20"/>
                <w:szCs w:val="20"/>
              </w:rPr>
              <w:t>ʘ   VERIFICACIÓN</w:t>
            </w:r>
          </w:p>
        </w:tc>
        <w:tc>
          <w:tcPr>
            <w:tcW w:w="2407" w:type="dxa"/>
            <w:vAlign w:val="center"/>
          </w:tcPr>
          <w:p w:rsidR="00B03DAB" w:rsidRPr="009659BD" w:rsidRDefault="00B03DAB" w:rsidP="00E118DA">
            <w:pPr>
              <w:tabs>
                <w:tab w:val="left" w:pos="7185"/>
              </w:tabs>
              <w:rPr>
                <w:sz w:val="20"/>
                <w:szCs w:val="20"/>
              </w:rPr>
            </w:pPr>
            <w:r w:rsidRPr="009659BD">
              <w:rPr>
                <w:rFonts w:cstheme="minorHAnsi"/>
                <w:b/>
                <w:sz w:val="20"/>
                <w:szCs w:val="20"/>
              </w:rPr>
              <w:t>ʘ    INTERNA</w:t>
            </w:r>
          </w:p>
        </w:tc>
        <w:tc>
          <w:tcPr>
            <w:tcW w:w="2407" w:type="dxa"/>
            <w:vAlign w:val="center"/>
          </w:tcPr>
          <w:p w:rsidR="00B03DAB" w:rsidRPr="009659BD" w:rsidRDefault="00B03DAB" w:rsidP="00E118DA">
            <w:pPr>
              <w:tabs>
                <w:tab w:val="left" w:pos="7185"/>
              </w:tabs>
              <w:rPr>
                <w:b/>
                <w:sz w:val="20"/>
                <w:szCs w:val="20"/>
              </w:rPr>
            </w:pPr>
            <w:r w:rsidRPr="009659BD">
              <w:rPr>
                <w:b/>
                <w:sz w:val="20"/>
                <w:szCs w:val="20"/>
              </w:rPr>
              <w:t>CÓDIGO:</w:t>
            </w:r>
          </w:p>
        </w:tc>
        <w:tc>
          <w:tcPr>
            <w:tcW w:w="2408" w:type="dxa"/>
            <w:vAlign w:val="center"/>
          </w:tcPr>
          <w:p w:rsidR="00B03DAB" w:rsidRPr="009659BD" w:rsidRDefault="00B03DAB" w:rsidP="00E118DA">
            <w:pPr>
              <w:tabs>
                <w:tab w:val="left" w:pos="7185"/>
              </w:tabs>
              <w:rPr>
                <w:sz w:val="20"/>
                <w:szCs w:val="20"/>
              </w:rPr>
            </w:pPr>
            <w:r w:rsidRPr="009659BD">
              <w:rPr>
                <w:sz w:val="20"/>
                <w:szCs w:val="20"/>
              </w:rPr>
              <w:t xml:space="preserve">Antes de la práctica </w:t>
            </w:r>
          </w:p>
        </w:tc>
      </w:tr>
      <w:tr w:rsidR="00B03DAB" w:rsidRPr="009659BD" w:rsidTr="00E118DA">
        <w:trPr>
          <w:trHeight w:val="412"/>
        </w:trPr>
        <w:tc>
          <w:tcPr>
            <w:tcW w:w="2407" w:type="dxa"/>
            <w:vMerge/>
            <w:vAlign w:val="center"/>
          </w:tcPr>
          <w:p w:rsidR="00B03DAB" w:rsidRPr="009659BD" w:rsidRDefault="00B03DAB" w:rsidP="00E118DA">
            <w:pPr>
              <w:tabs>
                <w:tab w:val="left" w:pos="7185"/>
              </w:tabs>
              <w:rPr>
                <w:sz w:val="20"/>
                <w:szCs w:val="20"/>
              </w:rPr>
            </w:pPr>
          </w:p>
        </w:tc>
        <w:tc>
          <w:tcPr>
            <w:tcW w:w="2407" w:type="dxa"/>
            <w:vAlign w:val="center"/>
          </w:tcPr>
          <w:p w:rsidR="00B03DAB" w:rsidRPr="009659BD" w:rsidRDefault="00B03DAB" w:rsidP="00E118DA">
            <w:pPr>
              <w:tabs>
                <w:tab w:val="left" w:pos="7185"/>
              </w:tabs>
              <w:rPr>
                <w:sz w:val="20"/>
                <w:szCs w:val="20"/>
              </w:rPr>
            </w:pPr>
            <w:r w:rsidRPr="009659BD">
              <w:rPr>
                <w:rFonts w:cstheme="minorHAnsi"/>
                <w:b/>
                <w:sz w:val="20"/>
                <w:szCs w:val="20"/>
              </w:rPr>
              <w:t>ʘ    EXTERNA</w:t>
            </w:r>
          </w:p>
        </w:tc>
        <w:tc>
          <w:tcPr>
            <w:tcW w:w="2407" w:type="dxa"/>
            <w:vAlign w:val="center"/>
          </w:tcPr>
          <w:p w:rsidR="00B03DAB" w:rsidRPr="009659BD" w:rsidRDefault="00B03DAB" w:rsidP="00E118DA">
            <w:pPr>
              <w:tabs>
                <w:tab w:val="left" w:pos="7185"/>
              </w:tabs>
              <w:rPr>
                <w:b/>
                <w:sz w:val="20"/>
                <w:szCs w:val="20"/>
              </w:rPr>
            </w:pPr>
            <w:r w:rsidRPr="009659BD">
              <w:rPr>
                <w:b/>
                <w:sz w:val="20"/>
                <w:szCs w:val="20"/>
              </w:rPr>
              <w:t>ENTIDAD EXTERNA:</w:t>
            </w:r>
          </w:p>
        </w:tc>
        <w:tc>
          <w:tcPr>
            <w:tcW w:w="2408" w:type="dxa"/>
            <w:vAlign w:val="center"/>
          </w:tcPr>
          <w:p w:rsidR="00B03DAB" w:rsidRPr="009659BD" w:rsidRDefault="00B03DAB" w:rsidP="00E118DA">
            <w:pPr>
              <w:tabs>
                <w:tab w:val="left" w:pos="7185"/>
              </w:tabs>
              <w:rPr>
                <w:sz w:val="20"/>
                <w:szCs w:val="20"/>
              </w:rPr>
            </w:pPr>
            <w:r w:rsidRPr="009659BD">
              <w:rPr>
                <w:sz w:val="20"/>
                <w:szCs w:val="20"/>
              </w:rPr>
              <w:t>Semestral</w:t>
            </w:r>
          </w:p>
        </w:tc>
      </w:tr>
      <w:tr w:rsidR="00B03DAB" w:rsidRPr="009659BD" w:rsidTr="00E118DA">
        <w:trPr>
          <w:trHeight w:val="418"/>
        </w:trPr>
        <w:tc>
          <w:tcPr>
            <w:tcW w:w="2407" w:type="dxa"/>
            <w:vMerge w:val="restart"/>
            <w:vAlign w:val="center"/>
          </w:tcPr>
          <w:p w:rsidR="00B03DAB" w:rsidRPr="009659BD" w:rsidRDefault="00B03DAB" w:rsidP="00E118DA">
            <w:pPr>
              <w:tabs>
                <w:tab w:val="left" w:pos="7185"/>
              </w:tabs>
              <w:rPr>
                <w:b/>
                <w:sz w:val="20"/>
                <w:szCs w:val="20"/>
              </w:rPr>
            </w:pPr>
            <w:r w:rsidRPr="009659BD">
              <w:rPr>
                <w:rFonts w:cstheme="minorHAnsi"/>
                <w:b/>
                <w:sz w:val="20"/>
                <w:szCs w:val="20"/>
              </w:rPr>
              <w:t>ʘ   MANTENIMIENTO</w:t>
            </w:r>
          </w:p>
        </w:tc>
        <w:tc>
          <w:tcPr>
            <w:tcW w:w="2407" w:type="dxa"/>
            <w:vAlign w:val="center"/>
          </w:tcPr>
          <w:p w:rsidR="00B03DAB" w:rsidRPr="009659BD" w:rsidRDefault="00B03DAB" w:rsidP="00E118DA">
            <w:pPr>
              <w:tabs>
                <w:tab w:val="left" w:pos="7185"/>
              </w:tabs>
              <w:rPr>
                <w:sz w:val="20"/>
                <w:szCs w:val="20"/>
              </w:rPr>
            </w:pPr>
            <w:r w:rsidRPr="009659BD">
              <w:rPr>
                <w:rFonts w:cstheme="minorHAnsi"/>
                <w:sz w:val="20"/>
                <w:szCs w:val="20"/>
              </w:rPr>
              <w:t>O</w:t>
            </w:r>
            <w:r w:rsidRPr="009659BD">
              <w:rPr>
                <w:rFonts w:cstheme="minorHAnsi"/>
                <w:b/>
                <w:sz w:val="20"/>
                <w:szCs w:val="20"/>
              </w:rPr>
              <w:t xml:space="preserve">    INTERNA</w:t>
            </w:r>
          </w:p>
        </w:tc>
        <w:tc>
          <w:tcPr>
            <w:tcW w:w="2407" w:type="dxa"/>
            <w:vAlign w:val="center"/>
          </w:tcPr>
          <w:p w:rsidR="00B03DAB" w:rsidRPr="009659BD" w:rsidRDefault="00B03DAB" w:rsidP="00E118DA">
            <w:pPr>
              <w:tabs>
                <w:tab w:val="left" w:pos="7185"/>
              </w:tabs>
              <w:rPr>
                <w:b/>
                <w:sz w:val="20"/>
                <w:szCs w:val="20"/>
              </w:rPr>
            </w:pPr>
            <w:r w:rsidRPr="009659BD">
              <w:rPr>
                <w:b/>
                <w:sz w:val="20"/>
                <w:szCs w:val="20"/>
              </w:rPr>
              <w:t>CÓDIGO:</w:t>
            </w:r>
          </w:p>
        </w:tc>
        <w:tc>
          <w:tcPr>
            <w:tcW w:w="2408" w:type="dxa"/>
            <w:vAlign w:val="center"/>
          </w:tcPr>
          <w:p w:rsidR="00B03DAB" w:rsidRPr="009659BD" w:rsidRDefault="00B03DAB" w:rsidP="00E118DA">
            <w:pPr>
              <w:tabs>
                <w:tab w:val="left" w:pos="7185"/>
              </w:tabs>
              <w:rPr>
                <w:sz w:val="20"/>
                <w:szCs w:val="20"/>
              </w:rPr>
            </w:pPr>
          </w:p>
        </w:tc>
      </w:tr>
      <w:tr w:rsidR="00B03DAB" w:rsidRPr="009659BD" w:rsidTr="00E118DA">
        <w:trPr>
          <w:trHeight w:val="382"/>
        </w:trPr>
        <w:tc>
          <w:tcPr>
            <w:tcW w:w="2407" w:type="dxa"/>
            <w:vMerge/>
            <w:vAlign w:val="center"/>
          </w:tcPr>
          <w:p w:rsidR="00B03DAB" w:rsidRPr="009659BD" w:rsidRDefault="00B03DAB" w:rsidP="00E118DA">
            <w:pPr>
              <w:tabs>
                <w:tab w:val="left" w:pos="7185"/>
              </w:tabs>
              <w:rPr>
                <w:sz w:val="20"/>
                <w:szCs w:val="20"/>
              </w:rPr>
            </w:pPr>
          </w:p>
        </w:tc>
        <w:tc>
          <w:tcPr>
            <w:tcW w:w="2407" w:type="dxa"/>
            <w:vAlign w:val="center"/>
          </w:tcPr>
          <w:p w:rsidR="00B03DAB" w:rsidRPr="009659BD" w:rsidRDefault="00B03DAB" w:rsidP="00E118DA">
            <w:pPr>
              <w:tabs>
                <w:tab w:val="left" w:pos="7185"/>
              </w:tabs>
              <w:rPr>
                <w:sz w:val="20"/>
                <w:szCs w:val="20"/>
              </w:rPr>
            </w:pPr>
            <w:r w:rsidRPr="009659BD">
              <w:rPr>
                <w:rFonts w:cstheme="minorHAnsi"/>
                <w:b/>
                <w:sz w:val="20"/>
                <w:szCs w:val="20"/>
              </w:rPr>
              <w:t>ʘ    EXTERNA</w:t>
            </w:r>
          </w:p>
        </w:tc>
        <w:tc>
          <w:tcPr>
            <w:tcW w:w="2407" w:type="dxa"/>
            <w:vAlign w:val="center"/>
          </w:tcPr>
          <w:p w:rsidR="00B03DAB" w:rsidRPr="009659BD" w:rsidRDefault="00B03DAB" w:rsidP="00E118DA">
            <w:pPr>
              <w:tabs>
                <w:tab w:val="left" w:pos="7185"/>
              </w:tabs>
              <w:rPr>
                <w:b/>
                <w:sz w:val="20"/>
                <w:szCs w:val="20"/>
              </w:rPr>
            </w:pPr>
            <w:r w:rsidRPr="009659BD">
              <w:rPr>
                <w:b/>
                <w:sz w:val="20"/>
                <w:szCs w:val="20"/>
              </w:rPr>
              <w:t>ENTIDAD EXTERNA:</w:t>
            </w:r>
          </w:p>
        </w:tc>
        <w:tc>
          <w:tcPr>
            <w:tcW w:w="2408" w:type="dxa"/>
            <w:vAlign w:val="center"/>
          </w:tcPr>
          <w:p w:rsidR="00B03DAB" w:rsidRPr="009659BD" w:rsidRDefault="00B03DAB" w:rsidP="00E118DA">
            <w:pPr>
              <w:tabs>
                <w:tab w:val="left" w:pos="7185"/>
              </w:tabs>
              <w:rPr>
                <w:sz w:val="20"/>
                <w:szCs w:val="20"/>
              </w:rPr>
            </w:pPr>
            <w:r w:rsidRPr="009659BD">
              <w:rPr>
                <w:sz w:val="20"/>
                <w:szCs w:val="20"/>
              </w:rPr>
              <w:t xml:space="preserve">Anual de no cumplir con la verificación </w:t>
            </w:r>
          </w:p>
        </w:tc>
      </w:tr>
    </w:tbl>
    <w:p w:rsidR="00E118DA" w:rsidRDefault="00E118DA" w:rsidP="00B03DAB">
      <w:pPr>
        <w:tabs>
          <w:tab w:val="left" w:pos="7185"/>
        </w:tabs>
      </w:pPr>
    </w:p>
    <w:p w:rsidR="00E118DA" w:rsidRDefault="00E118DA">
      <w:pPr>
        <w:spacing w:line="276" w:lineRule="auto"/>
        <w:jc w:val="left"/>
      </w:pPr>
      <w:r>
        <w:br w:type="page"/>
      </w:r>
    </w:p>
    <w:p w:rsidR="00B03DAB" w:rsidRDefault="00E118DA" w:rsidP="00E118DA">
      <w:pPr>
        <w:pStyle w:val="Ttulo2"/>
        <w:numPr>
          <w:ilvl w:val="0"/>
          <w:numId w:val="0"/>
        </w:numPr>
      </w:pPr>
      <w:r>
        <w:lastRenderedPageBreak/>
        <w:t>Anexo H: INSTRUCTIVO</w:t>
      </w:r>
    </w:p>
    <w:p w:rsidR="00E118DA" w:rsidRDefault="00E118DA" w:rsidP="00E118DA"/>
    <w:p w:rsidR="00E118DA" w:rsidRPr="00AB4783" w:rsidRDefault="00E118DA" w:rsidP="00E118DA">
      <w:pPr>
        <w:pStyle w:val="Ttulo1"/>
        <w:numPr>
          <w:ilvl w:val="0"/>
          <w:numId w:val="13"/>
        </w:numPr>
        <w:spacing w:after="240"/>
        <w:ind w:left="360"/>
        <w:jc w:val="left"/>
        <w:rPr>
          <w:color w:val="auto"/>
        </w:rPr>
      </w:pPr>
      <w:r w:rsidRPr="00AB4783">
        <w:rPr>
          <w:color w:val="auto"/>
        </w:rPr>
        <w:t>OBJETO</w:t>
      </w:r>
    </w:p>
    <w:p w:rsidR="00E118DA" w:rsidRPr="00AB4783" w:rsidRDefault="00E118DA" w:rsidP="00E118DA">
      <w:pPr>
        <w:spacing w:after="0"/>
        <w:ind w:left="426"/>
      </w:pPr>
      <w:r w:rsidRPr="00AB4783">
        <w:t xml:space="preserve">Describir los pasos para facilitar el uso del </w:t>
      </w:r>
      <w:r>
        <w:t>bio</w:t>
      </w:r>
      <w:r w:rsidRPr="00AB4783">
        <w:t xml:space="preserve">reactor para elaboración de </w:t>
      </w:r>
      <w:r>
        <w:t>la base de bebidas energéticas</w:t>
      </w:r>
      <w:r w:rsidRPr="00AB4783">
        <w:t xml:space="preserve"> por parte del personal encargado para maximizar su operación y evitar averías en el equipo.</w:t>
      </w:r>
    </w:p>
    <w:p w:rsidR="00E118DA" w:rsidRPr="00AB4783" w:rsidRDefault="00E118DA" w:rsidP="00E118DA">
      <w:pPr>
        <w:spacing w:line="240" w:lineRule="auto"/>
        <w:rPr>
          <w:rFonts w:ascii="Arial" w:hAnsi="Arial" w:cs="Arial"/>
        </w:rPr>
      </w:pPr>
    </w:p>
    <w:p w:rsidR="00E118DA" w:rsidRPr="00AB4783" w:rsidRDefault="00E118DA" w:rsidP="00E118DA">
      <w:pPr>
        <w:pStyle w:val="Ttulo1"/>
        <w:numPr>
          <w:ilvl w:val="0"/>
          <w:numId w:val="13"/>
        </w:numPr>
        <w:spacing w:after="240"/>
        <w:ind w:left="360"/>
        <w:jc w:val="left"/>
        <w:rPr>
          <w:color w:val="auto"/>
        </w:rPr>
      </w:pPr>
      <w:r w:rsidRPr="00AB4783">
        <w:rPr>
          <w:color w:val="auto"/>
        </w:rPr>
        <w:t>ALCANCE</w:t>
      </w:r>
    </w:p>
    <w:p w:rsidR="00E118DA" w:rsidRPr="00AB4783" w:rsidRDefault="00E118DA" w:rsidP="00E118DA">
      <w:pPr>
        <w:ind w:left="360"/>
      </w:pPr>
      <w:r w:rsidRPr="00AB4783">
        <w:t xml:space="preserve">Laboratorio de Procesos Industriales de la Facultad de Ciencias de la ESPOCH. </w:t>
      </w:r>
    </w:p>
    <w:p w:rsidR="00E118DA" w:rsidRPr="00AB4783" w:rsidRDefault="00E118DA" w:rsidP="00E118DA">
      <w:pPr>
        <w:ind w:left="360"/>
      </w:pPr>
    </w:p>
    <w:p w:rsidR="00E118DA" w:rsidRPr="00AB4783" w:rsidRDefault="00E118DA" w:rsidP="00E118DA">
      <w:pPr>
        <w:pStyle w:val="Ttulo1"/>
        <w:numPr>
          <w:ilvl w:val="0"/>
          <w:numId w:val="13"/>
        </w:numPr>
        <w:spacing w:after="240"/>
        <w:ind w:left="360"/>
        <w:jc w:val="left"/>
        <w:rPr>
          <w:color w:val="auto"/>
        </w:rPr>
      </w:pPr>
      <w:r w:rsidRPr="00AB4783">
        <w:rPr>
          <w:color w:val="auto"/>
        </w:rPr>
        <w:t>RESPONSABILIDAD</w:t>
      </w:r>
    </w:p>
    <w:p w:rsidR="00E118DA" w:rsidRPr="00AB4783" w:rsidRDefault="00E118DA" w:rsidP="00E118DA">
      <w:pPr>
        <w:ind w:left="360"/>
      </w:pPr>
      <w:r>
        <w:t>El jefe del laboratorio y asistente de c</w:t>
      </w:r>
      <w:r w:rsidRPr="00AB4783">
        <w:t>átedra son los responsables de:</w:t>
      </w:r>
    </w:p>
    <w:p w:rsidR="00E118DA" w:rsidRPr="00AB4783" w:rsidRDefault="00E118DA" w:rsidP="00E118DA">
      <w:pPr>
        <w:pStyle w:val="Prrafodelista"/>
        <w:numPr>
          <w:ilvl w:val="0"/>
          <w:numId w:val="14"/>
        </w:numPr>
        <w:spacing w:line="276" w:lineRule="auto"/>
        <w:ind w:left="720"/>
      </w:pPr>
      <w:r w:rsidRPr="00AB4783">
        <w:t>Planificar las prácticas de laboratorio de acuerdo a las carreras y materias.</w:t>
      </w:r>
    </w:p>
    <w:p w:rsidR="00E118DA" w:rsidRPr="00AB4783" w:rsidRDefault="00E118DA" w:rsidP="00E118DA">
      <w:pPr>
        <w:pStyle w:val="Prrafodelista"/>
        <w:numPr>
          <w:ilvl w:val="0"/>
          <w:numId w:val="14"/>
        </w:numPr>
        <w:spacing w:line="276" w:lineRule="auto"/>
        <w:ind w:left="720"/>
      </w:pPr>
      <w:r w:rsidRPr="00AB4783">
        <w:t>Efectuar una correcta gestión de los recursos, superando oportunamente los problemas que pueda enfrentar en el Laboratorio de Procesos Industriales y operaciones unitarias.</w:t>
      </w:r>
    </w:p>
    <w:p w:rsidR="00E118DA" w:rsidRPr="00AB4783" w:rsidRDefault="00E118DA" w:rsidP="00E118DA">
      <w:pPr>
        <w:pStyle w:val="Ttulo1"/>
        <w:numPr>
          <w:ilvl w:val="0"/>
          <w:numId w:val="13"/>
        </w:numPr>
        <w:spacing w:after="240"/>
        <w:ind w:left="360"/>
        <w:jc w:val="left"/>
        <w:rPr>
          <w:color w:val="auto"/>
        </w:rPr>
      </w:pPr>
      <w:r w:rsidRPr="00AB4783">
        <w:rPr>
          <w:color w:val="auto"/>
        </w:rPr>
        <w:t>REFERENCIAS</w:t>
      </w:r>
    </w:p>
    <w:p w:rsidR="00E118DA" w:rsidRPr="00AB4783" w:rsidRDefault="00E118DA" w:rsidP="00E118DA">
      <w:pPr>
        <w:pStyle w:val="Prrafodelista"/>
        <w:numPr>
          <w:ilvl w:val="0"/>
          <w:numId w:val="16"/>
        </w:numPr>
        <w:spacing w:after="0"/>
        <w:ind w:left="709"/>
        <w:rPr>
          <w:rFonts w:cs="Times New Roman"/>
        </w:rPr>
      </w:pPr>
      <w:r w:rsidRPr="00AB4783">
        <w:rPr>
          <w:rFonts w:cs="Times New Roman"/>
        </w:rPr>
        <w:t>Manual de Operación de Laboratorio</w:t>
      </w:r>
    </w:p>
    <w:p w:rsidR="00E118DA" w:rsidRPr="00AB4783" w:rsidRDefault="00E118DA" w:rsidP="00E118DA">
      <w:pPr>
        <w:pStyle w:val="Ttulo1"/>
        <w:numPr>
          <w:ilvl w:val="0"/>
          <w:numId w:val="13"/>
        </w:numPr>
        <w:spacing w:after="240"/>
        <w:ind w:left="360"/>
        <w:jc w:val="left"/>
        <w:rPr>
          <w:color w:val="auto"/>
        </w:rPr>
      </w:pPr>
      <w:r w:rsidRPr="00AB4783">
        <w:rPr>
          <w:color w:val="auto"/>
        </w:rPr>
        <w:t>DESCRIPCIÓN</w:t>
      </w:r>
    </w:p>
    <w:p w:rsidR="00E118DA" w:rsidRDefault="00E118DA" w:rsidP="00E118DA">
      <w:pPr>
        <w:pStyle w:val="Prrafodelista"/>
        <w:numPr>
          <w:ilvl w:val="0"/>
          <w:numId w:val="20"/>
        </w:numPr>
        <w:spacing w:after="0"/>
      </w:pPr>
      <w:r w:rsidRPr="00AB4783">
        <w:t xml:space="preserve">Verificar que la válvula de desfogue </w:t>
      </w:r>
      <w:r>
        <w:t>del tanque de sedimentación</w:t>
      </w:r>
      <w:r w:rsidRPr="00AB4783">
        <w:t xml:space="preserve"> este cerrada</w:t>
      </w:r>
      <w:r>
        <w:t>.</w:t>
      </w:r>
    </w:p>
    <w:p w:rsidR="00E118DA" w:rsidRPr="00AB4783" w:rsidRDefault="00E118DA" w:rsidP="00E118DA">
      <w:pPr>
        <w:pStyle w:val="Prrafodelista"/>
        <w:numPr>
          <w:ilvl w:val="0"/>
          <w:numId w:val="20"/>
        </w:numPr>
        <w:spacing w:after="0"/>
      </w:pPr>
      <w:r>
        <w:t>Verificar que la válvula de desfogue de la marmita este cerrada.</w:t>
      </w:r>
    </w:p>
    <w:p w:rsidR="00E118DA" w:rsidRDefault="00E118DA" w:rsidP="00E118DA">
      <w:pPr>
        <w:pStyle w:val="Prrafodelista"/>
        <w:numPr>
          <w:ilvl w:val="0"/>
          <w:numId w:val="20"/>
        </w:numPr>
        <w:spacing w:after="0"/>
      </w:pPr>
      <w:r w:rsidRPr="00AB4783">
        <w:t xml:space="preserve">Verificar que la válvula de </w:t>
      </w:r>
      <w:r>
        <w:t xml:space="preserve">entrada de agua </w:t>
      </w:r>
      <w:r w:rsidRPr="00AB4783">
        <w:t>este cerrada.</w:t>
      </w:r>
    </w:p>
    <w:p w:rsidR="00E118DA" w:rsidRPr="00AB4783" w:rsidRDefault="00E118DA" w:rsidP="00E118DA">
      <w:pPr>
        <w:pStyle w:val="Prrafodelista"/>
        <w:numPr>
          <w:ilvl w:val="0"/>
          <w:numId w:val="20"/>
        </w:numPr>
        <w:spacing w:after="0"/>
      </w:pPr>
      <w:r>
        <w:t>Verificar que la válvula de salida del condensado este cerrada.</w:t>
      </w:r>
    </w:p>
    <w:p w:rsidR="00E118DA" w:rsidRPr="00AB4783" w:rsidRDefault="00E118DA" w:rsidP="00E118DA">
      <w:pPr>
        <w:pStyle w:val="Prrafodelista"/>
        <w:numPr>
          <w:ilvl w:val="0"/>
          <w:numId w:val="20"/>
        </w:numPr>
        <w:spacing w:after="0"/>
      </w:pPr>
      <w:r w:rsidRPr="00AB4783">
        <w:t xml:space="preserve">Ingresar la materia prima </w:t>
      </w:r>
      <w:r>
        <w:t>al bioreactor con</w:t>
      </w:r>
      <w:r w:rsidRPr="00AB4783">
        <w:t xml:space="preserve"> un mínimo</w:t>
      </w:r>
      <w:r>
        <w:t xml:space="preserve"> de 10 y un máximo de 42</w:t>
      </w:r>
      <w:r w:rsidRPr="00AB4783">
        <w:t xml:space="preserve"> litros.</w:t>
      </w:r>
    </w:p>
    <w:p w:rsidR="00E118DA" w:rsidRDefault="00E118DA" w:rsidP="00E118DA">
      <w:pPr>
        <w:pStyle w:val="Prrafodelista"/>
        <w:numPr>
          <w:ilvl w:val="0"/>
          <w:numId w:val="20"/>
        </w:numPr>
        <w:spacing w:after="0"/>
      </w:pPr>
      <w:r>
        <w:t>Verificar que tanto la tapa, como el tamiz de sedimentación estén fijos y en el lugar correcto</w:t>
      </w:r>
      <w:r w:rsidRPr="00AB4783">
        <w:t>.</w:t>
      </w:r>
    </w:p>
    <w:p w:rsidR="00E118DA" w:rsidRPr="00AB4783" w:rsidRDefault="00E118DA" w:rsidP="00E118DA">
      <w:pPr>
        <w:pStyle w:val="Prrafodelista"/>
        <w:numPr>
          <w:ilvl w:val="0"/>
          <w:numId w:val="20"/>
        </w:numPr>
        <w:spacing w:after="0"/>
      </w:pPr>
      <w:r>
        <w:t>Verificar que el sistema neumático este en el lugar correcto y listo para su utilización.</w:t>
      </w:r>
    </w:p>
    <w:p w:rsidR="00E118DA" w:rsidRDefault="00E118DA" w:rsidP="00E118DA">
      <w:pPr>
        <w:pStyle w:val="Prrafodelista"/>
        <w:numPr>
          <w:ilvl w:val="0"/>
          <w:numId w:val="20"/>
        </w:numPr>
        <w:spacing w:after="0"/>
      </w:pPr>
      <w:r w:rsidRPr="00AB4783">
        <w:t xml:space="preserve">Prender la máquina, </w:t>
      </w:r>
      <w:r>
        <w:t>utilizando el botón selector</w:t>
      </w:r>
      <w:r w:rsidRPr="00AB4783">
        <w:t>.</w:t>
      </w:r>
    </w:p>
    <w:p w:rsidR="00E118DA" w:rsidRPr="00AB4783" w:rsidRDefault="00E118DA" w:rsidP="00E118DA">
      <w:pPr>
        <w:pStyle w:val="Prrafodelista"/>
        <w:numPr>
          <w:ilvl w:val="0"/>
          <w:numId w:val="20"/>
        </w:numPr>
        <w:spacing w:after="0"/>
      </w:pPr>
      <w:r w:rsidRPr="00AB4783">
        <w:t>Ingresar los parámetros</w:t>
      </w:r>
      <w:r>
        <w:t xml:space="preserve"> de temperatura y tiempo para el</w:t>
      </w:r>
      <w:r w:rsidRPr="00AB4783">
        <w:t xml:space="preserve"> periodo de pasteurización.</w:t>
      </w:r>
    </w:p>
    <w:p w:rsidR="00E118DA" w:rsidRPr="00AB4783" w:rsidRDefault="00E118DA" w:rsidP="00E118DA">
      <w:pPr>
        <w:pStyle w:val="Prrafodelista"/>
        <w:numPr>
          <w:ilvl w:val="0"/>
          <w:numId w:val="20"/>
        </w:numPr>
        <w:spacing w:after="0"/>
      </w:pPr>
      <w:r w:rsidRPr="00AB4783">
        <w:t>Ingresar los parámet</w:t>
      </w:r>
      <w:r>
        <w:t>ros de temperatura para la fase</w:t>
      </w:r>
      <w:r w:rsidRPr="00AB4783">
        <w:t xml:space="preserve"> de refrigeración</w:t>
      </w:r>
    </w:p>
    <w:p w:rsidR="00E118DA" w:rsidRPr="00AB4783" w:rsidRDefault="00E118DA" w:rsidP="00E118DA">
      <w:pPr>
        <w:pStyle w:val="Prrafodelista"/>
        <w:numPr>
          <w:ilvl w:val="0"/>
          <w:numId w:val="20"/>
        </w:numPr>
        <w:spacing w:after="0"/>
      </w:pPr>
      <w:r w:rsidRPr="00AB4783">
        <w:lastRenderedPageBreak/>
        <w:t>Presionar</w:t>
      </w:r>
      <w:r>
        <w:t xml:space="preserve"> el botón Inicio que corresponde al botón verde del tablero de control, y</w:t>
      </w:r>
      <w:r w:rsidRPr="00AB4783">
        <w:t xml:space="preserve"> en la pantalla se </w:t>
      </w:r>
      <w:r>
        <w:t xml:space="preserve">debe presionar el botón continuar, entonces se presenta una pantalla con la temperatura actual </w:t>
      </w:r>
      <w:r w:rsidRPr="00AB4783">
        <w:t>y la etapa en la que se encuentra el proceso.</w:t>
      </w:r>
    </w:p>
    <w:p w:rsidR="00E118DA" w:rsidRPr="00AB4783" w:rsidRDefault="00E118DA" w:rsidP="00E118DA">
      <w:pPr>
        <w:pStyle w:val="Prrafodelista"/>
        <w:numPr>
          <w:ilvl w:val="0"/>
          <w:numId w:val="20"/>
        </w:numPr>
        <w:spacing w:after="0"/>
      </w:pPr>
      <w:r w:rsidRPr="00AB4783">
        <w:t xml:space="preserve">Al escuchar la primera alarma </w:t>
      </w:r>
      <w:r>
        <w:t>el operario debe integrar los ingredientes adicionales (albúmina de huevo, vinagre, gelatina sin sabor y agua), en las cantidades debidas</w:t>
      </w:r>
      <w:r w:rsidRPr="00AB4783">
        <w:t xml:space="preserve"> (Digitar</w:t>
      </w:r>
      <w:r>
        <w:t xml:space="preserve"> continuar</w:t>
      </w:r>
      <w:r w:rsidRPr="00AB4783">
        <w:t xml:space="preserve"> en la pantalla).</w:t>
      </w:r>
    </w:p>
    <w:p w:rsidR="00E118DA" w:rsidRPr="00AB4783" w:rsidRDefault="00E118DA" w:rsidP="00E118DA">
      <w:pPr>
        <w:pStyle w:val="Prrafodelista"/>
        <w:numPr>
          <w:ilvl w:val="0"/>
          <w:numId w:val="20"/>
        </w:numPr>
        <w:spacing w:after="0"/>
      </w:pPr>
      <w:r w:rsidRPr="00AB4783">
        <w:t>El sonido de la a</w:t>
      </w:r>
      <w:r>
        <w:t>larma por segunda vez indica que después de 2 minutos de pulsado el botón aceptar en la pantalla de alarma, la máquina liberará el condensado del vapor existente en el serpentín de la marmita, es justo en este momento que el operario debe poner atención en la manguera de desfogue del condensado, con el fin de evitar incidentes.</w:t>
      </w:r>
    </w:p>
    <w:p w:rsidR="00E118DA" w:rsidRPr="00AB4783" w:rsidRDefault="00E118DA" w:rsidP="00E118DA">
      <w:pPr>
        <w:pStyle w:val="Prrafodelista"/>
        <w:numPr>
          <w:ilvl w:val="0"/>
          <w:numId w:val="20"/>
        </w:numPr>
        <w:spacing w:after="0"/>
      </w:pPr>
      <w:r w:rsidRPr="00AB4783">
        <w:t>El tercer sonido de la alarma indicara que el proceso ha finalizado.</w:t>
      </w:r>
    </w:p>
    <w:p w:rsidR="00E118DA" w:rsidRPr="00AB4783" w:rsidRDefault="00E118DA" w:rsidP="00E118DA">
      <w:pPr>
        <w:pStyle w:val="Prrafodelista"/>
        <w:numPr>
          <w:ilvl w:val="0"/>
          <w:numId w:val="20"/>
        </w:numPr>
        <w:spacing w:after="0"/>
      </w:pPr>
      <w:r w:rsidRPr="00AB4783">
        <w:t xml:space="preserve">Después de </w:t>
      </w:r>
      <w:r>
        <w:t>terminado el proceso, se deben liberar los residuos en el bioreactor con los botones de la pantalla ene le menú de residuos.</w:t>
      </w:r>
    </w:p>
    <w:p w:rsidR="00E118DA" w:rsidRPr="00AB4783" w:rsidRDefault="00E118DA" w:rsidP="00E118DA">
      <w:pPr>
        <w:pStyle w:val="Prrafodelista"/>
        <w:numPr>
          <w:ilvl w:val="0"/>
          <w:numId w:val="20"/>
        </w:numPr>
        <w:spacing w:after="0"/>
      </w:pPr>
      <w:r w:rsidRPr="00AB4783">
        <w:t>Apagar la máquina.</w:t>
      </w:r>
    </w:p>
    <w:p w:rsidR="00E118DA" w:rsidRPr="00AB4783" w:rsidRDefault="00E118DA" w:rsidP="00E118DA">
      <w:pPr>
        <w:pStyle w:val="Prrafodelista"/>
        <w:numPr>
          <w:ilvl w:val="0"/>
          <w:numId w:val="20"/>
        </w:numPr>
        <w:spacing w:after="0"/>
      </w:pPr>
      <w:r w:rsidRPr="00AB4783">
        <w:t xml:space="preserve">Realizar la limpieza respectiva del </w:t>
      </w:r>
      <w:r>
        <w:t>bio</w:t>
      </w:r>
      <w:r w:rsidRPr="00AB4783">
        <w:t>reactor y el área de trabajo.</w:t>
      </w:r>
    </w:p>
    <w:p w:rsidR="00E118DA" w:rsidRPr="00AB4783" w:rsidRDefault="00E118DA" w:rsidP="00E118DA">
      <w:pPr>
        <w:pStyle w:val="Prrafodelista"/>
        <w:spacing w:after="0"/>
      </w:pPr>
    </w:p>
    <w:p w:rsidR="00E118DA" w:rsidRPr="00AB4783" w:rsidRDefault="00E118DA" w:rsidP="00E118DA">
      <w:pPr>
        <w:pStyle w:val="Ttulo1"/>
        <w:numPr>
          <w:ilvl w:val="0"/>
          <w:numId w:val="13"/>
        </w:numPr>
        <w:spacing w:after="240"/>
        <w:ind w:left="360"/>
        <w:jc w:val="left"/>
        <w:rPr>
          <w:color w:val="auto"/>
        </w:rPr>
      </w:pPr>
      <w:r w:rsidRPr="00AB4783">
        <w:rPr>
          <w:color w:val="auto"/>
        </w:rPr>
        <w:t>RECOMENDACIONES</w:t>
      </w:r>
    </w:p>
    <w:p w:rsidR="00E118DA" w:rsidRPr="00AB4783" w:rsidRDefault="00E118DA" w:rsidP="00E118DA"/>
    <w:p w:rsidR="00E118DA" w:rsidRPr="00AB4783" w:rsidRDefault="00E118DA" w:rsidP="00E118DA">
      <w:pPr>
        <w:pStyle w:val="Prrafodelista"/>
        <w:numPr>
          <w:ilvl w:val="0"/>
          <w:numId w:val="21"/>
        </w:numPr>
        <w:spacing w:after="0"/>
      </w:pPr>
      <w:r w:rsidRPr="00AB4783">
        <w:t xml:space="preserve">No abrir el tablero de control mientras el </w:t>
      </w:r>
      <w:r>
        <w:t>bioreactor</w:t>
      </w:r>
      <w:r w:rsidRPr="00AB4783">
        <w:t xml:space="preserve"> se encuentre funcionando, para evitar posibles daños o fallas en la máquina.</w:t>
      </w:r>
    </w:p>
    <w:p w:rsidR="00E118DA" w:rsidRDefault="00E118DA" w:rsidP="00E118DA">
      <w:pPr>
        <w:pStyle w:val="Prrafodelista"/>
        <w:numPr>
          <w:ilvl w:val="0"/>
          <w:numId w:val="21"/>
        </w:numPr>
        <w:spacing w:after="0"/>
      </w:pPr>
      <w:r w:rsidRPr="00AB4783">
        <w:t>Ten</w:t>
      </w:r>
      <w:r>
        <w:t>er cuidado con la superficie de la pantalla táctil, ya que esta se puede averiar con el contacto de líquidos, así como querer manipularla con objetos corto punzantes.</w:t>
      </w:r>
    </w:p>
    <w:p w:rsidR="00E118DA" w:rsidRDefault="00E118DA" w:rsidP="00E118DA">
      <w:pPr>
        <w:pStyle w:val="Prrafodelista"/>
        <w:numPr>
          <w:ilvl w:val="0"/>
          <w:numId w:val="21"/>
        </w:numPr>
        <w:spacing w:after="0"/>
      </w:pPr>
      <w:r>
        <w:t>Tener cuidado al momento de lavar la máquina evitar mojar las electroválvulas.</w:t>
      </w:r>
    </w:p>
    <w:p w:rsidR="00E118DA" w:rsidRPr="00AB4783" w:rsidRDefault="00E118DA" w:rsidP="00E118DA">
      <w:pPr>
        <w:pStyle w:val="Prrafodelista"/>
        <w:numPr>
          <w:ilvl w:val="0"/>
          <w:numId w:val="21"/>
        </w:numPr>
        <w:spacing w:after="0"/>
      </w:pPr>
      <w:r>
        <w:t>Verificar que exista el suministro de vapor, agua, electricidad y aire comprimido, los cuales son indispensables para el correcto funcionamiento del equipo.</w:t>
      </w:r>
    </w:p>
    <w:p w:rsidR="00E118DA" w:rsidRPr="00AB4783" w:rsidRDefault="00E118DA" w:rsidP="00E118DA">
      <w:pPr>
        <w:pStyle w:val="Prrafodelista"/>
        <w:numPr>
          <w:ilvl w:val="0"/>
          <w:numId w:val="21"/>
        </w:numPr>
        <w:spacing w:after="0"/>
      </w:pPr>
      <w:r w:rsidRPr="00AB4783">
        <w:t xml:space="preserve">Antes y después de utilizar el </w:t>
      </w:r>
      <w:r>
        <w:t>bioreactor</w:t>
      </w:r>
      <w:r w:rsidRPr="00AB4783">
        <w:t xml:space="preserve"> verificar que el mismo esté totalmente limpio.</w:t>
      </w:r>
    </w:p>
    <w:p w:rsidR="00E118DA" w:rsidRDefault="00E118DA" w:rsidP="00E118DA">
      <w:pPr>
        <w:pStyle w:val="Prrafodelista"/>
        <w:numPr>
          <w:ilvl w:val="0"/>
          <w:numId w:val="21"/>
        </w:numPr>
        <w:spacing w:after="0"/>
      </w:pPr>
      <w:r w:rsidRPr="00AB4783">
        <w:t xml:space="preserve">Al realizar el proceso de </w:t>
      </w:r>
      <w:r>
        <w:t>elaboración de bebida energética</w:t>
      </w:r>
      <w:r w:rsidRPr="00AB4783">
        <w:t>, se debe cumplir con las normas de higiene y seguridad por tratarse de un producto alimenticio.</w:t>
      </w:r>
    </w:p>
    <w:p w:rsidR="00E118DA" w:rsidRPr="00CD5770" w:rsidRDefault="00E118DA" w:rsidP="00E118DA">
      <w:pPr>
        <w:pStyle w:val="Ttulo1"/>
        <w:numPr>
          <w:ilvl w:val="0"/>
          <w:numId w:val="13"/>
        </w:numPr>
        <w:spacing w:after="240"/>
        <w:ind w:left="360"/>
        <w:jc w:val="left"/>
        <w:rPr>
          <w:color w:val="auto"/>
        </w:rPr>
      </w:pPr>
      <w:r w:rsidRPr="00CD5770">
        <w:rPr>
          <w:color w:val="auto"/>
        </w:rPr>
        <w:t>Descripción del Equipo</w:t>
      </w:r>
    </w:p>
    <w:p w:rsidR="00E118DA" w:rsidRDefault="00E118DA" w:rsidP="00E118DA">
      <w:pPr>
        <w:pStyle w:val="Prrafodelista"/>
        <w:spacing w:after="0"/>
        <w:ind w:left="0"/>
        <w:rPr>
          <w:rFonts w:cs="Times New Roman"/>
          <w:b/>
        </w:rPr>
      </w:pPr>
    </w:p>
    <w:tbl>
      <w:tblPr>
        <w:tblW w:w="8855" w:type="dxa"/>
        <w:jc w:val="center"/>
        <w:tblCellMar>
          <w:left w:w="70" w:type="dxa"/>
          <w:right w:w="70" w:type="dxa"/>
        </w:tblCellMar>
        <w:tblLook w:val="0000" w:firstRow="0" w:lastRow="0" w:firstColumn="0" w:lastColumn="0" w:noHBand="0" w:noVBand="0"/>
      </w:tblPr>
      <w:tblGrid>
        <w:gridCol w:w="4275"/>
        <w:gridCol w:w="2240"/>
        <w:gridCol w:w="2340"/>
      </w:tblGrid>
      <w:tr w:rsidR="00E118DA" w:rsidRPr="002D3C6C" w:rsidTr="00E118DA">
        <w:trPr>
          <w:trHeight w:val="31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
              </w:rPr>
            </w:pPr>
            <w:r w:rsidRPr="002D3C6C">
              <w:rPr>
                <w:rFonts w:cs="Times New Roman"/>
                <w:b/>
              </w:rPr>
              <w:t>DESCRIPCION</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
              </w:rPr>
            </w:pPr>
            <w:r w:rsidRPr="002D3C6C">
              <w:rPr>
                <w:rFonts w:cs="Times New Roman"/>
                <w:b/>
              </w:rPr>
              <w:t>VARIABLE</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
              </w:rPr>
            </w:pPr>
            <w:r w:rsidRPr="002D3C6C">
              <w:rPr>
                <w:rFonts w:cs="Times New Roman"/>
                <w:b/>
              </w:rPr>
              <w:t>INDICADOR</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
              </w:rPr>
            </w:pPr>
            <w:r w:rsidRPr="002D3C6C">
              <w:rPr>
                <w:rFonts w:cs="Times New Roman"/>
                <w:b/>
                <w:sz w:val="20"/>
              </w:rPr>
              <w:t>a) MEDIO DE CALENTAMIENTO</w:t>
            </w:r>
            <w:r>
              <w:rPr>
                <w:rFonts w:cs="Times New Roman"/>
                <w:b/>
                <w:sz w:val="20"/>
              </w:rPr>
              <w:t xml:space="preserve"> (VAPOR</w:t>
            </w:r>
            <w:r w:rsidRPr="002D3C6C">
              <w:rPr>
                <w:rFonts w:cs="Times New Roman"/>
                <w:b/>
                <w:sz w:val="20"/>
              </w:rPr>
              <w:t>)</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
                <w:bCs/>
              </w:rPr>
            </w:pP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
                <w:bCs/>
              </w:rPr>
            </w:pP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Pr>
                <w:rFonts w:cs="Times New Roman"/>
                <w:bCs/>
              </w:rPr>
              <w:lastRenderedPageBreak/>
              <w:t>Presión</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50</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PSI</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Altura(H)</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112</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cm.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Diámetro(Ø)</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3/4</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“(pulg.)</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Material(Acero Inoxidable)</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1</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mm.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Temperatura Máxima</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100</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°C</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Temperatura Mínima</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20</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°C</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
              </w:rPr>
            </w:pPr>
            <w:r>
              <w:rPr>
                <w:rFonts w:cs="Times New Roman"/>
                <w:b/>
                <w:sz w:val="20"/>
              </w:rPr>
              <w:t>b) MEDIO DE ALIMENTACION (SUERO</w:t>
            </w:r>
            <w:r w:rsidRPr="002D3C6C">
              <w:rPr>
                <w:rFonts w:cs="Times New Roman"/>
                <w:b/>
                <w:sz w:val="20"/>
              </w:rPr>
              <w:t>)</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Carga</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40</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L</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Altura(H)</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30.75</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c</w:t>
            </w:r>
            <w:r w:rsidRPr="002D3C6C">
              <w:rPr>
                <w:rFonts w:cs="Times New Roman"/>
                <w:bCs/>
              </w:rPr>
              <w:t>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Diámetro(Ø)</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45.50</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c</w:t>
            </w:r>
            <w:r w:rsidRPr="002D3C6C">
              <w:rPr>
                <w:rFonts w:cs="Times New Roman"/>
                <w:bCs/>
              </w:rPr>
              <w:t>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Material(Acero Inoxidable)</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2</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mm.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Temperatura Máxima</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100</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°C</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Temperatura Mínima</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18</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°C</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
              </w:rPr>
            </w:pPr>
            <w:r w:rsidRPr="002D3C6C">
              <w:rPr>
                <w:rFonts w:cs="Times New Roman"/>
                <w:b/>
                <w:sz w:val="20"/>
              </w:rPr>
              <w:t>c) TA</w:t>
            </w:r>
            <w:r>
              <w:rPr>
                <w:rFonts w:cs="Times New Roman"/>
                <w:b/>
                <w:sz w:val="20"/>
              </w:rPr>
              <w:t>NQUE DE SEDIMENTACIÓN</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Diámetro(Ø)</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43.67</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cm.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Pr>
                <w:rFonts w:cs="Times New Roman"/>
                <w:bCs/>
              </w:rPr>
              <w:t>Altura</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20</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c</w:t>
            </w:r>
            <w:r w:rsidRPr="002D3C6C">
              <w:rPr>
                <w:rFonts w:cs="Times New Roman"/>
                <w:bCs/>
              </w:rPr>
              <w:t>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Material (Acero Inoxidable)</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lang w:val="en-US"/>
              </w:rPr>
            </w:pPr>
            <w:r>
              <w:rPr>
                <w:rFonts w:cs="Times New Roman"/>
                <w:bCs/>
                <w:lang w:val="en-US"/>
              </w:rPr>
              <w:t>2</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lang w:val="en-US"/>
              </w:rPr>
            </w:pPr>
            <w:r w:rsidRPr="002D3C6C">
              <w:rPr>
                <w:rFonts w:cs="Times New Roman"/>
                <w:bCs/>
                <w:lang w:val="en-US"/>
              </w:rPr>
              <w:t>mm.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
                <w:lang w:val="en-US"/>
              </w:rPr>
            </w:pPr>
            <w:r w:rsidRPr="002D3C6C">
              <w:rPr>
                <w:rFonts w:cs="Times New Roman"/>
                <w:b/>
                <w:sz w:val="20"/>
                <w:lang w:val="en-US"/>
              </w:rPr>
              <w:t>d)MOTOR</w:t>
            </w:r>
            <w:r>
              <w:rPr>
                <w:rFonts w:cs="Times New Roman"/>
                <w:b/>
                <w:sz w:val="20"/>
                <w:lang w:val="en-US"/>
              </w:rPr>
              <w:t xml:space="preserve"> MEZCLADORA</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lang w:val="en-US"/>
              </w:rPr>
            </w:pP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lang w:val="en-US"/>
              </w:rPr>
            </w:pP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Potencia</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1∕4</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HP</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Voltaje</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110</w:t>
            </w:r>
            <w:r>
              <w:rPr>
                <w:rFonts w:cs="Times New Roman"/>
                <w:bCs/>
              </w:rPr>
              <w:t>/220</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V ac</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Velocidad De Rotación</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lang w:val="en-US"/>
              </w:rPr>
            </w:pPr>
            <w:r>
              <w:rPr>
                <w:rFonts w:cs="Times New Roman"/>
                <w:bCs/>
                <w:lang w:val="en-US"/>
              </w:rPr>
              <w:t>100</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lang w:val="en-US"/>
              </w:rPr>
            </w:pPr>
            <w:r>
              <w:rPr>
                <w:rFonts w:cs="Times New Roman"/>
                <w:bCs/>
                <w:lang w:val="en-US"/>
              </w:rPr>
              <w:t>R.P.M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
              </w:rPr>
            </w:pPr>
            <w:r w:rsidRPr="002D3C6C">
              <w:rPr>
                <w:rFonts w:cs="Times New Roman"/>
                <w:b/>
              </w:rPr>
              <w:t>e</w:t>
            </w:r>
            <w:r w:rsidRPr="002D3C6C">
              <w:rPr>
                <w:rFonts w:cs="Times New Roman"/>
                <w:b/>
                <w:sz w:val="20"/>
              </w:rPr>
              <w:t>)AGITADOR</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Diámetro Del Rodete(Ør)</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13.65</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cm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Espesor Del Rodete</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17.1</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mm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Longitud Del Eje</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17.1</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cm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Distancia entre el fondo del tanque y el rodete</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13.65</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cm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
              </w:rPr>
            </w:pPr>
            <w:r w:rsidRPr="002D3C6C">
              <w:rPr>
                <w:rFonts w:cs="Times New Roman"/>
                <w:b/>
              </w:rPr>
              <w:t xml:space="preserve">f) </w:t>
            </w:r>
            <w:r>
              <w:rPr>
                <w:rFonts w:cs="Times New Roman"/>
                <w:b/>
                <w:sz w:val="20"/>
              </w:rPr>
              <w:t>CENTRIFUGA DE DISCOS</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Potencia</w:t>
            </w:r>
            <w:r>
              <w:rPr>
                <w:rFonts w:cs="Times New Roman"/>
                <w:bCs/>
              </w:rPr>
              <w:t xml:space="preserve"> del Motor </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37</w:t>
            </w:r>
            <w:r w:rsidRPr="002D3C6C">
              <w:rPr>
                <w:rFonts w:cs="Times New Roman"/>
                <w:bCs/>
              </w:rPr>
              <w:t>0</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W</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Voltaje</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11</w:t>
            </w:r>
            <w:r w:rsidRPr="002D3C6C">
              <w:rPr>
                <w:rFonts w:cs="Times New Roman"/>
                <w:bCs/>
              </w:rPr>
              <w:t>0</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V</w:t>
            </w:r>
            <w:r>
              <w:rPr>
                <w:rFonts w:cs="Times New Roman"/>
                <w:bCs/>
              </w:rPr>
              <w:t xml:space="preserve"> </w:t>
            </w:r>
            <w:r w:rsidRPr="002D3C6C">
              <w:rPr>
                <w:rFonts w:cs="Times New Roman"/>
                <w:bCs/>
              </w:rPr>
              <w:t>ac</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Pr>
                <w:rFonts w:cs="Times New Roman"/>
                <w:bCs/>
              </w:rPr>
              <w:t>Radio Exterior del Disco(Re)</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0.95</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cm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Pr>
                <w:rFonts w:cs="Times New Roman"/>
                <w:bCs/>
              </w:rPr>
              <w:lastRenderedPageBreak/>
              <w:t>Radio Interior del Disco (Ri)</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0.36</w:t>
            </w: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c</w:t>
            </w:r>
            <w:r w:rsidRPr="002D3C6C">
              <w:rPr>
                <w:rFonts w:cs="Times New Roman"/>
                <w:bCs/>
              </w:rPr>
              <w:t>m</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Default="00E118DA" w:rsidP="00E118DA">
            <w:pPr>
              <w:spacing w:line="240" w:lineRule="auto"/>
              <w:rPr>
                <w:rFonts w:cs="Times New Roman"/>
                <w:bCs/>
              </w:rPr>
            </w:pPr>
            <w:r>
              <w:rPr>
                <w:rFonts w:cs="Times New Roman"/>
                <w:bCs/>
              </w:rPr>
              <w:t>Ángulo formado entre los discos</w:t>
            </w:r>
          </w:p>
        </w:tc>
        <w:tc>
          <w:tcPr>
            <w:tcW w:w="2240" w:type="dxa"/>
            <w:tcBorders>
              <w:top w:val="nil"/>
              <w:left w:val="nil"/>
              <w:bottom w:val="single" w:sz="4" w:space="0" w:color="auto"/>
              <w:right w:val="single" w:sz="4" w:space="0" w:color="auto"/>
            </w:tcBorders>
            <w:noWrap/>
            <w:vAlign w:val="bottom"/>
          </w:tcPr>
          <w:p w:rsidR="00E118DA" w:rsidRDefault="00E118DA" w:rsidP="00E118DA">
            <w:pPr>
              <w:spacing w:line="240" w:lineRule="auto"/>
              <w:jc w:val="center"/>
              <w:rPr>
                <w:rFonts w:cs="Times New Roman"/>
                <w:bCs/>
              </w:rPr>
            </w:pPr>
            <w:r>
              <w:rPr>
                <w:rFonts w:cs="Times New Roman"/>
                <w:bCs/>
              </w:rPr>
              <w:t>55</w:t>
            </w:r>
          </w:p>
        </w:tc>
        <w:tc>
          <w:tcPr>
            <w:tcW w:w="2340" w:type="dxa"/>
            <w:tcBorders>
              <w:top w:val="nil"/>
              <w:left w:val="nil"/>
              <w:bottom w:val="single" w:sz="4" w:space="0" w:color="auto"/>
              <w:right w:val="single" w:sz="4" w:space="0" w:color="auto"/>
            </w:tcBorders>
            <w:noWrap/>
            <w:vAlign w:val="bottom"/>
          </w:tcPr>
          <w:p w:rsidR="00E118DA" w:rsidRDefault="00E118DA" w:rsidP="00E118DA">
            <w:pPr>
              <w:spacing w:line="240" w:lineRule="auto"/>
              <w:jc w:val="center"/>
              <w:rPr>
                <w:rFonts w:cs="Times New Roman"/>
                <w:bCs/>
              </w:rPr>
            </w:pPr>
            <w:r>
              <w:rPr>
                <w:rFonts w:cs="Times New Roman"/>
                <w:bCs/>
              </w:rPr>
              <w:t>Grados</w:t>
            </w:r>
          </w:p>
        </w:tc>
      </w:tr>
      <w:tr w:rsidR="00E118DA" w:rsidRPr="002D3C6C" w:rsidTr="00E118DA">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
              </w:rPr>
            </w:pPr>
            <w:r w:rsidRPr="002D3C6C">
              <w:rPr>
                <w:rFonts w:cs="Times New Roman"/>
                <w:b/>
                <w:sz w:val="20"/>
              </w:rPr>
              <w:t>g) SISTEMA DE CONTROL(PLC)</w:t>
            </w:r>
          </w:p>
        </w:tc>
        <w:tc>
          <w:tcPr>
            <w:tcW w:w="22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Marca</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Xinje</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XC3-24-RE</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E118DA" w:rsidRPr="002D3C6C" w:rsidRDefault="00E118DA" w:rsidP="00E118DA">
            <w:pPr>
              <w:rPr>
                <w:rStyle w:val="hps"/>
                <w:rFonts w:cs="Times New Roman"/>
              </w:rPr>
            </w:pPr>
            <w:r w:rsidRPr="002D3C6C">
              <w:rPr>
                <w:rStyle w:val="hps"/>
                <w:rFonts w:cs="Times New Roman"/>
              </w:rPr>
              <w:t xml:space="preserve">Voltaje De Entrada </w:t>
            </w:r>
          </w:p>
        </w:tc>
        <w:tc>
          <w:tcPr>
            <w:tcW w:w="2240" w:type="dxa"/>
            <w:tcBorders>
              <w:top w:val="single" w:sz="4" w:space="0" w:color="auto"/>
              <w:left w:val="nil"/>
              <w:bottom w:val="single" w:sz="4" w:space="0" w:color="auto"/>
              <w:right w:val="single" w:sz="4" w:space="0" w:color="auto"/>
            </w:tcBorders>
            <w:noWrap/>
          </w:tcPr>
          <w:p w:rsidR="00E118DA" w:rsidRPr="002D3C6C" w:rsidRDefault="00E118DA" w:rsidP="00E118DA">
            <w:pPr>
              <w:jc w:val="center"/>
              <w:rPr>
                <w:rStyle w:val="hps"/>
                <w:rFonts w:cs="Times New Roman"/>
              </w:rPr>
            </w:pPr>
            <w:r w:rsidRPr="002D3C6C">
              <w:rPr>
                <w:rStyle w:val="hps"/>
                <w:rFonts w:cs="Times New Roman"/>
              </w:rPr>
              <w:t>100V</w:t>
            </w:r>
            <w:r w:rsidRPr="002D3C6C">
              <w:rPr>
                <w:rFonts w:cs="Times New Roman"/>
              </w:rPr>
              <w:t xml:space="preserve"> </w:t>
            </w:r>
            <w:r w:rsidRPr="002D3C6C">
              <w:rPr>
                <w:rStyle w:val="hps"/>
                <w:rFonts w:cs="Times New Roman"/>
              </w:rPr>
              <w:t>~</w:t>
            </w:r>
            <w:r w:rsidRPr="002D3C6C">
              <w:rPr>
                <w:rFonts w:cs="Times New Roman"/>
              </w:rPr>
              <w:t xml:space="preserve"> </w:t>
            </w:r>
            <w:r w:rsidRPr="002D3C6C">
              <w:rPr>
                <w:rStyle w:val="hps"/>
                <w:rFonts w:cs="Times New Roman"/>
              </w:rPr>
              <w:t>240V</w:t>
            </w:r>
          </w:p>
        </w:tc>
        <w:tc>
          <w:tcPr>
            <w:tcW w:w="2340" w:type="dxa"/>
            <w:tcBorders>
              <w:top w:val="single" w:sz="4" w:space="0" w:color="auto"/>
              <w:left w:val="nil"/>
              <w:bottom w:val="single" w:sz="4" w:space="0" w:color="auto"/>
              <w:right w:val="single" w:sz="4" w:space="0" w:color="auto"/>
            </w:tcBorders>
            <w:noWrap/>
          </w:tcPr>
          <w:p w:rsidR="00E118DA" w:rsidRPr="002D3C6C" w:rsidRDefault="00E118DA" w:rsidP="00E118DA">
            <w:pPr>
              <w:jc w:val="center"/>
              <w:rPr>
                <w:rStyle w:val="hps"/>
                <w:rFonts w:cs="Times New Roman"/>
              </w:rPr>
            </w:pPr>
            <w:r w:rsidRPr="002D3C6C">
              <w:rPr>
                <w:rFonts w:cs="Times New Roman"/>
                <w:bCs/>
              </w:rPr>
              <w:t>V</w:t>
            </w:r>
            <w:r>
              <w:rPr>
                <w:rFonts w:cs="Times New Roman"/>
                <w:bCs/>
              </w:rPr>
              <w:t xml:space="preserve"> </w:t>
            </w:r>
            <w:r w:rsidRPr="002D3C6C">
              <w:rPr>
                <w:rFonts w:cs="Times New Roman"/>
                <w:bCs/>
              </w:rPr>
              <w:t>ac</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E118DA" w:rsidRPr="002D3C6C" w:rsidRDefault="00E118DA" w:rsidP="00E118DA">
            <w:pPr>
              <w:rPr>
                <w:rStyle w:val="hps"/>
                <w:rFonts w:cs="Times New Roman"/>
              </w:rPr>
            </w:pPr>
            <w:r w:rsidRPr="002D3C6C">
              <w:rPr>
                <w:rStyle w:val="hps"/>
                <w:rFonts w:cs="Times New Roman"/>
              </w:rPr>
              <w:t>Rango De Tensión</w:t>
            </w:r>
            <w:r w:rsidRPr="002D3C6C">
              <w:rPr>
                <w:rFonts w:cs="Times New Roman"/>
              </w:rPr>
              <w:t xml:space="preserve"> </w:t>
            </w:r>
          </w:p>
        </w:tc>
        <w:tc>
          <w:tcPr>
            <w:tcW w:w="2240" w:type="dxa"/>
            <w:tcBorders>
              <w:top w:val="single" w:sz="4" w:space="0" w:color="auto"/>
              <w:left w:val="nil"/>
              <w:bottom w:val="single" w:sz="4" w:space="0" w:color="auto"/>
              <w:right w:val="single" w:sz="4" w:space="0" w:color="auto"/>
            </w:tcBorders>
            <w:noWrap/>
          </w:tcPr>
          <w:p w:rsidR="00E118DA" w:rsidRPr="002D3C6C" w:rsidRDefault="00E118DA" w:rsidP="00E118DA">
            <w:pPr>
              <w:jc w:val="center"/>
              <w:rPr>
                <w:rStyle w:val="hps"/>
                <w:rFonts w:cs="Times New Roman"/>
              </w:rPr>
            </w:pPr>
            <w:r w:rsidRPr="002D3C6C">
              <w:rPr>
                <w:rStyle w:val="hps"/>
                <w:rFonts w:cs="Times New Roman"/>
              </w:rPr>
              <w:t>90V</w:t>
            </w:r>
            <w:r w:rsidRPr="002D3C6C">
              <w:rPr>
                <w:rFonts w:cs="Times New Roman"/>
              </w:rPr>
              <w:t xml:space="preserve"> </w:t>
            </w:r>
            <w:r w:rsidRPr="002D3C6C">
              <w:rPr>
                <w:rStyle w:val="hps"/>
                <w:rFonts w:cs="Times New Roman"/>
              </w:rPr>
              <w:t>~</w:t>
            </w:r>
            <w:r w:rsidRPr="002D3C6C">
              <w:rPr>
                <w:rFonts w:cs="Times New Roman"/>
              </w:rPr>
              <w:t xml:space="preserve"> </w:t>
            </w:r>
            <w:r w:rsidRPr="002D3C6C">
              <w:rPr>
                <w:rStyle w:val="hps"/>
                <w:rFonts w:cs="Times New Roman"/>
              </w:rPr>
              <w:t>265V</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V</w:t>
            </w:r>
            <w:r>
              <w:rPr>
                <w:rFonts w:cs="Times New Roman"/>
                <w:bCs/>
              </w:rPr>
              <w:t xml:space="preserve"> </w:t>
            </w:r>
            <w:r w:rsidRPr="002D3C6C">
              <w:rPr>
                <w:rFonts w:cs="Times New Roman"/>
                <w:bCs/>
              </w:rPr>
              <w:t>ac</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E118DA" w:rsidRPr="002D3C6C" w:rsidRDefault="00E118DA" w:rsidP="00E118DA">
            <w:pPr>
              <w:rPr>
                <w:rStyle w:val="hps"/>
                <w:rFonts w:cs="Times New Roman"/>
              </w:rPr>
            </w:pPr>
            <w:r>
              <w:rPr>
                <w:szCs w:val="24"/>
                <w:lang w:eastAsia="es-EC"/>
              </w:rPr>
              <w:t>Salida Digital</w:t>
            </w:r>
          </w:p>
        </w:tc>
        <w:tc>
          <w:tcPr>
            <w:tcW w:w="2240" w:type="dxa"/>
            <w:tcBorders>
              <w:top w:val="single" w:sz="4" w:space="0" w:color="auto"/>
              <w:left w:val="nil"/>
              <w:bottom w:val="single" w:sz="4" w:space="0" w:color="auto"/>
              <w:right w:val="single" w:sz="4" w:space="0" w:color="auto"/>
            </w:tcBorders>
            <w:noWrap/>
          </w:tcPr>
          <w:p w:rsidR="00E118DA" w:rsidRPr="002D3C6C" w:rsidRDefault="00E118DA" w:rsidP="00E118DA">
            <w:pPr>
              <w:spacing w:line="240" w:lineRule="auto"/>
              <w:rPr>
                <w:rStyle w:val="hps"/>
                <w:rFonts w:cs="Times New Roman"/>
              </w:rPr>
            </w:pPr>
            <w:r>
              <w:rPr>
                <w:rFonts w:cs="Times New Roman"/>
                <w:szCs w:val="24"/>
                <w:lang w:eastAsia="es-EC"/>
              </w:rPr>
              <w:t>0-240 V</w:t>
            </w:r>
            <w:r w:rsidRPr="002D3C6C">
              <w:rPr>
                <w:rFonts w:cs="Times New Roman"/>
                <w:szCs w:val="24"/>
              </w:rPr>
              <w:t xml:space="preserve"> </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szCs w:val="24"/>
                <w:lang w:eastAsia="es-EC"/>
              </w:rPr>
              <w:t>Salida de relé</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B04D48" w:rsidRDefault="00E118DA" w:rsidP="00E118DA">
            <w:pPr>
              <w:spacing w:line="240" w:lineRule="auto"/>
              <w:rPr>
                <w:rFonts w:cs="Times New Roman"/>
                <w:b/>
              </w:rPr>
            </w:pPr>
            <w:r w:rsidRPr="00B04D48">
              <w:rPr>
                <w:rFonts w:cs="Times New Roman"/>
                <w:b/>
                <w:sz w:val="20"/>
              </w:rPr>
              <w:t>h)ELECTROVALVULAS (AGUA Y CONDENSADO)</w:t>
            </w:r>
          </w:p>
        </w:tc>
        <w:tc>
          <w:tcPr>
            <w:tcW w:w="2240" w:type="dxa"/>
            <w:tcBorders>
              <w:top w:val="single" w:sz="4" w:space="0" w:color="auto"/>
              <w:left w:val="nil"/>
              <w:bottom w:val="single" w:sz="4" w:space="0" w:color="auto"/>
              <w:right w:val="single" w:sz="4" w:space="0" w:color="auto"/>
            </w:tcBorders>
            <w:noWrap/>
            <w:vAlign w:val="bottom"/>
          </w:tcPr>
          <w:p w:rsidR="00E118DA" w:rsidRPr="00B04D48" w:rsidRDefault="00E118DA" w:rsidP="00E118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Voltaje</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110</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V</w:t>
            </w:r>
            <w:r>
              <w:rPr>
                <w:rFonts w:cs="Times New Roman"/>
                <w:bCs/>
              </w:rPr>
              <w:t xml:space="preserve"> ac</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Pr>
                <w:rFonts w:cs="Times New Roman"/>
                <w:b/>
                <w:sz w:val="20"/>
                <w:lang w:val="en-US"/>
              </w:rPr>
              <w:t>i</w:t>
            </w:r>
            <w:r w:rsidRPr="002D3C6C">
              <w:rPr>
                <w:rFonts w:cs="Times New Roman"/>
                <w:b/>
                <w:sz w:val="20"/>
                <w:lang w:val="en-US"/>
              </w:rPr>
              <w:t>)ELECTROVALVULA</w:t>
            </w:r>
            <w:r>
              <w:rPr>
                <w:rFonts w:cs="Times New Roman"/>
                <w:b/>
                <w:sz w:val="20"/>
                <w:lang w:val="en-US"/>
              </w:rPr>
              <w:t>S NEUMÁTICAS</w:t>
            </w:r>
          </w:p>
        </w:tc>
        <w:tc>
          <w:tcPr>
            <w:tcW w:w="2240" w:type="dxa"/>
            <w:tcBorders>
              <w:top w:val="single" w:sz="4" w:space="0" w:color="auto"/>
              <w:left w:val="nil"/>
              <w:bottom w:val="single" w:sz="4" w:space="0" w:color="auto"/>
              <w:right w:val="single" w:sz="4" w:space="0" w:color="auto"/>
            </w:tcBorders>
            <w:noWrap/>
            <w:vAlign w:val="bottom"/>
          </w:tcPr>
          <w:p w:rsidR="00E118DA" w:rsidRDefault="00E118DA" w:rsidP="00E118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74629" w:rsidRDefault="00E118DA" w:rsidP="00E118DA">
            <w:pPr>
              <w:spacing w:line="240" w:lineRule="auto"/>
              <w:rPr>
                <w:rFonts w:cs="Times New Roman"/>
                <w:sz w:val="20"/>
                <w:lang w:val="en-US"/>
              </w:rPr>
            </w:pPr>
            <w:r w:rsidRPr="00274629">
              <w:rPr>
                <w:rFonts w:cs="Times New Roman"/>
                <w:sz w:val="20"/>
                <w:lang w:val="en-US"/>
              </w:rPr>
              <w:t>Vo</w:t>
            </w:r>
            <w:r>
              <w:rPr>
                <w:rFonts w:cs="Times New Roman"/>
                <w:sz w:val="20"/>
                <w:lang w:val="en-US"/>
              </w:rPr>
              <w:t>l</w:t>
            </w:r>
            <w:r w:rsidRPr="00274629">
              <w:rPr>
                <w:rFonts w:cs="Times New Roman"/>
                <w:sz w:val="20"/>
                <w:lang w:val="en-US"/>
              </w:rPr>
              <w:t>taje</w:t>
            </w:r>
          </w:p>
        </w:tc>
        <w:tc>
          <w:tcPr>
            <w:tcW w:w="2240" w:type="dxa"/>
            <w:tcBorders>
              <w:top w:val="single" w:sz="4" w:space="0" w:color="auto"/>
              <w:left w:val="nil"/>
              <w:bottom w:val="single" w:sz="4" w:space="0" w:color="auto"/>
              <w:right w:val="single" w:sz="4" w:space="0" w:color="auto"/>
            </w:tcBorders>
            <w:noWrap/>
            <w:vAlign w:val="bottom"/>
          </w:tcPr>
          <w:p w:rsidR="00E118DA" w:rsidRDefault="00E118DA" w:rsidP="00E118DA">
            <w:pPr>
              <w:spacing w:line="240" w:lineRule="auto"/>
              <w:jc w:val="center"/>
              <w:rPr>
                <w:rFonts w:cs="Times New Roman"/>
                <w:bCs/>
              </w:rPr>
            </w:pPr>
            <w:r>
              <w:rPr>
                <w:rFonts w:cs="Times New Roman"/>
                <w:bCs/>
              </w:rPr>
              <w:t>24</w:t>
            </w:r>
          </w:p>
        </w:tc>
        <w:tc>
          <w:tcPr>
            <w:tcW w:w="2340" w:type="dxa"/>
            <w:tcBorders>
              <w:top w:val="single" w:sz="4" w:space="0" w:color="auto"/>
              <w:left w:val="nil"/>
              <w:bottom w:val="single" w:sz="4" w:space="0" w:color="auto"/>
              <w:right w:val="single" w:sz="4" w:space="0" w:color="auto"/>
            </w:tcBorders>
            <w:noWrap/>
            <w:vAlign w:val="bottom"/>
          </w:tcPr>
          <w:p w:rsidR="00E118DA" w:rsidRPr="00117666" w:rsidRDefault="00E118DA" w:rsidP="00E118DA">
            <w:pPr>
              <w:pStyle w:val="Prrafodelista"/>
              <w:numPr>
                <w:ilvl w:val="0"/>
                <w:numId w:val="6"/>
              </w:numPr>
              <w:spacing w:line="240" w:lineRule="auto"/>
              <w:jc w:val="center"/>
              <w:rPr>
                <w:rFonts w:cs="Times New Roman"/>
                <w:bCs/>
              </w:rPr>
            </w:pPr>
            <w:r w:rsidRPr="00117666">
              <w:rPr>
                <w:rFonts w:cs="Times New Roman"/>
                <w:bCs/>
              </w:rPr>
              <w:t>V dc</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
              </w:rPr>
            </w:pPr>
            <w:r>
              <w:rPr>
                <w:rFonts w:cs="Times New Roman"/>
                <w:b/>
                <w:sz w:val="20"/>
              </w:rPr>
              <w:t>j</w:t>
            </w:r>
            <w:r w:rsidRPr="002D3C6C">
              <w:rPr>
                <w:rFonts w:cs="Times New Roman"/>
                <w:b/>
                <w:sz w:val="20"/>
              </w:rPr>
              <w:t>) PT100</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
                <w:bCs/>
              </w:rPr>
            </w:pP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
                <w:bCs/>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Rango de Medición</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color w:val="373E4D"/>
                <w:szCs w:val="18"/>
                <w:shd w:val="clear" w:color="auto" w:fill="FEFEFE"/>
              </w:rPr>
              <w:t>0 a 400</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°C</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Numero de hilos</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3</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Pr>
                <w:rFonts w:cs="Times New Roman"/>
                <w:b/>
                <w:sz w:val="20"/>
              </w:rPr>
              <w:t>k</w:t>
            </w:r>
            <w:r w:rsidRPr="002D3C6C">
              <w:rPr>
                <w:rFonts w:cs="Times New Roman"/>
                <w:b/>
                <w:sz w:val="20"/>
              </w:rPr>
              <w:t xml:space="preserve">) </w:t>
            </w:r>
            <w:r w:rsidRPr="002D3C6C">
              <w:rPr>
                <w:rFonts w:cs="Times New Roman"/>
                <w:b/>
                <w:bCs/>
                <w:sz w:val="20"/>
              </w:rPr>
              <w:t>SENSOR DE NIVEL</w:t>
            </w:r>
            <w:r>
              <w:rPr>
                <w:rFonts w:cs="Times New Roman"/>
                <w:b/>
                <w:bCs/>
                <w:sz w:val="20"/>
              </w:rPr>
              <w:t xml:space="preserve"> DUAL</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Numero de hilos</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2</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color w:val="373E4D"/>
                <w:szCs w:val="18"/>
                <w:shd w:val="clear" w:color="auto" w:fill="FEFEFE"/>
              </w:rPr>
              <w:t xml:space="preserve">Longitud </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color w:val="373E4D"/>
                <w:shd w:val="clear" w:color="auto" w:fill="FEFEFE"/>
              </w:rPr>
              <w:t>26,5</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color w:val="373E4D"/>
                <w:szCs w:val="18"/>
                <w:shd w:val="clear" w:color="auto" w:fill="FEFEFE"/>
              </w:rPr>
              <w:t>cm</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Pr>
                <w:rFonts w:cs="Times New Roman"/>
                <w:b/>
                <w:sz w:val="20"/>
              </w:rPr>
              <w:t>l</w:t>
            </w:r>
            <w:r w:rsidRPr="002D3C6C">
              <w:rPr>
                <w:rFonts w:cs="Times New Roman"/>
                <w:b/>
                <w:sz w:val="20"/>
              </w:rPr>
              <w:t xml:space="preserve">) </w:t>
            </w:r>
            <w:r w:rsidRPr="002D3C6C">
              <w:rPr>
                <w:rFonts w:cs="Times New Roman"/>
                <w:b/>
                <w:bCs/>
                <w:sz w:val="20"/>
              </w:rPr>
              <w:t xml:space="preserve">SENSOR DE </w:t>
            </w:r>
            <w:r>
              <w:rPr>
                <w:rFonts w:cs="Times New Roman"/>
                <w:b/>
                <w:bCs/>
                <w:sz w:val="20"/>
              </w:rPr>
              <w:t>NIVEL UNITARIO</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sz w:val="20"/>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Pr>
                <w:rFonts w:cs="Times New Roman"/>
                <w:color w:val="222222"/>
                <w:shd w:val="clear" w:color="auto" w:fill="FFFFFF"/>
              </w:rPr>
              <w:t>Número de hilos</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color w:val="373E4D"/>
                <w:shd w:val="clear" w:color="auto" w:fill="FEFEFE"/>
              </w:rPr>
            </w:pPr>
            <w:r>
              <w:rPr>
                <w:rFonts w:cs="Times New Roman"/>
                <w:color w:val="222222"/>
                <w:sz w:val="18"/>
                <w:szCs w:val="18"/>
                <w:shd w:val="clear" w:color="auto" w:fill="FFFFFF"/>
              </w:rPr>
              <w:t>2</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color w:val="373E4D"/>
                <w:sz w:val="20"/>
                <w:szCs w:val="18"/>
                <w:shd w:val="clear" w:color="auto" w:fill="FEFEFE"/>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Pr>
                <w:rFonts w:cs="Times New Roman"/>
                <w:bCs/>
              </w:rPr>
              <w:t xml:space="preserve">Longitud </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24</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cm</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
                <w:sz w:val="20"/>
              </w:rPr>
            </w:pPr>
            <w:r>
              <w:rPr>
                <w:rFonts w:cs="Times New Roman"/>
                <w:b/>
                <w:sz w:val="20"/>
              </w:rPr>
              <w:t>m</w:t>
            </w:r>
            <w:r w:rsidRPr="002D3C6C">
              <w:rPr>
                <w:rFonts w:cs="Times New Roman"/>
                <w:b/>
                <w:sz w:val="20"/>
              </w:rPr>
              <w:t xml:space="preserve">) </w:t>
            </w:r>
            <w:r w:rsidRPr="002D3C6C">
              <w:rPr>
                <w:rFonts w:cs="Times New Roman"/>
                <w:b/>
                <w:bCs/>
                <w:sz w:val="20"/>
              </w:rPr>
              <w:t>FUENTE</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Voltaje de alimentación</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110</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Vac</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Pr>
                <w:rFonts w:cs="Times New Roman"/>
                <w:bCs/>
              </w:rPr>
              <w:t>Voltaje de salida</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24</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Pr>
                <w:rFonts w:cs="Times New Roman"/>
                <w:bCs/>
              </w:rPr>
              <w:t>Vdc</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
                <w:sz w:val="20"/>
              </w:rPr>
            </w:pPr>
            <w:r>
              <w:rPr>
                <w:rFonts w:cs="Times New Roman"/>
                <w:b/>
                <w:sz w:val="20"/>
              </w:rPr>
              <w:t>n</w:t>
            </w:r>
            <w:r w:rsidRPr="002D3C6C">
              <w:rPr>
                <w:rFonts w:cs="Times New Roman"/>
                <w:b/>
                <w:sz w:val="20"/>
              </w:rPr>
              <w:t xml:space="preserve">) </w:t>
            </w:r>
            <w:r w:rsidRPr="002D3C6C">
              <w:rPr>
                <w:rFonts w:cs="Times New Roman"/>
                <w:b/>
                <w:bCs/>
                <w:sz w:val="20"/>
              </w:rPr>
              <w:t>PANTALLA HMI</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 xml:space="preserve">Modelo </w:t>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TH-465</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Voltaje de funcionamiento</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20-28</w:t>
            </w:r>
          </w:p>
        </w:tc>
        <w:tc>
          <w:tcPr>
            <w:tcW w:w="2340" w:type="dxa"/>
            <w:tcBorders>
              <w:top w:val="single" w:sz="4" w:space="0" w:color="auto"/>
              <w:left w:val="nil"/>
              <w:bottom w:val="single" w:sz="4" w:space="0" w:color="auto"/>
              <w:right w:val="single" w:sz="4" w:space="0" w:color="auto"/>
            </w:tcBorders>
            <w:noWrap/>
            <w:vAlign w:val="bottom"/>
          </w:tcPr>
          <w:p w:rsidR="00E118DA" w:rsidRPr="002D3C6C" w:rsidRDefault="00E118DA" w:rsidP="00E118DA">
            <w:pPr>
              <w:spacing w:line="240" w:lineRule="auto"/>
              <w:jc w:val="center"/>
              <w:rPr>
                <w:rFonts w:cs="Times New Roman"/>
                <w:bCs/>
              </w:rPr>
            </w:pPr>
            <w:r w:rsidRPr="002D3C6C">
              <w:rPr>
                <w:rFonts w:cs="Times New Roman"/>
                <w:bCs/>
              </w:rPr>
              <w:t>Vdc</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E118DA" w:rsidRPr="002D3C6C" w:rsidRDefault="00E118DA" w:rsidP="00E118DA">
            <w:pPr>
              <w:spacing w:line="240" w:lineRule="auto"/>
              <w:rPr>
                <w:rFonts w:cs="Times New Roman"/>
                <w:bCs/>
              </w:rPr>
            </w:pPr>
            <w:r w:rsidRPr="002D3C6C">
              <w:rPr>
                <w:rFonts w:cs="Times New Roman"/>
                <w:bCs/>
              </w:rPr>
              <w:t>Interfaz</w:t>
            </w:r>
          </w:p>
        </w:tc>
        <w:tc>
          <w:tcPr>
            <w:tcW w:w="22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color w:val="000000"/>
                <w:sz w:val="22"/>
                <w:szCs w:val="22"/>
              </w:rPr>
            </w:pPr>
            <w:r w:rsidRPr="002D3C6C">
              <w:rPr>
                <w:color w:val="000000"/>
                <w:sz w:val="22"/>
                <w:szCs w:val="22"/>
              </w:rPr>
              <w:t>COM2</w:t>
            </w:r>
          </w:p>
        </w:tc>
        <w:tc>
          <w:tcPr>
            <w:tcW w:w="23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color w:val="000000"/>
                <w:sz w:val="22"/>
                <w:szCs w:val="22"/>
              </w:rPr>
            </w:pPr>
            <w:r w:rsidRPr="002D3C6C">
              <w:rPr>
                <w:color w:val="000000"/>
                <w:sz w:val="22"/>
                <w:szCs w:val="22"/>
              </w:rPr>
              <w:t>RS-232/RS422/RS485</w:t>
            </w:r>
          </w:p>
        </w:tc>
      </w:tr>
      <w:tr w:rsidR="00E118DA" w:rsidRPr="002D3C6C" w:rsidTr="00E118DA">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rPr>
                <w:color w:val="000000"/>
                <w:sz w:val="22"/>
                <w:szCs w:val="22"/>
              </w:rPr>
            </w:pPr>
            <w:r w:rsidRPr="002D3C6C">
              <w:rPr>
                <w:color w:val="000000"/>
                <w:sz w:val="22"/>
                <w:szCs w:val="22"/>
              </w:rPr>
              <w:t>Temperatura del ambiente</w:t>
            </w:r>
          </w:p>
        </w:tc>
        <w:tc>
          <w:tcPr>
            <w:tcW w:w="22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color w:val="000000"/>
                <w:sz w:val="22"/>
                <w:szCs w:val="22"/>
              </w:rPr>
            </w:pPr>
            <w:r w:rsidRPr="002D3C6C">
              <w:rPr>
                <w:color w:val="000000"/>
                <w:sz w:val="22"/>
                <w:szCs w:val="22"/>
              </w:rPr>
              <w:t>20-85%</w:t>
            </w:r>
          </w:p>
        </w:tc>
        <w:tc>
          <w:tcPr>
            <w:tcW w:w="23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color w:val="000000"/>
                <w:sz w:val="22"/>
                <w:szCs w:val="22"/>
              </w:rPr>
            </w:pPr>
            <w:r w:rsidRPr="002D3C6C">
              <w:rPr>
                <w:bCs/>
              </w:rPr>
              <w:t>%</w:t>
            </w:r>
          </w:p>
        </w:tc>
      </w:tr>
      <w:tr w:rsidR="00E118DA" w:rsidRPr="002D3C6C" w:rsidTr="00E118DA">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rPr>
                <w:color w:val="000000"/>
                <w:sz w:val="22"/>
                <w:szCs w:val="22"/>
              </w:rPr>
            </w:pPr>
            <w:r w:rsidRPr="002D3C6C">
              <w:rPr>
                <w:color w:val="000000"/>
                <w:sz w:val="22"/>
                <w:szCs w:val="22"/>
              </w:rPr>
              <w:t>Temperatura de la operación</w:t>
            </w:r>
          </w:p>
        </w:tc>
        <w:tc>
          <w:tcPr>
            <w:tcW w:w="22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color w:val="000000"/>
                <w:sz w:val="22"/>
                <w:szCs w:val="22"/>
              </w:rPr>
            </w:pPr>
            <w:r w:rsidRPr="002D3C6C">
              <w:rPr>
                <w:color w:val="000000"/>
                <w:sz w:val="22"/>
                <w:szCs w:val="22"/>
              </w:rPr>
              <w:t>0-50</w:t>
            </w:r>
          </w:p>
        </w:tc>
        <w:tc>
          <w:tcPr>
            <w:tcW w:w="23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color w:val="000000"/>
                <w:sz w:val="22"/>
                <w:szCs w:val="22"/>
              </w:rPr>
            </w:pPr>
            <w:r w:rsidRPr="002D3C6C">
              <w:rPr>
                <w:bCs/>
              </w:rPr>
              <w:t>°C</w:t>
            </w:r>
          </w:p>
        </w:tc>
      </w:tr>
      <w:tr w:rsidR="00E118DA" w:rsidRPr="002D3C6C" w:rsidTr="00E118DA">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rPr>
                <w:color w:val="000000"/>
                <w:sz w:val="22"/>
                <w:szCs w:val="22"/>
              </w:rPr>
            </w:pPr>
            <w:r w:rsidRPr="002D3C6C">
              <w:rPr>
                <w:color w:val="000000"/>
                <w:sz w:val="22"/>
                <w:szCs w:val="22"/>
              </w:rPr>
              <w:lastRenderedPageBreak/>
              <w:t>Resolución</w:t>
            </w:r>
          </w:p>
        </w:tc>
        <w:tc>
          <w:tcPr>
            <w:tcW w:w="22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color w:val="000000"/>
                <w:sz w:val="22"/>
                <w:szCs w:val="22"/>
              </w:rPr>
            </w:pPr>
            <w:r w:rsidRPr="002D3C6C">
              <w:rPr>
                <w:color w:val="000000"/>
                <w:sz w:val="22"/>
                <w:szCs w:val="22"/>
              </w:rPr>
              <w:t>480*272</w:t>
            </w:r>
          </w:p>
        </w:tc>
        <w:tc>
          <w:tcPr>
            <w:tcW w:w="23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bCs/>
              </w:rPr>
            </w:pPr>
          </w:p>
        </w:tc>
      </w:tr>
      <w:tr w:rsidR="00E118DA" w:rsidRPr="002D3C6C" w:rsidTr="00E118DA">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rPr>
                <w:color w:val="000000"/>
                <w:sz w:val="22"/>
                <w:szCs w:val="22"/>
              </w:rPr>
            </w:pPr>
            <w:r w:rsidRPr="002D3C6C">
              <w:rPr>
                <w:color w:val="000000"/>
                <w:sz w:val="22"/>
                <w:szCs w:val="22"/>
              </w:rPr>
              <w:t>Tamaño de pantalla</w:t>
            </w:r>
          </w:p>
        </w:tc>
        <w:tc>
          <w:tcPr>
            <w:tcW w:w="22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color w:val="000000"/>
                <w:sz w:val="22"/>
                <w:szCs w:val="22"/>
              </w:rPr>
            </w:pPr>
            <w:r w:rsidRPr="002D3C6C">
              <w:rPr>
                <w:color w:val="000000"/>
                <w:sz w:val="22"/>
                <w:szCs w:val="22"/>
              </w:rPr>
              <w:t>4,3 pulgadas</w:t>
            </w:r>
          </w:p>
        </w:tc>
        <w:tc>
          <w:tcPr>
            <w:tcW w:w="23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bCs/>
              </w:rPr>
            </w:pPr>
          </w:p>
        </w:tc>
      </w:tr>
      <w:tr w:rsidR="00E118DA" w:rsidRPr="002D3C6C" w:rsidTr="00E118DA">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rPr>
                <w:color w:val="000000"/>
                <w:sz w:val="22"/>
                <w:szCs w:val="22"/>
              </w:rPr>
            </w:pPr>
            <w:r w:rsidRPr="002D3C6C">
              <w:rPr>
                <w:color w:val="000000"/>
                <w:sz w:val="22"/>
                <w:szCs w:val="22"/>
              </w:rPr>
              <w:t xml:space="preserve">Memoria </w:t>
            </w:r>
          </w:p>
        </w:tc>
        <w:tc>
          <w:tcPr>
            <w:tcW w:w="22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color w:val="000000"/>
                <w:sz w:val="22"/>
                <w:szCs w:val="22"/>
              </w:rPr>
            </w:pPr>
            <w:r w:rsidRPr="002D3C6C">
              <w:rPr>
                <w:color w:val="000000"/>
                <w:sz w:val="22"/>
                <w:szCs w:val="22"/>
              </w:rPr>
              <w:t>8</w:t>
            </w:r>
          </w:p>
        </w:tc>
        <w:tc>
          <w:tcPr>
            <w:tcW w:w="2340" w:type="dxa"/>
            <w:tcBorders>
              <w:top w:val="single" w:sz="4" w:space="0" w:color="auto"/>
              <w:left w:val="nil"/>
              <w:bottom w:val="single" w:sz="4" w:space="0" w:color="auto"/>
              <w:right w:val="single" w:sz="4" w:space="0" w:color="auto"/>
            </w:tcBorders>
            <w:noWrap/>
          </w:tcPr>
          <w:p w:rsidR="00E118DA" w:rsidRPr="002D3C6C" w:rsidRDefault="00E118DA" w:rsidP="00E118DA">
            <w:pPr>
              <w:pStyle w:val="NormalWeb"/>
              <w:spacing w:before="0" w:beforeAutospacing="0" w:after="0" w:afterAutospacing="0" w:line="276" w:lineRule="auto"/>
              <w:jc w:val="center"/>
              <w:rPr>
                <w:bCs/>
              </w:rPr>
            </w:pPr>
            <w:r w:rsidRPr="002D3C6C">
              <w:rPr>
                <w:bCs/>
              </w:rPr>
              <w:t>Mb</w:t>
            </w:r>
          </w:p>
        </w:tc>
      </w:tr>
    </w:tbl>
    <w:p w:rsidR="00E118DA" w:rsidRDefault="00E118DA" w:rsidP="00E118DA">
      <w:pPr>
        <w:pStyle w:val="Prrafodelista"/>
        <w:spacing w:after="0"/>
        <w:ind w:left="0"/>
        <w:rPr>
          <w:rFonts w:cs="Times New Roman"/>
          <w:b/>
        </w:rPr>
      </w:pPr>
    </w:p>
    <w:p w:rsidR="00E118DA" w:rsidRPr="00AB4783" w:rsidRDefault="00E118DA" w:rsidP="00E118DA">
      <w:pPr>
        <w:pStyle w:val="Ttulo1"/>
        <w:numPr>
          <w:ilvl w:val="0"/>
          <w:numId w:val="13"/>
        </w:numPr>
        <w:spacing w:after="240"/>
        <w:ind w:left="360"/>
        <w:jc w:val="left"/>
        <w:rPr>
          <w:color w:val="auto"/>
        </w:rPr>
      </w:pPr>
      <w:r w:rsidRPr="00AB4783">
        <w:rPr>
          <w:color w:val="auto"/>
        </w:rPr>
        <w:t>MANTENIMIENTO</w:t>
      </w:r>
    </w:p>
    <w:p w:rsidR="00E118DA" w:rsidRPr="00AB4783" w:rsidRDefault="00E118DA" w:rsidP="00E118DA"/>
    <w:p w:rsidR="00E118DA" w:rsidRPr="00AB4783" w:rsidRDefault="00E118DA" w:rsidP="00E118DA">
      <w:pPr>
        <w:spacing w:after="0"/>
        <w:rPr>
          <w:rFonts w:cs="Times New Roman"/>
        </w:rPr>
      </w:pPr>
      <w:r w:rsidRPr="00AB4783">
        <w:rPr>
          <w:rFonts w:cs="Times New Roman"/>
        </w:rPr>
        <w:t>El mantenimie</w:t>
      </w:r>
      <w:r>
        <w:rPr>
          <w:rFonts w:cs="Times New Roman"/>
        </w:rPr>
        <w:t>nto, revisión o reparación del bioreac</w:t>
      </w:r>
      <w:r w:rsidRPr="00AB4783">
        <w:rPr>
          <w:rFonts w:cs="Times New Roman"/>
        </w:rPr>
        <w:t>tor debe hacerse por personal competente y bajo la dirección de un supervisor calificado.</w:t>
      </w:r>
    </w:p>
    <w:p w:rsidR="00E118DA" w:rsidRPr="00AB4783" w:rsidRDefault="00E118DA" w:rsidP="00E118DA">
      <w:pPr>
        <w:tabs>
          <w:tab w:val="left" w:pos="0"/>
        </w:tabs>
        <w:spacing w:after="0"/>
        <w:rPr>
          <w:rFonts w:cs="Times New Roman"/>
        </w:rPr>
      </w:pPr>
    </w:p>
    <w:p w:rsidR="00E118DA" w:rsidRPr="00AB4783" w:rsidRDefault="00E118DA" w:rsidP="00E118DA">
      <w:pPr>
        <w:tabs>
          <w:tab w:val="left" w:pos="0"/>
        </w:tabs>
        <w:spacing w:after="0"/>
        <w:rPr>
          <w:rFonts w:cs="Times New Roman"/>
        </w:rPr>
      </w:pPr>
      <w:r w:rsidRPr="00AB4783">
        <w:rPr>
          <w:rFonts w:cs="Times New Roman"/>
        </w:rPr>
        <w:t xml:space="preserve">Asegurarse de que todas las instrucciones que se refieren al funcionamiento y al mantenimiento sean efectuadas de igual manera para los elementos </w:t>
      </w:r>
      <w:r>
        <w:rPr>
          <w:rFonts w:cs="Times New Roman"/>
        </w:rPr>
        <w:t>del bioreactor</w:t>
      </w:r>
      <w:r w:rsidRPr="00AB4783">
        <w:rPr>
          <w:rFonts w:cs="Times New Roman"/>
        </w:rPr>
        <w:t>.</w:t>
      </w:r>
    </w:p>
    <w:p w:rsidR="00E118DA" w:rsidRPr="00AB4783" w:rsidRDefault="00E118DA" w:rsidP="00E118DA">
      <w:pPr>
        <w:tabs>
          <w:tab w:val="left" w:pos="0"/>
        </w:tabs>
        <w:spacing w:after="0"/>
        <w:rPr>
          <w:rFonts w:cs="Times New Roman"/>
        </w:rPr>
      </w:pPr>
    </w:p>
    <w:p w:rsidR="00E118DA" w:rsidRPr="00AB4783" w:rsidRDefault="00E118DA" w:rsidP="00E118DA">
      <w:pPr>
        <w:tabs>
          <w:tab w:val="left" w:pos="0"/>
        </w:tabs>
        <w:spacing w:after="0"/>
        <w:rPr>
          <w:rFonts w:cs="Times New Roman"/>
        </w:rPr>
      </w:pPr>
      <w:r w:rsidRPr="00AB4783">
        <w:rPr>
          <w:rFonts w:cs="Times New Roman"/>
        </w:rPr>
        <w:t>Cualquier intervención en el equipo debe ser efectuada con la máquina parada y desconectada de la red eléctrica.</w:t>
      </w:r>
    </w:p>
    <w:p w:rsidR="00E118DA" w:rsidRPr="00AB4783" w:rsidRDefault="00E118DA" w:rsidP="00E118DA">
      <w:pPr>
        <w:tabs>
          <w:tab w:val="left" w:pos="0"/>
        </w:tabs>
        <w:spacing w:after="0"/>
        <w:rPr>
          <w:rFonts w:cs="Times New Roman"/>
        </w:rPr>
      </w:pPr>
    </w:p>
    <w:p w:rsidR="00E118DA" w:rsidRPr="00AB4783" w:rsidRDefault="00E118DA" w:rsidP="00E118DA">
      <w:pPr>
        <w:pStyle w:val="Prrafodelista"/>
        <w:numPr>
          <w:ilvl w:val="0"/>
          <w:numId w:val="17"/>
        </w:numPr>
        <w:tabs>
          <w:tab w:val="left" w:pos="0"/>
        </w:tabs>
        <w:spacing w:after="0"/>
        <w:ind w:left="0" w:firstLine="0"/>
        <w:rPr>
          <w:rFonts w:cs="Times New Roman"/>
        </w:rPr>
      </w:pPr>
      <w:r>
        <w:rPr>
          <w:rFonts w:cs="Times New Roman"/>
        </w:rPr>
        <w:t xml:space="preserve">Mantener el bioreactor </w:t>
      </w:r>
      <w:r w:rsidRPr="00AB4783">
        <w:rPr>
          <w:rFonts w:cs="Times New Roman"/>
        </w:rPr>
        <w:t>siempre limpio antes y después de su uso para un buen funcionamiento.</w:t>
      </w:r>
    </w:p>
    <w:p w:rsidR="00E118DA" w:rsidRPr="00AB4783" w:rsidRDefault="00E118DA" w:rsidP="00E118DA">
      <w:pPr>
        <w:pStyle w:val="Prrafodelista"/>
        <w:numPr>
          <w:ilvl w:val="0"/>
          <w:numId w:val="17"/>
        </w:numPr>
        <w:tabs>
          <w:tab w:val="left" w:pos="0"/>
        </w:tabs>
        <w:spacing w:after="0"/>
        <w:ind w:left="0" w:firstLine="0"/>
        <w:rPr>
          <w:rFonts w:cs="Times New Roman"/>
        </w:rPr>
      </w:pPr>
      <w:r>
        <w:rPr>
          <w:rFonts w:cs="Times New Roman"/>
        </w:rPr>
        <w:t>Desfogar el agua que se acumula en el interior del serpentín de la marmita.</w:t>
      </w:r>
    </w:p>
    <w:p w:rsidR="00E118DA" w:rsidRDefault="00E118DA" w:rsidP="00E118DA">
      <w:pPr>
        <w:pStyle w:val="Prrafodelista"/>
        <w:numPr>
          <w:ilvl w:val="0"/>
          <w:numId w:val="17"/>
        </w:numPr>
        <w:tabs>
          <w:tab w:val="left" w:pos="0"/>
        </w:tabs>
        <w:spacing w:after="0"/>
        <w:ind w:left="0" w:firstLine="0"/>
        <w:rPr>
          <w:rFonts w:cs="Times New Roman"/>
          <w:noProof/>
          <w:lang w:eastAsia="es-EC"/>
        </w:rPr>
      </w:pPr>
      <w:r>
        <w:rPr>
          <w:rFonts w:cs="Times New Roman"/>
          <w:noProof/>
          <w:lang w:eastAsia="es-EC"/>
        </w:rPr>
        <w:t>Inspeccione perió</w:t>
      </w:r>
      <w:r w:rsidRPr="00AB4783">
        <w:rPr>
          <w:rFonts w:cs="Times New Roman"/>
          <w:noProof/>
          <w:lang w:eastAsia="es-EC"/>
        </w:rPr>
        <w:t>dicamente el motor de agitacion del eq</w:t>
      </w:r>
      <w:r>
        <w:rPr>
          <w:rFonts w:cs="Times New Roman"/>
          <w:noProof/>
          <w:lang w:eastAsia="es-EC"/>
        </w:rPr>
        <w:t>uipo para asegurarse de que trabaje correctamente.</w:t>
      </w:r>
    </w:p>
    <w:p w:rsidR="00E118DA" w:rsidRPr="00486FA6" w:rsidRDefault="00E118DA" w:rsidP="00E118DA">
      <w:pPr>
        <w:pStyle w:val="Prrafodelista"/>
        <w:numPr>
          <w:ilvl w:val="0"/>
          <w:numId w:val="17"/>
        </w:numPr>
        <w:tabs>
          <w:tab w:val="left" w:pos="0"/>
        </w:tabs>
        <w:spacing w:after="0"/>
        <w:ind w:left="0" w:firstLine="0"/>
        <w:rPr>
          <w:rFonts w:cs="Times New Roman"/>
          <w:noProof/>
          <w:lang w:eastAsia="es-EC"/>
        </w:rPr>
      </w:pPr>
      <w:r w:rsidRPr="00486FA6">
        <w:rPr>
          <w:rFonts w:cs="Times New Roman"/>
        </w:rPr>
        <w:t xml:space="preserve">Recuerde que no hay partes internas para ser manipuladas por el usuario. </w:t>
      </w:r>
    </w:p>
    <w:p w:rsidR="00E118DA" w:rsidRPr="00AB4783" w:rsidRDefault="00E118DA" w:rsidP="00E118DA"/>
    <w:p w:rsidR="00E118DA" w:rsidRPr="00AB4783" w:rsidRDefault="00E118DA" w:rsidP="00E118DA">
      <w:pPr>
        <w:pStyle w:val="Ttulo1"/>
        <w:numPr>
          <w:ilvl w:val="0"/>
          <w:numId w:val="13"/>
        </w:numPr>
        <w:spacing w:after="240"/>
        <w:ind w:left="360"/>
        <w:jc w:val="left"/>
        <w:rPr>
          <w:color w:val="auto"/>
        </w:rPr>
      </w:pPr>
      <w:r w:rsidRPr="00AB4783">
        <w:rPr>
          <w:color w:val="auto"/>
        </w:rPr>
        <w:t>REGISTROS</w:t>
      </w:r>
    </w:p>
    <w:p w:rsidR="00E118DA" w:rsidRDefault="00E118DA" w:rsidP="00E118DA">
      <w:pPr>
        <w:pStyle w:val="Prrafodelista"/>
        <w:numPr>
          <w:ilvl w:val="0"/>
          <w:numId w:val="15"/>
        </w:numPr>
        <w:spacing w:line="276" w:lineRule="auto"/>
        <w:jc w:val="left"/>
      </w:pPr>
      <w:r w:rsidRPr="00AB4783">
        <w:t>Ficha d</w:t>
      </w:r>
      <w:r>
        <w:t>el equipo código: No disponible</w:t>
      </w:r>
    </w:p>
    <w:p w:rsidR="00E118DA" w:rsidRPr="00AB4783" w:rsidRDefault="00E118DA" w:rsidP="00E118DA">
      <w:pPr>
        <w:pStyle w:val="Prrafodelista"/>
      </w:pPr>
    </w:p>
    <w:p w:rsidR="00E118DA" w:rsidRPr="00AB4783" w:rsidRDefault="00E118DA" w:rsidP="00E118DA">
      <w:pPr>
        <w:pStyle w:val="Ttulo1"/>
        <w:numPr>
          <w:ilvl w:val="0"/>
          <w:numId w:val="13"/>
        </w:numPr>
        <w:spacing w:after="240"/>
        <w:ind w:left="360"/>
        <w:jc w:val="left"/>
        <w:rPr>
          <w:color w:val="auto"/>
        </w:rPr>
      </w:pPr>
      <w:r w:rsidRPr="00AB4783">
        <w:rPr>
          <w:color w:val="auto"/>
        </w:rPr>
        <w:t>ANEXOS</w:t>
      </w:r>
    </w:p>
    <w:p w:rsidR="00E118DA" w:rsidRPr="00AB4783" w:rsidRDefault="00E118DA" w:rsidP="00E118DA"/>
    <w:p w:rsidR="00E118DA" w:rsidRPr="00AB4783" w:rsidRDefault="00E118DA" w:rsidP="00E118DA"/>
    <w:p w:rsidR="00E118DA" w:rsidRPr="00E118DA" w:rsidRDefault="00E118DA" w:rsidP="00E118DA"/>
    <w:p w:rsidR="00B03DAB" w:rsidRDefault="00B03DAB" w:rsidP="00397C08">
      <w:pPr>
        <w:spacing w:line="276" w:lineRule="auto"/>
        <w:ind w:left="851" w:hanging="851"/>
        <w:jc w:val="left"/>
        <w:rPr>
          <w:rFonts w:eastAsiaTheme="majorEastAsia" w:cstheme="majorBidi"/>
          <w:b/>
          <w:szCs w:val="26"/>
        </w:rPr>
      </w:pPr>
    </w:p>
    <w:p w:rsidR="00E118DA" w:rsidRDefault="00E118DA" w:rsidP="00397C08">
      <w:pPr>
        <w:spacing w:line="276" w:lineRule="auto"/>
        <w:ind w:left="851" w:hanging="851"/>
        <w:jc w:val="left"/>
        <w:rPr>
          <w:rFonts w:eastAsiaTheme="majorEastAsia" w:cstheme="majorBidi"/>
          <w:b/>
          <w:szCs w:val="26"/>
        </w:rPr>
      </w:pPr>
    </w:p>
    <w:p w:rsidR="00E118DA" w:rsidRDefault="00E118DA" w:rsidP="00397C08">
      <w:pPr>
        <w:spacing w:line="276" w:lineRule="auto"/>
        <w:ind w:left="851" w:hanging="851"/>
        <w:jc w:val="left"/>
        <w:rPr>
          <w:rFonts w:eastAsiaTheme="majorEastAsia" w:cstheme="majorBidi"/>
          <w:b/>
          <w:szCs w:val="26"/>
        </w:rPr>
      </w:pPr>
    </w:p>
    <w:p w:rsidR="00397C08" w:rsidRPr="009E2985" w:rsidRDefault="00397C08" w:rsidP="00397C08">
      <w:pPr>
        <w:spacing w:line="276" w:lineRule="auto"/>
        <w:ind w:left="851" w:hanging="851"/>
        <w:jc w:val="left"/>
        <w:rPr>
          <w:rFonts w:eastAsiaTheme="majorEastAsia" w:cstheme="majorBidi"/>
          <w:b/>
          <w:szCs w:val="26"/>
        </w:rPr>
      </w:pPr>
    </w:p>
    <w:tbl>
      <w:tblPr>
        <w:tblStyle w:val="TableNormal"/>
        <w:tblpPr w:leftFromText="141" w:rightFromText="141" w:vertAnchor="page" w:horzAnchor="margin" w:tblpXSpec="center" w:tblpY="2488"/>
        <w:tblW w:w="9772" w:type="dxa"/>
        <w:tblLayout w:type="fixed"/>
        <w:tblLook w:val="01E0" w:firstRow="1" w:lastRow="1" w:firstColumn="1" w:lastColumn="1" w:noHBand="0" w:noVBand="0"/>
      </w:tblPr>
      <w:tblGrid>
        <w:gridCol w:w="9772"/>
      </w:tblGrid>
      <w:tr w:rsidR="00E70E73" w:rsidRPr="00AB4783" w:rsidTr="00E70E73">
        <w:trPr>
          <w:trHeight w:val="5653"/>
        </w:trPr>
        <w:tc>
          <w:tcPr>
            <w:tcW w:w="9772" w:type="dxa"/>
            <w:tcBorders>
              <w:top w:val="single" w:sz="8" w:space="0" w:color="000000"/>
              <w:left w:val="single" w:sz="8" w:space="0" w:color="000000"/>
              <w:bottom w:val="single" w:sz="6" w:space="0" w:color="000000"/>
              <w:right w:val="single" w:sz="8" w:space="0" w:color="000000"/>
            </w:tcBorders>
          </w:tcPr>
          <w:p w:rsidR="00E70E73" w:rsidRPr="00AB4783" w:rsidRDefault="00E70E73" w:rsidP="00E70E73">
            <w:pPr>
              <w:pStyle w:val="Prrafodelista"/>
              <w:rPr>
                <w:lang w:val="es-EC"/>
              </w:rPr>
            </w:pPr>
          </w:p>
          <w:p w:rsidR="00E70E73" w:rsidRPr="00AB4783" w:rsidRDefault="00E70E73" w:rsidP="00E70E73">
            <w:pPr>
              <w:jc w:val="center"/>
              <w:rPr>
                <w:lang w:val="es-EC"/>
              </w:rPr>
            </w:pPr>
            <w:r w:rsidRPr="00AB4783">
              <w:rPr>
                <w:lang w:val="es-EC"/>
              </w:rPr>
              <w:t>ANEXO I</w:t>
            </w:r>
          </w:p>
          <w:p w:rsidR="00E70E73" w:rsidRPr="00AB4783" w:rsidRDefault="00E70E73" w:rsidP="00E70E73">
            <w:pPr>
              <w:jc w:val="center"/>
              <w:rPr>
                <w:lang w:val="es-EC"/>
              </w:rPr>
            </w:pPr>
            <w:r w:rsidRPr="00AB4783">
              <w:rPr>
                <w:lang w:val="es-EC"/>
              </w:rPr>
              <w:t xml:space="preserve">REACTOR </w:t>
            </w:r>
            <w:r>
              <w:rPr>
                <w:lang w:val="es-EC"/>
              </w:rPr>
              <w:t>DE BEBIDAS ENERGÉTICAS</w:t>
            </w:r>
            <w:r w:rsidRPr="00AB4783">
              <w:rPr>
                <w:lang w:val="es-EC"/>
              </w:rPr>
              <w:t xml:space="preserve"> </w:t>
            </w:r>
          </w:p>
          <w:p w:rsidR="00E70E73" w:rsidRPr="00AB4783" w:rsidRDefault="00E70E73" w:rsidP="00E70E73">
            <w:pPr>
              <w:pStyle w:val="Prrafodelista"/>
              <w:numPr>
                <w:ilvl w:val="0"/>
                <w:numId w:val="19"/>
              </w:numPr>
              <w:spacing w:line="240" w:lineRule="auto"/>
              <w:jc w:val="center"/>
              <w:rPr>
                <w:lang w:val="es-ES"/>
              </w:rPr>
            </w:pPr>
          </w:p>
          <w:p w:rsidR="00E70E73" w:rsidRPr="00AB4783" w:rsidRDefault="00E70E73" w:rsidP="00E70E73">
            <w:pPr>
              <w:jc w:val="center"/>
              <w:rPr>
                <w:lang w:val="es-ES"/>
              </w:rPr>
            </w:pPr>
          </w:p>
          <w:p w:rsidR="00E70E73" w:rsidRPr="00AB4783" w:rsidRDefault="00E70E73" w:rsidP="00E70E73">
            <w:pPr>
              <w:jc w:val="center"/>
              <w:rPr>
                <w:lang w:val="es-ES"/>
              </w:rPr>
            </w:pPr>
            <w:r>
              <w:rPr>
                <w:noProof/>
                <w:lang w:eastAsia="es-ES"/>
              </w:rPr>
              <w:drawing>
                <wp:anchor distT="0" distB="0" distL="114300" distR="114300" simplePos="0" relativeHeight="251659264" behindDoc="0" locked="0" layoutInCell="1" allowOverlap="1" wp14:anchorId="0BF05740" wp14:editId="1E4FDAF0">
                  <wp:simplePos x="0" y="0"/>
                  <wp:positionH relativeFrom="column">
                    <wp:posOffset>1778783</wp:posOffset>
                  </wp:positionH>
                  <wp:positionV relativeFrom="paragraph">
                    <wp:posOffset>98987</wp:posOffset>
                  </wp:positionV>
                  <wp:extent cx="2588821" cy="3641684"/>
                  <wp:effectExtent l="0" t="0" r="2540" b="0"/>
                  <wp:wrapNone/>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extLst>
                              <a:ext uri="{28A0092B-C50C-407E-A947-70E740481C1C}">
                                <a14:useLocalDpi xmlns:a14="http://schemas.microsoft.com/office/drawing/2010/main" val="0"/>
                              </a:ext>
                            </a:extLst>
                          </a:blip>
                          <a:srcRect l="36678" t="9069" r="34211" b="18081"/>
                          <a:stretch/>
                        </pic:blipFill>
                        <pic:spPr bwMode="auto">
                          <a:xfrm>
                            <a:off x="0" y="0"/>
                            <a:ext cx="2596197" cy="36520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0E73" w:rsidRPr="00AB4783" w:rsidRDefault="00E70E73" w:rsidP="00E70E73"/>
          <w:p w:rsidR="00E70E73" w:rsidRPr="00AB4783" w:rsidRDefault="00E70E73" w:rsidP="00E70E73">
            <w:pPr>
              <w:jc w:val="center"/>
              <w:rPr>
                <w:lang w:val="es-ES"/>
              </w:rPr>
            </w:pPr>
            <w:r w:rsidRPr="00AB4783">
              <w:rPr>
                <w:noProof/>
                <w:lang w:val="es-EC" w:eastAsia="es-EC"/>
              </w:rPr>
              <w:t xml:space="preserve"> </w:t>
            </w:r>
          </w:p>
          <w:p w:rsidR="00E70E73" w:rsidRPr="00AB4783" w:rsidRDefault="00E70E73" w:rsidP="00E70E73">
            <w:pPr>
              <w:jc w:val="center"/>
              <w:rPr>
                <w:lang w:val="es-ES"/>
              </w:rPr>
            </w:pPr>
          </w:p>
          <w:p w:rsidR="00E70E73" w:rsidRPr="00AB4783" w:rsidRDefault="00E70E73" w:rsidP="00E70E73">
            <w:pPr>
              <w:jc w:val="center"/>
              <w:rPr>
                <w:lang w:val="es-ES"/>
              </w:rPr>
            </w:pPr>
          </w:p>
          <w:p w:rsidR="00E70E73" w:rsidRPr="00AB4783" w:rsidRDefault="00E70E73" w:rsidP="00E70E73">
            <w:pPr>
              <w:jc w:val="center"/>
              <w:rPr>
                <w:lang w:val="es-ES"/>
              </w:rPr>
            </w:pPr>
          </w:p>
          <w:p w:rsidR="00E70E73" w:rsidRPr="00AB4783" w:rsidRDefault="00E70E73" w:rsidP="00E70E73">
            <w:pPr>
              <w:jc w:val="center"/>
              <w:rPr>
                <w:lang w:val="es-ES"/>
              </w:rPr>
            </w:pPr>
          </w:p>
          <w:p w:rsidR="00E70E73" w:rsidRPr="00AB4783" w:rsidRDefault="00E70E73" w:rsidP="00E70E73">
            <w:pPr>
              <w:jc w:val="center"/>
              <w:rPr>
                <w:lang w:val="es-ES"/>
              </w:rPr>
            </w:pPr>
          </w:p>
          <w:p w:rsidR="00E70E73" w:rsidRPr="00AB4783" w:rsidRDefault="00E70E73" w:rsidP="00E70E73">
            <w:pPr>
              <w:jc w:val="center"/>
              <w:rPr>
                <w:lang w:val="es-ES"/>
              </w:rPr>
            </w:pPr>
          </w:p>
          <w:p w:rsidR="00E70E73" w:rsidRPr="00AB4783" w:rsidRDefault="00E70E73" w:rsidP="00E70E73">
            <w:pPr>
              <w:jc w:val="center"/>
              <w:rPr>
                <w:lang w:val="es-ES"/>
              </w:rPr>
            </w:pPr>
          </w:p>
          <w:tbl>
            <w:tblPr>
              <w:tblStyle w:val="TableNormal"/>
              <w:tblpPr w:leftFromText="141" w:rightFromText="141" w:vertAnchor="page" w:horzAnchor="margin" w:tblpY="8746"/>
              <w:tblOverlap w:val="never"/>
              <w:tblW w:w="9772" w:type="dxa"/>
              <w:tblLayout w:type="fixed"/>
              <w:tblLook w:val="01E0" w:firstRow="1" w:lastRow="1" w:firstColumn="1" w:lastColumn="1" w:noHBand="0" w:noVBand="0"/>
            </w:tblPr>
            <w:tblGrid>
              <w:gridCol w:w="2742"/>
              <w:gridCol w:w="2587"/>
              <w:gridCol w:w="2155"/>
              <w:gridCol w:w="718"/>
              <w:gridCol w:w="718"/>
              <w:gridCol w:w="852"/>
            </w:tblGrid>
            <w:tr w:rsidR="00E70E73" w:rsidRPr="00AB4783" w:rsidTr="006B597D">
              <w:trPr>
                <w:trHeight w:val="20"/>
              </w:trPr>
              <w:tc>
                <w:tcPr>
                  <w:tcW w:w="2742" w:type="dxa"/>
                  <w:tcBorders>
                    <w:top w:val="single" w:sz="6" w:space="0" w:color="000000"/>
                    <w:left w:val="single" w:sz="8" w:space="0" w:color="000000"/>
                    <w:bottom w:val="single" w:sz="6" w:space="0" w:color="000000"/>
                    <w:right w:val="single" w:sz="6" w:space="0" w:color="000000"/>
                  </w:tcBorders>
                </w:tcPr>
                <w:p w:rsidR="00E70E73" w:rsidRPr="00AB4783" w:rsidRDefault="00E70E73" w:rsidP="00E70E73">
                  <w:pPr>
                    <w:pStyle w:val="TableParagraph"/>
                    <w:spacing w:before="12"/>
                    <w:ind w:right="3"/>
                    <w:jc w:val="center"/>
                    <w:rPr>
                      <w:rFonts w:ascii="Times New Roman" w:eastAsia="Arial" w:hAnsi="Times New Roman" w:cs="Times New Roman"/>
                      <w:sz w:val="18"/>
                      <w:szCs w:val="18"/>
                    </w:rPr>
                  </w:pPr>
                  <w:r w:rsidRPr="00AB4783">
                    <w:rPr>
                      <w:rFonts w:ascii="Times New Roman" w:hAnsi="Times New Roman" w:cs="Times New Roman"/>
                      <w:b/>
                      <w:sz w:val="18"/>
                    </w:rPr>
                    <w:t>NOTAS</w:t>
                  </w:r>
                </w:p>
              </w:tc>
              <w:tc>
                <w:tcPr>
                  <w:tcW w:w="2587" w:type="dxa"/>
                  <w:vMerge w:val="restart"/>
                  <w:tcBorders>
                    <w:top w:val="single" w:sz="6" w:space="0" w:color="000000"/>
                    <w:left w:val="single" w:sz="6" w:space="0" w:color="000000"/>
                    <w:right w:val="single" w:sz="6" w:space="0" w:color="000000"/>
                  </w:tcBorders>
                </w:tcPr>
                <w:p w:rsidR="00E70E73" w:rsidRPr="00AB4783" w:rsidRDefault="00E70E73" w:rsidP="00E70E73">
                  <w:pPr>
                    <w:pStyle w:val="TableParagraph"/>
                    <w:spacing w:before="57"/>
                    <w:ind w:left="9"/>
                    <w:jc w:val="center"/>
                    <w:rPr>
                      <w:rFonts w:ascii="Times New Roman" w:eastAsia="Arial" w:hAnsi="Times New Roman" w:cs="Times New Roman"/>
                      <w:sz w:val="14"/>
                      <w:szCs w:val="14"/>
                      <w:lang w:val="es-EC"/>
                    </w:rPr>
                  </w:pPr>
                  <w:r w:rsidRPr="00AB4783">
                    <w:rPr>
                      <w:rFonts w:ascii="Times New Roman" w:hAnsi="Times New Roman" w:cs="Times New Roman"/>
                      <w:b/>
                      <w:sz w:val="14"/>
                      <w:lang w:val="es-EC"/>
                    </w:rPr>
                    <w:t>CATEGORIA DEL DIAGRAMA</w:t>
                  </w:r>
                </w:p>
                <w:p w:rsidR="00E70E73" w:rsidRPr="00AB4783" w:rsidRDefault="00E70E73" w:rsidP="00E70E73">
                  <w:pPr>
                    <w:pStyle w:val="TableParagraph"/>
                    <w:spacing w:before="4" w:line="200" w:lineRule="exact"/>
                    <w:rPr>
                      <w:rFonts w:ascii="Times New Roman" w:hAnsi="Times New Roman" w:cs="Times New Roman"/>
                      <w:sz w:val="20"/>
                      <w:szCs w:val="20"/>
                      <w:lang w:val="es-EC"/>
                    </w:rPr>
                  </w:pPr>
                  <w:r w:rsidRPr="00AB4783">
                    <w:rPr>
                      <w:rFonts w:ascii="Times New Roman" w:hAnsi="Times New Roman" w:cs="Times New Roman"/>
                      <w:noProof/>
                      <w:sz w:val="10"/>
                      <w:szCs w:val="10"/>
                      <w:lang w:val="es-ES" w:eastAsia="es-ES"/>
                    </w:rPr>
                    <mc:AlternateContent>
                      <mc:Choice Requires="wps">
                        <w:drawing>
                          <wp:anchor distT="0" distB="0" distL="114300" distR="114300" simplePos="0" relativeHeight="251663360" behindDoc="0" locked="0" layoutInCell="1" allowOverlap="1" wp14:anchorId="788EF4DD" wp14:editId="1F54ADA9">
                            <wp:simplePos x="0" y="0"/>
                            <wp:positionH relativeFrom="column">
                              <wp:posOffset>782955</wp:posOffset>
                            </wp:positionH>
                            <wp:positionV relativeFrom="paragraph">
                              <wp:posOffset>93345</wp:posOffset>
                            </wp:positionV>
                            <wp:extent cx="123825" cy="95250"/>
                            <wp:effectExtent l="0" t="0" r="28575" b="19050"/>
                            <wp:wrapNone/>
                            <wp:docPr id="247" name="172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D3ACEF" id="172 Rectángulo redondeado" o:spid="_x0000_s1026" style="position:absolute;margin-left:61.65pt;margin-top:7.35pt;width:9.75pt;height: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" fillcolor="white [3201]" strokecolor="black [3200]" strokeweight=".25pt"/>
                        </w:pict>
                      </mc:Fallback>
                    </mc:AlternateContent>
                  </w:r>
                  <w:r w:rsidRPr="00AB4783">
                    <w:rPr>
                      <w:rFonts w:ascii="Times New Roman" w:hAnsi="Times New Roman" w:cs="Times New Roman"/>
                      <w:noProof/>
                      <w:sz w:val="20"/>
                      <w:szCs w:val="20"/>
                      <w:lang w:val="es-ES" w:eastAsia="es-ES"/>
                    </w:rPr>
                    <mc:AlternateContent>
                      <mc:Choice Requires="wps">
                        <w:drawing>
                          <wp:anchor distT="0" distB="0" distL="114300" distR="114300" simplePos="0" relativeHeight="251660288" behindDoc="0" locked="0" layoutInCell="1" allowOverlap="1" wp14:anchorId="0E96EB1D" wp14:editId="4EC66C49">
                            <wp:simplePos x="0" y="0"/>
                            <wp:positionH relativeFrom="column">
                              <wp:posOffset>87630</wp:posOffset>
                            </wp:positionH>
                            <wp:positionV relativeFrom="paragraph">
                              <wp:posOffset>102870</wp:posOffset>
                            </wp:positionV>
                            <wp:extent cx="123825" cy="95250"/>
                            <wp:effectExtent l="0" t="0" r="28575" b="19050"/>
                            <wp:wrapNone/>
                            <wp:docPr id="248" name="173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33ACCA" id="173 Rectángulo redondeado" o:spid="_x0000_s1026" style="position:absolute;margin-left:6.9pt;margin-top:8.1pt;width:9.75pt;height: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" fillcolor="white [3201]" strokecolor="black [3200]" strokeweight=".25pt"/>
                        </w:pict>
                      </mc:Fallback>
                    </mc:AlternateContent>
                  </w:r>
                </w:p>
                <w:p w:rsidR="00E70E73" w:rsidRPr="00AB4783" w:rsidRDefault="00E70E73" w:rsidP="00E70E73">
                  <w:pPr>
                    <w:pStyle w:val="TableParagraph"/>
                    <w:tabs>
                      <w:tab w:val="left" w:pos="1021"/>
                    </w:tabs>
                    <w:ind w:left="58"/>
                    <w:jc w:val="center"/>
                    <w:rPr>
                      <w:rFonts w:ascii="Times New Roman" w:eastAsia="Arial" w:hAnsi="Times New Roman" w:cs="Times New Roman"/>
                      <w:sz w:val="10"/>
                      <w:szCs w:val="10"/>
                      <w:lang w:val="es-EC"/>
                    </w:rPr>
                  </w:pPr>
                  <w:r w:rsidRPr="00AB4783">
                    <w:rPr>
                      <w:rFonts w:ascii="Times New Roman" w:hAnsi="Times New Roman" w:cs="Times New Roman"/>
                      <w:sz w:val="10"/>
                      <w:szCs w:val="10"/>
                      <w:lang w:val="es-EC"/>
                    </w:rPr>
                    <w:t xml:space="preserve">CERTIFICADO            </w:t>
                  </w:r>
                  <w:r w:rsidRPr="00AB4783">
                    <w:rPr>
                      <w:rFonts w:ascii="Times New Roman" w:hAnsi="Times New Roman" w:cs="Times New Roman"/>
                      <w:sz w:val="10"/>
                      <w:szCs w:val="10"/>
                      <w:lang w:val="es-EC"/>
                    </w:rPr>
                    <w:tab/>
                    <w:t>POR</w:t>
                  </w:r>
                  <w:r w:rsidRPr="00AB4783">
                    <w:rPr>
                      <w:rFonts w:ascii="Times New Roman" w:hAnsi="Times New Roman" w:cs="Times New Roman"/>
                      <w:spacing w:val="-6"/>
                      <w:sz w:val="10"/>
                      <w:szCs w:val="10"/>
                      <w:lang w:val="es-EC"/>
                    </w:rPr>
                    <w:t xml:space="preserve"> </w:t>
                  </w:r>
                  <w:r w:rsidRPr="00AB4783">
                    <w:rPr>
                      <w:rFonts w:ascii="Times New Roman" w:hAnsi="Times New Roman" w:cs="Times New Roman"/>
                      <w:sz w:val="10"/>
                      <w:szCs w:val="10"/>
                      <w:lang w:val="es-EC"/>
                    </w:rPr>
                    <w:t>ELIMINAR</w:t>
                  </w:r>
                </w:p>
                <w:p w:rsidR="00E70E73" w:rsidRPr="00AB4783" w:rsidRDefault="00E70E73" w:rsidP="00E70E73">
                  <w:pPr>
                    <w:pStyle w:val="TableParagraph"/>
                    <w:spacing w:before="4" w:line="50" w:lineRule="exact"/>
                    <w:rPr>
                      <w:rFonts w:ascii="Times New Roman" w:hAnsi="Times New Roman" w:cs="Times New Roman"/>
                      <w:sz w:val="10"/>
                      <w:szCs w:val="10"/>
                      <w:lang w:val="es-EC"/>
                    </w:rPr>
                  </w:pPr>
                </w:p>
                <w:p w:rsidR="00E70E73" w:rsidRPr="00AB4783" w:rsidRDefault="00E70E73" w:rsidP="00E70E73">
                  <w:pPr>
                    <w:pStyle w:val="TableParagraph"/>
                    <w:spacing w:line="80" w:lineRule="exact"/>
                    <w:rPr>
                      <w:rFonts w:ascii="Times New Roman" w:hAnsi="Times New Roman" w:cs="Times New Roman"/>
                      <w:sz w:val="10"/>
                      <w:szCs w:val="10"/>
                      <w:lang w:val="es-EC"/>
                    </w:rPr>
                  </w:pPr>
                </w:p>
                <w:p w:rsidR="00E70E73" w:rsidRPr="00AB4783" w:rsidRDefault="00E70E73" w:rsidP="00E70E73">
                  <w:pPr>
                    <w:pStyle w:val="TableParagraph"/>
                    <w:spacing w:line="80" w:lineRule="exact"/>
                    <w:rPr>
                      <w:rFonts w:ascii="Times New Roman" w:hAnsi="Times New Roman" w:cs="Times New Roman"/>
                      <w:sz w:val="10"/>
                      <w:szCs w:val="10"/>
                      <w:lang w:val="es-EC"/>
                    </w:rPr>
                  </w:pPr>
                </w:p>
                <w:p w:rsidR="00E70E73" w:rsidRPr="00AB4783" w:rsidRDefault="00E70E73" w:rsidP="00E70E73">
                  <w:pPr>
                    <w:pStyle w:val="TableParagraph"/>
                    <w:spacing w:line="80" w:lineRule="exact"/>
                    <w:rPr>
                      <w:rFonts w:ascii="Times New Roman" w:hAnsi="Times New Roman" w:cs="Times New Roman"/>
                      <w:sz w:val="10"/>
                      <w:szCs w:val="10"/>
                      <w:lang w:val="es-EC"/>
                    </w:rPr>
                  </w:pPr>
                </w:p>
                <w:p w:rsidR="00E70E73" w:rsidRPr="00AB4783" w:rsidRDefault="00E70E73" w:rsidP="00E70E73">
                  <w:pPr>
                    <w:pStyle w:val="TableParagraph"/>
                    <w:spacing w:line="80" w:lineRule="exact"/>
                    <w:rPr>
                      <w:rFonts w:ascii="Times New Roman" w:hAnsi="Times New Roman" w:cs="Times New Roman"/>
                      <w:sz w:val="10"/>
                      <w:szCs w:val="10"/>
                      <w:lang w:val="es-EC"/>
                    </w:rPr>
                  </w:pPr>
                  <w:r w:rsidRPr="00AB4783">
                    <w:rPr>
                      <w:rFonts w:ascii="Times New Roman" w:hAnsi="Times New Roman" w:cs="Times New Roman"/>
                      <w:noProof/>
                      <w:sz w:val="20"/>
                      <w:szCs w:val="20"/>
                      <w:lang w:val="es-ES" w:eastAsia="es-ES"/>
                    </w:rPr>
                    <mc:AlternateContent>
                      <mc:Choice Requires="wps">
                        <w:drawing>
                          <wp:anchor distT="0" distB="0" distL="114300" distR="114300" simplePos="0" relativeHeight="251661312" behindDoc="0" locked="0" layoutInCell="1" allowOverlap="1" wp14:anchorId="2D350191" wp14:editId="6589D15E">
                            <wp:simplePos x="0" y="0"/>
                            <wp:positionH relativeFrom="column">
                              <wp:posOffset>87630</wp:posOffset>
                            </wp:positionH>
                            <wp:positionV relativeFrom="paragraph">
                              <wp:posOffset>27940</wp:posOffset>
                            </wp:positionV>
                            <wp:extent cx="123825" cy="95250"/>
                            <wp:effectExtent l="0" t="0" r="28575" b="19050"/>
                            <wp:wrapNone/>
                            <wp:docPr id="174" name="174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15863E" id="174 Rectángulo redondeado" o:spid="_x0000_s1026" style="position:absolute;margin-left:6.9pt;margin-top:2.2pt;width:9.75pt;height: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" fillcolor="white [3201]" strokecolor="black [3200]" strokeweight=".25pt"/>
                        </w:pict>
                      </mc:Fallback>
                    </mc:AlternateContent>
                  </w:r>
                  <w:r w:rsidRPr="00AB4783">
                    <w:rPr>
                      <w:rFonts w:ascii="Times New Roman" w:hAnsi="Times New Roman" w:cs="Times New Roman"/>
                      <w:noProof/>
                      <w:sz w:val="10"/>
                      <w:szCs w:val="10"/>
                      <w:lang w:val="es-ES" w:eastAsia="es-ES"/>
                    </w:rPr>
                    <mc:AlternateContent>
                      <mc:Choice Requires="wps">
                        <w:drawing>
                          <wp:anchor distT="0" distB="0" distL="114300" distR="114300" simplePos="0" relativeHeight="251664384" behindDoc="0" locked="0" layoutInCell="1" allowOverlap="1" wp14:anchorId="7331FE1A" wp14:editId="5FEE2E6B">
                            <wp:simplePos x="0" y="0"/>
                            <wp:positionH relativeFrom="column">
                              <wp:posOffset>782955</wp:posOffset>
                            </wp:positionH>
                            <wp:positionV relativeFrom="paragraph">
                              <wp:posOffset>18415</wp:posOffset>
                            </wp:positionV>
                            <wp:extent cx="123825" cy="95250"/>
                            <wp:effectExtent l="0" t="0" r="28575" b="19050"/>
                            <wp:wrapNone/>
                            <wp:docPr id="175" name="175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42ACFC" id="175 Rectángulo redondeado" o:spid="_x0000_s1026" style="position:absolute;margin-left:61.65pt;margin-top:1.45pt;width:9.75pt;height: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" fillcolor="black [3200]" strokecolor="black [1600]" strokeweight="2pt"/>
                        </w:pict>
                      </mc:Fallback>
                    </mc:AlternateContent>
                  </w:r>
                </w:p>
                <w:p w:rsidR="00E70E73" w:rsidRPr="00AB4783" w:rsidRDefault="00E70E73" w:rsidP="00E70E73">
                  <w:pPr>
                    <w:pStyle w:val="TableParagraph"/>
                    <w:tabs>
                      <w:tab w:val="left" w:pos="1034"/>
                    </w:tabs>
                    <w:ind w:left="71"/>
                    <w:jc w:val="center"/>
                    <w:rPr>
                      <w:rFonts w:ascii="Times New Roman" w:eastAsia="Arial" w:hAnsi="Times New Roman" w:cs="Times New Roman"/>
                      <w:sz w:val="10"/>
                      <w:szCs w:val="10"/>
                      <w:lang w:val="es-EC"/>
                    </w:rPr>
                  </w:pPr>
                  <w:r w:rsidRPr="00AB4783">
                    <w:rPr>
                      <w:rFonts w:ascii="Times New Roman" w:hAnsi="Times New Roman" w:cs="Times New Roman"/>
                      <w:sz w:val="10"/>
                      <w:szCs w:val="10"/>
                      <w:lang w:val="es-EC"/>
                    </w:rPr>
                    <w:t>APROBADO</w:t>
                  </w:r>
                  <w:r w:rsidRPr="00AB4783">
                    <w:rPr>
                      <w:rFonts w:ascii="Times New Roman" w:hAnsi="Times New Roman" w:cs="Times New Roman"/>
                      <w:sz w:val="10"/>
                      <w:szCs w:val="10"/>
                      <w:lang w:val="es-EC"/>
                    </w:rPr>
                    <w:tab/>
                    <w:t xml:space="preserve">      POR</w:t>
                  </w:r>
                  <w:r w:rsidRPr="00AB4783">
                    <w:rPr>
                      <w:rFonts w:ascii="Times New Roman" w:hAnsi="Times New Roman" w:cs="Times New Roman"/>
                      <w:spacing w:val="-6"/>
                      <w:sz w:val="10"/>
                      <w:szCs w:val="10"/>
                      <w:lang w:val="es-EC"/>
                    </w:rPr>
                    <w:t xml:space="preserve"> </w:t>
                  </w:r>
                  <w:r w:rsidRPr="00AB4783">
                    <w:rPr>
                      <w:rFonts w:ascii="Times New Roman" w:hAnsi="Times New Roman" w:cs="Times New Roman"/>
                      <w:sz w:val="10"/>
                      <w:szCs w:val="10"/>
                      <w:lang w:val="es-EC"/>
                    </w:rPr>
                    <w:t>ABROBAR</w:t>
                  </w:r>
                </w:p>
                <w:p w:rsidR="00E70E73" w:rsidRPr="00AB4783" w:rsidRDefault="00E70E73" w:rsidP="00E70E73">
                  <w:pPr>
                    <w:pStyle w:val="TableParagraph"/>
                    <w:spacing w:before="8" w:line="50" w:lineRule="exact"/>
                    <w:rPr>
                      <w:rFonts w:ascii="Times New Roman" w:hAnsi="Times New Roman" w:cs="Times New Roman"/>
                      <w:sz w:val="10"/>
                      <w:szCs w:val="10"/>
                      <w:lang w:val="es-EC"/>
                    </w:rPr>
                  </w:pPr>
                </w:p>
                <w:p w:rsidR="00E70E73" w:rsidRPr="00AB4783" w:rsidRDefault="00E70E73" w:rsidP="00E70E73">
                  <w:pPr>
                    <w:pStyle w:val="TableParagraph"/>
                    <w:spacing w:line="80" w:lineRule="exact"/>
                    <w:rPr>
                      <w:rFonts w:ascii="Times New Roman" w:hAnsi="Times New Roman" w:cs="Times New Roman"/>
                      <w:sz w:val="10"/>
                      <w:szCs w:val="10"/>
                      <w:lang w:val="es-EC"/>
                    </w:rPr>
                  </w:pPr>
                </w:p>
                <w:p w:rsidR="00E70E73" w:rsidRPr="00AB4783" w:rsidRDefault="00E70E73" w:rsidP="00E70E73">
                  <w:pPr>
                    <w:pStyle w:val="TableParagraph"/>
                    <w:spacing w:line="80" w:lineRule="exact"/>
                    <w:rPr>
                      <w:rFonts w:ascii="Times New Roman" w:hAnsi="Times New Roman" w:cs="Times New Roman"/>
                      <w:sz w:val="10"/>
                      <w:szCs w:val="10"/>
                      <w:lang w:val="es-EC"/>
                    </w:rPr>
                  </w:pPr>
                </w:p>
                <w:p w:rsidR="00E70E73" w:rsidRPr="00AB4783" w:rsidRDefault="00E70E73" w:rsidP="00E70E73">
                  <w:pPr>
                    <w:pStyle w:val="TableParagraph"/>
                    <w:spacing w:line="80" w:lineRule="exact"/>
                    <w:rPr>
                      <w:rFonts w:ascii="Times New Roman" w:hAnsi="Times New Roman" w:cs="Times New Roman"/>
                      <w:sz w:val="10"/>
                      <w:szCs w:val="10"/>
                      <w:lang w:val="es-EC"/>
                    </w:rPr>
                  </w:pPr>
                </w:p>
                <w:p w:rsidR="00E70E73" w:rsidRPr="00AB4783" w:rsidRDefault="00E70E73" w:rsidP="00E70E73">
                  <w:pPr>
                    <w:pStyle w:val="TableParagraph"/>
                    <w:spacing w:line="80" w:lineRule="exact"/>
                    <w:rPr>
                      <w:rFonts w:ascii="Times New Roman" w:hAnsi="Times New Roman" w:cs="Times New Roman"/>
                      <w:sz w:val="10"/>
                      <w:szCs w:val="10"/>
                      <w:lang w:val="es-EC"/>
                    </w:rPr>
                  </w:pPr>
                  <w:r w:rsidRPr="00AB4783">
                    <w:rPr>
                      <w:rFonts w:ascii="Times New Roman" w:hAnsi="Times New Roman" w:cs="Times New Roman"/>
                      <w:noProof/>
                      <w:sz w:val="10"/>
                      <w:szCs w:val="10"/>
                      <w:lang w:val="es-ES" w:eastAsia="es-ES"/>
                    </w:rPr>
                    <mc:AlternateContent>
                      <mc:Choice Requires="wps">
                        <w:drawing>
                          <wp:anchor distT="0" distB="0" distL="114300" distR="114300" simplePos="0" relativeHeight="251665408" behindDoc="0" locked="0" layoutInCell="1" allowOverlap="1" wp14:anchorId="4F77AC31" wp14:editId="3D15AE2A">
                            <wp:simplePos x="0" y="0"/>
                            <wp:positionH relativeFrom="column">
                              <wp:posOffset>792480</wp:posOffset>
                            </wp:positionH>
                            <wp:positionV relativeFrom="paragraph">
                              <wp:posOffset>10160</wp:posOffset>
                            </wp:positionV>
                            <wp:extent cx="123825" cy="95250"/>
                            <wp:effectExtent l="0" t="0" r="28575" b="19050"/>
                            <wp:wrapNone/>
                            <wp:docPr id="176" name="176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D4EBA" id="176 Rectángulo redondeado" o:spid="_x0000_s1026" style="position:absolute;margin-left:62.4pt;margin-top:.8pt;width:9.75pt;height: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" fillcolor="white [3201]" strokecolor="black [3200]" strokeweight=".25pt"/>
                        </w:pict>
                      </mc:Fallback>
                    </mc:AlternateContent>
                  </w:r>
                  <w:r w:rsidRPr="00AB4783">
                    <w:rPr>
                      <w:rFonts w:ascii="Times New Roman" w:hAnsi="Times New Roman" w:cs="Times New Roman"/>
                      <w:noProof/>
                      <w:sz w:val="20"/>
                      <w:szCs w:val="20"/>
                      <w:lang w:val="es-ES" w:eastAsia="es-ES"/>
                    </w:rPr>
                    <mc:AlternateContent>
                      <mc:Choice Requires="wps">
                        <w:drawing>
                          <wp:anchor distT="0" distB="0" distL="114300" distR="114300" simplePos="0" relativeHeight="251662336" behindDoc="0" locked="0" layoutInCell="1" allowOverlap="1" wp14:anchorId="03C75D59" wp14:editId="1254DBE1">
                            <wp:simplePos x="0" y="0"/>
                            <wp:positionH relativeFrom="column">
                              <wp:posOffset>78105</wp:posOffset>
                            </wp:positionH>
                            <wp:positionV relativeFrom="paragraph">
                              <wp:posOffset>19685</wp:posOffset>
                            </wp:positionV>
                            <wp:extent cx="123825" cy="95250"/>
                            <wp:effectExtent l="0" t="0" r="28575" b="19050"/>
                            <wp:wrapNone/>
                            <wp:docPr id="177" name="177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8E9CE7" id="177 Rectángulo redondeado" o:spid="_x0000_s1026" style="position:absolute;margin-left:6.15pt;margin-top:1.55pt;width:9.75pt;height: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" fillcolor="white [3201]" strokecolor="black [3200]" strokeweight=".25pt"/>
                        </w:pict>
                      </mc:Fallback>
                    </mc:AlternateContent>
                  </w:r>
                </w:p>
                <w:p w:rsidR="00E70E73" w:rsidRPr="00AB4783" w:rsidRDefault="00E70E73" w:rsidP="00E70E73">
                  <w:pPr>
                    <w:pStyle w:val="TableParagraph"/>
                    <w:tabs>
                      <w:tab w:val="left" w:pos="1193"/>
                    </w:tabs>
                    <w:ind w:left="54"/>
                    <w:jc w:val="center"/>
                    <w:rPr>
                      <w:rFonts w:ascii="Times New Roman" w:eastAsia="Arial" w:hAnsi="Times New Roman" w:cs="Times New Roman"/>
                      <w:sz w:val="8"/>
                      <w:szCs w:val="8"/>
                      <w:lang w:val="es-EC"/>
                    </w:rPr>
                  </w:pPr>
                  <w:r w:rsidRPr="00AB4783">
                    <w:rPr>
                      <w:rFonts w:ascii="Times New Roman" w:hAnsi="Times New Roman" w:cs="Times New Roman"/>
                      <w:sz w:val="10"/>
                      <w:szCs w:val="10"/>
                      <w:lang w:val="es-EC"/>
                    </w:rPr>
                    <w:t>POR</w:t>
                  </w:r>
                  <w:r w:rsidRPr="00AB4783">
                    <w:rPr>
                      <w:rFonts w:ascii="Times New Roman" w:hAnsi="Times New Roman" w:cs="Times New Roman"/>
                      <w:spacing w:val="-1"/>
                      <w:sz w:val="10"/>
                      <w:szCs w:val="10"/>
                      <w:lang w:val="es-EC"/>
                    </w:rPr>
                    <w:t xml:space="preserve"> </w:t>
                  </w:r>
                  <w:r w:rsidRPr="00AB4783">
                    <w:rPr>
                      <w:rFonts w:ascii="Times New Roman" w:hAnsi="Times New Roman" w:cs="Times New Roman"/>
                      <w:sz w:val="10"/>
                      <w:szCs w:val="10"/>
                      <w:lang w:val="es-EC"/>
                    </w:rPr>
                    <w:t>CALIFICAR</w:t>
                  </w:r>
                  <w:r w:rsidRPr="00AB4783">
                    <w:rPr>
                      <w:rFonts w:ascii="Times New Roman" w:hAnsi="Times New Roman" w:cs="Times New Roman"/>
                      <w:sz w:val="10"/>
                      <w:szCs w:val="10"/>
                      <w:lang w:val="es-EC"/>
                    </w:rPr>
                    <w:tab/>
                    <w:t>INFORMACIÓN</w:t>
                  </w:r>
                </w:p>
              </w:tc>
              <w:tc>
                <w:tcPr>
                  <w:tcW w:w="2155" w:type="dxa"/>
                  <w:vMerge w:val="restart"/>
                  <w:tcBorders>
                    <w:top w:val="single" w:sz="6" w:space="0" w:color="000000"/>
                    <w:left w:val="single" w:sz="6" w:space="0" w:color="000000"/>
                    <w:right w:val="single" w:sz="6" w:space="0" w:color="000000"/>
                  </w:tcBorders>
                </w:tcPr>
                <w:p w:rsidR="00E70E73" w:rsidRPr="00AB4783" w:rsidRDefault="00E70E73" w:rsidP="00E70E73">
                  <w:pPr>
                    <w:pStyle w:val="TableParagraph"/>
                    <w:spacing w:before="116"/>
                    <w:ind w:left="19"/>
                    <w:jc w:val="center"/>
                    <w:rPr>
                      <w:rFonts w:ascii="Times New Roman" w:eastAsia="Arial" w:hAnsi="Times New Roman" w:cs="Times New Roman"/>
                      <w:sz w:val="28"/>
                      <w:szCs w:val="28"/>
                      <w:lang w:val="es-EC"/>
                    </w:rPr>
                  </w:pPr>
                  <w:r w:rsidRPr="00AB4783">
                    <w:rPr>
                      <w:rFonts w:ascii="Times New Roman" w:hAnsi="Times New Roman" w:cs="Times New Roman"/>
                      <w:sz w:val="28"/>
                      <w:lang w:val="es-EC"/>
                    </w:rPr>
                    <w:t>ESPOCH</w:t>
                  </w:r>
                </w:p>
                <w:p w:rsidR="00E70E73" w:rsidRPr="00AB4783" w:rsidRDefault="00E70E73" w:rsidP="00E70E73">
                  <w:pPr>
                    <w:pStyle w:val="TableParagraph"/>
                    <w:spacing w:before="213"/>
                    <w:ind w:left="118"/>
                    <w:rPr>
                      <w:rFonts w:ascii="Times New Roman" w:eastAsia="Arial" w:hAnsi="Times New Roman" w:cs="Times New Roman"/>
                      <w:sz w:val="16"/>
                      <w:szCs w:val="16"/>
                      <w:lang w:val="es-EC"/>
                    </w:rPr>
                  </w:pPr>
                  <w:r w:rsidRPr="00AB4783">
                    <w:rPr>
                      <w:rFonts w:ascii="Times New Roman" w:hAnsi="Times New Roman" w:cs="Times New Roman"/>
                      <w:sz w:val="16"/>
                      <w:lang w:val="es-EC"/>
                    </w:rPr>
                    <w:t>FACULTAD</w:t>
                  </w:r>
                  <w:r w:rsidRPr="00AB4783">
                    <w:rPr>
                      <w:rFonts w:ascii="Times New Roman" w:hAnsi="Times New Roman" w:cs="Times New Roman"/>
                      <w:spacing w:val="-10"/>
                      <w:sz w:val="16"/>
                      <w:lang w:val="es-EC"/>
                    </w:rPr>
                    <w:t xml:space="preserve"> </w:t>
                  </w:r>
                  <w:r w:rsidRPr="00AB4783">
                    <w:rPr>
                      <w:rFonts w:ascii="Times New Roman" w:hAnsi="Times New Roman" w:cs="Times New Roman"/>
                      <w:sz w:val="16"/>
                      <w:lang w:val="es-EC"/>
                    </w:rPr>
                    <w:t>DE</w:t>
                  </w:r>
                  <w:r w:rsidRPr="00AB4783">
                    <w:rPr>
                      <w:rFonts w:ascii="Times New Roman" w:hAnsi="Times New Roman" w:cs="Times New Roman"/>
                      <w:spacing w:val="-9"/>
                      <w:sz w:val="16"/>
                      <w:lang w:val="es-EC"/>
                    </w:rPr>
                    <w:t xml:space="preserve"> </w:t>
                  </w:r>
                  <w:r w:rsidRPr="00AB4783">
                    <w:rPr>
                      <w:rFonts w:ascii="Times New Roman" w:hAnsi="Times New Roman" w:cs="Times New Roman"/>
                      <w:sz w:val="16"/>
                      <w:lang w:val="es-EC"/>
                    </w:rPr>
                    <w:t>CIENCIAS</w:t>
                  </w:r>
                </w:p>
                <w:p w:rsidR="00E70E73" w:rsidRPr="00AB4783" w:rsidRDefault="00E70E73" w:rsidP="00E70E73">
                  <w:pPr>
                    <w:pStyle w:val="TableParagraph"/>
                    <w:spacing w:before="40" w:line="346" w:lineRule="exact"/>
                    <w:ind w:left="263" w:right="137" w:hanging="107"/>
                    <w:rPr>
                      <w:rFonts w:ascii="Times New Roman" w:hAnsi="Times New Roman" w:cs="Times New Roman"/>
                      <w:sz w:val="12"/>
                      <w:lang w:val="es-EC"/>
                    </w:rPr>
                  </w:pPr>
                  <w:r w:rsidRPr="00AB4783">
                    <w:rPr>
                      <w:rFonts w:ascii="Times New Roman" w:hAnsi="Times New Roman" w:cs="Times New Roman"/>
                      <w:sz w:val="12"/>
                      <w:lang w:val="es-EC"/>
                    </w:rPr>
                    <w:t>ESCUELA</w:t>
                  </w:r>
                  <w:r w:rsidRPr="00AB4783">
                    <w:rPr>
                      <w:rFonts w:ascii="Times New Roman" w:hAnsi="Times New Roman" w:cs="Times New Roman"/>
                      <w:spacing w:val="-9"/>
                      <w:sz w:val="12"/>
                      <w:lang w:val="es-EC"/>
                    </w:rPr>
                    <w:t xml:space="preserve"> </w:t>
                  </w:r>
                  <w:r w:rsidRPr="00AB4783">
                    <w:rPr>
                      <w:rFonts w:ascii="Times New Roman" w:hAnsi="Times New Roman" w:cs="Times New Roman"/>
                      <w:sz w:val="12"/>
                      <w:lang w:val="es-EC"/>
                    </w:rPr>
                    <w:t>INGENIERÍA</w:t>
                  </w:r>
                  <w:r w:rsidRPr="00AB4783">
                    <w:rPr>
                      <w:rFonts w:ascii="Times New Roman" w:hAnsi="Times New Roman" w:cs="Times New Roman"/>
                      <w:spacing w:val="-9"/>
                      <w:sz w:val="12"/>
                      <w:lang w:val="es-EC"/>
                    </w:rPr>
                    <w:t xml:space="preserve"> </w:t>
                  </w:r>
                  <w:r w:rsidRPr="00AB4783">
                    <w:rPr>
                      <w:rFonts w:ascii="Times New Roman" w:hAnsi="Times New Roman" w:cs="Times New Roman"/>
                      <w:sz w:val="12"/>
                      <w:lang w:val="es-EC"/>
                    </w:rPr>
                    <w:t>QUÍMICA</w:t>
                  </w:r>
                  <w:r w:rsidRPr="00AB4783">
                    <w:rPr>
                      <w:rFonts w:ascii="Times New Roman" w:hAnsi="Times New Roman" w:cs="Times New Roman"/>
                      <w:w w:val="99"/>
                      <w:sz w:val="12"/>
                      <w:lang w:val="es-EC"/>
                    </w:rPr>
                    <w:t xml:space="preserve"> </w:t>
                  </w:r>
                </w:p>
                <w:p w:rsidR="00E70E73" w:rsidRPr="00AB4783" w:rsidRDefault="00E70E73" w:rsidP="00E70E73">
                  <w:pPr>
                    <w:pStyle w:val="TableParagraph"/>
                    <w:spacing w:before="40" w:line="346" w:lineRule="exact"/>
                    <w:ind w:left="263" w:right="137" w:hanging="107"/>
                    <w:rPr>
                      <w:rFonts w:ascii="Times New Roman" w:eastAsia="Arial" w:hAnsi="Times New Roman" w:cs="Times New Roman"/>
                      <w:sz w:val="12"/>
                      <w:szCs w:val="12"/>
                      <w:lang w:val="es-EC"/>
                    </w:rPr>
                  </w:pPr>
                  <w:r>
                    <w:rPr>
                      <w:rFonts w:ascii="Times New Roman" w:hAnsi="Times New Roman" w:cs="Times New Roman"/>
                      <w:sz w:val="12"/>
                      <w:lang w:val="es-EC"/>
                    </w:rPr>
                    <w:t>AYALA M.. – GRANDA</w:t>
                  </w:r>
                  <w:r w:rsidRPr="00AB4783">
                    <w:rPr>
                      <w:rFonts w:ascii="Times New Roman" w:hAnsi="Times New Roman" w:cs="Times New Roman"/>
                      <w:sz w:val="12"/>
                      <w:lang w:val="es-EC"/>
                    </w:rPr>
                    <w:t xml:space="preserve"> J.</w:t>
                  </w:r>
                </w:p>
              </w:tc>
              <w:tc>
                <w:tcPr>
                  <w:tcW w:w="2288" w:type="dxa"/>
                  <w:gridSpan w:val="3"/>
                  <w:vMerge w:val="restart"/>
                  <w:tcBorders>
                    <w:top w:val="single" w:sz="6" w:space="0" w:color="000000"/>
                    <w:left w:val="single" w:sz="6" w:space="0" w:color="000000"/>
                    <w:right w:val="single" w:sz="8" w:space="0" w:color="000000"/>
                  </w:tcBorders>
                  <w:vAlign w:val="center"/>
                </w:tcPr>
                <w:p w:rsidR="00E70E73" w:rsidRPr="00AB4783" w:rsidRDefault="00E70E73" w:rsidP="00E70E73">
                  <w:pPr>
                    <w:jc w:val="center"/>
                    <w:rPr>
                      <w:lang w:val="es-EC"/>
                    </w:rPr>
                  </w:pPr>
                </w:p>
                <w:p w:rsidR="00E70E73" w:rsidRPr="00AB4783" w:rsidRDefault="00E70E73" w:rsidP="00E70E73">
                  <w:pPr>
                    <w:jc w:val="center"/>
                    <w:rPr>
                      <w:lang w:val="es-EC"/>
                    </w:rPr>
                  </w:pPr>
                  <w:r>
                    <w:rPr>
                      <w:lang w:val="es-EC"/>
                    </w:rPr>
                    <w:t>BIOREACTOR DE BASE DE BEBIDAS ENERGÉTICAS</w:t>
                  </w:r>
                </w:p>
                <w:p w:rsidR="00E70E73" w:rsidRPr="00AB4783" w:rsidRDefault="00E70E73" w:rsidP="00E70E73">
                  <w:pPr>
                    <w:jc w:val="center"/>
                    <w:rPr>
                      <w:lang w:val="es-EC"/>
                    </w:rPr>
                  </w:pPr>
                </w:p>
              </w:tc>
            </w:tr>
            <w:tr w:rsidR="00E70E73" w:rsidRPr="00AB4783" w:rsidTr="006B597D">
              <w:trPr>
                <w:trHeight w:val="276"/>
              </w:trPr>
              <w:tc>
                <w:tcPr>
                  <w:tcW w:w="2742" w:type="dxa"/>
                  <w:vMerge w:val="restart"/>
                  <w:tcBorders>
                    <w:top w:val="single" w:sz="6" w:space="0" w:color="000000"/>
                    <w:left w:val="single" w:sz="8" w:space="0" w:color="000000"/>
                    <w:right w:val="single" w:sz="6" w:space="0" w:color="000000"/>
                  </w:tcBorders>
                  <w:vAlign w:val="center"/>
                </w:tcPr>
                <w:p w:rsidR="00E70E73" w:rsidRPr="00AB4783" w:rsidRDefault="00E70E73" w:rsidP="00E70E73">
                  <w:pPr>
                    <w:pStyle w:val="Prrafodelista"/>
                    <w:numPr>
                      <w:ilvl w:val="0"/>
                      <w:numId w:val="18"/>
                    </w:numPr>
                    <w:spacing w:line="240" w:lineRule="auto"/>
                    <w:jc w:val="left"/>
                    <w:rPr>
                      <w:lang w:val="es-EC"/>
                    </w:rPr>
                  </w:pPr>
                  <w:r>
                    <w:rPr>
                      <w:lang w:val="es-EC"/>
                    </w:rPr>
                    <w:t>Bioreactor de Base de Bebidas Energéticas</w:t>
                  </w:r>
                </w:p>
              </w:tc>
              <w:tc>
                <w:tcPr>
                  <w:tcW w:w="2587" w:type="dxa"/>
                  <w:vMerge/>
                  <w:tcBorders>
                    <w:left w:val="single" w:sz="6" w:space="0" w:color="000000"/>
                    <w:right w:val="single" w:sz="6" w:space="0" w:color="000000"/>
                  </w:tcBorders>
                </w:tcPr>
                <w:p w:rsidR="00E70E73" w:rsidRPr="00AB4783" w:rsidRDefault="00E70E73" w:rsidP="00E70E73">
                  <w:pPr>
                    <w:rPr>
                      <w:lang w:val="es-EC"/>
                    </w:rPr>
                  </w:pPr>
                </w:p>
              </w:tc>
              <w:tc>
                <w:tcPr>
                  <w:tcW w:w="2155" w:type="dxa"/>
                  <w:vMerge/>
                  <w:tcBorders>
                    <w:left w:val="single" w:sz="6" w:space="0" w:color="000000"/>
                    <w:right w:val="single" w:sz="6" w:space="0" w:color="000000"/>
                  </w:tcBorders>
                </w:tcPr>
                <w:p w:rsidR="00E70E73" w:rsidRPr="00AB4783" w:rsidRDefault="00E70E73" w:rsidP="00E70E73">
                  <w:pPr>
                    <w:rPr>
                      <w:lang w:val="es-EC"/>
                    </w:rPr>
                  </w:pPr>
                </w:p>
              </w:tc>
              <w:tc>
                <w:tcPr>
                  <w:tcW w:w="2288" w:type="dxa"/>
                  <w:gridSpan w:val="3"/>
                  <w:vMerge/>
                  <w:tcBorders>
                    <w:left w:val="single" w:sz="6" w:space="0" w:color="000000"/>
                    <w:bottom w:val="single" w:sz="6" w:space="0" w:color="000000"/>
                    <w:right w:val="single" w:sz="8" w:space="0" w:color="000000"/>
                  </w:tcBorders>
                </w:tcPr>
                <w:p w:rsidR="00E70E73" w:rsidRPr="00AB4783" w:rsidRDefault="00E70E73" w:rsidP="00E70E73">
                  <w:pPr>
                    <w:rPr>
                      <w:lang w:val="es-EC"/>
                    </w:rPr>
                  </w:pPr>
                </w:p>
              </w:tc>
            </w:tr>
            <w:tr w:rsidR="00E70E73" w:rsidRPr="00AB4783" w:rsidTr="006B597D">
              <w:trPr>
                <w:trHeight w:val="20"/>
              </w:trPr>
              <w:tc>
                <w:tcPr>
                  <w:tcW w:w="2742" w:type="dxa"/>
                  <w:vMerge/>
                  <w:tcBorders>
                    <w:left w:val="single" w:sz="8" w:space="0" w:color="000000"/>
                    <w:right w:val="single" w:sz="6" w:space="0" w:color="000000"/>
                  </w:tcBorders>
                </w:tcPr>
                <w:p w:rsidR="00E70E73" w:rsidRPr="00AB4783" w:rsidRDefault="00E70E73" w:rsidP="00E70E73">
                  <w:pPr>
                    <w:rPr>
                      <w:lang w:val="es-EC"/>
                    </w:rPr>
                  </w:pPr>
                </w:p>
              </w:tc>
              <w:tc>
                <w:tcPr>
                  <w:tcW w:w="2587" w:type="dxa"/>
                  <w:vMerge/>
                  <w:tcBorders>
                    <w:left w:val="single" w:sz="6" w:space="0" w:color="000000"/>
                    <w:right w:val="single" w:sz="6" w:space="0" w:color="000000"/>
                  </w:tcBorders>
                </w:tcPr>
                <w:p w:rsidR="00E70E73" w:rsidRPr="00AB4783" w:rsidRDefault="00E70E73" w:rsidP="00E70E73">
                  <w:pPr>
                    <w:rPr>
                      <w:lang w:val="es-EC"/>
                    </w:rPr>
                  </w:pPr>
                </w:p>
              </w:tc>
              <w:tc>
                <w:tcPr>
                  <w:tcW w:w="2155" w:type="dxa"/>
                  <w:vMerge/>
                  <w:tcBorders>
                    <w:left w:val="single" w:sz="6" w:space="0" w:color="000000"/>
                    <w:right w:val="single" w:sz="6" w:space="0" w:color="000000"/>
                  </w:tcBorders>
                </w:tcPr>
                <w:p w:rsidR="00E70E73" w:rsidRPr="00AB4783" w:rsidRDefault="00E70E73" w:rsidP="00E70E73">
                  <w:pPr>
                    <w:rPr>
                      <w:lang w:val="es-EC"/>
                    </w:rPr>
                  </w:pPr>
                </w:p>
              </w:tc>
              <w:tc>
                <w:tcPr>
                  <w:tcW w:w="718" w:type="dxa"/>
                  <w:tcBorders>
                    <w:top w:val="single" w:sz="6" w:space="0" w:color="000000"/>
                    <w:left w:val="single" w:sz="6" w:space="0" w:color="000000"/>
                    <w:bottom w:val="single" w:sz="6" w:space="0" w:color="000000"/>
                    <w:right w:val="single" w:sz="6" w:space="0" w:color="000000"/>
                  </w:tcBorders>
                </w:tcPr>
                <w:p w:rsidR="00E70E73" w:rsidRPr="00AB4783" w:rsidRDefault="00E70E73" w:rsidP="00E70E73">
                  <w:pPr>
                    <w:pStyle w:val="TableParagraph"/>
                    <w:spacing w:before="45"/>
                    <w:ind w:left="33"/>
                    <w:rPr>
                      <w:rFonts w:ascii="Times New Roman" w:eastAsia="Arial" w:hAnsi="Times New Roman" w:cs="Times New Roman"/>
                      <w:sz w:val="16"/>
                      <w:szCs w:val="16"/>
                      <w:lang w:val="es-ES"/>
                    </w:rPr>
                  </w:pPr>
                  <w:r w:rsidRPr="00AB4783">
                    <w:rPr>
                      <w:rFonts w:ascii="Times New Roman" w:hAnsi="Times New Roman" w:cs="Times New Roman"/>
                      <w:sz w:val="16"/>
                      <w:lang w:val="es-ES"/>
                    </w:rPr>
                    <w:t>LÁMINA</w:t>
                  </w:r>
                </w:p>
              </w:tc>
              <w:tc>
                <w:tcPr>
                  <w:tcW w:w="718" w:type="dxa"/>
                  <w:tcBorders>
                    <w:top w:val="single" w:sz="6" w:space="0" w:color="000000"/>
                    <w:left w:val="single" w:sz="6" w:space="0" w:color="000000"/>
                    <w:bottom w:val="single" w:sz="6" w:space="0" w:color="000000"/>
                    <w:right w:val="single" w:sz="6" w:space="0" w:color="000000"/>
                  </w:tcBorders>
                </w:tcPr>
                <w:p w:rsidR="00E70E73" w:rsidRPr="00AB4783" w:rsidRDefault="00E70E73" w:rsidP="00E70E73">
                  <w:pPr>
                    <w:pStyle w:val="TableParagraph"/>
                    <w:spacing w:before="45"/>
                    <w:ind w:left="31"/>
                    <w:rPr>
                      <w:rFonts w:ascii="Times New Roman" w:eastAsia="Arial" w:hAnsi="Times New Roman" w:cs="Times New Roman"/>
                      <w:sz w:val="16"/>
                      <w:szCs w:val="16"/>
                      <w:lang w:val="es-ES"/>
                    </w:rPr>
                  </w:pPr>
                  <w:r w:rsidRPr="00AB4783">
                    <w:rPr>
                      <w:rFonts w:ascii="Times New Roman" w:hAnsi="Times New Roman" w:cs="Times New Roman"/>
                      <w:sz w:val="16"/>
                      <w:lang w:val="es-ES"/>
                    </w:rPr>
                    <w:t>ESCALA</w:t>
                  </w:r>
                </w:p>
              </w:tc>
              <w:tc>
                <w:tcPr>
                  <w:tcW w:w="852" w:type="dxa"/>
                  <w:tcBorders>
                    <w:top w:val="single" w:sz="6" w:space="0" w:color="000000"/>
                    <w:left w:val="single" w:sz="6" w:space="0" w:color="000000"/>
                    <w:bottom w:val="single" w:sz="6" w:space="0" w:color="000000"/>
                    <w:right w:val="single" w:sz="8" w:space="0" w:color="000000"/>
                  </w:tcBorders>
                </w:tcPr>
                <w:p w:rsidR="00E70E73" w:rsidRPr="00AB4783" w:rsidRDefault="00E70E73" w:rsidP="00E70E73">
                  <w:pPr>
                    <w:pStyle w:val="TableParagraph"/>
                    <w:spacing w:before="45"/>
                    <w:ind w:left="80"/>
                    <w:rPr>
                      <w:rFonts w:ascii="Times New Roman" w:eastAsia="Arial" w:hAnsi="Times New Roman" w:cs="Times New Roman"/>
                      <w:sz w:val="16"/>
                      <w:szCs w:val="16"/>
                      <w:lang w:val="es-ES"/>
                    </w:rPr>
                  </w:pPr>
                  <w:r w:rsidRPr="00AB4783">
                    <w:rPr>
                      <w:rFonts w:ascii="Times New Roman" w:hAnsi="Times New Roman" w:cs="Times New Roman"/>
                      <w:sz w:val="16"/>
                      <w:lang w:val="es-ES"/>
                    </w:rPr>
                    <w:t>FECHA</w:t>
                  </w:r>
                </w:p>
              </w:tc>
            </w:tr>
            <w:tr w:rsidR="00E70E73" w:rsidRPr="00AB4783" w:rsidTr="006B597D">
              <w:trPr>
                <w:trHeight w:val="20"/>
              </w:trPr>
              <w:tc>
                <w:tcPr>
                  <w:tcW w:w="2742" w:type="dxa"/>
                  <w:vMerge/>
                  <w:tcBorders>
                    <w:left w:val="single" w:sz="8" w:space="0" w:color="000000"/>
                    <w:bottom w:val="single" w:sz="8" w:space="0" w:color="000000"/>
                    <w:right w:val="single" w:sz="6" w:space="0" w:color="000000"/>
                  </w:tcBorders>
                </w:tcPr>
                <w:p w:rsidR="00E70E73" w:rsidRPr="00AB4783" w:rsidRDefault="00E70E73" w:rsidP="00E70E73">
                  <w:pPr>
                    <w:rPr>
                      <w:lang w:val="es-ES"/>
                    </w:rPr>
                  </w:pPr>
                </w:p>
              </w:tc>
              <w:tc>
                <w:tcPr>
                  <w:tcW w:w="2587" w:type="dxa"/>
                  <w:vMerge/>
                  <w:tcBorders>
                    <w:left w:val="single" w:sz="6" w:space="0" w:color="000000"/>
                    <w:bottom w:val="single" w:sz="8" w:space="0" w:color="000000"/>
                    <w:right w:val="single" w:sz="6" w:space="0" w:color="000000"/>
                  </w:tcBorders>
                </w:tcPr>
                <w:p w:rsidR="00E70E73" w:rsidRPr="00AB4783" w:rsidRDefault="00E70E73" w:rsidP="00E70E73">
                  <w:pPr>
                    <w:rPr>
                      <w:lang w:val="es-ES"/>
                    </w:rPr>
                  </w:pPr>
                </w:p>
              </w:tc>
              <w:tc>
                <w:tcPr>
                  <w:tcW w:w="2155" w:type="dxa"/>
                  <w:vMerge/>
                  <w:tcBorders>
                    <w:left w:val="single" w:sz="6" w:space="0" w:color="000000"/>
                    <w:bottom w:val="single" w:sz="8" w:space="0" w:color="000000"/>
                    <w:right w:val="single" w:sz="6" w:space="0" w:color="000000"/>
                  </w:tcBorders>
                </w:tcPr>
                <w:p w:rsidR="00E70E73" w:rsidRPr="00AB4783" w:rsidRDefault="00E70E73" w:rsidP="00E70E73">
                  <w:pPr>
                    <w:rPr>
                      <w:lang w:val="es-ES"/>
                    </w:rPr>
                  </w:pPr>
                </w:p>
              </w:tc>
              <w:tc>
                <w:tcPr>
                  <w:tcW w:w="718" w:type="dxa"/>
                  <w:tcBorders>
                    <w:top w:val="single" w:sz="6" w:space="0" w:color="000000"/>
                    <w:left w:val="single" w:sz="6" w:space="0" w:color="000000"/>
                    <w:bottom w:val="single" w:sz="8" w:space="0" w:color="000000"/>
                    <w:right w:val="single" w:sz="6" w:space="0" w:color="000000"/>
                  </w:tcBorders>
                  <w:vAlign w:val="center"/>
                </w:tcPr>
                <w:p w:rsidR="00E70E73" w:rsidRPr="00AB4783" w:rsidRDefault="00E70E73" w:rsidP="00E70E73">
                  <w:pPr>
                    <w:jc w:val="center"/>
                    <w:rPr>
                      <w:sz w:val="16"/>
                      <w:szCs w:val="16"/>
                      <w:lang w:val="es-ES"/>
                    </w:rPr>
                  </w:pPr>
                  <w:r w:rsidRPr="00AB4783">
                    <w:rPr>
                      <w:sz w:val="16"/>
                      <w:szCs w:val="16"/>
                      <w:lang w:val="es-ES"/>
                    </w:rPr>
                    <w:t>1</w:t>
                  </w:r>
                </w:p>
              </w:tc>
              <w:tc>
                <w:tcPr>
                  <w:tcW w:w="718" w:type="dxa"/>
                  <w:tcBorders>
                    <w:top w:val="single" w:sz="6" w:space="0" w:color="000000"/>
                    <w:left w:val="single" w:sz="6" w:space="0" w:color="000000"/>
                    <w:bottom w:val="single" w:sz="8" w:space="0" w:color="000000"/>
                    <w:right w:val="single" w:sz="6" w:space="0" w:color="000000"/>
                  </w:tcBorders>
                  <w:vAlign w:val="center"/>
                </w:tcPr>
                <w:p w:rsidR="00E70E73" w:rsidRPr="00AB4783" w:rsidRDefault="00E70E73" w:rsidP="00E70E73">
                  <w:pPr>
                    <w:jc w:val="center"/>
                    <w:rPr>
                      <w:sz w:val="16"/>
                      <w:szCs w:val="16"/>
                      <w:lang w:val="es-ES"/>
                    </w:rPr>
                  </w:pPr>
                  <w:r w:rsidRPr="00AB4783">
                    <w:rPr>
                      <w:sz w:val="16"/>
                      <w:szCs w:val="16"/>
                      <w:lang w:val="es-ES"/>
                    </w:rPr>
                    <w:t>1:1</w:t>
                  </w:r>
                </w:p>
              </w:tc>
              <w:tc>
                <w:tcPr>
                  <w:tcW w:w="852" w:type="dxa"/>
                  <w:tcBorders>
                    <w:top w:val="single" w:sz="6" w:space="0" w:color="000000"/>
                    <w:left w:val="single" w:sz="6" w:space="0" w:color="000000"/>
                    <w:bottom w:val="single" w:sz="8" w:space="0" w:color="000000"/>
                    <w:right w:val="single" w:sz="8" w:space="0" w:color="000000"/>
                  </w:tcBorders>
                  <w:vAlign w:val="center"/>
                </w:tcPr>
                <w:p w:rsidR="00E70E73" w:rsidRPr="00AB4783" w:rsidRDefault="00E70E73" w:rsidP="00E70E73">
                  <w:pPr>
                    <w:jc w:val="center"/>
                    <w:rPr>
                      <w:sz w:val="16"/>
                      <w:szCs w:val="16"/>
                      <w:lang w:val="es-ES"/>
                    </w:rPr>
                  </w:pPr>
                  <w:r>
                    <w:rPr>
                      <w:sz w:val="16"/>
                      <w:szCs w:val="16"/>
                      <w:lang w:val="es-ES"/>
                    </w:rPr>
                    <w:t>25/02/2016</w:t>
                  </w:r>
                </w:p>
              </w:tc>
            </w:tr>
          </w:tbl>
          <w:p w:rsidR="00E70E73" w:rsidRPr="00AB4783" w:rsidRDefault="00E70E73" w:rsidP="00E70E73">
            <w:pPr>
              <w:rPr>
                <w:lang w:val="es-ES"/>
              </w:rPr>
            </w:pPr>
          </w:p>
        </w:tc>
      </w:tr>
    </w:tbl>
    <w:p w:rsidR="00E70E73" w:rsidRDefault="00E70E73" w:rsidP="00397C08">
      <w:pPr>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rsidR="003503CB" w:rsidRDefault="003503CB">
      <w:pPr>
        <w:spacing w:line="276" w:lineRule="auto"/>
        <w:jc w:val="left"/>
        <w:rPr>
          <w:rFonts w:eastAsiaTheme="majorEastAsia" w:cstheme="majorBidi"/>
          <w:b/>
          <w:szCs w:val="26"/>
        </w:rPr>
      </w:pPr>
      <w:r>
        <w:br w:type="page"/>
      </w:r>
    </w:p>
    <w:p w:rsidR="003503CB" w:rsidRDefault="003503CB" w:rsidP="003503CB">
      <w:pPr>
        <w:pStyle w:val="Ttulo2"/>
        <w:numPr>
          <w:ilvl w:val="0"/>
          <w:numId w:val="0"/>
        </w:numPr>
      </w:pPr>
      <w:r>
        <w:lastRenderedPageBreak/>
        <w:t>Anexo I: MANUAL DE PROCEDIMIENTOS</w:t>
      </w:r>
    </w:p>
    <w:p w:rsidR="003503CB" w:rsidRPr="003503CB" w:rsidRDefault="003503CB" w:rsidP="003503CB"/>
    <w:p w:rsidR="003503CB" w:rsidRPr="00E320AF" w:rsidRDefault="003503CB" w:rsidP="003503CB">
      <w:pPr>
        <w:pStyle w:val="Prrafodelista"/>
        <w:numPr>
          <w:ilvl w:val="0"/>
          <w:numId w:val="24"/>
        </w:numPr>
        <w:spacing w:after="0"/>
        <w:ind w:left="0" w:firstLine="0"/>
        <w:rPr>
          <w:rFonts w:cs="Times New Roman"/>
          <w:b/>
        </w:rPr>
      </w:pPr>
      <w:r w:rsidRPr="00E320AF">
        <w:rPr>
          <w:rFonts w:cs="Times New Roman"/>
          <w:b/>
        </w:rPr>
        <w:t>Objeto:</w:t>
      </w:r>
    </w:p>
    <w:p w:rsidR="003503CB" w:rsidRPr="00E320AF" w:rsidRDefault="003503CB" w:rsidP="003503CB">
      <w:pPr>
        <w:spacing w:after="0"/>
        <w:ind w:left="360"/>
        <w:rPr>
          <w:rFonts w:cs="Times New Roman"/>
          <w:b/>
        </w:rPr>
      </w:pPr>
    </w:p>
    <w:p w:rsidR="003503CB" w:rsidRPr="00E320AF" w:rsidRDefault="003503CB" w:rsidP="003503CB">
      <w:pPr>
        <w:pStyle w:val="Prrafodelista"/>
        <w:spacing w:after="0"/>
        <w:ind w:left="0"/>
        <w:rPr>
          <w:rFonts w:cs="Times New Roman"/>
        </w:rPr>
      </w:pPr>
      <w:r>
        <w:rPr>
          <w:rFonts w:cs="Times New Roman"/>
        </w:rPr>
        <w:t>Registro del BIOREACTOR PARA BEBIDAS ENERGÉTICAS e</w:t>
      </w:r>
      <w:r w:rsidRPr="00E320AF">
        <w:rPr>
          <w:rFonts w:cs="Times New Roman"/>
        </w:rPr>
        <w:t xml:space="preserve">xistente en el Laboratorio de Procesos Industriales de la Facultad de Ciencias de la ESPOCH, para promover el estudio practico de esta operación unitaria. </w:t>
      </w:r>
    </w:p>
    <w:p w:rsidR="003503CB" w:rsidRPr="00E320AF" w:rsidRDefault="003503CB" w:rsidP="003503CB">
      <w:pPr>
        <w:spacing w:after="0"/>
        <w:rPr>
          <w:rFonts w:cs="Times New Roman"/>
        </w:rPr>
      </w:pPr>
    </w:p>
    <w:p w:rsidR="003503CB" w:rsidRPr="00E320AF" w:rsidRDefault="003503CB" w:rsidP="003503CB">
      <w:pPr>
        <w:pStyle w:val="Prrafodelista"/>
        <w:numPr>
          <w:ilvl w:val="0"/>
          <w:numId w:val="24"/>
        </w:numPr>
        <w:spacing w:after="0"/>
        <w:ind w:left="0" w:firstLine="0"/>
        <w:rPr>
          <w:rFonts w:cs="Times New Roman"/>
          <w:b/>
        </w:rPr>
      </w:pPr>
      <w:r w:rsidRPr="00E320AF">
        <w:rPr>
          <w:rFonts w:cs="Times New Roman"/>
          <w:b/>
        </w:rPr>
        <w:t>Alcance:</w:t>
      </w:r>
    </w:p>
    <w:p w:rsidR="003503CB" w:rsidRPr="00E320AF" w:rsidRDefault="003503CB" w:rsidP="003503CB">
      <w:pPr>
        <w:spacing w:after="0"/>
        <w:ind w:left="360"/>
        <w:rPr>
          <w:rFonts w:cs="Times New Roman"/>
          <w:b/>
        </w:rPr>
      </w:pPr>
    </w:p>
    <w:p w:rsidR="003503CB" w:rsidRDefault="003503CB" w:rsidP="003503CB">
      <w:pPr>
        <w:spacing w:after="0"/>
        <w:rPr>
          <w:rFonts w:cs="Times New Roman"/>
        </w:rPr>
      </w:pPr>
      <w:r w:rsidRPr="00E320AF">
        <w:rPr>
          <w:rFonts w:cs="Times New Roman"/>
        </w:rPr>
        <w:t>Este procedimiento se empleará en el Laboratorio de Procesos Industriales de la Facultad de Ciencias de la ESPOCH, ubicada en la provincia de Chimborazo, cantón Riobamba, para el registro, mantenimiento del equipo y  la realización de prácticas estudiantiles.</w:t>
      </w:r>
    </w:p>
    <w:p w:rsidR="003503CB" w:rsidRPr="00E320AF" w:rsidRDefault="003503CB" w:rsidP="003503CB">
      <w:pPr>
        <w:spacing w:after="0"/>
        <w:rPr>
          <w:rFonts w:cs="Times New Roman"/>
        </w:rPr>
      </w:pPr>
    </w:p>
    <w:p w:rsidR="003503CB" w:rsidRPr="00E320AF" w:rsidRDefault="003503CB" w:rsidP="003503CB">
      <w:pPr>
        <w:pStyle w:val="Prrafodelista"/>
        <w:numPr>
          <w:ilvl w:val="0"/>
          <w:numId w:val="24"/>
        </w:numPr>
        <w:spacing w:after="0"/>
        <w:ind w:left="0" w:firstLine="0"/>
        <w:rPr>
          <w:rFonts w:cs="Times New Roman"/>
          <w:b/>
        </w:rPr>
      </w:pPr>
      <w:r w:rsidRPr="00E320AF">
        <w:rPr>
          <w:rFonts w:cs="Times New Roman"/>
          <w:b/>
        </w:rPr>
        <w:t>Referencias:</w:t>
      </w:r>
    </w:p>
    <w:p w:rsidR="003503CB" w:rsidRPr="00E320AF" w:rsidRDefault="003503CB" w:rsidP="003503CB">
      <w:pPr>
        <w:spacing w:after="0"/>
        <w:rPr>
          <w:rFonts w:cs="Times New Roman"/>
          <w:b/>
        </w:rPr>
      </w:pPr>
    </w:p>
    <w:p w:rsidR="003503CB" w:rsidRPr="00E320AF" w:rsidRDefault="003503CB" w:rsidP="003503CB">
      <w:pPr>
        <w:spacing w:after="0"/>
        <w:rPr>
          <w:rFonts w:cs="Times New Roman"/>
        </w:rPr>
      </w:pPr>
      <w:r w:rsidRPr="00E320AF">
        <w:rPr>
          <w:rFonts w:cs="Times New Roman"/>
        </w:rPr>
        <w:t>Manual de Operación de Laboratorio</w:t>
      </w:r>
    </w:p>
    <w:p w:rsidR="003503CB" w:rsidRPr="00E320AF" w:rsidRDefault="003503CB" w:rsidP="003503CB">
      <w:pPr>
        <w:autoSpaceDE w:val="0"/>
        <w:autoSpaceDN w:val="0"/>
        <w:adjustRightInd w:val="0"/>
        <w:spacing w:after="0"/>
        <w:rPr>
          <w:rFonts w:cs="Times New Roman"/>
        </w:rPr>
      </w:pPr>
    </w:p>
    <w:p w:rsidR="003503CB" w:rsidRPr="00E320AF" w:rsidRDefault="003503CB" w:rsidP="003503CB">
      <w:pPr>
        <w:pStyle w:val="Prrafodelista"/>
        <w:numPr>
          <w:ilvl w:val="0"/>
          <w:numId w:val="24"/>
        </w:numPr>
        <w:spacing w:after="0"/>
        <w:ind w:left="0" w:firstLine="0"/>
        <w:rPr>
          <w:rFonts w:cs="Times New Roman"/>
          <w:b/>
        </w:rPr>
      </w:pPr>
      <w:r w:rsidRPr="00E320AF">
        <w:rPr>
          <w:rFonts w:cs="Times New Roman"/>
          <w:b/>
        </w:rPr>
        <w:t>Definiciones:</w:t>
      </w:r>
    </w:p>
    <w:p w:rsidR="003503CB" w:rsidRPr="00E320AF" w:rsidRDefault="003503CB" w:rsidP="003503CB">
      <w:pPr>
        <w:spacing w:after="0"/>
        <w:rPr>
          <w:rFonts w:cs="Times New Roman"/>
          <w:b/>
        </w:rPr>
      </w:pPr>
    </w:p>
    <w:p w:rsidR="003503CB" w:rsidRDefault="003503CB" w:rsidP="003503CB">
      <w:pPr>
        <w:pStyle w:val="Ttulo2"/>
        <w:numPr>
          <w:ilvl w:val="1"/>
          <w:numId w:val="24"/>
        </w:numPr>
        <w:spacing w:before="0"/>
        <w:ind w:left="0" w:right="28" w:firstLine="0"/>
        <w:rPr>
          <w:rFonts w:cs="Times New Roman"/>
          <w:color w:val="auto"/>
          <w:szCs w:val="22"/>
        </w:rPr>
      </w:pPr>
      <w:r>
        <w:rPr>
          <w:rFonts w:cs="Times New Roman"/>
          <w:color w:val="auto"/>
          <w:szCs w:val="22"/>
        </w:rPr>
        <w:t>Bebida Energética</w:t>
      </w:r>
    </w:p>
    <w:p w:rsidR="003503CB" w:rsidRPr="00C97CBB" w:rsidRDefault="003503CB" w:rsidP="003503CB">
      <w:pPr>
        <w:rPr>
          <w:rFonts w:cs="Times New Roman"/>
        </w:rPr>
      </w:pPr>
    </w:p>
    <w:p w:rsidR="003503CB" w:rsidRDefault="003503CB" w:rsidP="003503CB">
      <w:bookmarkStart w:id="848" w:name="_Toc428650392"/>
      <w:bookmarkStart w:id="849" w:name="_Toc433233256"/>
      <w:r w:rsidRPr="00C722BA">
        <w:t>Una bebida energética esta predestinada para compensar las pérdidas de energía, agua y azúcar en el organismo a consecuencia de esfuerzos físicos. Está compuesta esencialmente por vitaminas, cafeína, carbohidratos y otras sustancias naturales orgánicas que proporcionan una sensación de bienestar al cuerpo y conjuntamente con aditivos acidulantes, conservantes, saborizantes y colorantes brindan un grado de aceptación a la persona que lo consume</w:t>
      </w:r>
      <w:r>
        <w:t>.</w:t>
      </w:r>
    </w:p>
    <w:p w:rsidR="003503CB" w:rsidRDefault="003503CB" w:rsidP="003503CB"/>
    <w:p w:rsidR="003503CB" w:rsidRDefault="003503CB" w:rsidP="003503CB"/>
    <w:p w:rsidR="003503CB" w:rsidRDefault="003503CB" w:rsidP="003503CB"/>
    <w:p w:rsidR="003503CB" w:rsidRDefault="003503CB" w:rsidP="003503CB"/>
    <w:p w:rsidR="003503CB" w:rsidRDefault="003503CB" w:rsidP="003503CB"/>
    <w:p w:rsidR="003503CB" w:rsidRPr="00C97CBB" w:rsidRDefault="003503CB" w:rsidP="003503CB">
      <w:pPr>
        <w:pStyle w:val="Ttulo2"/>
        <w:numPr>
          <w:ilvl w:val="1"/>
          <w:numId w:val="24"/>
        </w:numPr>
        <w:spacing w:before="0"/>
        <w:ind w:left="0" w:right="28" w:firstLine="0"/>
        <w:rPr>
          <w:rFonts w:cs="Times New Roman"/>
          <w:color w:val="auto"/>
          <w:szCs w:val="22"/>
        </w:rPr>
      </w:pPr>
      <w:r w:rsidRPr="00C97CBB">
        <w:rPr>
          <w:rFonts w:cs="Times New Roman"/>
          <w:color w:val="auto"/>
          <w:szCs w:val="22"/>
        </w:rPr>
        <w:lastRenderedPageBreak/>
        <w:t>Etapas de elaboración de</w:t>
      </w:r>
      <w:r>
        <w:rPr>
          <w:rFonts w:cs="Times New Roman"/>
          <w:color w:val="auto"/>
          <w:szCs w:val="22"/>
        </w:rPr>
        <w:t xml:space="preserve"> </w:t>
      </w:r>
      <w:r w:rsidRPr="00C97CBB">
        <w:rPr>
          <w:rFonts w:cs="Times New Roman"/>
          <w:color w:val="auto"/>
          <w:szCs w:val="22"/>
        </w:rPr>
        <w:t>l</w:t>
      </w:r>
      <w:r>
        <w:rPr>
          <w:rFonts w:cs="Times New Roman"/>
          <w:color w:val="auto"/>
          <w:szCs w:val="22"/>
        </w:rPr>
        <w:t>a</w:t>
      </w:r>
      <w:r w:rsidRPr="00C97CBB">
        <w:rPr>
          <w:rFonts w:cs="Times New Roman"/>
          <w:color w:val="auto"/>
          <w:szCs w:val="22"/>
        </w:rPr>
        <w:t xml:space="preserve"> </w:t>
      </w:r>
      <w:bookmarkEnd w:id="848"/>
      <w:bookmarkEnd w:id="849"/>
      <w:r>
        <w:rPr>
          <w:rFonts w:cs="Times New Roman"/>
          <w:color w:val="auto"/>
          <w:szCs w:val="22"/>
        </w:rPr>
        <w:t>base de bebida energética</w:t>
      </w:r>
    </w:p>
    <w:p w:rsidR="003503CB" w:rsidRPr="00C97CBB" w:rsidRDefault="003503CB" w:rsidP="003503CB">
      <w:pPr>
        <w:rPr>
          <w:rFonts w:cs="Times New Roman"/>
          <w:b/>
        </w:rPr>
      </w:pPr>
      <w:r w:rsidRPr="00C97CBB">
        <w:rPr>
          <w:rFonts w:cs="Times New Roman"/>
          <w:b/>
          <w:noProof/>
          <w:lang w:eastAsia="es-ES"/>
        </w:rPr>
        <mc:AlternateContent>
          <mc:Choice Requires="wpg">
            <w:drawing>
              <wp:anchor distT="0" distB="0" distL="114300" distR="114300" simplePos="0" relativeHeight="251667456" behindDoc="0" locked="0" layoutInCell="1" allowOverlap="1" wp14:anchorId="3CCA4505" wp14:editId="36C6B4B2">
                <wp:simplePos x="0" y="0"/>
                <wp:positionH relativeFrom="column">
                  <wp:posOffset>-98425</wp:posOffset>
                </wp:positionH>
                <wp:positionV relativeFrom="paragraph">
                  <wp:posOffset>160655</wp:posOffset>
                </wp:positionV>
                <wp:extent cx="5563235" cy="2606811"/>
                <wp:effectExtent l="0" t="0" r="18415" b="22225"/>
                <wp:wrapNone/>
                <wp:docPr id="686"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3235" cy="2606811"/>
                          <a:chOff x="1247" y="4640"/>
                          <a:chExt cx="9747" cy="5373"/>
                        </a:xfrm>
                      </wpg:grpSpPr>
                      <wps:wsp>
                        <wps:cNvPr id="687" name="Text Box 3"/>
                        <wps:cNvSpPr txBox="1">
                          <a:spLocks noChangeArrowheads="1"/>
                        </wps:cNvSpPr>
                        <wps:spPr bwMode="auto">
                          <a:xfrm>
                            <a:off x="4761" y="4640"/>
                            <a:ext cx="3240" cy="842"/>
                          </a:xfrm>
                          <a:prstGeom prst="rect">
                            <a:avLst/>
                          </a:prstGeom>
                          <a:solidFill>
                            <a:srgbClr val="FFFFFF"/>
                          </a:solidFill>
                          <a:ln w="9525">
                            <a:solidFill>
                              <a:srgbClr val="000000"/>
                            </a:solidFill>
                            <a:miter lim="800000"/>
                            <a:headEnd/>
                            <a:tailEnd/>
                          </a:ln>
                        </wps:spPr>
                        <wps:txbx>
                          <w:txbxContent>
                            <w:p w:rsidR="006B597D" w:rsidRPr="005062D4" w:rsidRDefault="006B597D" w:rsidP="003503CB">
                              <w:pPr>
                                <w:spacing w:line="240" w:lineRule="auto"/>
                                <w:jc w:val="center"/>
                                <w:rPr>
                                  <w:sz w:val="20"/>
                                  <w:szCs w:val="20"/>
                                </w:rPr>
                              </w:pPr>
                              <w:r w:rsidRPr="005062D4">
                                <w:rPr>
                                  <w:sz w:val="20"/>
                                  <w:szCs w:val="20"/>
                                </w:rPr>
                                <w:t>RECEPCIÓN DE LA MATERIA PRIMA</w:t>
                              </w:r>
                            </w:p>
                          </w:txbxContent>
                        </wps:txbx>
                        <wps:bodyPr rot="0" vert="horz" wrap="square" lIns="91440" tIns="45720" rIns="91440" bIns="45720" anchor="t" anchorCtr="0" upright="1">
                          <a:noAutofit/>
                        </wps:bodyPr>
                      </wps:wsp>
                      <wps:wsp>
                        <wps:cNvPr id="688" name="Text Box 4"/>
                        <wps:cNvSpPr txBox="1">
                          <a:spLocks noChangeArrowheads="1"/>
                        </wps:cNvSpPr>
                        <wps:spPr bwMode="auto">
                          <a:xfrm>
                            <a:off x="4761" y="6030"/>
                            <a:ext cx="3240" cy="540"/>
                          </a:xfrm>
                          <a:prstGeom prst="rect">
                            <a:avLst/>
                          </a:prstGeom>
                          <a:solidFill>
                            <a:srgbClr val="FFFFFF"/>
                          </a:solidFill>
                          <a:ln w="9525">
                            <a:solidFill>
                              <a:srgbClr val="000000"/>
                            </a:solidFill>
                            <a:miter lim="800000"/>
                            <a:headEnd/>
                            <a:tailEnd/>
                          </a:ln>
                        </wps:spPr>
                        <wps:txbx>
                          <w:txbxContent>
                            <w:p w:rsidR="006B597D" w:rsidRPr="005062D4" w:rsidRDefault="006B597D" w:rsidP="003503CB">
                              <w:pPr>
                                <w:jc w:val="center"/>
                                <w:rPr>
                                  <w:sz w:val="20"/>
                                  <w:szCs w:val="20"/>
                                </w:rPr>
                              </w:pPr>
                              <w:r w:rsidRPr="005062D4">
                                <w:rPr>
                                  <w:sz w:val="20"/>
                                  <w:szCs w:val="20"/>
                                </w:rPr>
                                <w:t>PASTEURIZACIÓN</w:t>
                              </w:r>
                            </w:p>
                          </w:txbxContent>
                        </wps:txbx>
                        <wps:bodyPr rot="0" vert="horz" wrap="square" lIns="91440" tIns="45720" rIns="91440" bIns="45720" anchor="t" anchorCtr="0" upright="1">
                          <a:noAutofit/>
                        </wps:bodyPr>
                      </wps:wsp>
                      <wps:wsp>
                        <wps:cNvPr id="691" name="Text Box 6"/>
                        <wps:cNvSpPr txBox="1">
                          <a:spLocks noChangeArrowheads="1"/>
                        </wps:cNvSpPr>
                        <wps:spPr bwMode="auto">
                          <a:xfrm>
                            <a:off x="4761" y="7109"/>
                            <a:ext cx="3240" cy="540"/>
                          </a:xfrm>
                          <a:prstGeom prst="rect">
                            <a:avLst/>
                          </a:prstGeom>
                          <a:solidFill>
                            <a:srgbClr val="FFFFFF"/>
                          </a:solidFill>
                          <a:ln w="9525">
                            <a:solidFill>
                              <a:srgbClr val="000000"/>
                            </a:solidFill>
                            <a:miter lim="800000"/>
                            <a:headEnd/>
                            <a:tailEnd/>
                          </a:ln>
                        </wps:spPr>
                        <wps:txbx>
                          <w:txbxContent>
                            <w:p w:rsidR="006B597D" w:rsidRPr="005062D4" w:rsidRDefault="006B597D" w:rsidP="003503CB">
                              <w:pPr>
                                <w:jc w:val="center"/>
                                <w:rPr>
                                  <w:sz w:val="20"/>
                                  <w:szCs w:val="20"/>
                                </w:rPr>
                              </w:pPr>
                              <w:r>
                                <w:rPr>
                                  <w:sz w:val="20"/>
                                  <w:szCs w:val="20"/>
                                </w:rPr>
                                <w:t>ENFRIAMIENTO</w:t>
                              </w:r>
                            </w:p>
                          </w:txbxContent>
                        </wps:txbx>
                        <wps:bodyPr rot="0" vert="horz" wrap="square" lIns="91440" tIns="45720" rIns="91440" bIns="45720" anchor="t" anchorCtr="0" upright="1">
                          <a:noAutofit/>
                        </wps:bodyPr>
                      </wps:wsp>
                      <wps:wsp>
                        <wps:cNvPr id="692" name="Text Box 7"/>
                        <wps:cNvSpPr txBox="1">
                          <a:spLocks noChangeArrowheads="1"/>
                        </wps:cNvSpPr>
                        <wps:spPr bwMode="auto">
                          <a:xfrm>
                            <a:off x="4761" y="8163"/>
                            <a:ext cx="3240" cy="540"/>
                          </a:xfrm>
                          <a:prstGeom prst="rect">
                            <a:avLst/>
                          </a:prstGeom>
                          <a:solidFill>
                            <a:srgbClr val="FFFFFF"/>
                          </a:solidFill>
                          <a:ln w="9525">
                            <a:solidFill>
                              <a:srgbClr val="000000"/>
                            </a:solidFill>
                            <a:miter lim="800000"/>
                            <a:headEnd/>
                            <a:tailEnd/>
                          </a:ln>
                        </wps:spPr>
                        <wps:txbx>
                          <w:txbxContent>
                            <w:p w:rsidR="006B597D" w:rsidRPr="005062D4" w:rsidRDefault="006B597D" w:rsidP="003503CB">
                              <w:pPr>
                                <w:jc w:val="center"/>
                                <w:rPr>
                                  <w:sz w:val="20"/>
                                  <w:szCs w:val="20"/>
                                </w:rPr>
                              </w:pPr>
                              <w:r>
                                <w:rPr>
                                  <w:sz w:val="20"/>
                                  <w:szCs w:val="20"/>
                                </w:rPr>
                                <w:t>SEDIMENTACIÓN</w:t>
                              </w:r>
                            </w:p>
                          </w:txbxContent>
                        </wps:txbx>
                        <wps:bodyPr rot="0" vert="horz" wrap="square" lIns="91440" tIns="45720" rIns="91440" bIns="45720" anchor="t" anchorCtr="0" upright="1">
                          <a:noAutofit/>
                        </wps:bodyPr>
                      </wps:wsp>
                      <wps:wsp>
                        <wps:cNvPr id="693" name="Text Box 8"/>
                        <wps:cNvSpPr txBox="1">
                          <a:spLocks noChangeArrowheads="1"/>
                        </wps:cNvSpPr>
                        <wps:spPr bwMode="auto">
                          <a:xfrm>
                            <a:off x="4761" y="9296"/>
                            <a:ext cx="3240" cy="540"/>
                          </a:xfrm>
                          <a:prstGeom prst="rect">
                            <a:avLst/>
                          </a:prstGeom>
                          <a:solidFill>
                            <a:srgbClr val="FFFFFF"/>
                          </a:solidFill>
                          <a:ln w="9525">
                            <a:solidFill>
                              <a:srgbClr val="000000"/>
                            </a:solidFill>
                            <a:miter lim="800000"/>
                            <a:headEnd/>
                            <a:tailEnd/>
                          </a:ln>
                        </wps:spPr>
                        <wps:txbx>
                          <w:txbxContent>
                            <w:p w:rsidR="006B597D" w:rsidRPr="005062D4" w:rsidRDefault="006B597D" w:rsidP="003503CB">
                              <w:pPr>
                                <w:jc w:val="center"/>
                                <w:rPr>
                                  <w:sz w:val="20"/>
                                  <w:szCs w:val="20"/>
                                </w:rPr>
                              </w:pPr>
                              <w:r>
                                <w:rPr>
                                  <w:sz w:val="20"/>
                                  <w:szCs w:val="20"/>
                                </w:rPr>
                                <w:t>CENTRIFUGADO</w:t>
                              </w:r>
                            </w:p>
                          </w:txbxContent>
                        </wps:txbx>
                        <wps:bodyPr rot="0" vert="horz" wrap="square" lIns="91440" tIns="45720" rIns="91440" bIns="45720" anchor="t" anchorCtr="0" upright="1">
                          <a:noAutofit/>
                        </wps:bodyPr>
                      </wps:wsp>
                      <wps:wsp>
                        <wps:cNvPr id="694" name="Text Box 11"/>
                        <wps:cNvSpPr txBox="1">
                          <a:spLocks noChangeArrowheads="1"/>
                        </wps:cNvSpPr>
                        <wps:spPr bwMode="auto">
                          <a:xfrm>
                            <a:off x="2945" y="4692"/>
                            <a:ext cx="1456" cy="545"/>
                          </a:xfrm>
                          <a:prstGeom prst="rect">
                            <a:avLst/>
                          </a:prstGeom>
                          <a:solidFill>
                            <a:srgbClr val="FFFFFF"/>
                          </a:solidFill>
                          <a:ln w="9525">
                            <a:solidFill>
                              <a:srgbClr val="000000"/>
                            </a:solidFill>
                            <a:miter lim="800000"/>
                            <a:headEnd/>
                            <a:tailEnd/>
                          </a:ln>
                        </wps:spPr>
                        <wps:txbx>
                          <w:txbxContent>
                            <w:p w:rsidR="006B597D" w:rsidRPr="005062D4" w:rsidRDefault="006B597D" w:rsidP="003503CB">
                              <w:pPr>
                                <w:rPr>
                                  <w:sz w:val="20"/>
                                  <w:szCs w:val="20"/>
                                </w:rPr>
                              </w:pPr>
                              <w:r>
                                <w:rPr>
                                  <w:b/>
                                  <w:sz w:val="20"/>
                                  <w:szCs w:val="20"/>
                                </w:rPr>
                                <w:t>Suero</w:t>
                              </w:r>
                            </w:p>
                            <w:p w:rsidR="006B597D" w:rsidRPr="005062D4" w:rsidRDefault="006B597D" w:rsidP="003503CB">
                              <w:pPr>
                                <w:rPr>
                                  <w:sz w:val="20"/>
                                  <w:szCs w:val="20"/>
                                </w:rPr>
                              </w:pPr>
                            </w:p>
                            <w:p w:rsidR="006B597D" w:rsidRPr="005062D4" w:rsidRDefault="006B597D" w:rsidP="003503CB">
                              <w:pPr>
                                <w:rPr>
                                  <w:sz w:val="20"/>
                                  <w:szCs w:val="20"/>
                                </w:rPr>
                              </w:pPr>
                            </w:p>
                            <w:p w:rsidR="006B597D" w:rsidRPr="005062D4" w:rsidRDefault="006B597D" w:rsidP="003503CB">
                              <w:pPr>
                                <w:rPr>
                                  <w:sz w:val="20"/>
                                  <w:szCs w:val="20"/>
                                </w:rPr>
                              </w:pPr>
                            </w:p>
                          </w:txbxContent>
                        </wps:txbx>
                        <wps:bodyPr rot="0" vert="horz" wrap="square" lIns="91440" tIns="45720" rIns="91440" bIns="45720" anchor="t" anchorCtr="0" upright="1">
                          <a:noAutofit/>
                        </wps:bodyPr>
                      </wps:wsp>
                      <wps:wsp>
                        <wps:cNvPr id="695" name="AutoShape 12"/>
                        <wps:cNvSpPr>
                          <a:spLocks noChangeArrowheads="1"/>
                        </wps:cNvSpPr>
                        <wps:spPr bwMode="auto">
                          <a:xfrm>
                            <a:off x="6561" y="5482"/>
                            <a:ext cx="180" cy="548"/>
                          </a:xfrm>
                          <a:prstGeom prst="downArrow">
                            <a:avLst>
                              <a:gd name="adj1" fmla="val 50000"/>
                              <a:gd name="adj2" fmla="val 1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96" name="AutoShape 13"/>
                        <wps:cNvSpPr>
                          <a:spLocks noChangeArrowheads="1"/>
                        </wps:cNvSpPr>
                        <wps:spPr bwMode="auto">
                          <a:xfrm>
                            <a:off x="4401" y="4884"/>
                            <a:ext cx="360" cy="180"/>
                          </a:xfrm>
                          <a:prstGeom prst="lef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97" name="Text Box 14"/>
                        <wps:cNvSpPr txBox="1">
                          <a:spLocks noChangeArrowheads="1"/>
                        </wps:cNvSpPr>
                        <wps:spPr bwMode="auto">
                          <a:xfrm>
                            <a:off x="8440" y="5850"/>
                            <a:ext cx="1980" cy="1045"/>
                          </a:xfrm>
                          <a:prstGeom prst="rect">
                            <a:avLst/>
                          </a:prstGeom>
                          <a:solidFill>
                            <a:srgbClr val="FFFFFF"/>
                          </a:solidFill>
                          <a:ln w="9525">
                            <a:solidFill>
                              <a:srgbClr val="000000"/>
                            </a:solidFill>
                            <a:miter lim="800000"/>
                            <a:headEnd/>
                            <a:tailEnd/>
                          </a:ln>
                        </wps:spPr>
                        <wps:txbx>
                          <w:txbxContent>
                            <w:p w:rsidR="006B597D" w:rsidRPr="005062D4" w:rsidRDefault="006B597D" w:rsidP="003503CB">
                              <w:pPr>
                                <w:spacing w:line="240" w:lineRule="auto"/>
                                <w:rPr>
                                  <w:b/>
                                  <w:sz w:val="20"/>
                                  <w:szCs w:val="20"/>
                                </w:rPr>
                              </w:pPr>
                              <w:r>
                                <w:rPr>
                                  <w:b/>
                                  <w:sz w:val="20"/>
                                  <w:szCs w:val="20"/>
                                </w:rPr>
                                <w:t>90   °</w:t>
                              </w:r>
                              <w:r w:rsidRPr="005062D4">
                                <w:rPr>
                                  <w:b/>
                                  <w:sz w:val="20"/>
                                  <w:szCs w:val="20"/>
                                </w:rPr>
                                <w:t xml:space="preserve">C por </w:t>
                              </w:r>
                              <w:r>
                                <w:rPr>
                                  <w:b/>
                                  <w:sz w:val="20"/>
                                  <w:szCs w:val="20"/>
                                </w:rPr>
                                <w:t>15</w:t>
                              </w:r>
                              <w:r w:rsidRPr="005062D4">
                                <w:rPr>
                                  <w:b/>
                                  <w:sz w:val="20"/>
                                  <w:szCs w:val="20"/>
                                </w:rPr>
                                <w:t xml:space="preserve">  min</w:t>
                              </w:r>
                            </w:p>
                            <w:p w:rsidR="006B597D" w:rsidRPr="005062D4" w:rsidRDefault="006B597D" w:rsidP="003503CB">
                              <w:pPr>
                                <w:rPr>
                                  <w:sz w:val="20"/>
                                  <w:szCs w:val="20"/>
                                </w:rPr>
                              </w:pPr>
                            </w:p>
                          </w:txbxContent>
                        </wps:txbx>
                        <wps:bodyPr rot="0" vert="horz" wrap="square" lIns="91440" tIns="45720" rIns="91440" bIns="45720" anchor="t" anchorCtr="0" upright="1">
                          <a:noAutofit/>
                        </wps:bodyPr>
                      </wps:wsp>
                      <wps:wsp>
                        <wps:cNvPr id="698" name="AutoShape 15"/>
                        <wps:cNvSpPr>
                          <a:spLocks noChangeArrowheads="1"/>
                        </wps:cNvSpPr>
                        <wps:spPr bwMode="auto">
                          <a:xfrm>
                            <a:off x="8080" y="6210"/>
                            <a:ext cx="360" cy="180"/>
                          </a:xfrm>
                          <a:prstGeom prst="lef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0" name="Text Box 16"/>
                        <wps:cNvSpPr txBox="1">
                          <a:spLocks noChangeArrowheads="1"/>
                        </wps:cNvSpPr>
                        <wps:spPr bwMode="auto">
                          <a:xfrm>
                            <a:off x="1380" y="6912"/>
                            <a:ext cx="2937" cy="846"/>
                          </a:xfrm>
                          <a:prstGeom prst="rect">
                            <a:avLst/>
                          </a:prstGeom>
                          <a:solidFill>
                            <a:srgbClr val="FFFFFF"/>
                          </a:solidFill>
                          <a:ln w="9525">
                            <a:solidFill>
                              <a:srgbClr val="000000"/>
                            </a:solidFill>
                            <a:miter lim="800000"/>
                            <a:headEnd/>
                            <a:tailEnd/>
                          </a:ln>
                        </wps:spPr>
                        <wps:txbx>
                          <w:txbxContent>
                            <w:p w:rsidR="006B597D" w:rsidRPr="005062D4" w:rsidRDefault="006B597D" w:rsidP="003503CB">
                              <w:pPr>
                                <w:spacing w:line="240" w:lineRule="auto"/>
                                <w:rPr>
                                  <w:b/>
                                  <w:sz w:val="20"/>
                                  <w:szCs w:val="20"/>
                                </w:rPr>
                              </w:pPr>
                              <w:r>
                                <w:rPr>
                                  <w:b/>
                                  <w:sz w:val="20"/>
                                  <w:szCs w:val="20"/>
                                </w:rPr>
                                <w:t>Bajar la temperatura  35 °</w:t>
                              </w:r>
                              <w:r w:rsidRPr="005062D4">
                                <w:rPr>
                                  <w:b/>
                                  <w:sz w:val="20"/>
                                  <w:szCs w:val="20"/>
                                </w:rPr>
                                <w:t xml:space="preserve">C </w:t>
                              </w:r>
                            </w:p>
                          </w:txbxContent>
                        </wps:txbx>
                        <wps:bodyPr rot="0" vert="horz" wrap="square" lIns="91440" tIns="45720" rIns="91440" bIns="45720" anchor="t" anchorCtr="0" upright="1">
                          <a:noAutofit/>
                        </wps:bodyPr>
                      </wps:wsp>
                      <wps:wsp>
                        <wps:cNvPr id="701" name="Text Box 17"/>
                        <wps:cNvSpPr txBox="1">
                          <a:spLocks noChangeArrowheads="1"/>
                        </wps:cNvSpPr>
                        <wps:spPr bwMode="auto">
                          <a:xfrm>
                            <a:off x="8529" y="7860"/>
                            <a:ext cx="2465" cy="1674"/>
                          </a:xfrm>
                          <a:prstGeom prst="rect">
                            <a:avLst/>
                          </a:prstGeom>
                          <a:solidFill>
                            <a:srgbClr val="FFFFFF"/>
                          </a:solidFill>
                          <a:ln w="9525">
                            <a:solidFill>
                              <a:srgbClr val="000000"/>
                            </a:solidFill>
                            <a:miter lim="800000"/>
                            <a:headEnd/>
                            <a:tailEnd/>
                          </a:ln>
                        </wps:spPr>
                        <wps:txbx>
                          <w:txbxContent>
                            <w:p w:rsidR="006B597D" w:rsidRPr="005062D4" w:rsidRDefault="006B597D" w:rsidP="003503CB">
                              <w:pPr>
                                <w:spacing w:line="240" w:lineRule="auto"/>
                                <w:rPr>
                                  <w:b/>
                                  <w:sz w:val="20"/>
                                  <w:szCs w:val="20"/>
                                </w:rPr>
                              </w:pPr>
                              <w:r>
                                <w:rPr>
                                  <w:b/>
                                  <w:sz w:val="20"/>
                                  <w:szCs w:val="20"/>
                                </w:rPr>
                                <w:t>Se realiza durante 30 minutos</w:t>
                              </w:r>
                            </w:p>
                            <w:p w:rsidR="006B597D" w:rsidRPr="005062D4" w:rsidRDefault="006B597D" w:rsidP="003503CB">
                              <w:pPr>
                                <w:rPr>
                                  <w:sz w:val="20"/>
                                  <w:szCs w:val="20"/>
                                </w:rPr>
                              </w:pPr>
                            </w:p>
                          </w:txbxContent>
                        </wps:txbx>
                        <wps:bodyPr rot="0" vert="horz" wrap="square" lIns="91440" tIns="45720" rIns="91440" bIns="45720" anchor="t" anchorCtr="0" upright="1">
                          <a:noAutofit/>
                        </wps:bodyPr>
                      </wps:wsp>
                      <wps:wsp>
                        <wps:cNvPr id="703" name="Text Box 18"/>
                        <wps:cNvSpPr txBox="1">
                          <a:spLocks noChangeArrowheads="1"/>
                        </wps:cNvSpPr>
                        <wps:spPr bwMode="auto">
                          <a:xfrm>
                            <a:off x="1247" y="9148"/>
                            <a:ext cx="3070" cy="865"/>
                          </a:xfrm>
                          <a:prstGeom prst="rect">
                            <a:avLst/>
                          </a:prstGeom>
                          <a:solidFill>
                            <a:srgbClr val="FFFFFF"/>
                          </a:solidFill>
                          <a:ln w="9525">
                            <a:solidFill>
                              <a:srgbClr val="000000"/>
                            </a:solidFill>
                            <a:miter lim="800000"/>
                            <a:headEnd/>
                            <a:tailEnd/>
                          </a:ln>
                        </wps:spPr>
                        <wps:txbx>
                          <w:txbxContent>
                            <w:p w:rsidR="006B597D" w:rsidRPr="00B750E2" w:rsidRDefault="006B597D" w:rsidP="003503CB">
                              <w:pPr>
                                <w:rPr>
                                  <w:b/>
                                  <w:sz w:val="20"/>
                                  <w:szCs w:val="20"/>
                                </w:rPr>
                              </w:pPr>
                              <w:r w:rsidRPr="00B750E2">
                                <w:rPr>
                                  <w:b/>
                                  <w:sz w:val="20"/>
                                  <w:szCs w:val="20"/>
                                </w:rPr>
                                <w:t>Se separa la caseína del líquido</w:t>
                              </w:r>
                            </w:p>
                          </w:txbxContent>
                        </wps:txbx>
                        <wps:bodyPr rot="0" vert="horz" wrap="square" lIns="91440" tIns="45720" rIns="91440" bIns="45720" anchor="t" anchorCtr="0" upright="1">
                          <a:noAutofit/>
                        </wps:bodyPr>
                      </wps:wsp>
                      <wps:wsp>
                        <wps:cNvPr id="704" name="AutoShape 20"/>
                        <wps:cNvSpPr>
                          <a:spLocks noChangeArrowheads="1"/>
                        </wps:cNvSpPr>
                        <wps:spPr bwMode="auto">
                          <a:xfrm>
                            <a:off x="6640" y="6569"/>
                            <a:ext cx="180" cy="540"/>
                          </a:xfrm>
                          <a:prstGeom prst="down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5" name="AutoShape 21"/>
                        <wps:cNvSpPr>
                          <a:spLocks noChangeArrowheads="1"/>
                        </wps:cNvSpPr>
                        <wps:spPr bwMode="auto">
                          <a:xfrm>
                            <a:off x="6640" y="7650"/>
                            <a:ext cx="180" cy="540"/>
                          </a:xfrm>
                          <a:prstGeom prst="down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6" name="AutoShape 23"/>
                        <wps:cNvSpPr>
                          <a:spLocks noChangeArrowheads="1"/>
                        </wps:cNvSpPr>
                        <wps:spPr bwMode="auto">
                          <a:xfrm>
                            <a:off x="4317" y="7221"/>
                            <a:ext cx="444" cy="333"/>
                          </a:xfrm>
                          <a:prstGeom prst="lef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7" name="AutoShape 24"/>
                        <wps:cNvSpPr>
                          <a:spLocks noChangeArrowheads="1"/>
                        </wps:cNvSpPr>
                        <wps:spPr bwMode="auto">
                          <a:xfrm>
                            <a:off x="8001" y="8370"/>
                            <a:ext cx="528" cy="180"/>
                          </a:xfrm>
                          <a:prstGeom prst="lef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8" name="AutoShape 25"/>
                        <wps:cNvSpPr>
                          <a:spLocks noChangeArrowheads="1"/>
                        </wps:cNvSpPr>
                        <wps:spPr bwMode="auto">
                          <a:xfrm>
                            <a:off x="6640" y="8730"/>
                            <a:ext cx="180" cy="540"/>
                          </a:xfrm>
                          <a:prstGeom prst="down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9" name="AutoShape 26"/>
                        <wps:cNvSpPr>
                          <a:spLocks noChangeArrowheads="1"/>
                        </wps:cNvSpPr>
                        <wps:spPr bwMode="auto">
                          <a:xfrm>
                            <a:off x="4317" y="9533"/>
                            <a:ext cx="444" cy="179"/>
                          </a:xfrm>
                          <a:prstGeom prst="lef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CA4505" id="Grupo 2" o:spid="_x0000_s1026" style="position:absolute;left:0;text-align:left;margin-left:-7.75pt;margin-top:12.65pt;width:438.05pt;height:205.25pt;z-index:251667456" coordorigin="1247,4640" coordsize="9747,5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">
                <v:shapetype id="_x0000_t202" coordsize="21600,21600" o:spt="202" path="m,l,21600r21600,l21600,xe">
                  <v:stroke joinstyle="miter"/>
                  <v:path gradientshapeok="t" o:connecttype="rect"/>
                </v:shapetype>
                <v:shape id="Text Box 3" o:spid="_x0000_s1027" type="#_x0000_t202" style="position:absolute;left:4761;top:4640;width:3240;height: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BqbcYA&#10;AADcAAAADwAAAGRycy9kb3ducmV2LnhtbESPT2vCQBTE70K/w/IKXkQ3tSXG6Cql0GJv/kOvj+wz&#10;CWbfprvbmH77bqHgcZiZ3zDLdW8a0ZHztWUFT5MEBHFhdc2lguPhfZyB8AFZY2OZFPyQh/XqYbDE&#10;XNsb76jbh1JECPscFVQhtLmUvqjIoJ/Yljh6F+sMhihdKbXDW4SbRk6TJJUGa44LFbb0VlFx3X8b&#10;BdnLpjv7z+ftqUgvzTyMZt3Hl1Nq+Ni/LkAE6sM9/N/eaAVpNo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BqbcYAAADcAAAADwAAAAAAAAAAAAAAAACYAgAAZHJz&#10;L2Rvd25yZXYueG1sUEsFBgAAAAAEAAQA9QAAAIsDAAAAAA==&#10;">
                  <v:textbox>
                    <w:txbxContent>
                      <w:p w:rsidR="006B597D" w:rsidRPr="005062D4" w:rsidRDefault="006B597D" w:rsidP="003503CB">
                        <w:pPr>
                          <w:spacing w:line="240" w:lineRule="auto"/>
                          <w:jc w:val="center"/>
                          <w:rPr>
                            <w:sz w:val="20"/>
                            <w:szCs w:val="20"/>
                          </w:rPr>
                        </w:pPr>
                        <w:r w:rsidRPr="005062D4">
                          <w:rPr>
                            <w:sz w:val="20"/>
                            <w:szCs w:val="20"/>
                          </w:rPr>
                          <w:t>RECEPCIÓN DE LA MATERIA PRIMA</w:t>
                        </w:r>
                      </w:p>
                    </w:txbxContent>
                  </v:textbox>
                </v:shape>
                <v:shape id="Text Box 4" o:spid="_x0000_s1028" type="#_x0000_t202" style="position:absolute;left:4761;top:6030;width:32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8MA&#10;AADcAAAADwAAAGRycy9kb3ducmV2LnhtbERPz2vCMBS+C/4P4Qm7yEw3pes6o4gw0ZvrxnZ9NM+2&#10;rHnpkqzW/94cBI8f3+/lejCt6Mn5xrKCp1kCgri0uuFKwdfn+2MGwgdkja1lUnAhD+vVeLTEXNsz&#10;f1BfhErEEPY5KqhD6HIpfVmTQT+zHXHkTtYZDBG6SmqH5xhuWvmcJKk02HBsqLGjbU3lb/FvFGSL&#10;ff/jD/Pjd5me2tcwfel3f06ph8mweQMRaAh38c291wrSLK6NZ+IR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8MAAADcAAAADwAAAAAAAAAAAAAAAACYAgAAZHJzL2Rv&#10;d25yZXYueG1sUEsFBgAAAAAEAAQA9QAAAIgDAAAAAA==&#10;">
                  <v:textbox>
                    <w:txbxContent>
                      <w:p w:rsidR="006B597D" w:rsidRPr="005062D4" w:rsidRDefault="006B597D" w:rsidP="003503CB">
                        <w:pPr>
                          <w:jc w:val="center"/>
                          <w:rPr>
                            <w:sz w:val="20"/>
                            <w:szCs w:val="20"/>
                          </w:rPr>
                        </w:pPr>
                        <w:r w:rsidRPr="005062D4">
                          <w:rPr>
                            <w:sz w:val="20"/>
                            <w:szCs w:val="20"/>
                          </w:rPr>
                          <w:t>PASTEURIZACIÓN</w:t>
                        </w:r>
                      </w:p>
                    </w:txbxContent>
                  </v:textbox>
                </v:shape>
                <v:shape id="Text Box 6" o:spid="_x0000_s1029" type="#_x0000_t202" style="position:absolute;left:4761;top:7109;width:32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zBX8YA&#10;AADcAAAADwAAAGRycy9kb3ducmV2LnhtbESPT2vCQBTE70K/w/IKXqRu/EOqqauIoOittaW9PrLP&#10;JDT7Nt1dY/z2riD0OMzMb5jFqjO1aMn5yrKC0TABQZxbXXGh4Otz+zID4QOyxtoyKbiSh9XyqbfA&#10;TNsLf1B7DIWIEPYZKihDaDIpfV6SQT+0DXH0TtYZDFG6QmqHlwg3tRwnSSoNVhwXSmxoU1L+ezwb&#10;BbPpvv3xh8n7d56e6nkYvLa7P6dU/7lbv4EI1IX/8KO91wrS+Qju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zBX8YAAADcAAAADwAAAAAAAAAAAAAAAACYAgAAZHJz&#10;L2Rvd25yZXYueG1sUEsFBgAAAAAEAAQA9QAAAIsDAAAAAA==&#10;">
                  <v:textbox>
                    <w:txbxContent>
                      <w:p w:rsidR="006B597D" w:rsidRPr="005062D4" w:rsidRDefault="006B597D" w:rsidP="003503CB">
                        <w:pPr>
                          <w:jc w:val="center"/>
                          <w:rPr>
                            <w:sz w:val="20"/>
                            <w:szCs w:val="20"/>
                          </w:rPr>
                        </w:pPr>
                        <w:r>
                          <w:rPr>
                            <w:sz w:val="20"/>
                            <w:szCs w:val="20"/>
                          </w:rPr>
                          <w:t>ENFRIAMIENTO</w:t>
                        </w:r>
                      </w:p>
                    </w:txbxContent>
                  </v:textbox>
                </v:shape>
                <v:shape id="Text Box 7" o:spid="_x0000_s1030" type="#_x0000_t202" style="position:absolute;left:4761;top:8163;width:32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5fKMYA&#10;AADcAAAADwAAAGRycy9kb3ducmV2LnhtbESPT2vCQBTE7wW/w/KEXkrd+IdUo6uUQsXeNJZ6fWSf&#10;STD7Nt3dxvTbdwuCx2FmfsOsNr1pREfO15YVjEcJCOLC6ppLBZ/H9+c5CB+QNTaWScEvedisBw8r&#10;zLS98oG6PJQiQthnqKAKoc2k9EVFBv3ItsTRO1tnMETpSqkdXiPcNHKSJKk0WHNcqLClt4qKS/5j&#10;FMxnu+7kP6b7ryI9N4vw9NJtv51Sj8P+dQkiUB/u4Vt7pxWkiwn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5fKMYAAADcAAAADwAAAAAAAAAAAAAAAACYAgAAZHJz&#10;L2Rvd25yZXYueG1sUEsFBgAAAAAEAAQA9QAAAIsDAAAAAA==&#10;">
                  <v:textbox>
                    <w:txbxContent>
                      <w:p w:rsidR="006B597D" w:rsidRPr="005062D4" w:rsidRDefault="006B597D" w:rsidP="003503CB">
                        <w:pPr>
                          <w:jc w:val="center"/>
                          <w:rPr>
                            <w:sz w:val="20"/>
                            <w:szCs w:val="20"/>
                          </w:rPr>
                        </w:pPr>
                        <w:r>
                          <w:rPr>
                            <w:sz w:val="20"/>
                            <w:szCs w:val="20"/>
                          </w:rPr>
                          <w:t>SEDIMENTACIÓN</w:t>
                        </w:r>
                      </w:p>
                    </w:txbxContent>
                  </v:textbox>
                </v:shape>
                <v:shape id="Text Box 8" o:spid="_x0000_s1031" type="#_x0000_t202" style="position:absolute;left:4761;top:9296;width:32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L6s8UA&#10;AADcAAAADwAAAGRycy9kb3ducmV2LnhtbESPQWvCQBSE74X+h+UVvBTdVEvU1FVEUPTWWrHXR/aZ&#10;hGbfxt01xn/vCoUeh5n5hpktOlOLlpyvLCt4GyQgiHOrKy4UHL7X/QkIH5A11pZJwY08LObPTzPM&#10;tL3yF7X7UIgIYZ+hgjKEJpPS5yUZ9APbEEfvZJ3BEKUrpHZ4jXBTy2GSpNJgxXGhxIZWJeW/+4tR&#10;MHnftj9+N/o85umpnobXcbs5O6V6L93yA0SgLvyH/9pbrSCdju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vqzxQAAANwAAAAPAAAAAAAAAAAAAAAAAJgCAABkcnMv&#10;ZG93bnJldi54bWxQSwUGAAAAAAQABAD1AAAAigMAAAAA&#10;">
                  <v:textbox>
                    <w:txbxContent>
                      <w:p w:rsidR="006B597D" w:rsidRPr="005062D4" w:rsidRDefault="006B597D" w:rsidP="003503CB">
                        <w:pPr>
                          <w:jc w:val="center"/>
                          <w:rPr>
                            <w:sz w:val="20"/>
                            <w:szCs w:val="20"/>
                          </w:rPr>
                        </w:pPr>
                        <w:r>
                          <w:rPr>
                            <w:sz w:val="20"/>
                            <w:szCs w:val="20"/>
                          </w:rPr>
                          <w:t>CENTRIFUGADO</w:t>
                        </w:r>
                      </w:p>
                    </w:txbxContent>
                  </v:textbox>
                </v:shape>
                <v:shape id="Text Box 11" o:spid="_x0000_s1032" type="#_x0000_t202" style="position:absolute;left:2945;top:4692;width:1456;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ix8UA&#10;AADcAAAADwAAAGRycy9kb3ducmV2LnhtbESPQWvCQBSE74X+h+UVvBTdVCVq6ipFUPTWWrHXR/aZ&#10;hGbfprtrjP/eFYQeh5n5hpkvO1OLlpyvLCt4GyQgiHOrKy4UHL7X/SkIH5A11pZJwZU8LBfPT3PM&#10;tL3wF7X7UIgIYZ+hgjKEJpPS5yUZ9APbEEfvZJ3BEKUrpHZ4iXBTy2GSpNJgxXGhxIZWJeW/+7NR&#10;MB1v2x+/G30e8/RUz8LrpN38OaV6L93HO4hAXfgPP9pbrSCdjeF+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LHxQAAANwAAAAPAAAAAAAAAAAAAAAAAJgCAABkcnMv&#10;ZG93bnJldi54bWxQSwUGAAAAAAQABAD1AAAAigMAAAAA&#10;">
                  <v:textbox>
                    <w:txbxContent>
                      <w:p w:rsidR="006B597D" w:rsidRPr="005062D4" w:rsidRDefault="006B597D" w:rsidP="003503CB">
                        <w:pPr>
                          <w:rPr>
                            <w:sz w:val="20"/>
                            <w:szCs w:val="20"/>
                          </w:rPr>
                        </w:pPr>
                        <w:r>
                          <w:rPr>
                            <w:b/>
                            <w:sz w:val="20"/>
                            <w:szCs w:val="20"/>
                          </w:rPr>
                          <w:t>Suero</w:t>
                        </w:r>
                      </w:p>
                      <w:p w:rsidR="006B597D" w:rsidRPr="005062D4" w:rsidRDefault="006B597D" w:rsidP="003503CB">
                        <w:pPr>
                          <w:rPr>
                            <w:sz w:val="20"/>
                            <w:szCs w:val="20"/>
                          </w:rPr>
                        </w:pPr>
                      </w:p>
                      <w:p w:rsidR="006B597D" w:rsidRPr="005062D4" w:rsidRDefault="006B597D" w:rsidP="003503CB">
                        <w:pPr>
                          <w:rPr>
                            <w:sz w:val="20"/>
                            <w:szCs w:val="20"/>
                          </w:rPr>
                        </w:pPr>
                      </w:p>
                      <w:p w:rsidR="006B597D" w:rsidRPr="005062D4" w:rsidRDefault="006B597D" w:rsidP="003503CB">
                        <w:pPr>
                          <w:rPr>
                            <w:sz w:val="20"/>
                            <w:szCs w:val="20"/>
                          </w:rP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33" type="#_x0000_t67" style="position:absolute;left:6561;top:5482;width:180;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8fmsQA&#10;AADcAAAADwAAAGRycy9kb3ducmV2LnhtbESPQWsCMRSE74L/ITzBW80qVu1qFBFEhSpoe+ntuXnu&#10;Lm5eliTq9t+bQsHjMDPfMLNFYypxJ+dLywr6vQQEcWZ1ybmC76/12wSED8gaK8uk4Jc8LObt1gxT&#10;bR98pPsp5CJC2KeooAihTqX0WUEGfc/WxNG7WGcwROlyqR0+ItxUcpAkI2mw5LhQYE2rgrLr6WYU&#10;nDfnH96NmT6H7mgPNzncL9Eq1e00yymIQE14hf/bW61g9PEO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PH5rEAAAA3AAAAA8AAAAAAAAAAAAAAAAAmAIAAGRycy9k&#10;b3ducmV2LnhtbFBLBQYAAAAABAAEAPUAAACJAwAAAAA=&#10;" adj="10958"/>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3" o:spid="_x0000_s1034" type="#_x0000_t66" style="position:absolute;left:4401;top:4884;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hO8UA&#10;AADcAAAADwAAAGRycy9kb3ducmV2LnhtbESPS2/CMBCE75X4D9Yi9VYcioggYBDqQ9ALKq/7Kl6S&#10;iHid2i4J/x4jVepxNDPfaObLztTiSs5XlhUMBwkI4tzqigsFx8PnywSED8gaa8uk4EYelove0xwz&#10;bVve0XUfChEh7DNUUIbQZFL6vCSDfmAb4uidrTMYonSF1A7bCDe1fE2SVBqsOC6U2NBbSfll/2sU&#10;7MLw1o4+tu5dT5vv8akbrX++1ko997vVDESgLvyH/9obrSCdpvA4E4+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IWE7xQAAANwAAAAPAAAAAAAAAAAAAAAAAJgCAABkcnMv&#10;ZG93bnJldi54bWxQSwUGAAAAAAQABAD1AAAAigMAAAAA&#10;"/>
                <v:shape id="Text Box 14" o:spid="_x0000_s1035" type="#_x0000_t202" style="position:absolute;left:8440;top:5850;width:1980;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n8sMUA&#10;AADcAAAADwAAAGRycy9kb3ducmV2LnhtbESPQWvCQBSE74X+h+UVeim6aZWoqauUQkVvNhW9PrLP&#10;JDT7Nt3dxvjvXUHwOMzMN8x82ZtGdOR8bVnB6zABQVxYXXOpYPfzNZiC8AFZY2OZFJzJw3Lx+DDH&#10;TNsTf1OXh1JECPsMFVQhtJmUvqjIoB/aljh6R+sMhihdKbXDU4SbRr4lSSoN1hwXKmzps6LiN/83&#10;CqbjdXfwm9F2X6THZhZeJt3qzyn1/NR/vIMI1Id7+NZeawXpbALXM/EI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mfywxQAAANwAAAAPAAAAAAAAAAAAAAAAAJgCAABkcnMv&#10;ZG93bnJldi54bWxQSwUGAAAAAAQABAD1AAAAigMAAAAA&#10;">
                  <v:textbox>
                    <w:txbxContent>
                      <w:p w:rsidR="006B597D" w:rsidRPr="005062D4" w:rsidRDefault="006B597D" w:rsidP="003503CB">
                        <w:pPr>
                          <w:spacing w:line="240" w:lineRule="auto"/>
                          <w:rPr>
                            <w:b/>
                            <w:sz w:val="20"/>
                            <w:szCs w:val="20"/>
                          </w:rPr>
                        </w:pPr>
                        <w:r>
                          <w:rPr>
                            <w:b/>
                            <w:sz w:val="20"/>
                            <w:szCs w:val="20"/>
                          </w:rPr>
                          <w:t>90   °</w:t>
                        </w:r>
                        <w:r w:rsidRPr="005062D4">
                          <w:rPr>
                            <w:b/>
                            <w:sz w:val="20"/>
                            <w:szCs w:val="20"/>
                          </w:rPr>
                          <w:t xml:space="preserve">C por </w:t>
                        </w:r>
                        <w:r>
                          <w:rPr>
                            <w:b/>
                            <w:sz w:val="20"/>
                            <w:szCs w:val="20"/>
                          </w:rPr>
                          <w:t>15</w:t>
                        </w:r>
                        <w:r w:rsidRPr="005062D4">
                          <w:rPr>
                            <w:b/>
                            <w:sz w:val="20"/>
                            <w:szCs w:val="20"/>
                          </w:rPr>
                          <w:t xml:space="preserve">  min</w:t>
                        </w:r>
                      </w:p>
                      <w:p w:rsidR="006B597D" w:rsidRPr="005062D4" w:rsidRDefault="006B597D" w:rsidP="003503CB">
                        <w:pPr>
                          <w:rPr>
                            <w:sz w:val="20"/>
                            <w:szCs w:val="20"/>
                          </w:rPr>
                        </w:pPr>
                      </w:p>
                    </w:txbxContent>
                  </v:textbox>
                </v:shape>
                <v:shape id="AutoShape 15" o:spid="_x0000_s1036" type="#_x0000_t66" style="position:absolute;left:8080;top:6210;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Q0sEA&#10;AADcAAAADwAAAGRycy9kb3ducmV2LnhtbERPyW7CMBC9V+IfrEHiVhyKiiBgECpUlAtivY/iIYmI&#10;x8F2Sfh7fKjU49PbZ4vWVOJBzpeWFQz6CQjizOqScwXn0/f7GIQPyBory6TgSR4W887bDFNtGz7Q&#10;4xhyEUPYp6igCKFOpfRZQQZ939bEkbtaZzBE6HKpHTYx3FTyI0lG0mDJsaHAmr4Kym7HX6PgEAbP&#10;ZrjeuZWe1PvPSzvc3LcbpXrddjkFEagN/+I/949WMJrEtfFMPAJ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yUNLBAAAA3AAAAA8AAAAAAAAAAAAAAAAAmAIAAGRycy9kb3du&#10;cmV2LnhtbFBLBQYAAAAABAAEAPUAAACGAwAAAAA=&#10;"/>
                <v:shape id="Text Box 16" o:spid="_x0000_s1037" type="#_x0000_t202" style="position:absolute;left:1380;top:6912;width:2937;height: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v+3sIA&#10;AADcAAAADwAAAGRycy9kb3ducmV2LnhtbERPz2vCMBS+D/wfwhO8jJnqRtXOKCI43E2d6PXRPNuy&#10;5qUmsdb/3hwGO358v+fLztSiJecrywpGwwQEcW51xYWC48/mbQrCB2SNtWVS8CAPy0XvZY6Ztnfe&#10;U3sIhYgh7DNUUIbQZFL6vCSDfmgb4shdrDMYInSF1A7vMdzUcpwkqTRYcWwosaF1Sfnv4WYUTD+2&#10;7dl/v+9OeXqpZ+F10n5dnVKDfrf6BBGoC//iP/dWK5gkcX48E4+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7ewgAAANwAAAAPAAAAAAAAAAAAAAAAAJgCAABkcnMvZG93&#10;bnJldi54bWxQSwUGAAAAAAQABAD1AAAAhwMAAAAA&#10;">
                  <v:textbox>
                    <w:txbxContent>
                      <w:p w:rsidR="006B597D" w:rsidRPr="005062D4" w:rsidRDefault="006B597D" w:rsidP="003503CB">
                        <w:pPr>
                          <w:spacing w:line="240" w:lineRule="auto"/>
                          <w:rPr>
                            <w:b/>
                            <w:sz w:val="20"/>
                            <w:szCs w:val="20"/>
                          </w:rPr>
                        </w:pPr>
                        <w:r>
                          <w:rPr>
                            <w:b/>
                            <w:sz w:val="20"/>
                            <w:szCs w:val="20"/>
                          </w:rPr>
                          <w:t>Bajar la temperatura  35 °</w:t>
                        </w:r>
                        <w:r w:rsidRPr="005062D4">
                          <w:rPr>
                            <w:b/>
                            <w:sz w:val="20"/>
                            <w:szCs w:val="20"/>
                          </w:rPr>
                          <w:t xml:space="preserve">C </w:t>
                        </w:r>
                      </w:p>
                    </w:txbxContent>
                  </v:textbox>
                </v:shape>
                <v:shape id="Text Box 17" o:spid="_x0000_s1038" type="#_x0000_t202" style="position:absolute;left:8529;top:7860;width:2465;height:1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bRcYA&#10;AADcAAAADwAAAGRycy9kb3ducmV2LnhtbESPW2sCMRSE3wX/QzgFX6RmtcXLulFKwWLfqhZ9PWzO&#10;XujmZE3iuv33TaHQx2FmvmGybW8a0ZHztWUF00kCgji3uuZSwedp97gE4QOyxsYyKfgmD9vNcJBh&#10;qu2dD9QdQykihH2KCqoQ2lRKn1dk0E9sSxy9wjqDIUpXSu3wHuGmkbMkmUuDNceFClt6rSj/Ot6M&#10;guXzvrv496ePcz4vmlUYL7q3q1Nq9NC/rEEE6sN/+K+91woWyRR+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dbRcYAAADcAAAADwAAAAAAAAAAAAAAAACYAgAAZHJz&#10;L2Rvd25yZXYueG1sUEsFBgAAAAAEAAQA9QAAAIsDAAAAAA==&#10;">
                  <v:textbox>
                    <w:txbxContent>
                      <w:p w:rsidR="006B597D" w:rsidRPr="005062D4" w:rsidRDefault="006B597D" w:rsidP="003503CB">
                        <w:pPr>
                          <w:spacing w:line="240" w:lineRule="auto"/>
                          <w:rPr>
                            <w:b/>
                            <w:sz w:val="20"/>
                            <w:szCs w:val="20"/>
                          </w:rPr>
                        </w:pPr>
                        <w:r>
                          <w:rPr>
                            <w:b/>
                            <w:sz w:val="20"/>
                            <w:szCs w:val="20"/>
                          </w:rPr>
                          <w:t>Se realiza durante 30 minutos</w:t>
                        </w:r>
                      </w:p>
                      <w:p w:rsidR="006B597D" w:rsidRPr="005062D4" w:rsidRDefault="006B597D" w:rsidP="003503CB">
                        <w:pPr>
                          <w:rPr>
                            <w:sz w:val="20"/>
                            <w:szCs w:val="20"/>
                          </w:rPr>
                        </w:pPr>
                      </w:p>
                    </w:txbxContent>
                  </v:textbox>
                </v:shape>
                <v:shape id="Text Box 18" o:spid="_x0000_s1039" type="#_x0000_t202" style="position:absolute;left:1247;top:9148;width:3070;height: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lgqcUA&#10;AADcAAAADwAAAGRycy9kb3ducmV2LnhtbESPT2sCMRTE74V+h/CEXopmW0XtdqNIQdFba0Wvj83b&#10;P7h5WZN03X77RhB6HGbmN0y27E0jOnK+tqzgZZSAIM6trrlUcPheD+cgfEDW2FgmBb/kYbl4fMgw&#10;1fbKX9TtQykihH2KCqoQ2lRKn1dk0I9sSxy9wjqDIUpXSu3wGuGmka9JMpUGa44LFbb0UVF+3v8Y&#10;BfPJtjv53fjzmE+L5i08z7rNxSn1NOhX7yAC9eE/fG9vtYJZMobb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WCpxQAAANwAAAAPAAAAAAAAAAAAAAAAAJgCAABkcnMv&#10;ZG93bnJldi54bWxQSwUGAAAAAAQABAD1AAAAigMAAAAA&#10;">
                  <v:textbox>
                    <w:txbxContent>
                      <w:p w:rsidR="006B597D" w:rsidRPr="00B750E2" w:rsidRDefault="006B597D" w:rsidP="003503CB">
                        <w:pPr>
                          <w:rPr>
                            <w:b/>
                            <w:sz w:val="20"/>
                            <w:szCs w:val="20"/>
                          </w:rPr>
                        </w:pPr>
                        <w:r w:rsidRPr="00B750E2">
                          <w:rPr>
                            <w:b/>
                            <w:sz w:val="20"/>
                            <w:szCs w:val="20"/>
                          </w:rPr>
                          <w:t>Se separa la caseína del líquido</w:t>
                        </w:r>
                      </w:p>
                    </w:txbxContent>
                  </v:textbox>
                </v:shape>
                <v:shape id="AutoShape 20" o:spid="_x0000_s1040" type="#_x0000_t67" style="position:absolute;left:6640;top:6569;width:1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5yEcIA&#10;AADcAAAADwAAAGRycy9kb3ducmV2LnhtbESP3WoCMRSE74W+QzgF7zTxB3+2RpFCS+9E3Qc4bI67&#10;oZuTJYm6vn1TELwcZuYbZrPrXStuFKL1rGEyViCIK28s1xrK89doBSImZIOtZ9LwoAi77dtgg4Xx&#10;dz7S7ZRqkSEcC9TQpNQVUsaqIYdx7Dvi7F18cJiyDLU0Ae8Z7lo5VWohHVrOCw129NlQ9Xu6Og22&#10;PKv+uH7McVKrmTqU3xzsVOvhe7//AJGoT6/ws/1jNCzVHP7P5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jnIRwgAAANwAAAAPAAAAAAAAAAAAAAAAAJgCAABkcnMvZG93&#10;bnJldi54bWxQSwUGAAAAAAQABAD1AAAAhwMAAAAA&#10;"/>
                <v:shape id="AutoShape 21" o:spid="_x0000_s1041" type="#_x0000_t67" style="position:absolute;left:6640;top:7650;width:1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LXisAA&#10;AADcAAAADwAAAGRycy9kb3ducmV2LnhtbESPzYoCMRCE78K+Q2hhb5ro/o9GEcHF26LOAzSTdiY4&#10;6QxJVse3N4Lgsaiqr6j5snetOFOI1rOGyViBIK68sVxrKA+b0TeImJANtp5Jw5UiLBcvgzkWxl94&#10;R+d9qkWGcCxQQ5NSV0gZq4YcxrHviLN39MFhyjLU0gS8ZLhr5VSpT+nQcl5osKN1Q9Vp/+802PKg&#10;+t3P9R0ntXpTf+UvBzvV+nXYr2YgEvXpGX60t0bDl/qA+5l8BOTi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LXisAAAADcAAAADwAAAAAAAAAAAAAAAACYAgAAZHJzL2Rvd25y&#10;ZXYueG1sUEsFBgAAAAAEAAQA9QAAAIUDAAAAAA==&#10;"/>
                <v:shape id="AutoShape 23" o:spid="_x0000_s1042" type="#_x0000_t66" style="position:absolute;left:4317;top:7221;width:444;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QpJ8UA&#10;AADcAAAADwAAAGRycy9kb3ducmV2LnhtbESPQWsCMRSE70L/Q3gFb5p1D1a3RinFQj1WRfD23Lzd&#10;LN28bJNU1/76RhA8DjPzDbNY9bYVZ/KhcaxgMs5AEJdON1wr2O8+RjMQISJrbB2TgisFWC2fBgss&#10;tLvwF523sRYJwqFABSbGrpAylIYshrHriJNXOW8xJulrqT1eEty2Ms+yqbTYcFow2NG7ofJ7+2sV&#10;5GHdzvN1ddiYn+Pcn6rj4W+yUWr43L+9gojUx0f43v7UCl6yKdzOp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CknxQAAANwAAAAPAAAAAAAAAAAAAAAAAJgCAABkcnMv&#10;ZG93bnJldi54bWxQSwUGAAAAAAQABAD1AAAAigMAAAAA&#10;" adj="8100"/>
                <v:shape id="AutoShape 24" o:spid="_x0000_s1043" type="#_x0000_t66" style="position:absolute;left:8001;top:8370;width:52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hN9sUA&#10;AADcAAAADwAAAGRycy9kb3ducmV2LnhtbESPQWvCQBSE70L/w/IKvZndSqk1ukotEaylhxrx/Mg+&#10;k2D2bchuNfXXdwXB4zAz3zCzRW8bcaLO1441PCcKBHHhTM2lhl2+Gr6B8AHZYOOYNPyRh8X8YTDD&#10;1Lgz/9BpG0oRIexT1FCF0KZS+qIiiz5xLXH0Dq6zGKLsSmk6PEe4beRIqVdpsea4UGFLHxUVx+2v&#10;1XDZZxss/GWZZ+5F7Sff2edXftT66bF/n4II1Id7+NZeGw1jNYbrmXg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32xQAAANwAAAAPAAAAAAAAAAAAAAAAAJgCAABkcnMv&#10;ZG93bnJldi54bWxQSwUGAAAAAAQABAD1AAAAigMAAAAA&#10;" adj="3682"/>
                <v:shape id="AutoShape 25" o:spid="_x0000_s1044" type="#_x0000_t67" style="position:absolute;left:6640;top:8730;width:1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4FL4A&#10;AADcAAAADwAAAGRycy9kb3ducmV2LnhtbERPy4rCMBTdC/MP4Q6408QHPqpRhoEZ3InaD7g01zbY&#10;3JQko/XvJwvB5eG8t/veteJOIVrPGiZjBYK48sZyraG8/IxWIGJCNth6Jg1PirDffQy2WBj/4BPd&#10;z6kWOYRjgRqalLpCylg15DCOfUecuasPDlOGoZYm4COHu1ZOlVpIh5ZzQ4MdfTdU3c5/ToMtL6o/&#10;rZ9znNRqpo7lLwc71Xr42X9tQCTq01v8ch+MhqXKa/OZfATk7h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LDeBS+AAAA3AAAAA8AAAAAAAAAAAAAAAAAmAIAAGRycy9kb3ducmV2&#10;LnhtbFBLBQYAAAAABAAEAPUAAACDAwAAAAA=&#10;"/>
                <v:shape id="AutoShape 26" o:spid="_x0000_s1045" type="#_x0000_t66" style="position:absolute;left:4317;top:9533;width:444;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EJsUA&#10;AADcAAAADwAAAGRycy9kb3ducmV2LnhtbESP3UrDQBSE7wXfYTlCb6TdWKltY7elPwjeCNr0AQ7Z&#10;02w052zIbpv49q4geDnMzDfMajNwo67UhdqLgYdJBoqk9LaWysCpeBkvQIWIYrHxQga+KcBmfXuz&#10;wtz6Xj7oeoyVShAJORpwMba51qF0xBgmviVJ3tl3jDHJrtK2wz7BudHTLHvSjLWkBYct7R2VX8cL&#10;G5jx++ehD5dweCvuC9656eOM2JjR3bB9BhVpiP/hv/arNTDPlvB7Jh0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6sQmxQAAANwAAAAPAAAAAAAAAAAAAAAAAJgCAABkcnMv&#10;ZG93bnJldi54bWxQSwUGAAAAAAQABAD1AAAAigMAAAAA&#10;" adj="4354"/>
              </v:group>
            </w:pict>
          </mc:Fallback>
        </mc:AlternateContent>
      </w:r>
    </w:p>
    <w:p w:rsidR="003503CB" w:rsidRPr="00C97CBB" w:rsidRDefault="003503CB" w:rsidP="003503CB">
      <w:pPr>
        <w:ind w:left="360"/>
        <w:jc w:val="center"/>
        <w:rPr>
          <w:rFonts w:cs="Times New Roman"/>
          <w:b/>
        </w:rPr>
      </w:pPr>
    </w:p>
    <w:p w:rsidR="003503CB" w:rsidRPr="00C97CBB" w:rsidRDefault="003503CB" w:rsidP="003503CB">
      <w:pPr>
        <w:ind w:left="360"/>
        <w:jc w:val="center"/>
        <w:rPr>
          <w:rFonts w:cs="Times New Roman"/>
          <w:b/>
        </w:rPr>
      </w:pPr>
    </w:p>
    <w:p w:rsidR="003503CB" w:rsidRPr="00C97CBB" w:rsidRDefault="003503CB" w:rsidP="003503CB">
      <w:pPr>
        <w:ind w:left="360"/>
        <w:jc w:val="center"/>
        <w:rPr>
          <w:rFonts w:cs="Times New Roman"/>
          <w:b/>
        </w:rPr>
      </w:pPr>
    </w:p>
    <w:p w:rsidR="003503CB" w:rsidRPr="00C97CBB" w:rsidRDefault="003503CB" w:rsidP="003503CB">
      <w:pPr>
        <w:ind w:left="360"/>
        <w:jc w:val="center"/>
        <w:rPr>
          <w:rFonts w:cs="Times New Roman"/>
          <w:b/>
        </w:rPr>
      </w:pPr>
    </w:p>
    <w:p w:rsidR="003503CB" w:rsidRPr="00C97CBB" w:rsidRDefault="003503CB" w:rsidP="003503CB">
      <w:pPr>
        <w:ind w:left="360"/>
        <w:jc w:val="center"/>
        <w:rPr>
          <w:rFonts w:cs="Times New Roman"/>
          <w:b/>
        </w:rPr>
      </w:pPr>
    </w:p>
    <w:p w:rsidR="003503CB" w:rsidRPr="00C97CBB" w:rsidRDefault="003503CB" w:rsidP="003503CB">
      <w:pPr>
        <w:ind w:left="360"/>
        <w:jc w:val="center"/>
        <w:rPr>
          <w:rFonts w:cs="Times New Roman"/>
          <w:b/>
        </w:rPr>
      </w:pPr>
    </w:p>
    <w:p w:rsidR="003503CB" w:rsidRPr="00C97CBB" w:rsidRDefault="003503CB" w:rsidP="003503CB">
      <w:pPr>
        <w:ind w:left="360"/>
        <w:jc w:val="center"/>
        <w:rPr>
          <w:rFonts w:cs="Times New Roman"/>
          <w:b/>
        </w:rPr>
      </w:pPr>
    </w:p>
    <w:p w:rsidR="003503CB" w:rsidRPr="00C97CBB" w:rsidRDefault="003503CB" w:rsidP="003503CB">
      <w:pPr>
        <w:rPr>
          <w:rFonts w:cs="Times New Roman"/>
          <w:b/>
        </w:rPr>
      </w:pPr>
    </w:p>
    <w:p w:rsidR="003503CB" w:rsidRDefault="003503CB" w:rsidP="003503CB">
      <w:pPr>
        <w:rPr>
          <w:rFonts w:cs="Times New Roman"/>
        </w:rPr>
      </w:pPr>
      <w:r w:rsidRPr="00C97CBB">
        <w:rPr>
          <w:rFonts w:cs="Times New Roman"/>
          <w:b/>
        </w:rPr>
        <w:t>Pasteurización:</w:t>
      </w:r>
      <w:r w:rsidRPr="00C97CBB">
        <w:rPr>
          <w:rFonts w:cs="Times New Roman"/>
        </w:rPr>
        <w:t xml:space="preserve"> Para todos los productos lácteos, el principal objetivo de la pasteurización consiste en destruir las bacterias patógenas y bacterias que afectan la conservación de la leche. La temperatura y t</w:t>
      </w:r>
      <w:r>
        <w:rPr>
          <w:rFonts w:cs="Times New Roman"/>
        </w:rPr>
        <w:t>iempo de retención es de 60 a 90</w:t>
      </w:r>
      <w:r w:rsidRPr="00C97CBB">
        <w:rPr>
          <w:rFonts w:cs="Times New Roman"/>
        </w:rPr>
        <w:t xml:space="preserve"> °C en un tiempo de 0 a 30 minutos con este tratamiento térmico, se consigue una mejor consistencia en el producto terminado.</w:t>
      </w:r>
    </w:p>
    <w:p w:rsidR="003503CB" w:rsidRPr="00C97CBB" w:rsidRDefault="003503CB" w:rsidP="003503CB">
      <w:pPr>
        <w:rPr>
          <w:rFonts w:cs="Times New Roman"/>
        </w:rPr>
      </w:pPr>
      <w:r w:rsidRPr="00C97CBB">
        <w:rPr>
          <w:rFonts w:cs="Times New Roman"/>
          <w:b/>
        </w:rPr>
        <w:t>Enfriamiento:</w:t>
      </w:r>
      <w:r w:rsidRPr="00C97CBB">
        <w:rPr>
          <w:rFonts w:cs="Times New Roman"/>
        </w:rPr>
        <w:t xml:space="preserve"> Luego de haber transcurrido el tiempo</w:t>
      </w:r>
      <w:r>
        <w:rPr>
          <w:rFonts w:cs="Times New Roman"/>
        </w:rPr>
        <w:t xml:space="preserve"> de pasteurización, el suero </w:t>
      </w:r>
      <w:r w:rsidRPr="00C97CBB">
        <w:rPr>
          <w:rFonts w:cs="Times New Roman"/>
        </w:rPr>
        <w:t xml:space="preserve">es enfriado a una temperatura de </w:t>
      </w:r>
      <w:r>
        <w:rPr>
          <w:rFonts w:cs="Times New Roman"/>
        </w:rPr>
        <w:t>35 °C para pasar a la etapa de sedimentación</w:t>
      </w:r>
      <w:r w:rsidRPr="00C97CBB">
        <w:rPr>
          <w:rFonts w:cs="Times New Roman"/>
        </w:rPr>
        <w:t>.</w:t>
      </w:r>
    </w:p>
    <w:p w:rsidR="003503CB" w:rsidRPr="00C97CBB" w:rsidRDefault="003503CB" w:rsidP="003503CB">
      <w:pPr>
        <w:rPr>
          <w:rFonts w:cs="Times New Roman"/>
        </w:rPr>
      </w:pPr>
      <w:r w:rsidRPr="00C97CBB">
        <w:rPr>
          <w:rFonts w:cs="Times New Roman"/>
          <w:b/>
        </w:rPr>
        <w:t xml:space="preserve"> </w:t>
      </w:r>
      <w:r>
        <w:rPr>
          <w:rFonts w:cs="Times New Roman"/>
          <w:b/>
        </w:rPr>
        <w:t>Sedimentación</w:t>
      </w:r>
      <w:r w:rsidRPr="00C97CBB">
        <w:rPr>
          <w:rFonts w:cs="Times New Roman"/>
          <w:b/>
        </w:rPr>
        <w:t>:</w:t>
      </w:r>
      <w:r w:rsidRPr="00C97CBB">
        <w:rPr>
          <w:rFonts w:cs="Times New Roman"/>
        </w:rPr>
        <w:t xml:space="preserve"> Consiste en </w:t>
      </w:r>
      <w:r>
        <w:rPr>
          <w:rFonts w:cs="Times New Roman"/>
        </w:rPr>
        <w:t>dejar reposar al producto par que las partículas de caseína, vayan al fondo del tanque, este proceso demora 30 minutos.</w:t>
      </w:r>
    </w:p>
    <w:p w:rsidR="003503CB" w:rsidRDefault="003503CB" w:rsidP="003503CB">
      <w:pPr>
        <w:rPr>
          <w:rFonts w:cs="Times New Roman"/>
        </w:rPr>
      </w:pPr>
      <w:r>
        <w:rPr>
          <w:rFonts w:cs="Times New Roman"/>
          <w:b/>
        </w:rPr>
        <w:t>Clarificación</w:t>
      </w:r>
      <w:r>
        <w:rPr>
          <w:rFonts w:cs="Times New Roman"/>
        </w:rPr>
        <w:t>: Una vez reposado el producto y con la mayoría de caseína en el fondo del tanque, se procede, a pasar por la centrífuga, la cual pasará a eliminar los sólidos del producto.</w:t>
      </w:r>
    </w:p>
    <w:p w:rsidR="003503CB" w:rsidRDefault="003503CB" w:rsidP="003503CB">
      <w:pPr>
        <w:pStyle w:val="Prrafodelista"/>
        <w:spacing w:after="0"/>
        <w:ind w:left="0" w:right="28"/>
        <w:rPr>
          <w:rFonts w:cs="Times New Roman"/>
          <w:lang w:eastAsia="es-EC"/>
        </w:rPr>
      </w:pPr>
    </w:p>
    <w:p w:rsidR="003503CB" w:rsidRDefault="003503CB" w:rsidP="003503CB">
      <w:pPr>
        <w:pStyle w:val="Ttulo3"/>
        <w:numPr>
          <w:ilvl w:val="1"/>
          <w:numId w:val="24"/>
        </w:numPr>
        <w:spacing w:before="0"/>
        <w:ind w:left="0" w:firstLine="0"/>
        <w:rPr>
          <w:rFonts w:eastAsiaTheme="minorEastAsia" w:cs="Times New Roman"/>
          <w:color w:val="auto"/>
        </w:rPr>
      </w:pPr>
      <w:r>
        <w:rPr>
          <w:rFonts w:eastAsiaTheme="minorEastAsia" w:cs="Times New Roman"/>
          <w:color w:val="auto"/>
        </w:rPr>
        <w:t>Resultados</w:t>
      </w:r>
    </w:p>
    <w:p w:rsidR="003503CB" w:rsidRDefault="003503CB" w:rsidP="003503CB">
      <w:pPr>
        <w:rPr>
          <w:rFonts w:cs="Times New Roman"/>
        </w:rPr>
      </w:pPr>
    </w:p>
    <w:p w:rsidR="003503CB" w:rsidRPr="00D12FEE" w:rsidRDefault="003503CB" w:rsidP="003503CB">
      <w:pPr>
        <w:pStyle w:val="Ttulo3"/>
        <w:rPr>
          <w:rFonts w:cs="Times New Roman"/>
        </w:rPr>
      </w:pPr>
      <w:r w:rsidRPr="00D12FEE">
        <w:rPr>
          <w:rFonts w:cs="Times New Roman"/>
          <w:color w:val="auto"/>
        </w:rPr>
        <w:t>Etapa de pasteurización</w:t>
      </w:r>
      <w:r>
        <w:rPr>
          <w:rFonts w:cs="Times New Roman"/>
          <w:color w:val="auto"/>
        </w:rPr>
        <w:t xml:space="preserve">: </w:t>
      </w:r>
    </w:p>
    <w:p w:rsidR="003503CB" w:rsidRPr="00D12FEE" w:rsidRDefault="003503CB" w:rsidP="003503CB">
      <w:pPr>
        <w:spacing w:line="240" w:lineRule="auto"/>
        <w:rPr>
          <w:rFonts w:cs="Times New Roman"/>
        </w:rPr>
      </w:pPr>
      <w:r>
        <w:rPr>
          <w:rFonts w:cs="Times New Roman"/>
        </w:rPr>
        <w:t>Temperatura inicial: 15</w:t>
      </w:r>
      <w:r w:rsidRPr="00D12FEE">
        <w:rPr>
          <w:rFonts w:cs="Times New Roman"/>
          <w:vertAlign w:val="superscript"/>
        </w:rPr>
        <w:t xml:space="preserve"> O</w:t>
      </w:r>
      <w:r w:rsidRPr="00D12FEE">
        <w:rPr>
          <w:rFonts w:cs="Times New Roman"/>
        </w:rPr>
        <w:t>C</w:t>
      </w:r>
      <w:r>
        <w:rPr>
          <w:rFonts w:cs="Times New Roman"/>
        </w:rPr>
        <w:t xml:space="preserve">,  </w:t>
      </w:r>
      <w:r w:rsidRPr="00D12FEE">
        <w:rPr>
          <w:rFonts w:cs="Times New Roman"/>
        </w:rPr>
        <w:t xml:space="preserve">Set Point de Temperatura: </w:t>
      </w:r>
      <w:r>
        <w:rPr>
          <w:rFonts w:cs="Times New Roman"/>
        </w:rPr>
        <w:t>90</w:t>
      </w:r>
      <w:r w:rsidRPr="00D12FEE">
        <w:rPr>
          <w:rFonts w:cs="Times New Roman"/>
        </w:rPr>
        <w:t xml:space="preserve"> </w:t>
      </w:r>
      <w:r w:rsidRPr="00D12FEE">
        <w:rPr>
          <w:rFonts w:cs="Times New Roman"/>
          <w:vertAlign w:val="superscript"/>
        </w:rPr>
        <w:t>O</w:t>
      </w:r>
      <w:r w:rsidRPr="00D12FEE">
        <w:rPr>
          <w:rFonts w:cs="Times New Roman"/>
        </w:rPr>
        <w:t>C</w:t>
      </w:r>
      <w:r>
        <w:rPr>
          <w:rFonts w:cs="Times New Roman"/>
        </w:rPr>
        <w:t xml:space="preserve">,  </w:t>
      </w:r>
      <w:r w:rsidRPr="00D12FEE">
        <w:rPr>
          <w:rFonts w:cs="Times New Roman"/>
        </w:rPr>
        <w:t xml:space="preserve">Tiempo de pasteurización: </w:t>
      </w:r>
      <w:r>
        <w:rPr>
          <w:rFonts w:cs="Times New Roman"/>
        </w:rPr>
        <w:t>15 minutos</w:t>
      </w:r>
    </w:p>
    <w:p w:rsidR="003503CB" w:rsidRDefault="003503CB" w:rsidP="003503CB">
      <w:pPr>
        <w:spacing w:line="240" w:lineRule="auto"/>
        <w:jc w:val="center"/>
        <w:rPr>
          <w:rFonts w:cs="Times New Roman"/>
        </w:rPr>
      </w:pPr>
      <w:r>
        <w:rPr>
          <w:noProof/>
          <w:lang w:eastAsia="es-ES"/>
        </w:rPr>
        <w:lastRenderedPageBreak/>
        <w:drawing>
          <wp:inline distT="0" distB="0" distL="0" distR="0" wp14:anchorId="000EEF61" wp14:editId="58020021">
            <wp:extent cx="4572000" cy="2743200"/>
            <wp:effectExtent l="0" t="0" r="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3503CB" w:rsidRDefault="003503CB" w:rsidP="003503CB">
      <w:pPr>
        <w:tabs>
          <w:tab w:val="left" w:pos="851"/>
        </w:tabs>
        <w:spacing w:line="240" w:lineRule="auto"/>
        <w:ind w:firstLine="851"/>
        <w:rPr>
          <w:rFonts w:cs="Times New Roman"/>
          <w:sz w:val="16"/>
          <w:szCs w:val="16"/>
        </w:rPr>
      </w:pPr>
      <w:r>
        <w:rPr>
          <w:rFonts w:cs="Times New Roman"/>
          <w:sz w:val="16"/>
          <w:szCs w:val="16"/>
        </w:rPr>
        <w:t>Realizado por: Ayala – Granda, 2016.</w:t>
      </w:r>
    </w:p>
    <w:p w:rsidR="003503CB" w:rsidRPr="003971D9" w:rsidRDefault="003503CB" w:rsidP="003503CB">
      <w:pPr>
        <w:spacing w:line="240" w:lineRule="auto"/>
        <w:ind w:left="851"/>
        <w:rPr>
          <w:rFonts w:cs="Times New Roman"/>
          <w:sz w:val="16"/>
          <w:szCs w:val="16"/>
        </w:rPr>
      </w:pPr>
      <w:r>
        <w:rPr>
          <w:rFonts w:cs="Times New Roman"/>
          <w:sz w:val="16"/>
          <w:szCs w:val="16"/>
        </w:rPr>
        <w:t>Fuente: Ayala – Granda.</w:t>
      </w:r>
    </w:p>
    <w:p w:rsidR="003503CB" w:rsidRPr="00D12FEE" w:rsidRDefault="003503CB" w:rsidP="003503CB">
      <w:pPr>
        <w:pStyle w:val="Descripcin"/>
        <w:rPr>
          <w:color w:val="auto"/>
          <w:szCs w:val="22"/>
        </w:rPr>
      </w:pPr>
      <w:r w:rsidRPr="00D12FEE">
        <w:rPr>
          <w:color w:val="auto"/>
          <w:szCs w:val="22"/>
        </w:rPr>
        <w:t>Comparación en la etapa de pasteurización</w:t>
      </w:r>
    </w:p>
    <w:p w:rsidR="003503CB" w:rsidRDefault="003503CB" w:rsidP="003503CB">
      <w:pPr>
        <w:spacing w:line="240" w:lineRule="auto"/>
        <w:rPr>
          <w:rFonts w:cs="Times New Roman"/>
        </w:rPr>
      </w:pPr>
      <w:r>
        <w:rPr>
          <w:rFonts w:cs="Times New Roman"/>
        </w:rPr>
        <w:t>Co</w:t>
      </w:r>
      <w:r w:rsidRPr="00D12FEE">
        <w:rPr>
          <w:rFonts w:cs="Times New Roman"/>
        </w:rPr>
        <w:t xml:space="preserve">n la máquina automatizada el tiempo en alcanzar el Set Point es </w:t>
      </w:r>
      <w:r>
        <w:rPr>
          <w:rFonts w:cs="Times New Roman"/>
        </w:rPr>
        <w:t>15 minutos</w:t>
      </w:r>
      <w:r w:rsidRPr="00D12FEE">
        <w:rPr>
          <w:rFonts w:cs="Times New Roman"/>
        </w:rPr>
        <w:t xml:space="preserve">, mientras que con la máquina sin automatizar es </w:t>
      </w:r>
      <w:r>
        <w:rPr>
          <w:rFonts w:cs="Times New Roman"/>
        </w:rPr>
        <w:t>30 minutos. En el período de 15</w:t>
      </w:r>
      <w:r w:rsidRPr="00D12FEE">
        <w:rPr>
          <w:rFonts w:cs="Times New Roman"/>
        </w:rPr>
        <w:t xml:space="preserve"> minutos donde la temperatura debe ser estable a </w:t>
      </w:r>
      <w:r>
        <w:rPr>
          <w:rFonts w:cs="Times New Roman"/>
        </w:rPr>
        <w:t>9</w:t>
      </w:r>
      <w:r w:rsidRPr="00D12FEE">
        <w:rPr>
          <w:rFonts w:cs="Times New Roman"/>
        </w:rPr>
        <w:t xml:space="preserve">0 </w:t>
      </w:r>
      <w:r w:rsidRPr="00D12FEE">
        <w:rPr>
          <w:rFonts w:cs="Times New Roman"/>
          <w:vertAlign w:val="superscript"/>
        </w:rPr>
        <w:t>O</w:t>
      </w:r>
      <w:r w:rsidRPr="00D12FEE">
        <w:rPr>
          <w:rFonts w:cs="Times New Roman"/>
        </w:rPr>
        <w:t>C, el proceso aut</w:t>
      </w:r>
      <w:r>
        <w:rPr>
          <w:rFonts w:cs="Times New Roman"/>
        </w:rPr>
        <w:t>omatizado tiene un error de ±1</w:t>
      </w:r>
      <w:r w:rsidRPr="00D12FEE">
        <w:rPr>
          <w:rFonts w:cs="Times New Roman"/>
        </w:rPr>
        <w:t xml:space="preserve"> </w:t>
      </w:r>
      <w:r w:rsidRPr="00D12FEE">
        <w:rPr>
          <w:rFonts w:cs="Times New Roman"/>
          <w:vertAlign w:val="superscript"/>
        </w:rPr>
        <w:t>O</w:t>
      </w:r>
      <w:r w:rsidRPr="00D12FEE">
        <w:rPr>
          <w:rFonts w:cs="Times New Roman"/>
        </w:rPr>
        <w:t xml:space="preserve">C equivalente al </w:t>
      </w:r>
      <w:r>
        <w:rPr>
          <w:rFonts w:cs="Times New Roman"/>
        </w:rPr>
        <w:t>1.1</w:t>
      </w:r>
      <w:r w:rsidRPr="00D12FEE">
        <w:rPr>
          <w:rFonts w:cs="Times New Roman"/>
        </w:rPr>
        <w:t xml:space="preserve"> %, mientras que el proceso sin automatizar presenta un error de ± 5 </w:t>
      </w:r>
      <w:r w:rsidRPr="00D12FEE">
        <w:rPr>
          <w:rFonts w:cs="Times New Roman"/>
          <w:vertAlign w:val="superscript"/>
        </w:rPr>
        <w:t>O</w:t>
      </w:r>
      <w:r>
        <w:rPr>
          <w:rFonts w:cs="Times New Roman"/>
        </w:rPr>
        <w:t>C equivalente a un error del 5.55</w:t>
      </w:r>
      <w:r w:rsidRPr="00D12FEE">
        <w:rPr>
          <w:rFonts w:cs="Times New Roman"/>
        </w:rPr>
        <w:t xml:space="preserve">%. </w:t>
      </w:r>
    </w:p>
    <w:p w:rsidR="003503CB" w:rsidRPr="00D12FEE" w:rsidRDefault="003503CB" w:rsidP="003503CB">
      <w:pPr>
        <w:spacing w:line="240" w:lineRule="auto"/>
        <w:rPr>
          <w:rFonts w:cs="Times New Roman"/>
        </w:rPr>
      </w:pPr>
    </w:p>
    <w:p w:rsidR="003503CB" w:rsidRPr="00D12FEE" w:rsidRDefault="003503CB" w:rsidP="003503CB">
      <w:pPr>
        <w:pStyle w:val="Ttulo3"/>
        <w:rPr>
          <w:rFonts w:cs="Times New Roman"/>
          <w:color w:val="auto"/>
        </w:rPr>
      </w:pPr>
      <w:bookmarkStart w:id="850" w:name="_Toc434364926"/>
      <w:r w:rsidRPr="00D12FEE">
        <w:rPr>
          <w:rFonts w:cs="Times New Roman"/>
          <w:color w:val="auto"/>
        </w:rPr>
        <w:t>Etapa de refrigeración</w:t>
      </w:r>
      <w:bookmarkEnd w:id="850"/>
    </w:p>
    <w:p w:rsidR="003503CB" w:rsidRPr="00D12FEE" w:rsidRDefault="003503CB" w:rsidP="003503CB">
      <w:pPr>
        <w:rPr>
          <w:rFonts w:cs="Times New Roman"/>
        </w:rPr>
      </w:pPr>
    </w:p>
    <w:p w:rsidR="003503CB" w:rsidRPr="00D12FEE" w:rsidRDefault="003503CB" w:rsidP="003503CB">
      <w:pPr>
        <w:rPr>
          <w:rFonts w:cs="Times New Roman"/>
        </w:rPr>
      </w:pPr>
      <w:r w:rsidRPr="00D12FEE">
        <w:rPr>
          <w:rFonts w:cs="Times New Roman"/>
        </w:rPr>
        <w:t xml:space="preserve">Set Point de Temperatura: </w:t>
      </w:r>
      <w:r>
        <w:rPr>
          <w:rFonts w:cs="Times New Roman"/>
        </w:rPr>
        <w:t>35</w:t>
      </w:r>
      <w:r w:rsidRPr="00D12FEE">
        <w:rPr>
          <w:rFonts w:cs="Times New Roman"/>
        </w:rPr>
        <w:t xml:space="preserve"> </w:t>
      </w:r>
      <w:r w:rsidRPr="00D12FEE">
        <w:rPr>
          <w:rFonts w:cs="Times New Roman"/>
          <w:vertAlign w:val="superscript"/>
        </w:rPr>
        <w:t>O</w:t>
      </w:r>
      <w:r w:rsidRPr="00D12FEE">
        <w:rPr>
          <w:rFonts w:cs="Times New Roman"/>
        </w:rPr>
        <w:t>C</w:t>
      </w:r>
      <w:r>
        <w:rPr>
          <w:rFonts w:cs="Times New Roman"/>
        </w:rPr>
        <w:t>, Tiempo de pasteurización: 15</w:t>
      </w:r>
      <w:r w:rsidRPr="00D12FEE">
        <w:rPr>
          <w:rFonts w:cs="Times New Roman"/>
        </w:rPr>
        <w:t xml:space="preserve"> minutos.</w:t>
      </w:r>
    </w:p>
    <w:p w:rsidR="003503CB" w:rsidRDefault="003503CB" w:rsidP="003503CB">
      <w:pPr>
        <w:jc w:val="center"/>
        <w:rPr>
          <w:rFonts w:cs="Times New Roman"/>
        </w:rPr>
      </w:pPr>
      <w:r>
        <w:rPr>
          <w:noProof/>
          <w:lang w:eastAsia="es-ES"/>
        </w:rPr>
        <w:drawing>
          <wp:inline distT="0" distB="0" distL="0" distR="0" wp14:anchorId="6DEB0B0D" wp14:editId="6D13EE2D">
            <wp:extent cx="4438650" cy="2476500"/>
            <wp:effectExtent l="0" t="0" r="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003503CB" w:rsidRDefault="003503CB" w:rsidP="003503CB">
      <w:pPr>
        <w:tabs>
          <w:tab w:val="left" w:pos="851"/>
        </w:tabs>
        <w:spacing w:line="240" w:lineRule="auto"/>
        <w:ind w:firstLine="993"/>
        <w:rPr>
          <w:rFonts w:cs="Times New Roman"/>
          <w:sz w:val="16"/>
          <w:szCs w:val="16"/>
        </w:rPr>
      </w:pPr>
      <w:r>
        <w:rPr>
          <w:rFonts w:cs="Times New Roman"/>
          <w:sz w:val="16"/>
          <w:szCs w:val="16"/>
        </w:rPr>
        <w:t>Realizado por: Ayala – Granda, 2016.</w:t>
      </w:r>
    </w:p>
    <w:p w:rsidR="003503CB" w:rsidRPr="003971D9" w:rsidRDefault="003503CB" w:rsidP="003503CB">
      <w:pPr>
        <w:spacing w:line="240" w:lineRule="auto"/>
        <w:ind w:left="851" w:firstLine="142"/>
        <w:rPr>
          <w:rFonts w:cs="Times New Roman"/>
          <w:sz w:val="16"/>
          <w:szCs w:val="16"/>
        </w:rPr>
      </w:pPr>
      <w:r>
        <w:rPr>
          <w:rFonts w:cs="Times New Roman"/>
          <w:sz w:val="16"/>
          <w:szCs w:val="16"/>
        </w:rPr>
        <w:t>Fuente: Ayala – Granda.</w:t>
      </w:r>
    </w:p>
    <w:p w:rsidR="003503CB" w:rsidRPr="00D12FEE" w:rsidRDefault="003503CB" w:rsidP="003503CB">
      <w:pPr>
        <w:jc w:val="center"/>
        <w:rPr>
          <w:rFonts w:cs="Times New Roman"/>
        </w:rPr>
      </w:pPr>
    </w:p>
    <w:p w:rsidR="003503CB" w:rsidRPr="00D12FEE" w:rsidRDefault="003503CB" w:rsidP="003503CB">
      <w:pPr>
        <w:pStyle w:val="Descripcin"/>
        <w:rPr>
          <w:color w:val="auto"/>
          <w:szCs w:val="22"/>
        </w:rPr>
      </w:pPr>
      <w:r w:rsidRPr="00D12FEE">
        <w:rPr>
          <w:color w:val="auto"/>
          <w:szCs w:val="22"/>
        </w:rPr>
        <w:t xml:space="preserve">Comparación en la etapa de refrigeración </w:t>
      </w:r>
    </w:p>
    <w:p w:rsidR="003503CB" w:rsidRPr="00D12FEE" w:rsidRDefault="003503CB" w:rsidP="003503CB">
      <w:pPr>
        <w:rPr>
          <w:rFonts w:cs="Times New Roman"/>
        </w:rPr>
      </w:pPr>
      <w:r>
        <w:rPr>
          <w:rFonts w:cs="Times New Roman"/>
        </w:rPr>
        <w:t xml:space="preserve">El tiempo en el que se demora la máquina sin automatización en alcanzar los 35 °C </w:t>
      </w:r>
      <w:r w:rsidRPr="00D12FEE">
        <w:rPr>
          <w:rFonts w:cs="Times New Roman"/>
        </w:rPr>
        <w:t xml:space="preserve"> </w:t>
      </w:r>
      <w:r>
        <w:rPr>
          <w:rFonts w:cs="Times New Roman"/>
        </w:rPr>
        <w:t xml:space="preserve">es de un </w:t>
      </w:r>
      <w:r w:rsidRPr="00D12FEE">
        <w:rPr>
          <w:rFonts w:cs="Times New Roman"/>
        </w:rPr>
        <w:t xml:space="preserve">aproximado de </w:t>
      </w:r>
      <w:r>
        <w:rPr>
          <w:rFonts w:cs="Times New Roman"/>
        </w:rPr>
        <w:t>22</w:t>
      </w:r>
      <w:r w:rsidRPr="00D12FEE">
        <w:rPr>
          <w:rFonts w:cs="Times New Roman"/>
        </w:rPr>
        <w:t xml:space="preserve">, mientras que la máquina automatizada muestra un tiempo de </w:t>
      </w:r>
      <w:r>
        <w:rPr>
          <w:rFonts w:cs="Times New Roman"/>
        </w:rPr>
        <w:t>20</w:t>
      </w:r>
      <w:r w:rsidRPr="00D12FEE">
        <w:rPr>
          <w:rFonts w:cs="Times New Roman"/>
        </w:rPr>
        <w:t xml:space="preserve"> minutos.  En los dos casos se presenta el mismo error debido a que la temperatura ambiente del agua utilizada fue de </w:t>
      </w:r>
      <w:r>
        <w:rPr>
          <w:rFonts w:cs="Times New Roman"/>
        </w:rPr>
        <w:t>20</w:t>
      </w:r>
      <w:r w:rsidRPr="00D12FEE">
        <w:rPr>
          <w:rFonts w:cs="Times New Roman"/>
        </w:rPr>
        <w:t xml:space="preserve"> </w:t>
      </w:r>
      <w:r w:rsidRPr="00D12FEE">
        <w:rPr>
          <w:rFonts w:cs="Times New Roman"/>
          <w:vertAlign w:val="superscript"/>
        </w:rPr>
        <w:t>O</w:t>
      </w:r>
      <w:r w:rsidRPr="00D12FEE">
        <w:rPr>
          <w:rFonts w:cs="Times New Roman"/>
        </w:rPr>
        <w:t>C.</w:t>
      </w:r>
    </w:p>
    <w:p w:rsidR="003503CB" w:rsidRDefault="003503CB" w:rsidP="003503CB">
      <w:pPr>
        <w:pStyle w:val="Descripcin"/>
        <w:rPr>
          <w:color w:val="auto"/>
          <w:szCs w:val="22"/>
        </w:rPr>
      </w:pPr>
      <w:r w:rsidRPr="00D12FEE">
        <w:rPr>
          <w:color w:val="auto"/>
          <w:szCs w:val="22"/>
        </w:rPr>
        <w:t>Comparación de</w:t>
      </w:r>
      <w:r>
        <w:rPr>
          <w:color w:val="auto"/>
          <w:szCs w:val="22"/>
        </w:rPr>
        <w:t xml:space="preserve"> la temperatura durante el </w:t>
      </w:r>
      <w:r w:rsidRPr="00D12FEE">
        <w:rPr>
          <w:color w:val="auto"/>
          <w:szCs w:val="22"/>
        </w:rPr>
        <w:t xml:space="preserve"> proceso </w:t>
      </w:r>
    </w:p>
    <w:p w:rsidR="003503CB" w:rsidRDefault="003503CB" w:rsidP="003503CB">
      <w:pPr>
        <w:jc w:val="center"/>
        <w:rPr>
          <w:lang w:eastAsia="es-ES"/>
        </w:rPr>
      </w:pPr>
      <w:r>
        <w:rPr>
          <w:noProof/>
          <w:lang w:eastAsia="es-ES"/>
        </w:rPr>
        <w:drawing>
          <wp:inline distT="0" distB="0" distL="0" distR="0" wp14:anchorId="30A52950" wp14:editId="4B2EAA5E">
            <wp:extent cx="5612130" cy="2774315"/>
            <wp:effectExtent l="0" t="0" r="7620" b="6985"/>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3503CB" w:rsidRDefault="003503CB" w:rsidP="003503CB">
      <w:pPr>
        <w:tabs>
          <w:tab w:val="left" w:pos="851"/>
        </w:tabs>
        <w:spacing w:line="240" w:lineRule="auto"/>
        <w:rPr>
          <w:rFonts w:cs="Times New Roman"/>
          <w:sz w:val="16"/>
          <w:szCs w:val="16"/>
        </w:rPr>
      </w:pPr>
      <w:r>
        <w:rPr>
          <w:rFonts w:cs="Times New Roman"/>
          <w:sz w:val="16"/>
          <w:szCs w:val="16"/>
        </w:rPr>
        <w:t>Realizado por: Ayala – Granda, 2016.</w:t>
      </w:r>
    </w:p>
    <w:p w:rsidR="003503CB" w:rsidRDefault="003503CB" w:rsidP="003503CB">
      <w:pPr>
        <w:spacing w:line="240" w:lineRule="auto"/>
        <w:ind w:left="851" w:hanging="851"/>
        <w:rPr>
          <w:rFonts w:cs="Times New Roman"/>
          <w:sz w:val="16"/>
          <w:szCs w:val="16"/>
        </w:rPr>
      </w:pPr>
      <w:r>
        <w:rPr>
          <w:rFonts w:cs="Times New Roman"/>
          <w:sz w:val="16"/>
          <w:szCs w:val="16"/>
        </w:rPr>
        <w:t>Fuente: Ayala – Granda.</w:t>
      </w:r>
    </w:p>
    <w:p w:rsidR="003503CB" w:rsidRPr="00D12FEE" w:rsidRDefault="003503CB" w:rsidP="003503CB">
      <w:pPr>
        <w:spacing w:line="240" w:lineRule="auto"/>
        <w:ind w:left="851" w:hanging="851"/>
        <w:rPr>
          <w:rFonts w:cs="Times New Roman"/>
        </w:rPr>
      </w:pPr>
      <w:r w:rsidRPr="00D12FEE">
        <w:rPr>
          <w:rFonts w:cs="Times New Roman"/>
          <w:b/>
        </w:rPr>
        <w:t xml:space="preserve">     </w:t>
      </w:r>
    </w:p>
    <w:p w:rsidR="003503CB" w:rsidRPr="00D12FEE" w:rsidRDefault="003503CB" w:rsidP="003503CB">
      <w:pPr>
        <w:rPr>
          <w:rFonts w:cs="Times New Roman"/>
        </w:rPr>
      </w:pPr>
      <w:r w:rsidRPr="00D12FEE">
        <w:rPr>
          <w:rFonts w:cs="Times New Roman"/>
        </w:rPr>
        <w:t xml:space="preserve">El tiempo de duración de todo el proceso es aproximadamente </w:t>
      </w:r>
      <w:r>
        <w:rPr>
          <w:rFonts w:cs="Times New Roman"/>
        </w:rPr>
        <w:t xml:space="preserve">01:30:00 (una hora y treinta minutos) </w:t>
      </w:r>
      <w:r w:rsidRPr="00D12FEE">
        <w:rPr>
          <w:rFonts w:cs="Times New Roman"/>
        </w:rPr>
        <w:t xml:space="preserve"> en ambos casos, notándose claramente un mejoramiento de la estabilización de la temperatura en las etapas del proceso donde se requiere valores de temperatura constante</w:t>
      </w:r>
      <w:r>
        <w:rPr>
          <w:rFonts w:cs="Times New Roman"/>
        </w:rPr>
        <w:t>.</w:t>
      </w:r>
    </w:p>
    <w:p w:rsidR="003503CB" w:rsidRPr="00D12FEE" w:rsidRDefault="003503CB" w:rsidP="003503CB">
      <w:pPr>
        <w:jc w:val="center"/>
        <w:rPr>
          <w:rFonts w:cs="Times New Roman"/>
        </w:rPr>
      </w:pPr>
    </w:p>
    <w:p w:rsidR="003503CB" w:rsidRDefault="003503CB" w:rsidP="003503CB">
      <w:pPr>
        <w:pStyle w:val="Prrafodelista"/>
        <w:numPr>
          <w:ilvl w:val="0"/>
          <w:numId w:val="24"/>
        </w:numPr>
        <w:spacing w:after="0"/>
        <w:ind w:left="0" w:firstLine="0"/>
        <w:rPr>
          <w:rFonts w:cs="Times New Roman"/>
          <w:b/>
        </w:rPr>
      </w:pPr>
      <w:r>
        <w:rPr>
          <w:rFonts w:cs="Times New Roman"/>
          <w:b/>
        </w:rPr>
        <w:t>Descripción del Equipo</w:t>
      </w:r>
    </w:p>
    <w:p w:rsidR="003503CB" w:rsidRDefault="003503CB" w:rsidP="003503CB">
      <w:pPr>
        <w:pStyle w:val="Prrafodelista"/>
        <w:spacing w:after="0"/>
        <w:ind w:left="0"/>
        <w:rPr>
          <w:rFonts w:cs="Times New Roman"/>
          <w:b/>
        </w:rPr>
      </w:pPr>
    </w:p>
    <w:tbl>
      <w:tblPr>
        <w:tblW w:w="8855" w:type="dxa"/>
        <w:jc w:val="center"/>
        <w:tblCellMar>
          <w:left w:w="70" w:type="dxa"/>
          <w:right w:w="70" w:type="dxa"/>
        </w:tblCellMar>
        <w:tblLook w:val="0000" w:firstRow="0" w:lastRow="0" w:firstColumn="0" w:lastColumn="0" w:noHBand="0" w:noVBand="0"/>
      </w:tblPr>
      <w:tblGrid>
        <w:gridCol w:w="4275"/>
        <w:gridCol w:w="2240"/>
        <w:gridCol w:w="2340"/>
      </w:tblGrid>
      <w:tr w:rsidR="003503CB" w:rsidRPr="002D3C6C" w:rsidTr="006B597D">
        <w:trPr>
          <w:trHeight w:val="31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
              </w:rPr>
            </w:pPr>
            <w:r w:rsidRPr="002D3C6C">
              <w:rPr>
                <w:rFonts w:cs="Times New Roman"/>
                <w:b/>
              </w:rPr>
              <w:t>DESCRIPCION</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
              </w:rPr>
            </w:pPr>
            <w:r w:rsidRPr="002D3C6C">
              <w:rPr>
                <w:rFonts w:cs="Times New Roman"/>
                <w:b/>
              </w:rPr>
              <w:t>VARIABLE</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
              </w:rPr>
            </w:pPr>
            <w:r w:rsidRPr="002D3C6C">
              <w:rPr>
                <w:rFonts w:cs="Times New Roman"/>
                <w:b/>
              </w:rPr>
              <w:t>INDICADOR</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
              </w:rPr>
            </w:pPr>
            <w:r w:rsidRPr="002D3C6C">
              <w:rPr>
                <w:rFonts w:cs="Times New Roman"/>
                <w:b/>
                <w:sz w:val="20"/>
              </w:rPr>
              <w:t>a) MEDIO DE CALENTAMIENTO</w:t>
            </w:r>
            <w:r>
              <w:rPr>
                <w:rFonts w:cs="Times New Roman"/>
                <w:b/>
                <w:sz w:val="20"/>
              </w:rPr>
              <w:t xml:space="preserve"> (VAPOR</w:t>
            </w:r>
            <w:r w:rsidRPr="002D3C6C">
              <w:rPr>
                <w:rFonts w:cs="Times New Roman"/>
                <w:b/>
                <w:sz w:val="20"/>
              </w:rPr>
              <w:t>)</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
                <w:bCs/>
              </w:rPr>
            </w:pP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
                <w:bCs/>
              </w:rPr>
            </w:pP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Pr>
                <w:rFonts w:cs="Times New Roman"/>
                <w:bCs/>
              </w:rPr>
              <w:t>Presión</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50</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PSI</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Altura(H)</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112</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cm.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lastRenderedPageBreak/>
              <w:t>Diámetro(Ø)</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3/4</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“(pulg.)</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Material(Acero Inoxidable)</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1</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mm.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Temperatura Máxima</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100</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°C</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Temperatura Mínima</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20</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°C</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
              </w:rPr>
            </w:pPr>
            <w:r>
              <w:rPr>
                <w:rFonts w:cs="Times New Roman"/>
                <w:b/>
                <w:sz w:val="20"/>
              </w:rPr>
              <w:t>b) MEDIO DE ALIMENTACION (SUERO</w:t>
            </w:r>
            <w:r w:rsidRPr="002D3C6C">
              <w:rPr>
                <w:rFonts w:cs="Times New Roman"/>
                <w:b/>
                <w:sz w:val="20"/>
              </w:rPr>
              <w:t>)</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Carga</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40</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L</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Altura(H)</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30.75</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c</w:t>
            </w:r>
            <w:r w:rsidRPr="002D3C6C">
              <w:rPr>
                <w:rFonts w:cs="Times New Roman"/>
                <w:bCs/>
              </w:rPr>
              <w:t>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Diámetro(Ø)</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45.50</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c</w:t>
            </w:r>
            <w:r w:rsidRPr="002D3C6C">
              <w:rPr>
                <w:rFonts w:cs="Times New Roman"/>
                <w:bCs/>
              </w:rPr>
              <w:t>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Material(Acero Inoxidable)</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2</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mm.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Temperatura Máxima</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100</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°C</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Temperatura Mínima</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18</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°C</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
              </w:rPr>
            </w:pPr>
            <w:r w:rsidRPr="002D3C6C">
              <w:rPr>
                <w:rFonts w:cs="Times New Roman"/>
                <w:b/>
                <w:sz w:val="20"/>
              </w:rPr>
              <w:t>c) TA</w:t>
            </w:r>
            <w:r>
              <w:rPr>
                <w:rFonts w:cs="Times New Roman"/>
                <w:b/>
                <w:sz w:val="20"/>
              </w:rPr>
              <w:t>NQUE DE SEDIMENTACIÓN</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Diámetro(Ø)</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43.67</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cm.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Pr>
                <w:rFonts w:cs="Times New Roman"/>
                <w:bCs/>
              </w:rPr>
              <w:t>Altura</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20</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c</w:t>
            </w:r>
            <w:r w:rsidRPr="002D3C6C">
              <w:rPr>
                <w:rFonts w:cs="Times New Roman"/>
                <w:bCs/>
              </w:rPr>
              <w:t>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Material (Acero Inoxidable)</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lang w:val="en-US"/>
              </w:rPr>
            </w:pPr>
            <w:r>
              <w:rPr>
                <w:rFonts w:cs="Times New Roman"/>
                <w:bCs/>
                <w:lang w:val="en-US"/>
              </w:rPr>
              <w:t>2</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lang w:val="en-US"/>
              </w:rPr>
            </w:pPr>
            <w:r w:rsidRPr="002D3C6C">
              <w:rPr>
                <w:rFonts w:cs="Times New Roman"/>
                <w:bCs/>
                <w:lang w:val="en-US"/>
              </w:rPr>
              <w:t>mm.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
                <w:lang w:val="en-US"/>
              </w:rPr>
            </w:pPr>
            <w:r w:rsidRPr="002D3C6C">
              <w:rPr>
                <w:rFonts w:cs="Times New Roman"/>
                <w:b/>
                <w:sz w:val="20"/>
                <w:lang w:val="en-US"/>
              </w:rPr>
              <w:t>d)MOTOR</w:t>
            </w:r>
            <w:r>
              <w:rPr>
                <w:rFonts w:cs="Times New Roman"/>
                <w:b/>
                <w:sz w:val="20"/>
                <w:lang w:val="en-US"/>
              </w:rPr>
              <w:t xml:space="preserve"> MEZCLADORA</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lang w:val="en-US"/>
              </w:rPr>
            </w:pP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lang w:val="en-US"/>
              </w:rPr>
            </w:pP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Potencia</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1∕4</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HP</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Voltaje</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110</w:t>
            </w:r>
            <w:r>
              <w:rPr>
                <w:rFonts w:cs="Times New Roman"/>
                <w:bCs/>
              </w:rPr>
              <w:t>/220</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V ac</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Velocidad De Rotación</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lang w:val="en-US"/>
              </w:rPr>
            </w:pPr>
            <w:r>
              <w:rPr>
                <w:rFonts w:cs="Times New Roman"/>
                <w:bCs/>
                <w:lang w:val="en-US"/>
              </w:rPr>
              <w:t>100</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lang w:val="en-US"/>
              </w:rPr>
            </w:pPr>
            <w:r>
              <w:rPr>
                <w:rFonts w:cs="Times New Roman"/>
                <w:bCs/>
                <w:lang w:val="en-US"/>
              </w:rPr>
              <w:t>R.P.M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
              </w:rPr>
            </w:pPr>
            <w:r w:rsidRPr="002D3C6C">
              <w:rPr>
                <w:rFonts w:cs="Times New Roman"/>
                <w:b/>
              </w:rPr>
              <w:t>e</w:t>
            </w:r>
            <w:r w:rsidRPr="002D3C6C">
              <w:rPr>
                <w:rFonts w:cs="Times New Roman"/>
                <w:b/>
                <w:sz w:val="20"/>
              </w:rPr>
              <w:t>)AGITADOR</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Diámetro Del Rodete(Ør)</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13.65</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cm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Espesor Del Rodete</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17.1</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mm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Longitud Del Eje</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17.1</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cm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Distancia entre el fondo del tanque y el rodete</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13.65</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cm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
              </w:rPr>
            </w:pPr>
            <w:r w:rsidRPr="002D3C6C">
              <w:rPr>
                <w:rFonts w:cs="Times New Roman"/>
                <w:b/>
              </w:rPr>
              <w:t xml:space="preserve">f) </w:t>
            </w:r>
            <w:r>
              <w:rPr>
                <w:rFonts w:cs="Times New Roman"/>
                <w:b/>
                <w:sz w:val="20"/>
              </w:rPr>
              <w:t>CENTRIFUGA DE DISCOS</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Potencia</w:t>
            </w:r>
            <w:r>
              <w:rPr>
                <w:rFonts w:cs="Times New Roman"/>
                <w:bCs/>
              </w:rPr>
              <w:t xml:space="preserve"> del Motor </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37</w:t>
            </w:r>
            <w:r w:rsidRPr="002D3C6C">
              <w:rPr>
                <w:rFonts w:cs="Times New Roman"/>
                <w:bCs/>
              </w:rPr>
              <w:t>0</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W</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Voltaje</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11</w:t>
            </w:r>
            <w:r w:rsidRPr="002D3C6C">
              <w:rPr>
                <w:rFonts w:cs="Times New Roman"/>
                <w:bCs/>
              </w:rPr>
              <w:t>0</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V</w:t>
            </w:r>
            <w:r>
              <w:rPr>
                <w:rFonts w:cs="Times New Roman"/>
                <w:bCs/>
              </w:rPr>
              <w:t xml:space="preserve"> </w:t>
            </w:r>
            <w:r w:rsidRPr="002D3C6C">
              <w:rPr>
                <w:rFonts w:cs="Times New Roman"/>
                <w:bCs/>
              </w:rPr>
              <w:t>ac</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Pr>
                <w:rFonts w:cs="Times New Roman"/>
                <w:bCs/>
              </w:rPr>
              <w:t>Radio Exterior del Disco(Re)</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0.95</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cm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Pr>
                <w:rFonts w:cs="Times New Roman"/>
                <w:bCs/>
              </w:rPr>
              <w:t>Radio Interior del Disco (Ri)</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0.36</w:t>
            </w: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c</w:t>
            </w:r>
            <w:r w:rsidRPr="002D3C6C">
              <w:rPr>
                <w:rFonts w:cs="Times New Roman"/>
                <w:bCs/>
              </w:rPr>
              <w:t>m</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Default="003503CB" w:rsidP="006B597D">
            <w:pPr>
              <w:spacing w:line="240" w:lineRule="auto"/>
              <w:rPr>
                <w:rFonts w:cs="Times New Roman"/>
                <w:bCs/>
              </w:rPr>
            </w:pPr>
            <w:r>
              <w:rPr>
                <w:rFonts w:cs="Times New Roman"/>
                <w:bCs/>
              </w:rPr>
              <w:t>Ángulo formado entre los discos</w:t>
            </w:r>
          </w:p>
        </w:tc>
        <w:tc>
          <w:tcPr>
            <w:tcW w:w="2240" w:type="dxa"/>
            <w:tcBorders>
              <w:top w:val="nil"/>
              <w:left w:val="nil"/>
              <w:bottom w:val="single" w:sz="4" w:space="0" w:color="auto"/>
              <w:right w:val="single" w:sz="4" w:space="0" w:color="auto"/>
            </w:tcBorders>
            <w:noWrap/>
            <w:vAlign w:val="bottom"/>
          </w:tcPr>
          <w:p w:rsidR="003503CB" w:rsidRDefault="003503CB" w:rsidP="006B597D">
            <w:pPr>
              <w:spacing w:line="240" w:lineRule="auto"/>
              <w:jc w:val="center"/>
              <w:rPr>
                <w:rFonts w:cs="Times New Roman"/>
                <w:bCs/>
              </w:rPr>
            </w:pPr>
            <w:r>
              <w:rPr>
                <w:rFonts w:cs="Times New Roman"/>
                <w:bCs/>
              </w:rPr>
              <w:t>55</w:t>
            </w:r>
          </w:p>
        </w:tc>
        <w:tc>
          <w:tcPr>
            <w:tcW w:w="2340" w:type="dxa"/>
            <w:tcBorders>
              <w:top w:val="nil"/>
              <w:left w:val="nil"/>
              <w:bottom w:val="single" w:sz="4" w:space="0" w:color="auto"/>
              <w:right w:val="single" w:sz="4" w:space="0" w:color="auto"/>
            </w:tcBorders>
            <w:noWrap/>
            <w:vAlign w:val="bottom"/>
          </w:tcPr>
          <w:p w:rsidR="003503CB" w:rsidRDefault="003503CB" w:rsidP="006B597D">
            <w:pPr>
              <w:spacing w:line="240" w:lineRule="auto"/>
              <w:jc w:val="center"/>
              <w:rPr>
                <w:rFonts w:cs="Times New Roman"/>
                <w:bCs/>
              </w:rPr>
            </w:pPr>
            <w:r>
              <w:rPr>
                <w:rFonts w:cs="Times New Roman"/>
                <w:bCs/>
              </w:rPr>
              <w:t>Grados</w:t>
            </w:r>
          </w:p>
        </w:tc>
      </w:tr>
      <w:tr w:rsidR="003503CB" w:rsidRPr="002D3C6C" w:rsidTr="006B597D">
        <w:trPr>
          <w:trHeight w:val="255"/>
          <w:jc w:val="center"/>
        </w:trPr>
        <w:tc>
          <w:tcPr>
            <w:tcW w:w="4275" w:type="dxa"/>
            <w:tcBorders>
              <w:top w:val="nil"/>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
              </w:rPr>
            </w:pPr>
            <w:r w:rsidRPr="002D3C6C">
              <w:rPr>
                <w:rFonts w:cs="Times New Roman"/>
                <w:b/>
                <w:sz w:val="20"/>
              </w:rPr>
              <w:lastRenderedPageBreak/>
              <w:t>g) SISTEMA DE CONTROL(PLC)</w:t>
            </w:r>
          </w:p>
        </w:tc>
        <w:tc>
          <w:tcPr>
            <w:tcW w:w="22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Marca</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Xinje</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XC3-24-RE</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3503CB" w:rsidRPr="002D3C6C" w:rsidRDefault="003503CB" w:rsidP="006B597D">
            <w:pPr>
              <w:rPr>
                <w:rStyle w:val="hps"/>
                <w:rFonts w:cs="Times New Roman"/>
              </w:rPr>
            </w:pPr>
            <w:r w:rsidRPr="002D3C6C">
              <w:rPr>
                <w:rStyle w:val="hps"/>
                <w:rFonts w:cs="Times New Roman"/>
              </w:rPr>
              <w:t xml:space="preserve">Voltaje De Entrada </w:t>
            </w:r>
          </w:p>
        </w:tc>
        <w:tc>
          <w:tcPr>
            <w:tcW w:w="2240" w:type="dxa"/>
            <w:tcBorders>
              <w:top w:val="single" w:sz="4" w:space="0" w:color="auto"/>
              <w:left w:val="nil"/>
              <w:bottom w:val="single" w:sz="4" w:space="0" w:color="auto"/>
              <w:right w:val="single" w:sz="4" w:space="0" w:color="auto"/>
            </w:tcBorders>
            <w:noWrap/>
          </w:tcPr>
          <w:p w:rsidR="003503CB" w:rsidRPr="002D3C6C" w:rsidRDefault="003503CB" w:rsidP="006B597D">
            <w:pPr>
              <w:jc w:val="center"/>
              <w:rPr>
                <w:rStyle w:val="hps"/>
                <w:rFonts w:cs="Times New Roman"/>
              </w:rPr>
            </w:pPr>
            <w:r w:rsidRPr="002D3C6C">
              <w:rPr>
                <w:rStyle w:val="hps"/>
                <w:rFonts w:cs="Times New Roman"/>
              </w:rPr>
              <w:t>100V</w:t>
            </w:r>
            <w:r w:rsidRPr="002D3C6C">
              <w:rPr>
                <w:rFonts w:cs="Times New Roman"/>
              </w:rPr>
              <w:t xml:space="preserve"> </w:t>
            </w:r>
            <w:r w:rsidRPr="002D3C6C">
              <w:rPr>
                <w:rStyle w:val="hps"/>
                <w:rFonts w:cs="Times New Roman"/>
              </w:rPr>
              <w:t>~</w:t>
            </w:r>
            <w:r w:rsidRPr="002D3C6C">
              <w:rPr>
                <w:rFonts w:cs="Times New Roman"/>
              </w:rPr>
              <w:t xml:space="preserve"> </w:t>
            </w:r>
            <w:r w:rsidRPr="002D3C6C">
              <w:rPr>
                <w:rStyle w:val="hps"/>
                <w:rFonts w:cs="Times New Roman"/>
              </w:rPr>
              <w:t>240V</w:t>
            </w:r>
          </w:p>
        </w:tc>
        <w:tc>
          <w:tcPr>
            <w:tcW w:w="2340" w:type="dxa"/>
            <w:tcBorders>
              <w:top w:val="single" w:sz="4" w:space="0" w:color="auto"/>
              <w:left w:val="nil"/>
              <w:bottom w:val="single" w:sz="4" w:space="0" w:color="auto"/>
              <w:right w:val="single" w:sz="4" w:space="0" w:color="auto"/>
            </w:tcBorders>
            <w:noWrap/>
          </w:tcPr>
          <w:p w:rsidR="003503CB" w:rsidRPr="002D3C6C" w:rsidRDefault="003503CB" w:rsidP="006B597D">
            <w:pPr>
              <w:jc w:val="center"/>
              <w:rPr>
                <w:rStyle w:val="hps"/>
                <w:rFonts w:cs="Times New Roman"/>
              </w:rPr>
            </w:pPr>
            <w:r w:rsidRPr="002D3C6C">
              <w:rPr>
                <w:rFonts w:cs="Times New Roman"/>
                <w:bCs/>
              </w:rPr>
              <w:t>V</w:t>
            </w:r>
            <w:r>
              <w:rPr>
                <w:rFonts w:cs="Times New Roman"/>
                <w:bCs/>
              </w:rPr>
              <w:t xml:space="preserve"> </w:t>
            </w:r>
            <w:r w:rsidRPr="002D3C6C">
              <w:rPr>
                <w:rFonts w:cs="Times New Roman"/>
                <w:bCs/>
              </w:rPr>
              <w:t>ac</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3503CB" w:rsidRPr="002D3C6C" w:rsidRDefault="003503CB" w:rsidP="006B597D">
            <w:pPr>
              <w:rPr>
                <w:rStyle w:val="hps"/>
                <w:rFonts w:cs="Times New Roman"/>
              </w:rPr>
            </w:pPr>
            <w:r w:rsidRPr="002D3C6C">
              <w:rPr>
                <w:rStyle w:val="hps"/>
                <w:rFonts w:cs="Times New Roman"/>
              </w:rPr>
              <w:t>Rango De Tensión</w:t>
            </w:r>
            <w:r w:rsidRPr="002D3C6C">
              <w:rPr>
                <w:rFonts w:cs="Times New Roman"/>
              </w:rPr>
              <w:t xml:space="preserve"> </w:t>
            </w:r>
          </w:p>
        </w:tc>
        <w:tc>
          <w:tcPr>
            <w:tcW w:w="2240" w:type="dxa"/>
            <w:tcBorders>
              <w:top w:val="single" w:sz="4" w:space="0" w:color="auto"/>
              <w:left w:val="nil"/>
              <w:bottom w:val="single" w:sz="4" w:space="0" w:color="auto"/>
              <w:right w:val="single" w:sz="4" w:space="0" w:color="auto"/>
            </w:tcBorders>
            <w:noWrap/>
          </w:tcPr>
          <w:p w:rsidR="003503CB" w:rsidRPr="002D3C6C" w:rsidRDefault="003503CB" w:rsidP="006B597D">
            <w:pPr>
              <w:jc w:val="center"/>
              <w:rPr>
                <w:rStyle w:val="hps"/>
                <w:rFonts w:cs="Times New Roman"/>
              </w:rPr>
            </w:pPr>
            <w:r w:rsidRPr="002D3C6C">
              <w:rPr>
                <w:rStyle w:val="hps"/>
                <w:rFonts w:cs="Times New Roman"/>
              </w:rPr>
              <w:t>90V</w:t>
            </w:r>
            <w:r w:rsidRPr="002D3C6C">
              <w:rPr>
                <w:rFonts w:cs="Times New Roman"/>
              </w:rPr>
              <w:t xml:space="preserve"> </w:t>
            </w:r>
            <w:r w:rsidRPr="002D3C6C">
              <w:rPr>
                <w:rStyle w:val="hps"/>
                <w:rFonts w:cs="Times New Roman"/>
              </w:rPr>
              <w:t>~</w:t>
            </w:r>
            <w:r w:rsidRPr="002D3C6C">
              <w:rPr>
                <w:rFonts w:cs="Times New Roman"/>
              </w:rPr>
              <w:t xml:space="preserve"> </w:t>
            </w:r>
            <w:r w:rsidRPr="002D3C6C">
              <w:rPr>
                <w:rStyle w:val="hps"/>
                <w:rFonts w:cs="Times New Roman"/>
              </w:rPr>
              <w:t>265V</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V</w:t>
            </w:r>
            <w:r>
              <w:rPr>
                <w:rFonts w:cs="Times New Roman"/>
                <w:bCs/>
              </w:rPr>
              <w:t xml:space="preserve"> </w:t>
            </w:r>
            <w:r w:rsidRPr="002D3C6C">
              <w:rPr>
                <w:rFonts w:cs="Times New Roman"/>
                <w:bCs/>
              </w:rPr>
              <w:t>ac</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3503CB" w:rsidRPr="002D3C6C" w:rsidRDefault="003503CB" w:rsidP="006B597D">
            <w:pPr>
              <w:rPr>
                <w:rStyle w:val="hps"/>
                <w:rFonts w:cs="Times New Roman"/>
              </w:rPr>
            </w:pPr>
            <w:r>
              <w:rPr>
                <w:szCs w:val="24"/>
                <w:lang w:eastAsia="es-EC"/>
              </w:rPr>
              <w:t>Salida Digital</w:t>
            </w:r>
          </w:p>
        </w:tc>
        <w:tc>
          <w:tcPr>
            <w:tcW w:w="2240" w:type="dxa"/>
            <w:tcBorders>
              <w:top w:val="single" w:sz="4" w:space="0" w:color="auto"/>
              <w:left w:val="nil"/>
              <w:bottom w:val="single" w:sz="4" w:space="0" w:color="auto"/>
              <w:right w:val="single" w:sz="4" w:space="0" w:color="auto"/>
            </w:tcBorders>
            <w:noWrap/>
          </w:tcPr>
          <w:p w:rsidR="003503CB" w:rsidRPr="002D3C6C" w:rsidRDefault="003503CB" w:rsidP="006B597D">
            <w:pPr>
              <w:spacing w:line="240" w:lineRule="auto"/>
              <w:rPr>
                <w:rStyle w:val="hps"/>
                <w:rFonts w:cs="Times New Roman"/>
              </w:rPr>
            </w:pPr>
            <w:r>
              <w:rPr>
                <w:rFonts w:cs="Times New Roman"/>
                <w:szCs w:val="24"/>
                <w:lang w:eastAsia="es-EC"/>
              </w:rPr>
              <w:t>0-240 V</w:t>
            </w:r>
            <w:r w:rsidRPr="002D3C6C">
              <w:rPr>
                <w:rFonts w:cs="Times New Roman"/>
                <w:szCs w:val="24"/>
              </w:rPr>
              <w:t xml:space="preserve"> </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szCs w:val="24"/>
                <w:lang w:eastAsia="es-EC"/>
              </w:rPr>
              <w:t>Salida de relé</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B04D48" w:rsidRDefault="003503CB" w:rsidP="006B597D">
            <w:pPr>
              <w:spacing w:line="240" w:lineRule="auto"/>
              <w:rPr>
                <w:rFonts w:cs="Times New Roman"/>
                <w:b/>
              </w:rPr>
            </w:pPr>
            <w:r w:rsidRPr="00B04D48">
              <w:rPr>
                <w:rFonts w:cs="Times New Roman"/>
                <w:b/>
                <w:sz w:val="20"/>
              </w:rPr>
              <w:t>h)ELECTROVALVULAS (AGUA Y CONDENSADO)</w:t>
            </w:r>
          </w:p>
        </w:tc>
        <w:tc>
          <w:tcPr>
            <w:tcW w:w="2240" w:type="dxa"/>
            <w:tcBorders>
              <w:top w:val="single" w:sz="4" w:space="0" w:color="auto"/>
              <w:left w:val="nil"/>
              <w:bottom w:val="single" w:sz="4" w:space="0" w:color="auto"/>
              <w:right w:val="single" w:sz="4" w:space="0" w:color="auto"/>
            </w:tcBorders>
            <w:noWrap/>
            <w:vAlign w:val="bottom"/>
          </w:tcPr>
          <w:p w:rsidR="003503CB" w:rsidRPr="00B04D48" w:rsidRDefault="003503CB" w:rsidP="006B597D">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Voltaje</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110</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V</w:t>
            </w:r>
            <w:r>
              <w:rPr>
                <w:rFonts w:cs="Times New Roman"/>
                <w:bCs/>
              </w:rPr>
              <w:t xml:space="preserve"> ac</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Pr>
                <w:rFonts w:cs="Times New Roman"/>
                <w:b/>
                <w:sz w:val="20"/>
                <w:lang w:val="en-US"/>
              </w:rPr>
              <w:t>i</w:t>
            </w:r>
            <w:r w:rsidRPr="002D3C6C">
              <w:rPr>
                <w:rFonts w:cs="Times New Roman"/>
                <w:b/>
                <w:sz w:val="20"/>
                <w:lang w:val="en-US"/>
              </w:rPr>
              <w:t>)ELECTROVALVULA</w:t>
            </w:r>
            <w:r>
              <w:rPr>
                <w:rFonts w:cs="Times New Roman"/>
                <w:b/>
                <w:sz w:val="20"/>
                <w:lang w:val="en-US"/>
              </w:rPr>
              <w:t>S NEUMÁTICAS</w:t>
            </w:r>
          </w:p>
        </w:tc>
        <w:tc>
          <w:tcPr>
            <w:tcW w:w="2240" w:type="dxa"/>
            <w:tcBorders>
              <w:top w:val="single" w:sz="4" w:space="0" w:color="auto"/>
              <w:left w:val="nil"/>
              <w:bottom w:val="single" w:sz="4" w:space="0" w:color="auto"/>
              <w:right w:val="single" w:sz="4" w:space="0" w:color="auto"/>
            </w:tcBorders>
            <w:noWrap/>
            <w:vAlign w:val="bottom"/>
          </w:tcPr>
          <w:p w:rsidR="003503CB" w:rsidRDefault="003503CB" w:rsidP="006B597D">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74629" w:rsidRDefault="003503CB" w:rsidP="006B597D">
            <w:pPr>
              <w:spacing w:line="240" w:lineRule="auto"/>
              <w:rPr>
                <w:rFonts w:cs="Times New Roman"/>
                <w:sz w:val="20"/>
                <w:lang w:val="en-US"/>
              </w:rPr>
            </w:pPr>
            <w:r w:rsidRPr="00274629">
              <w:rPr>
                <w:rFonts w:cs="Times New Roman"/>
                <w:sz w:val="20"/>
                <w:lang w:val="en-US"/>
              </w:rPr>
              <w:t>Vo</w:t>
            </w:r>
            <w:r>
              <w:rPr>
                <w:rFonts w:cs="Times New Roman"/>
                <w:sz w:val="20"/>
                <w:lang w:val="en-US"/>
              </w:rPr>
              <w:t>l</w:t>
            </w:r>
            <w:r w:rsidRPr="00274629">
              <w:rPr>
                <w:rFonts w:cs="Times New Roman"/>
                <w:sz w:val="20"/>
                <w:lang w:val="en-US"/>
              </w:rPr>
              <w:t>taje</w:t>
            </w:r>
          </w:p>
        </w:tc>
        <w:tc>
          <w:tcPr>
            <w:tcW w:w="2240" w:type="dxa"/>
            <w:tcBorders>
              <w:top w:val="single" w:sz="4" w:space="0" w:color="auto"/>
              <w:left w:val="nil"/>
              <w:bottom w:val="single" w:sz="4" w:space="0" w:color="auto"/>
              <w:right w:val="single" w:sz="4" w:space="0" w:color="auto"/>
            </w:tcBorders>
            <w:noWrap/>
            <w:vAlign w:val="bottom"/>
          </w:tcPr>
          <w:p w:rsidR="003503CB" w:rsidRDefault="003503CB" w:rsidP="006B597D">
            <w:pPr>
              <w:spacing w:line="240" w:lineRule="auto"/>
              <w:jc w:val="center"/>
              <w:rPr>
                <w:rFonts w:cs="Times New Roman"/>
                <w:bCs/>
              </w:rPr>
            </w:pPr>
            <w:r>
              <w:rPr>
                <w:rFonts w:cs="Times New Roman"/>
                <w:bCs/>
              </w:rPr>
              <w:t>24</w:t>
            </w:r>
          </w:p>
        </w:tc>
        <w:tc>
          <w:tcPr>
            <w:tcW w:w="2340" w:type="dxa"/>
            <w:tcBorders>
              <w:top w:val="single" w:sz="4" w:space="0" w:color="auto"/>
              <w:left w:val="nil"/>
              <w:bottom w:val="single" w:sz="4" w:space="0" w:color="auto"/>
              <w:right w:val="single" w:sz="4" w:space="0" w:color="auto"/>
            </w:tcBorders>
            <w:noWrap/>
            <w:vAlign w:val="bottom"/>
          </w:tcPr>
          <w:p w:rsidR="003503CB" w:rsidRPr="00117666" w:rsidRDefault="003503CB" w:rsidP="003503CB">
            <w:pPr>
              <w:pStyle w:val="Prrafodelista"/>
              <w:numPr>
                <w:ilvl w:val="0"/>
                <w:numId w:val="6"/>
              </w:numPr>
              <w:spacing w:line="240" w:lineRule="auto"/>
              <w:jc w:val="center"/>
              <w:rPr>
                <w:rFonts w:cs="Times New Roman"/>
                <w:bCs/>
              </w:rPr>
            </w:pPr>
            <w:r w:rsidRPr="00117666">
              <w:rPr>
                <w:rFonts w:cs="Times New Roman"/>
                <w:bCs/>
              </w:rPr>
              <w:t>V dc</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
              </w:rPr>
            </w:pPr>
            <w:r>
              <w:rPr>
                <w:rFonts w:cs="Times New Roman"/>
                <w:b/>
                <w:sz w:val="20"/>
              </w:rPr>
              <w:t>j</w:t>
            </w:r>
            <w:r w:rsidRPr="002D3C6C">
              <w:rPr>
                <w:rFonts w:cs="Times New Roman"/>
                <w:b/>
                <w:sz w:val="20"/>
              </w:rPr>
              <w:t>) PT100</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
                <w:bCs/>
              </w:rPr>
            </w:pP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
                <w:bCs/>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Rango de Medición</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color w:val="373E4D"/>
                <w:szCs w:val="18"/>
                <w:shd w:val="clear" w:color="auto" w:fill="FEFEFE"/>
              </w:rPr>
              <w:t>0 a 400</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°C</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Numero de hilos</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3</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Pr>
                <w:rFonts w:cs="Times New Roman"/>
                <w:b/>
                <w:sz w:val="20"/>
              </w:rPr>
              <w:t>k</w:t>
            </w:r>
            <w:r w:rsidRPr="002D3C6C">
              <w:rPr>
                <w:rFonts w:cs="Times New Roman"/>
                <w:b/>
                <w:sz w:val="20"/>
              </w:rPr>
              <w:t xml:space="preserve">) </w:t>
            </w:r>
            <w:r w:rsidRPr="002D3C6C">
              <w:rPr>
                <w:rFonts w:cs="Times New Roman"/>
                <w:b/>
                <w:bCs/>
                <w:sz w:val="20"/>
              </w:rPr>
              <w:t>SENSOR DE NIVEL</w:t>
            </w:r>
            <w:r>
              <w:rPr>
                <w:rFonts w:cs="Times New Roman"/>
                <w:b/>
                <w:bCs/>
                <w:sz w:val="20"/>
              </w:rPr>
              <w:t xml:space="preserve"> DUAL</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Numero de hilos</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2</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color w:val="373E4D"/>
                <w:szCs w:val="18"/>
                <w:shd w:val="clear" w:color="auto" w:fill="FEFEFE"/>
              </w:rPr>
              <w:t xml:space="preserve">Longitud </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color w:val="373E4D"/>
                <w:shd w:val="clear" w:color="auto" w:fill="FEFEFE"/>
              </w:rPr>
              <w:t>26,5</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color w:val="373E4D"/>
                <w:szCs w:val="18"/>
                <w:shd w:val="clear" w:color="auto" w:fill="FEFEFE"/>
              </w:rPr>
              <w:t>cm</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Pr>
                <w:rFonts w:cs="Times New Roman"/>
                <w:b/>
                <w:sz w:val="20"/>
              </w:rPr>
              <w:t>l</w:t>
            </w:r>
            <w:r w:rsidRPr="002D3C6C">
              <w:rPr>
                <w:rFonts w:cs="Times New Roman"/>
                <w:b/>
                <w:sz w:val="20"/>
              </w:rPr>
              <w:t xml:space="preserve">) </w:t>
            </w:r>
            <w:r w:rsidRPr="002D3C6C">
              <w:rPr>
                <w:rFonts w:cs="Times New Roman"/>
                <w:b/>
                <w:bCs/>
                <w:sz w:val="20"/>
              </w:rPr>
              <w:t xml:space="preserve">SENSOR DE </w:t>
            </w:r>
            <w:r>
              <w:rPr>
                <w:rFonts w:cs="Times New Roman"/>
                <w:b/>
                <w:bCs/>
                <w:sz w:val="20"/>
              </w:rPr>
              <w:t>NIVEL UNITARIO</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sz w:val="20"/>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Pr>
                <w:rFonts w:cs="Times New Roman"/>
                <w:color w:val="222222"/>
                <w:shd w:val="clear" w:color="auto" w:fill="FFFFFF"/>
              </w:rPr>
              <w:t>Número de hilos</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color w:val="373E4D"/>
                <w:shd w:val="clear" w:color="auto" w:fill="FEFEFE"/>
              </w:rPr>
            </w:pPr>
            <w:r>
              <w:rPr>
                <w:rFonts w:cs="Times New Roman"/>
                <w:color w:val="222222"/>
                <w:sz w:val="18"/>
                <w:szCs w:val="18"/>
                <w:shd w:val="clear" w:color="auto" w:fill="FFFFFF"/>
              </w:rPr>
              <w:t>2</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color w:val="373E4D"/>
                <w:sz w:val="20"/>
                <w:szCs w:val="18"/>
                <w:shd w:val="clear" w:color="auto" w:fill="FEFEFE"/>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Pr>
                <w:rFonts w:cs="Times New Roman"/>
                <w:bCs/>
              </w:rPr>
              <w:t xml:space="preserve">Longitud </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24</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cm</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
                <w:sz w:val="20"/>
              </w:rPr>
            </w:pPr>
            <w:r>
              <w:rPr>
                <w:rFonts w:cs="Times New Roman"/>
                <w:b/>
                <w:sz w:val="20"/>
              </w:rPr>
              <w:t>m</w:t>
            </w:r>
            <w:r w:rsidRPr="002D3C6C">
              <w:rPr>
                <w:rFonts w:cs="Times New Roman"/>
                <w:b/>
                <w:sz w:val="20"/>
              </w:rPr>
              <w:t xml:space="preserve">) </w:t>
            </w:r>
            <w:r w:rsidRPr="002D3C6C">
              <w:rPr>
                <w:rFonts w:cs="Times New Roman"/>
                <w:b/>
                <w:bCs/>
                <w:sz w:val="20"/>
              </w:rPr>
              <w:t>FUENTE</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Voltaje de alimentación</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110</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Vac</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Pr>
                <w:rFonts w:cs="Times New Roman"/>
                <w:bCs/>
              </w:rPr>
              <w:t>Voltaje de salida</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24</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Pr>
                <w:rFonts w:cs="Times New Roman"/>
                <w:bCs/>
              </w:rPr>
              <w:t>Vdc</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
                <w:sz w:val="20"/>
              </w:rPr>
            </w:pPr>
            <w:r>
              <w:rPr>
                <w:rFonts w:cs="Times New Roman"/>
                <w:b/>
                <w:sz w:val="20"/>
              </w:rPr>
              <w:t>n</w:t>
            </w:r>
            <w:r w:rsidRPr="002D3C6C">
              <w:rPr>
                <w:rFonts w:cs="Times New Roman"/>
                <w:b/>
                <w:sz w:val="20"/>
              </w:rPr>
              <w:t xml:space="preserve">) </w:t>
            </w:r>
            <w:r w:rsidRPr="002D3C6C">
              <w:rPr>
                <w:rFonts w:cs="Times New Roman"/>
                <w:b/>
                <w:bCs/>
                <w:sz w:val="20"/>
              </w:rPr>
              <w:t>PANTALLA HMI</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 xml:space="preserve">Modelo </w:t>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TH-465</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Voltaje de funcionamiento</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20-28</w:t>
            </w:r>
          </w:p>
        </w:tc>
        <w:tc>
          <w:tcPr>
            <w:tcW w:w="2340" w:type="dxa"/>
            <w:tcBorders>
              <w:top w:val="single" w:sz="4" w:space="0" w:color="auto"/>
              <w:left w:val="nil"/>
              <w:bottom w:val="single" w:sz="4" w:space="0" w:color="auto"/>
              <w:right w:val="single" w:sz="4" w:space="0" w:color="auto"/>
            </w:tcBorders>
            <w:noWrap/>
            <w:vAlign w:val="bottom"/>
          </w:tcPr>
          <w:p w:rsidR="003503CB" w:rsidRPr="002D3C6C" w:rsidRDefault="003503CB" w:rsidP="006B597D">
            <w:pPr>
              <w:spacing w:line="240" w:lineRule="auto"/>
              <w:jc w:val="center"/>
              <w:rPr>
                <w:rFonts w:cs="Times New Roman"/>
                <w:bCs/>
              </w:rPr>
            </w:pPr>
            <w:r w:rsidRPr="002D3C6C">
              <w:rPr>
                <w:rFonts w:cs="Times New Roman"/>
                <w:bCs/>
              </w:rPr>
              <w:t>Vdc</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vAlign w:val="bottom"/>
          </w:tcPr>
          <w:p w:rsidR="003503CB" w:rsidRPr="002D3C6C" w:rsidRDefault="003503CB" w:rsidP="006B597D">
            <w:pPr>
              <w:spacing w:line="240" w:lineRule="auto"/>
              <w:rPr>
                <w:rFonts w:cs="Times New Roman"/>
                <w:bCs/>
              </w:rPr>
            </w:pPr>
            <w:r w:rsidRPr="002D3C6C">
              <w:rPr>
                <w:rFonts w:cs="Times New Roman"/>
                <w:bCs/>
              </w:rPr>
              <w:t>Interfaz</w:t>
            </w:r>
          </w:p>
        </w:tc>
        <w:tc>
          <w:tcPr>
            <w:tcW w:w="22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color w:val="000000"/>
                <w:sz w:val="22"/>
                <w:szCs w:val="22"/>
              </w:rPr>
            </w:pPr>
            <w:r w:rsidRPr="002D3C6C">
              <w:rPr>
                <w:color w:val="000000"/>
                <w:sz w:val="22"/>
                <w:szCs w:val="22"/>
              </w:rPr>
              <w:t>COM2</w:t>
            </w:r>
          </w:p>
        </w:tc>
        <w:tc>
          <w:tcPr>
            <w:tcW w:w="23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color w:val="000000"/>
                <w:sz w:val="22"/>
                <w:szCs w:val="22"/>
              </w:rPr>
            </w:pPr>
            <w:r w:rsidRPr="002D3C6C">
              <w:rPr>
                <w:color w:val="000000"/>
                <w:sz w:val="22"/>
                <w:szCs w:val="22"/>
              </w:rPr>
              <w:t>RS-232/RS422/RS485</w:t>
            </w:r>
          </w:p>
        </w:tc>
      </w:tr>
      <w:tr w:rsidR="003503CB" w:rsidRPr="002D3C6C" w:rsidTr="006B597D">
        <w:trPr>
          <w:trHeight w:val="255"/>
          <w:jc w:val="center"/>
        </w:trPr>
        <w:tc>
          <w:tcPr>
            <w:tcW w:w="4275" w:type="dxa"/>
            <w:tcBorders>
              <w:top w:val="single" w:sz="4" w:space="0" w:color="auto"/>
              <w:left w:val="single" w:sz="4" w:space="0" w:color="auto"/>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rPr>
                <w:color w:val="000000"/>
                <w:sz w:val="22"/>
                <w:szCs w:val="22"/>
              </w:rPr>
            </w:pPr>
            <w:r w:rsidRPr="002D3C6C">
              <w:rPr>
                <w:color w:val="000000"/>
                <w:sz w:val="22"/>
                <w:szCs w:val="22"/>
              </w:rPr>
              <w:t>Temperatura del ambiente</w:t>
            </w:r>
          </w:p>
        </w:tc>
        <w:tc>
          <w:tcPr>
            <w:tcW w:w="22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color w:val="000000"/>
                <w:sz w:val="22"/>
                <w:szCs w:val="22"/>
              </w:rPr>
            </w:pPr>
            <w:r w:rsidRPr="002D3C6C">
              <w:rPr>
                <w:color w:val="000000"/>
                <w:sz w:val="22"/>
                <w:szCs w:val="22"/>
              </w:rPr>
              <w:t>20-85%</w:t>
            </w:r>
          </w:p>
        </w:tc>
        <w:tc>
          <w:tcPr>
            <w:tcW w:w="23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color w:val="000000"/>
                <w:sz w:val="22"/>
                <w:szCs w:val="22"/>
              </w:rPr>
            </w:pPr>
            <w:r w:rsidRPr="002D3C6C">
              <w:rPr>
                <w:bCs/>
              </w:rPr>
              <w:t>%</w:t>
            </w:r>
          </w:p>
        </w:tc>
      </w:tr>
      <w:tr w:rsidR="003503CB" w:rsidRPr="002D3C6C" w:rsidTr="006B597D">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rPr>
                <w:color w:val="000000"/>
                <w:sz w:val="22"/>
                <w:szCs w:val="22"/>
              </w:rPr>
            </w:pPr>
            <w:r w:rsidRPr="002D3C6C">
              <w:rPr>
                <w:color w:val="000000"/>
                <w:sz w:val="22"/>
                <w:szCs w:val="22"/>
              </w:rPr>
              <w:t>Temperatura de la operación</w:t>
            </w:r>
          </w:p>
        </w:tc>
        <w:tc>
          <w:tcPr>
            <w:tcW w:w="22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color w:val="000000"/>
                <w:sz w:val="22"/>
                <w:szCs w:val="22"/>
              </w:rPr>
            </w:pPr>
            <w:r w:rsidRPr="002D3C6C">
              <w:rPr>
                <w:color w:val="000000"/>
                <w:sz w:val="22"/>
                <w:szCs w:val="22"/>
              </w:rPr>
              <w:t>0-50</w:t>
            </w:r>
          </w:p>
        </w:tc>
        <w:tc>
          <w:tcPr>
            <w:tcW w:w="23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color w:val="000000"/>
                <w:sz w:val="22"/>
                <w:szCs w:val="22"/>
              </w:rPr>
            </w:pPr>
            <w:r w:rsidRPr="002D3C6C">
              <w:rPr>
                <w:bCs/>
              </w:rPr>
              <w:t>°C</w:t>
            </w:r>
          </w:p>
        </w:tc>
      </w:tr>
      <w:tr w:rsidR="003503CB" w:rsidRPr="002D3C6C" w:rsidTr="006B597D">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rPr>
                <w:color w:val="000000"/>
                <w:sz w:val="22"/>
                <w:szCs w:val="22"/>
              </w:rPr>
            </w:pPr>
            <w:r w:rsidRPr="002D3C6C">
              <w:rPr>
                <w:color w:val="000000"/>
                <w:sz w:val="22"/>
                <w:szCs w:val="22"/>
              </w:rPr>
              <w:t>Resolución</w:t>
            </w:r>
          </w:p>
        </w:tc>
        <w:tc>
          <w:tcPr>
            <w:tcW w:w="22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color w:val="000000"/>
                <w:sz w:val="22"/>
                <w:szCs w:val="22"/>
              </w:rPr>
            </w:pPr>
            <w:r w:rsidRPr="002D3C6C">
              <w:rPr>
                <w:color w:val="000000"/>
                <w:sz w:val="22"/>
                <w:szCs w:val="22"/>
              </w:rPr>
              <w:t>480*272</w:t>
            </w:r>
          </w:p>
        </w:tc>
        <w:tc>
          <w:tcPr>
            <w:tcW w:w="23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bCs/>
              </w:rPr>
            </w:pPr>
          </w:p>
        </w:tc>
      </w:tr>
      <w:tr w:rsidR="003503CB" w:rsidRPr="002D3C6C" w:rsidTr="006B597D">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rPr>
                <w:color w:val="000000"/>
                <w:sz w:val="22"/>
                <w:szCs w:val="22"/>
              </w:rPr>
            </w:pPr>
            <w:r w:rsidRPr="002D3C6C">
              <w:rPr>
                <w:color w:val="000000"/>
                <w:sz w:val="22"/>
                <w:szCs w:val="22"/>
              </w:rPr>
              <w:t>Tamaño de pantalla</w:t>
            </w:r>
          </w:p>
        </w:tc>
        <w:tc>
          <w:tcPr>
            <w:tcW w:w="22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color w:val="000000"/>
                <w:sz w:val="22"/>
                <w:szCs w:val="22"/>
              </w:rPr>
            </w:pPr>
            <w:r w:rsidRPr="002D3C6C">
              <w:rPr>
                <w:color w:val="000000"/>
                <w:sz w:val="22"/>
                <w:szCs w:val="22"/>
              </w:rPr>
              <w:t>4,3 pulgadas</w:t>
            </w:r>
          </w:p>
        </w:tc>
        <w:tc>
          <w:tcPr>
            <w:tcW w:w="23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bCs/>
              </w:rPr>
            </w:pPr>
          </w:p>
        </w:tc>
      </w:tr>
      <w:tr w:rsidR="003503CB" w:rsidRPr="002D3C6C" w:rsidTr="006B597D">
        <w:trPr>
          <w:trHeight w:val="126"/>
          <w:jc w:val="center"/>
        </w:trPr>
        <w:tc>
          <w:tcPr>
            <w:tcW w:w="4275" w:type="dxa"/>
            <w:tcBorders>
              <w:top w:val="single" w:sz="4" w:space="0" w:color="auto"/>
              <w:left w:val="single" w:sz="4" w:space="0" w:color="auto"/>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rPr>
                <w:color w:val="000000"/>
                <w:sz w:val="22"/>
                <w:szCs w:val="22"/>
              </w:rPr>
            </w:pPr>
            <w:r w:rsidRPr="002D3C6C">
              <w:rPr>
                <w:color w:val="000000"/>
                <w:sz w:val="22"/>
                <w:szCs w:val="22"/>
              </w:rPr>
              <w:t xml:space="preserve">Memoria </w:t>
            </w:r>
          </w:p>
        </w:tc>
        <w:tc>
          <w:tcPr>
            <w:tcW w:w="22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color w:val="000000"/>
                <w:sz w:val="22"/>
                <w:szCs w:val="22"/>
              </w:rPr>
            </w:pPr>
            <w:r w:rsidRPr="002D3C6C">
              <w:rPr>
                <w:color w:val="000000"/>
                <w:sz w:val="22"/>
                <w:szCs w:val="22"/>
              </w:rPr>
              <w:t>8</w:t>
            </w:r>
          </w:p>
        </w:tc>
        <w:tc>
          <w:tcPr>
            <w:tcW w:w="2340" w:type="dxa"/>
            <w:tcBorders>
              <w:top w:val="single" w:sz="4" w:space="0" w:color="auto"/>
              <w:left w:val="nil"/>
              <w:bottom w:val="single" w:sz="4" w:space="0" w:color="auto"/>
              <w:right w:val="single" w:sz="4" w:space="0" w:color="auto"/>
            </w:tcBorders>
            <w:noWrap/>
          </w:tcPr>
          <w:p w:rsidR="003503CB" w:rsidRPr="002D3C6C" w:rsidRDefault="003503CB" w:rsidP="006B597D">
            <w:pPr>
              <w:pStyle w:val="NormalWeb"/>
              <w:spacing w:before="0" w:beforeAutospacing="0" w:after="0" w:afterAutospacing="0" w:line="276" w:lineRule="auto"/>
              <w:jc w:val="center"/>
              <w:rPr>
                <w:bCs/>
              </w:rPr>
            </w:pPr>
            <w:r w:rsidRPr="002D3C6C">
              <w:rPr>
                <w:bCs/>
              </w:rPr>
              <w:t>Mb</w:t>
            </w:r>
          </w:p>
        </w:tc>
      </w:tr>
    </w:tbl>
    <w:p w:rsidR="003503CB" w:rsidRDefault="003503CB" w:rsidP="003503CB">
      <w:pPr>
        <w:pStyle w:val="Prrafodelista"/>
        <w:spacing w:after="0"/>
        <w:ind w:left="0"/>
        <w:rPr>
          <w:rFonts w:cs="Times New Roman"/>
          <w:b/>
        </w:rPr>
      </w:pPr>
    </w:p>
    <w:p w:rsidR="003503CB" w:rsidRPr="00EB3251" w:rsidRDefault="003503CB" w:rsidP="003503CB">
      <w:pPr>
        <w:pStyle w:val="Prrafodelista"/>
        <w:numPr>
          <w:ilvl w:val="0"/>
          <w:numId w:val="24"/>
        </w:numPr>
        <w:spacing w:after="0"/>
        <w:ind w:left="0" w:firstLine="0"/>
        <w:rPr>
          <w:rFonts w:cs="Times New Roman"/>
          <w:b/>
        </w:rPr>
      </w:pPr>
      <w:r w:rsidRPr="00EB3251">
        <w:rPr>
          <w:rFonts w:cs="Times New Roman"/>
          <w:b/>
        </w:rPr>
        <w:t>Responsabilidades:</w:t>
      </w:r>
    </w:p>
    <w:p w:rsidR="003503CB" w:rsidRPr="00EB3251" w:rsidRDefault="003503CB" w:rsidP="003503CB">
      <w:pPr>
        <w:spacing w:after="0"/>
        <w:rPr>
          <w:rFonts w:cs="Times New Roman"/>
          <w:b/>
        </w:rPr>
      </w:pPr>
    </w:p>
    <w:p w:rsidR="003503CB" w:rsidRDefault="003503CB" w:rsidP="003503CB">
      <w:pPr>
        <w:tabs>
          <w:tab w:val="left" w:pos="0"/>
        </w:tabs>
        <w:spacing w:after="0"/>
        <w:rPr>
          <w:rFonts w:cs="Times New Roman"/>
        </w:rPr>
      </w:pPr>
      <w:r w:rsidRPr="00E320AF">
        <w:rPr>
          <w:rFonts w:cs="Times New Roman"/>
        </w:rPr>
        <w:t>El Jefe del Laboratorio y Asistente de Cátedra son los responsables de planificar las prácticas de laboratorio de acuerdo a las carreras y materias, ampliando así el conocimiento teórico impartido.</w:t>
      </w:r>
    </w:p>
    <w:p w:rsidR="003503CB" w:rsidRPr="00E320AF" w:rsidRDefault="003503CB" w:rsidP="003503CB">
      <w:pPr>
        <w:tabs>
          <w:tab w:val="left" w:pos="0"/>
        </w:tabs>
        <w:spacing w:after="0"/>
        <w:rPr>
          <w:rFonts w:cs="Times New Roman"/>
        </w:rPr>
      </w:pPr>
    </w:p>
    <w:p w:rsidR="003503CB" w:rsidRPr="00E320AF" w:rsidRDefault="003503CB" w:rsidP="003503CB">
      <w:pPr>
        <w:spacing w:after="0"/>
        <w:rPr>
          <w:rFonts w:cs="Times New Roman"/>
          <w:b/>
        </w:rPr>
      </w:pPr>
      <w:r w:rsidRPr="00E320AF">
        <w:rPr>
          <w:rFonts w:cs="Times New Roman"/>
          <w:b/>
        </w:rPr>
        <w:t>6.  Desarrollo:</w:t>
      </w:r>
    </w:p>
    <w:p w:rsidR="003503CB" w:rsidRDefault="003503CB" w:rsidP="003503CB">
      <w:pPr>
        <w:spacing w:after="0"/>
        <w:rPr>
          <w:rFonts w:cs="Times New Roman"/>
          <w:b/>
        </w:rPr>
      </w:pPr>
    </w:p>
    <w:p w:rsidR="003503CB" w:rsidRDefault="003503CB" w:rsidP="003503CB">
      <w:pPr>
        <w:spacing w:after="0"/>
        <w:jc w:val="center"/>
        <w:rPr>
          <w:rFonts w:cs="Times New Roman"/>
          <w:b/>
        </w:rPr>
      </w:pPr>
      <w:r w:rsidRPr="00E320AF">
        <w:rPr>
          <w:rFonts w:cs="Times New Roman"/>
          <w:b/>
        </w:rPr>
        <w:t xml:space="preserve">MANUAL DE MANEJO DEL </w:t>
      </w:r>
      <w:r>
        <w:rPr>
          <w:rFonts w:cs="Times New Roman"/>
          <w:b/>
        </w:rPr>
        <w:t>REACTOR DE YOGURT</w:t>
      </w:r>
    </w:p>
    <w:p w:rsidR="003503CB" w:rsidRPr="00E320AF" w:rsidRDefault="003503CB" w:rsidP="003503CB">
      <w:pPr>
        <w:spacing w:after="0"/>
        <w:jc w:val="center"/>
        <w:rPr>
          <w:rFonts w:cs="Times New Roman"/>
          <w:b/>
        </w:rPr>
      </w:pPr>
    </w:p>
    <w:p w:rsidR="003503CB" w:rsidRDefault="003503CB" w:rsidP="003503CB">
      <w:pPr>
        <w:pStyle w:val="Prrafodelista"/>
        <w:numPr>
          <w:ilvl w:val="0"/>
          <w:numId w:val="20"/>
        </w:numPr>
        <w:spacing w:after="0"/>
      </w:pPr>
      <w:r w:rsidRPr="00AB4783">
        <w:t xml:space="preserve">Verificar que la válvula de desfogue </w:t>
      </w:r>
      <w:r>
        <w:t>del tanque de sedimentación</w:t>
      </w:r>
      <w:r w:rsidRPr="00AB4783">
        <w:t xml:space="preserve"> este cerrada</w:t>
      </w:r>
      <w:r>
        <w:t>.</w:t>
      </w:r>
    </w:p>
    <w:p w:rsidR="003503CB" w:rsidRPr="00AB4783" w:rsidRDefault="003503CB" w:rsidP="003503CB">
      <w:pPr>
        <w:pStyle w:val="Prrafodelista"/>
        <w:numPr>
          <w:ilvl w:val="0"/>
          <w:numId w:val="20"/>
        </w:numPr>
        <w:spacing w:after="0"/>
      </w:pPr>
      <w:r>
        <w:t>Verificar que la válvula de desfogue de la marmita este cerrada.</w:t>
      </w:r>
    </w:p>
    <w:p w:rsidR="003503CB" w:rsidRDefault="003503CB" w:rsidP="003503CB">
      <w:pPr>
        <w:pStyle w:val="Prrafodelista"/>
        <w:numPr>
          <w:ilvl w:val="0"/>
          <w:numId w:val="20"/>
        </w:numPr>
        <w:spacing w:after="0"/>
      </w:pPr>
      <w:r w:rsidRPr="00AB4783">
        <w:t xml:space="preserve">Verificar que la válvula de </w:t>
      </w:r>
      <w:r>
        <w:t xml:space="preserve">entrada de agua </w:t>
      </w:r>
      <w:r w:rsidRPr="00AB4783">
        <w:t>este cerrada.</w:t>
      </w:r>
    </w:p>
    <w:p w:rsidR="003503CB" w:rsidRPr="00AB4783" w:rsidRDefault="003503CB" w:rsidP="003503CB">
      <w:pPr>
        <w:pStyle w:val="Prrafodelista"/>
        <w:numPr>
          <w:ilvl w:val="0"/>
          <w:numId w:val="20"/>
        </w:numPr>
        <w:spacing w:after="0"/>
      </w:pPr>
      <w:r>
        <w:t>Verificar que la válvula de salida del condensado este cerrada.</w:t>
      </w:r>
    </w:p>
    <w:p w:rsidR="003503CB" w:rsidRPr="00AB4783" w:rsidRDefault="003503CB" w:rsidP="003503CB">
      <w:pPr>
        <w:pStyle w:val="Prrafodelista"/>
        <w:numPr>
          <w:ilvl w:val="0"/>
          <w:numId w:val="20"/>
        </w:numPr>
        <w:spacing w:after="0"/>
      </w:pPr>
      <w:r w:rsidRPr="00AB4783">
        <w:t xml:space="preserve">Ingresar la materia prima </w:t>
      </w:r>
      <w:r>
        <w:t>al bioreactor con</w:t>
      </w:r>
      <w:r w:rsidRPr="00AB4783">
        <w:t xml:space="preserve"> un mínimo</w:t>
      </w:r>
      <w:r>
        <w:t xml:space="preserve"> de 10 y un máximo de 42</w:t>
      </w:r>
      <w:r w:rsidRPr="00AB4783">
        <w:t xml:space="preserve"> litros.</w:t>
      </w:r>
    </w:p>
    <w:p w:rsidR="003503CB" w:rsidRDefault="003503CB" w:rsidP="003503CB">
      <w:pPr>
        <w:pStyle w:val="Prrafodelista"/>
        <w:numPr>
          <w:ilvl w:val="0"/>
          <w:numId w:val="20"/>
        </w:numPr>
        <w:spacing w:after="0"/>
      </w:pPr>
      <w:r>
        <w:t>Verificar que tanto la tapa, como el tamiz de sedimentación estén fijos y en el lugar correcto</w:t>
      </w:r>
      <w:r w:rsidRPr="00AB4783">
        <w:t>.</w:t>
      </w:r>
    </w:p>
    <w:p w:rsidR="003503CB" w:rsidRPr="00AB4783" w:rsidRDefault="003503CB" w:rsidP="003503CB">
      <w:pPr>
        <w:pStyle w:val="Prrafodelista"/>
        <w:numPr>
          <w:ilvl w:val="0"/>
          <w:numId w:val="20"/>
        </w:numPr>
        <w:spacing w:after="0"/>
      </w:pPr>
      <w:r>
        <w:t>Verificar que el sistema neumático este en el lugar correcto y listo para su utilización.</w:t>
      </w:r>
    </w:p>
    <w:p w:rsidR="003503CB" w:rsidRDefault="003503CB" w:rsidP="003503CB">
      <w:pPr>
        <w:pStyle w:val="Prrafodelista"/>
        <w:numPr>
          <w:ilvl w:val="0"/>
          <w:numId w:val="20"/>
        </w:numPr>
        <w:spacing w:after="0"/>
      </w:pPr>
      <w:r w:rsidRPr="00AB4783">
        <w:t xml:space="preserve">Prender la máquina, </w:t>
      </w:r>
      <w:r>
        <w:t>utilizando el botón selector</w:t>
      </w:r>
      <w:r w:rsidRPr="00AB4783">
        <w:t>.</w:t>
      </w:r>
    </w:p>
    <w:p w:rsidR="003503CB" w:rsidRPr="00AB4783" w:rsidRDefault="003503CB" w:rsidP="003503CB">
      <w:pPr>
        <w:pStyle w:val="Prrafodelista"/>
        <w:numPr>
          <w:ilvl w:val="0"/>
          <w:numId w:val="20"/>
        </w:numPr>
        <w:spacing w:after="0"/>
      </w:pPr>
      <w:r w:rsidRPr="00AB4783">
        <w:t>Ingresar los parámetros</w:t>
      </w:r>
      <w:r>
        <w:t xml:space="preserve"> de temperatura y tiempo para el</w:t>
      </w:r>
      <w:r w:rsidRPr="00AB4783">
        <w:t xml:space="preserve"> periodo de pasteurización.</w:t>
      </w:r>
    </w:p>
    <w:p w:rsidR="003503CB" w:rsidRPr="00AB4783" w:rsidRDefault="003503CB" w:rsidP="003503CB">
      <w:pPr>
        <w:pStyle w:val="Prrafodelista"/>
        <w:numPr>
          <w:ilvl w:val="0"/>
          <w:numId w:val="20"/>
        </w:numPr>
        <w:spacing w:after="0"/>
      </w:pPr>
      <w:r w:rsidRPr="00AB4783">
        <w:t>Ingresar los parámet</w:t>
      </w:r>
      <w:r>
        <w:t>ros de temperatura para la fase</w:t>
      </w:r>
      <w:r w:rsidRPr="00AB4783">
        <w:t xml:space="preserve"> de refrigeración</w:t>
      </w:r>
    </w:p>
    <w:p w:rsidR="003503CB" w:rsidRPr="00AB4783" w:rsidRDefault="003503CB" w:rsidP="003503CB">
      <w:pPr>
        <w:pStyle w:val="Prrafodelista"/>
        <w:numPr>
          <w:ilvl w:val="0"/>
          <w:numId w:val="20"/>
        </w:numPr>
        <w:spacing w:after="0"/>
      </w:pPr>
      <w:r w:rsidRPr="00AB4783">
        <w:t>Presionar</w:t>
      </w:r>
      <w:r>
        <w:t xml:space="preserve"> el botón Inicio que corresponde al botón verde del tablero de control, y</w:t>
      </w:r>
      <w:r w:rsidRPr="00AB4783">
        <w:t xml:space="preserve"> en la pantalla se </w:t>
      </w:r>
      <w:r>
        <w:t xml:space="preserve">debe presionar el botón continuar, entonces se presenta una pantalla con la temperatura actual </w:t>
      </w:r>
      <w:r w:rsidRPr="00AB4783">
        <w:t>y la etapa en la que se encuentra el proceso.</w:t>
      </w:r>
    </w:p>
    <w:p w:rsidR="003503CB" w:rsidRPr="00AB4783" w:rsidRDefault="003503CB" w:rsidP="003503CB">
      <w:pPr>
        <w:pStyle w:val="Prrafodelista"/>
        <w:numPr>
          <w:ilvl w:val="0"/>
          <w:numId w:val="20"/>
        </w:numPr>
        <w:spacing w:after="0"/>
      </w:pPr>
      <w:r w:rsidRPr="00AB4783">
        <w:t xml:space="preserve">Al escuchar la primera alarma </w:t>
      </w:r>
      <w:r>
        <w:t>el operario debe integrar los ingredientes adicionales (albúmina de huevo, vinagre, gelatina sin sabor y agua), en las cantidades debidas</w:t>
      </w:r>
      <w:r w:rsidRPr="00AB4783">
        <w:t xml:space="preserve"> (Digitar</w:t>
      </w:r>
      <w:r>
        <w:t xml:space="preserve"> continuar</w:t>
      </w:r>
      <w:r w:rsidRPr="00AB4783">
        <w:t xml:space="preserve"> en la pantalla).</w:t>
      </w:r>
    </w:p>
    <w:p w:rsidR="003503CB" w:rsidRPr="00AB4783" w:rsidRDefault="003503CB" w:rsidP="003503CB">
      <w:pPr>
        <w:pStyle w:val="Prrafodelista"/>
        <w:numPr>
          <w:ilvl w:val="0"/>
          <w:numId w:val="20"/>
        </w:numPr>
        <w:spacing w:after="0"/>
      </w:pPr>
      <w:r w:rsidRPr="00AB4783">
        <w:t>El sonido de la a</w:t>
      </w:r>
      <w:r>
        <w:t>larma por segunda vez indica que después de 2 minutos de pulsado el botón aceptar en la pantalla de alarma, la máquina liberará el condensado del vapor existente en el serpentín de la marmita, es justo en este momento que el operario debe poner atención en la manguera de desfogue del condensado, con el fin de evitar incidentes.</w:t>
      </w:r>
    </w:p>
    <w:p w:rsidR="003503CB" w:rsidRPr="00AB4783" w:rsidRDefault="003503CB" w:rsidP="003503CB">
      <w:pPr>
        <w:pStyle w:val="Prrafodelista"/>
        <w:numPr>
          <w:ilvl w:val="0"/>
          <w:numId w:val="20"/>
        </w:numPr>
        <w:spacing w:after="0"/>
      </w:pPr>
      <w:r w:rsidRPr="00AB4783">
        <w:t>El tercer sonido de la alarma indicara que el proceso ha finalizado.</w:t>
      </w:r>
    </w:p>
    <w:p w:rsidR="003503CB" w:rsidRPr="00AB4783" w:rsidRDefault="003503CB" w:rsidP="003503CB">
      <w:pPr>
        <w:pStyle w:val="Prrafodelista"/>
        <w:numPr>
          <w:ilvl w:val="0"/>
          <w:numId w:val="20"/>
        </w:numPr>
        <w:spacing w:after="0"/>
      </w:pPr>
      <w:r w:rsidRPr="00AB4783">
        <w:t xml:space="preserve">Después de </w:t>
      </w:r>
      <w:r>
        <w:t>terminado el proceso, se deben liberar los residuos en el bioreactor con los botones de la pantalla ene le menú de residuos.</w:t>
      </w:r>
    </w:p>
    <w:p w:rsidR="003503CB" w:rsidRPr="00AB4783" w:rsidRDefault="003503CB" w:rsidP="003503CB">
      <w:pPr>
        <w:pStyle w:val="Prrafodelista"/>
        <w:numPr>
          <w:ilvl w:val="0"/>
          <w:numId w:val="20"/>
        </w:numPr>
        <w:spacing w:after="0"/>
      </w:pPr>
      <w:r w:rsidRPr="00AB4783">
        <w:t>Apagar la máquina.</w:t>
      </w:r>
    </w:p>
    <w:p w:rsidR="003503CB" w:rsidRPr="00AB4783" w:rsidRDefault="003503CB" w:rsidP="003503CB">
      <w:pPr>
        <w:pStyle w:val="Prrafodelista"/>
        <w:numPr>
          <w:ilvl w:val="0"/>
          <w:numId w:val="20"/>
        </w:numPr>
        <w:spacing w:after="0"/>
      </w:pPr>
      <w:r w:rsidRPr="00AB4783">
        <w:t xml:space="preserve">Realizar la limpieza respectiva del </w:t>
      </w:r>
      <w:r>
        <w:t>bio</w:t>
      </w:r>
      <w:r w:rsidRPr="00AB4783">
        <w:t>reactor y el área de trabajo.</w:t>
      </w:r>
    </w:p>
    <w:p w:rsidR="003503CB" w:rsidRPr="00AB4783" w:rsidRDefault="003503CB" w:rsidP="003503CB">
      <w:pPr>
        <w:pStyle w:val="Prrafodelista"/>
        <w:spacing w:after="0"/>
      </w:pPr>
    </w:p>
    <w:p w:rsidR="003503CB" w:rsidRPr="00E320AF" w:rsidRDefault="003503CB" w:rsidP="003503CB">
      <w:pPr>
        <w:spacing w:after="0"/>
        <w:rPr>
          <w:rFonts w:cs="Times New Roman"/>
          <w:b/>
        </w:rPr>
      </w:pPr>
      <w:r w:rsidRPr="00E320AF">
        <w:rPr>
          <w:rFonts w:cs="Times New Roman"/>
          <w:b/>
        </w:rPr>
        <w:t xml:space="preserve">CRONOGRAMA DE MANTENIMIENTO </w:t>
      </w:r>
    </w:p>
    <w:p w:rsidR="003503CB" w:rsidRDefault="003503CB" w:rsidP="003503CB">
      <w:pPr>
        <w:spacing w:after="0"/>
        <w:rPr>
          <w:rFonts w:cs="Times New Roman"/>
        </w:rPr>
      </w:pPr>
    </w:p>
    <w:p w:rsidR="003503CB" w:rsidRPr="00AB4783" w:rsidRDefault="003503CB" w:rsidP="003503CB">
      <w:pPr>
        <w:spacing w:after="0"/>
        <w:rPr>
          <w:rFonts w:cs="Times New Roman"/>
        </w:rPr>
      </w:pPr>
      <w:r w:rsidRPr="00AB4783">
        <w:rPr>
          <w:rFonts w:cs="Times New Roman"/>
        </w:rPr>
        <w:t>El mantenimie</w:t>
      </w:r>
      <w:r>
        <w:rPr>
          <w:rFonts w:cs="Times New Roman"/>
        </w:rPr>
        <w:t>nto, revisión o reparación del bioreac</w:t>
      </w:r>
      <w:r w:rsidRPr="00AB4783">
        <w:rPr>
          <w:rFonts w:cs="Times New Roman"/>
        </w:rPr>
        <w:t>tor debe hacerse por personal competente y bajo la dirección de un supervisor calificado.</w:t>
      </w:r>
    </w:p>
    <w:p w:rsidR="003503CB" w:rsidRPr="00AB4783" w:rsidRDefault="003503CB" w:rsidP="003503CB">
      <w:pPr>
        <w:tabs>
          <w:tab w:val="left" w:pos="0"/>
        </w:tabs>
        <w:spacing w:after="0"/>
        <w:rPr>
          <w:rFonts w:cs="Times New Roman"/>
        </w:rPr>
      </w:pPr>
    </w:p>
    <w:p w:rsidR="003503CB" w:rsidRPr="00AB4783" w:rsidRDefault="003503CB" w:rsidP="003503CB">
      <w:pPr>
        <w:tabs>
          <w:tab w:val="left" w:pos="0"/>
        </w:tabs>
        <w:spacing w:after="0"/>
        <w:rPr>
          <w:rFonts w:cs="Times New Roman"/>
        </w:rPr>
      </w:pPr>
      <w:r w:rsidRPr="00AB4783">
        <w:rPr>
          <w:rFonts w:cs="Times New Roman"/>
        </w:rPr>
        <w:t xml:space="preserve">Asegurarse de que todas las instrucciones que se refieren al funcionamiento y al mantenimiento sean efectuadas de igual manera para los elementos </w:t>
      </w:r>
      <w:r>
        <w:rPr>
          <w:rFonts w:cs="Times New Roman"/>
        </w:rPr>
        <w:t>del bioreactor</w:t>
      </w:r>
      <w:r w:rsidRPr="00AB4783">
        <w:rPr>
          <w:rFonts w:cs="Times New Roman"/>
        </w:rPr>
        <w:t>.</w:t>
      </w:r>
    </w:p>
    <w:p w:rsidR="003503CB" w:rsidRPr="00AB4783" w:rsidRDefault="003503CB" w:rsidP="003503CB">
      <w:pPr>
        <w:tabs>
          <w:tab w:val="left" w:pos="0"/>
        </w:tabs>
        <w:spacing w:after="0"/>
        <w:rPr>
          <w:rFonts w:cs="Times New Roman"/>
        </w:rPr>
      </w:pPr>
    </w:p>
    <w:p w:rsidR="003503CB" w:rsidRPr="00AB4783" w:rsidRDefault="003503CB" w:rsidP="003503CB">
      <w:pPr>
        <w:tabs>
          <w:tab w:val="left" w:pos="0"/>
        </w:tabs>
        <w:spacing w:after="0"/>
        <w:rPr>
          <w:rFonts w:cs="Times New Roman"/>
        </w:rPr>
      </w:pPr>
      <w:r w:rsidRPr="00AB4783">
        <w:rPr>
          <w:rFonts w:cs="Times New Roman"/>
        </w:rPr>
        <w:t>Cualquier intervención en el equipo debe ser efectuada con la máquina parada y desconectada de la red eléctrica.</w:t>
      </w:r>
    </w:p>
    <w:p w:rsidR="003503CB" w:rsidRPr="00AB4783" w:rsidRDefault="003503CB" w:rsidP="003503CB">
      <w:pPr>
        <w:tabs>
          <w:tab w:val="left" w:pos="0"/>
        </w:tabs>
        <w:spacing w:after="0"/>
        <w:rPr>
          <w:rFonts w:cs="Times New Roman"/>
        </w:rPr>
      </w:pPr>
    </w:p>
    <w:p w:rsidR="003503CB" w:rsidRPr="00AB4783" w:rsidRDefault="003503CB" w:rsidP="003503CB">
      <w:pPr>
        <w:pStyle w:val="Prrafodelista"/>
        <w:numPr>
          <w:ilvl w:val="0"/>
          <w:numId w:val="17"/>
        </w:numPr>
        <w:spacing w:after="0"/>
        <w:ind w:left="0" w:firstLine="0"/>
        <w:rPr>
          <w:rFonts w:cs="Times New Roman"/>
        </w:rPr>
      </w:pPr>
      <w:r>
        <w:rPr>
          <w:rFonts w:cs="Times New Roman"/>
        </w:rPr>
        <w:t xml:space="preserve">Mantener el bioreactor </w:t>
      </w:r>
      <w:r w:rsidRPr="00AB4783">
        <w:rPr>
          <w:rFonts w:cs="Times New Roman"/>
        </w:rPr>
        <w:t>siempre limpio antes y después de su uso para un buen funcionamiento.</w:t>
      </w:r>
    </w:p>
    <w:p w:rsidR="003503CB" w:rsidRPr="00AB4783" w:rsidRDefault="003503CB" w:rsidP="003503CB">
      <w:pPr>
        <w:pStyle w:val="Prrafodelista"/>
        <w:numPr>
          <w:ilvl w:val="0"/>
          <w:numId w:val="17"/>
        </w:numPr>
        <w:tabs>
          <w:tab w:val="left" w:pos="0"/>
        </w:tabs>
        <w:spacing w:after="0"/>
        <w:ind w:left="0" w:firstLine="0"/>
        <w:rPr>
          <w:rFonts w:cs="Times New Roman"/>
        </w:rPr>
      </w:pPr>
      <w:r>
        <w:rPr>
          <w:rFonts w:cs="Times New Roman"/>
        </w:rPr>
        <w:t>Desfogar el agua que se acumula en el interior del serpentín de la marmita.</w:t>
      </w:r>
    </w:p>
    <w:p w:rsidR="003503CB" w:rsidRDefault="003503CB" w:rsidP="003503CB">
      <w:pPr>
        <w:pStyle w:val="Prrafodelista"/>
        <w:numPr>
          <w:ilvl w:val="0"/>
          <w:numId w:val="17"/>
        </w:numPr>
        <w:tabs>
          <w:tab w:val="left" w:pos="0"/>
        </w:tabs>
        <w:spacing w:after="0"/>
        <w:ind w:left="0" w:firstLine="0"/>
        <w:rPr>
          <w:rFonts w:cs="Times New Roman"/>
          <w:noProof/>
          <w:lang w:eastAsia="es-EC"/>
        </w:rPr>
      </w:pPr>
      <w:r>
        <w:rPr>
          <w:rFonts w:cs="Times New Roman"/>
          <w:noProof/>
          <w:lang w:eastAsia="es-EC"/>
        </w:rPr>
        <w:t>Inspeccione perió</w:t>
      </w:r>
      <w:r w:rsidRPr="00AB4783">
        <w:rPr>
          <w:rFonts w:cs="Times New Roman"/>
          <w:noProof/>
          <w:lang w:eastAsia="es-EC"/>
        </w:rPr>
        <w:t>dicamente el motor de agitacion del eq</w:t>
      </w:r>
      <w:r>
        <w:rPr>
          <w:rFonts w:cs="Times New Roman"/>
          <w:noProof/>
          <w:lang w:eastAsia="es-EC"/>
        </w:rPr>
        <w:t>uipo para asegurarse de que trabaje correctamente.</w:t>
      </w:r>
    </w:p>
    <w:p w:rsidR="003503CB" w:rsidRPr="00486FA6" w:rsidRDefault="003503CB" w:rsidP="003503CB">
      <w:pPr>
        <w:pStyle w:val="Prrafodelista"/>
        <w:numPr>
          <w:ilvl w:val="0"/>
          <w:numId w:val="17"/>
        </w:numPr>
        <w:tabs>
          <w:tab w:val="left" w:pos="0"/>
        </w:tabs>
        <w:spacing w:after="0"/>
        <w:ind w:left="0" w:firstLine="0"/>
        <w:rPr>
          <w:rFonts w:cs="Times New Roman"/>
          <w:noProof/>
          <w:lang w:eastAsia="es-EC"/>
        </w:rPr>
      </w:pPr>
      <w:r w:rsidRPr="00486FA6">
        <w:rPr>
          <w:rFonts w:cs="Times New Roman"/>
        </w:rPr>
        <w:t xml:space="preserve">Recuerde que no hay partes internas para ser manipuladas por el usuario. </w:t>
      </w:r>
    </w:p>
    <w:p w:rsidR="003503CB" w:rsidRPr="00E320AF" w:rsidRDefault="003503CB" w:rsidP="003503CB">
      <w:pPr>
        <w:tabs>
          <w:tab w:val="left" w:pos="0"/>
        </w:tabs>
        <w:spacing w:after="0"/>
        <w:rPr>
          <w:rFonts w:cs="Times New Roman"/>
        </w:rPr>
      </w:pPr>
    </w:p>
    <w:p w:rsidR="003503CB" w:rsidRPr="00E320AF" w:rsidRDefault="003503CB" w:rsidP="003503CB">
      <w:pPr>
        <w:spacing w:after="0"/>
        <w:rPr>
          <w:rFonts w:cs="Times New Roman"/>
          <w:b/>
        </w:rPr>
      </w:pPr>
      <w:r w:rsidRPr="00E320AF">
        <w:rPr>
          <w:rFonts w:cs="Times New Roman"/>
          <w:b/>
        </w:rPr>
        <w:t>7.  Registros y Archivos:</w:t>
      </w:r>
    </w:p>
    <w:p w:rsidR="003503CB" w:rsidRPr="00E320AF" w:rsidRDefault="003503CB" w:rsidP="003503CB">
      <w:pPr>
        <w:spacing w:after="0"/>
        <w:rPr>
          <w:rFonts w:cs="Times New Roman"/>
        </w:rPr>
      </w:pPr>
    </w:p>
    <w:p w:rsidR="003503CB" w:rsidRPr="00474C25" w:rsidRDefault="003503CB" w:rsidP="003503CB">
      <w:pPr>
        <w:pStyle w:val="Prrafodelista"/>
        <w:numPr>
          <w:ilvl w:val="0"/>
          <w:numId w:val="15"/>
        </w:numPr>
        <w:spacing w:line="276" w:lineRule="auto"/>
        <w:jc w:val="left"/>
      </w:pPr>
      <w:r w:rsidRPr="00474C25">
        <w:t>Ficha d</w:t>
      </w:r>
      <w:r>
        <w:t>el equipo código: No disponible</w:t>
      </w:r>
    </w:p>
    <w:p w:rsidR="003503CB" w:rsidRPr="00E320AF" w:rsidRDefault="003503CB" w:rsidP="003503CB">
      <w:pPr>
        <w:tabs>
          <w:tab w:val="left" w:pos="0"/>
        </w:tabs>
        <w:spacing w:after="0"/>
        <w:rPr>
          <w:rFonts w:cs="Times New Roman"/>
        </w:rPr>
      </w:pPr>
    </w:p>
    <w:p w:rsidR="003503CB" w:rsidRPr="005B6071" w:rsidRDefault="003503CB" w:rsidP="003503CB">
      <w:pPr>
        <w:pStyle w:val="Prrafodelista"/>
        <w:numPr>
          <w:ilvl w:val="0"/>
          <w:numId w:val="24"/>
        </w:numPr>
        <w:spacing w:after="0"/>
        <w:rPr>
          <w:rFonts w:cs="Times New Roman"/>
          <w:b/>
        </w:rPr>
      </w:pPr>
      <w:r w:rsidRPr="005B6071">
        <w:rPr>
          <w:rFonts w:cs="Times New Roman"/>
          <w:b/>
        </w:rPr>
        <w:t>Anexos:</w:t>
      </w:r>
    </w:p>
    <w:p w:rsidR="003503CB" w:rsidRPr="005B6071" w:rsidRDefault="003503CB" w:rsidP="003503CB">
      <w:pPr>
        <w:pStyle w:val="Prrafodelista"/>
        <w:spacing w:after="0"/>
        <w:rPr>
          <w:rFonts w:cs="Times New Roman"/>
          <w:b/>
        </w:rPr>
      </w:pPr>
    </w:p>
    <w:p w:rsidR="003503CB" w:rsidRDefault="003503CB" w:rsidP="003503CB">
      <w:pPr>
        <w:spacing w:after="0"/>
        <w:rPr>
          <w:rFonts w:cs="Times New Roman"/>
        </w:rPr>
      </w:pPr>
    </w:p>
    <w:tbl>
      <w:tblPr>
        <w:tblStyle w:val="Tablaconcuadrcula"/>
        <w:tblW w:w="9336" w:type="dxa"/>
        <w:tblLayout w:type="fixed"/>
        <w:tblLook w:val="01E0" w:firstRow="1" w:lastRow="1" w:firstColumn="1" w:lastColumn="1" w:noHBand="0" w:noVBand="0"/>
      </w:tblPr>
      <w:tblGrid>
        <w:gridCol w:w="9336"/>
      </w:tblGrid>
      <w:tr w:rsidR="003503CB" w:rsidTr="006B597D">
        <w:trPr>
          <w:trHeight w:val="6166"/>
        </w:trPr>
        <w:tc>
          <w:tcPr>
            <w:tcW w:w="9336" w:type="dxa"/>
          </w:tcPr>
          <w:p w:rsidR="003503CB" w:rsidRPr="002E3DFA" w:rsidRDefault="003503CB" w:rsidP="006B597D">
            <w:pPr>
              <w:jc w:val="center"/>
              <w:rPr>
                <w:b/>
              </w:rPr>
            </w:pPr>
            <w:r w:rsidRPr="002E3DFA">
              <w:rPr>
                <w:b/>
              </w:rPr>
              <w:lastRenderedPageBreak/>
              <w:t>ANEXO I</w:t>
            </w:r>
          </w:p>
          <w:p w:rsidR="003503CB" w:rsidRDefault="003503CB" w:rsidP="006B597D">
            <w:pPr>
              <w:jc w:val="center"/>
            </w:pPr>
          </w:p>
          <w:p w:rsidR="003503CB" w:rsidRDefault="003503CB" w:rsidP="006B597D">
            <w:pPr>
              <w:jc w:val="center"/>
            </w:pPr>
            <w:r>
              <w:t xml:space="preserve">BIOREACTOR DE BEBIDAS ENERGETICAS </w:t>
            </w:r>
          </w:p>
          <w:p w:rsidR="003503CB" w:rsidRDefault="003503CB" w:rsidP="006B597D">
            <w:pPr>
              <w:jc w:val="center"/>
            </w:pPr>
          </w:p>
          <w:p w:rsidR="003503CB" w:rsidRPr="00E24324" w:rsidRDefault="003503CB" w:rsidP="003503CB">
            <w:pPr>
              <w:pStyle w:val="Prrafodelista"/>
              <w:numPr>
                <w:ilvl w:val="0"/>
                <w:numId w:val="19"/>
              </w:numPr>
              <w:spacing w:line="240" w:lineRule="auto"/>
              <w:ind w:right="28"/>
              <w:jc w:val="center"/>
            </w:pPr>
          </w:p>
          <w:p w:rsidR="003503CB" w:rsidRPr="00E24324" w:rsidRDefault="003503CB" w:rsidP="006B597D">
            <w:pPr>
              <w:jc w:val="center"/>
            </w:pPr>
            <w:r>
              <w:rPr>
                <w:noProof/>
                <w:lang w:eastAsia="es-ES"/>
              </w:rPr>
              <w:drawing>
                <wp:anchor distT="0" distB="0" distL="114300" distR="114300" simplePos="0" relativeHeight="251668480" behindDoc="0" locked="0" layoutInCell="1" allowOverlap="1" wp14:anchorId="584ABCDA" wp14:editId="463BD5D4">
                  <wp:simplePos x="0" y="0"/>
                  <wp:positionH relativeFrom="column">
                    <wp:posOffset>1594171</wp:posOffset>
                  </wp:positionH>
                  <wp:positionV relativeFrom="paragraph">
                    <wp:posOffset>34941</wp:posOffset>
                  </wp:positionV>
                  <wp:extent cx="2597601" cy="3654035"/>
                  <wp:effectExtent l="0" t="0" r="0" b="381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extLst>
                              <a:ext uri="{28A0092B-C50C-407E-A947-70E740481C1C}">
                                <a14:useLocalDpi xmlns:a14="http://schemas.microsoft.com/office/drawing/2010/main" val="0"/>
                              </a:ext>
                            </a:extLst>
                          </a:blip>
                          <a:srcRect l="36678" t="9069" r="34211" b="18081"/>
                          <a:stretch/>
                        </pic:blipFill>
                        <pic:spPr bwMode="auto">
                          <a:xfrm>
                            <a:off x="0" y="0"/>
                            <a:ext cx="2602131" cy="36604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03CB" w:rsidRPr="00E24324" w:rsidRDefault="003503CB" w:rsidP="006B597D">
            <w:pPr>
              <w:jc w:val="center"/>
            </w:pPr>
          </w:p>
          <w:p w:rsidR="003503CB" w:rsidRPr="00E24324" w:rsidRDefault="003503CB" w:rsidP="006B597D"/>
          <w:p w:rsidR="003503CB" w:rsidRPr="00E24324" w:rsidRDefault="003503CB" w:rsidP="006B597D">
            <w:pPr>
              <w:jc w:val="center"/>
            </w:pPr>
          </w:p>
          <w:p w:rsidR="003503CB" w:rsidRPr="00E24324" w:rsidRDefault="003503CB" w:rsidP="006B597D">
            <w:pPr>
              <w:jc w:val="center"/>
            </w:pPr>
          </w:p>
          <w:p w:rsidR="003503CB" w:rsidRDefault="003503CB" w:rsidP="006B597D">
            <w:pPr>
              <w:jc w:val="center"/>
            </w:pPr>
          </w:p>
          <w:p w:rsidR="003503CB" w:rsidRDefault="003503CB" w:rsidP="006B597D">
            <w:pPr>
              <w:jc w:val="center"/>
            </w:pPr>
          </w:p>
          <w:p w:rsidR="003503CB" w:rsidRDefault="003503CB" w:rsidP="006B597D">
            <w:pPr>
              <w:jc w:val="center"/>
            </w:pPr>
          </w:p>
          <w:p w:rsidR="003503CB" w:rsidRDefault="003503CB" w:rsidP="006B597D">
            <w:pPr>
              <w:jc w:val="center"/>
            </w:pPr>
          </w:p>
          <w:p w:rsidR="003503CB" w:rsidRDefault="003503CB" w:rsidP="006B597D">
            <w:pPr>
              <w:jc w:val="center"/>
            </w:pPr>
          </w:p>
          <w:p w:rsidR="003503CB" w:rsidRDefault="003503CB" w:rsidP="006B597D">
            <w:pPr>
              <w:jc w:val="center"/>
            </w:pPr>
          </w:p>
          <w:p w:rsidR="003503CB" w:rsidRDefault="003503CB" w:rsidP="006B597D">
            <w:pPr>
              <w:jc w:val="center"/>
            </w:pPr>
          </w:p>
          <w:p w:rsidR="003503CB" w:rsidRDefault="003503CB" w:rsidP="006B597D">
            <w:pPr>
              <w:jc w:val="center"/>
            </w:pPr>
          </w:p>
          <w:p w:rsidR="003503CB" w:rsidRDefault="003503CB" w:rsidP="006B597D">
            <w:pPr>
              <w:jc w:val="center"/>
            </w:pPr>
          </w:p>
          <w:p w:rsidR="003503CB" w:rsidRDefault="003503CB" w:rsidP="006B597D">
            <w:pPr>
              <w:jc w:val="center"/>
            </w:pPr>
          </w:p>
          <w:tbl>
            <w:tblPr>
              <w:tblStyle w:val="TableNormal"/>
              <w:tblpPr w:leftFromText="141" w:rightFromText="141" w:vertAnchor="page" w:horzAnchor="margin" w:tblpY="7996"/>
              <w:tblOverlap w:val="never"/>
              <w:tblW w:w="9741" w:type="dxa"/>
              <w:tblLayout w:type="fixed"/>
              <w:tblLook w:val="01E0" w:firstRow="1" w:lastRow="1" w:firstColumn="1" w:lastColumn="1" w:noHBand="0" w:noVBand="0"/>
            </w:tblPr>
            <w:tblGrid>
              <w:gridCol w:w="2258"/>
              <w:gridCol w:w="2694"/>
              <w:gridCol w:w="2126"/>
              <w:gridCol w:w="709"/>
              <w:gridCol w:w="708"/>
              <w:gridCol w:w="1246"/>
            </w:tblGrid>
            <w:tr w:rsidR="003503CB" w:rsidRPr="006E5211" w:rsidTr="006B597D">
              <w:trPr>
                <w:trHeight w:val="22"/>
              </w:trPr>
              <w:tc>
                <w:tcPr>
                  <w:tcW w:w="2258" w:type="dxa"/>
                  <w:tcBorders>
                    <w:top w:val="single" w:sz="6" w:space="0" w:color="000000"/>
                    <w:left w:val="single" w:sz="8" w:space="0" w:color="000000"/>
                    <w:bottom w:val="single" w:sz="6" w:space="0" w:color="000000"/>
                    <w:right w:val="single" w:sz="6" w:space="0" w:color="000000"/>
                  </w:tcBorders>
                </w:tcPr>
                <w:p w:rsidR="003503CB" w:rsidRPr="006E5211" w:rsidRDefault="003503CB" w:rsidP="006B597D">
                  <w:pPr>
                    <w:pStyle w:val="TableParagraph"/>
                    <w:spacing w:before="12"/>
                    <w:ind w:right="3"/>
                    <w:jc w:val="center"/>
                    <w:rPr>
                      <w:rFonts w:ascii="Times New Roman" w:eastAsia="Arial" w:hAnsi="Times New Roman" w:cs="Times New Roman"/>
                      <w:sz w:val="18"/>
                      <w:szCs w:val="18"/>
                    </w:rPr>
                  </w:pPr>
                  <w:r w:rsidRPr="006E5211">
                    <w:rPr>
                      <w:rFonts w:ascii="Times New Roman" w:hAnsi="Times New Roman" w:cs="Times New Roman"/>
                      <w:b/>
                      <w:sz w:val="18"/>
                    </w:rPr>
                    <w:t>NOTAS</w:t>
                  </w:r>
                </w:p>
              </w:tc>
              <w:tc>
                <w:tcPr>
                  <w:tcW w:w="2694" w:type="dxa"/>
                  <w:vMerge w:val="restart"/>
                  <w:tcBorders>
                    <w:top w:val="single" w:sz="6" w:space="0" w:color="000000"/>
                    <w:left w:val="single" w:sz="6" w:space="0" w:color="000000"/>
                    <w:right w:val="single" w:sz="6" w:space="0" w:color="000000"/>
                  </w:tcBorders>
                </w:tcPr>
                <w:p w:rsidR="003503CB" w:rsidRPr="006E5211" w:rsidRDefault="003503CB" w:rsidP="006B597D">
                  <w:pPr>
                    <w:pStyle w:val="TableParagraph"/>
                    <w:spacing w:before="57"/>
                    <w:ind w:left="9"/>
                    <w:jc w:val="center"/>
                    <w:rPr>
                      <w:rFonts w:ascii="Times New Roman" w:eastAsia="Arial" w:hAnsi="Times New Roman" w:cs="Times New Roman"/>
                      <w:sz w:val="14"/>
                      <w:szCs w:val="14"/>
                      <w:lang w:val="es-EC"/>
                    </w:rPr>
                  </w:pPr>
                  <w:r w:rsidRPr="006E5211">
                    <w:rPr>
                      <w:rFonts w:ascii="Times New Roman" w:hAnsi="Times New Roman" w:cs="Times New Roman"/>
                      <w:b/>
                      <w:sz w:val="14"/>
                      <w:lang w:val="es-EC"/>
                    </w:rPr>
                    <w:t>CATEGORIA DEL DIAGRAMA</w:t>
                  </w:r>
                </w:p>
                <w:p w:rsidR="003503CB" w:rsidRPr="006E5211" w:rsidRDefault="003503CB" w:rsidP="006B597D">
                  <w:pPr>
                    <w:pStyle w:val="TableParagraph"/>
                    <w:spacing w:before="4" w:line="200" w:lineRule="exact"/>
                    <w:rPr>
                      <w:rFonts w:ascii="Times New Roman" w:hAnsi="Times New Roman" w:cs="Times New Roman"/>
                      <w:sz w:val="20"/>
                      <w:szCs w:val="20"/>
                      <w:lang w:val="es-EC"/>
                    </w:rPr>
                  </w:pPr>
                  <w:r w:rsidRPr="006E5211">
                    <w:rPr>
                      <w:rFonts w:ascii="Times New Roman" w:hAnsi="Times New Roman" w:cs="Times New Roman"/>
                      <w:noProof/>
                      <w:sz w:val="10"/>
                      <w:szCs w:val="10"/>
                      <w:lang w:val="es-ES" w:eastAsia="es-ES"/>
                    </w:rPr>
                    <mc:AlternateContent>
                      <mc:Choice Requires="wps">
                        <w:drawing>
                          <wp:anchor distT="0" distB="0" distL="114300" distR="114300" simplePos="0" relativeHeight="251672576" behindDoc="0" locked="0" layoutInCell="1" allowOverlap="1" wp14:anchorId="00870FAB" wp14:editId="5870CAF1">
                            <wp:simplePos x="0" y="0"/>
                            <wp:positionH relativeFrom="column">
                              <wp:posOffset>782955</wp:posOffset>
                            </wp:positionH>
                            <wp:positionV relativeFrom="paragraph">
                              <wp:posOffset>93345</wp:posOffset>
                            </wp:positionV>
                            <wp:extent cx="123825" cy="95250"/>
                            <wp:effectExtent l="0" t="0" r="28575" b="19050"/>
                            <wp:wrapNone/>
                            <wp:docPr id="710" name="7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9FC238" id="7 Rectángulo redondeado" o:spid="_x0000_s1026" style="position:absolute;margin-left:61.65pt;margin-top:7.35pt;width:9.75pt;height: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" fillcolor="white [3201]" strokecolor="black [3200]" strokeweight=".25pt"/>
                        </w:pict>
                      </mc:Fallback>
                    </mc:AlternateContent>
                  </w:r>
                  <w:r w:rsidRPr="006E5211">
                    <w:rPr>
                      <w:rFonts w:ascii="Times New Roman" w:hAnsi="Times New Roman" w:cs="Times New Roman"/>
                      <w:noProof/>
                      <w:sz w:val="20"/>
                      <w:szCs w:val="20"/>
                      <w:lang w:val="es-ES" w:eastAsia="es-ES"/>
                    </w:rPr>
                    <mc:AlternateContent>
                      <mc:Choice Requires="wps">
                        <w:drawing>
                          <wp:anchor distT="0" distB="0" distL="114300" distR="114300" simplePos="0" relativeHeight="251669504" behindDoc="0" locked="0" layoutInCell="1" allowOverlap="1" wp14:anchorId="7A2665C0" wp14:editId="2E1A7920">
                            <wp:simplePos x="0" y="0"/>
                            <wp:positionH relativeFrom="column">
                              <wp:posOffset>87630</wp:posOffset>
                            </wp:positionH>
                            <wp:positionV relativeFrom="paragraph">
                              <wp:posOffset>102870</wp:posOffset>
                            </wp:positionV>
                            <wp:extent cx="123825" cy="95250"/>
                            <wp:effectExtent l="0" t="0" r="28575" b="19050"/>
                            <wp:wrapNone/>
                            <wp:docPr id="730" name="8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5FA397" id="8 Rectángulo redondeado" o:spid="_x0000_s1026" style="position:absolute;margin-left:6.9pt;margin-top:8.1pt;width:9.75pt;height: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" fillcolor="white [3201]" strokecolor="black [3200]" strokeweight=".25pt"/>
                        </w:pict>
                      </mc:Fallback>
                    </mc:AlternateContent>
                  </w:r>
                </w:p>
                <w:p w:rsidR="003503CB" w:rsidRPr="006E5211" w:rsidRDefault="003503CB" w:rsidP="006B597D">
                  <w:pPr>
                    <w:pStyle w:val="TableParagraph"/>
                    <w:tabs>
                      <w:tab w:val="left" w:pos="1021"/>
                    </w:tabs>
                    <w:ind w:left="58"/>
                    <w:jc w:val="center"/>
                    <w:rPr>
                      <w:rFonts w:ascii="Times New Roman" w:eastAsia="Arial" w:hAnsi="Times New Roman" w:cs="Times New Roman"/>
                      <w:sz w:val="10"/>
                      <w:szCs w:val="10"/>
                      <w:lang w:val="es-EC"/>
                    </w:rPr>
                  </w:pPr>
                  <w:r w:rsidRPr="006E5211">
                    <w:rPr>
                      <w:rFonts w:ascii="Times New Roman" w:hAnsi="Times New Roman" w:cs="Times New Roman"/>
                      <w:sz w:val="10"/>
                      <w:szCs w:val="10"/>
                      <w:lang w:val="es-EC"/>
                    </w:rPr>
                    <w:t xml:space="preserve">CERTIFICADO            </w:t>
                  </w:r>
                  <w:r w:rsidRPr="006E5211">
                    <w:rPr>
                      <w:rFonts w:ascii="Times New Roman" w:hAnsi="Times New Roman" w:cs="Times New Roman"/>
                      <w:sz w:val="10"/>
                      <w:szCs w:val="10"/>
                      <w:lang w:val="es-EC"/>
                    </w:rPr>
                    <w:tab/>
                    <w:t>POR</w:t>
                  </w:r>
                  <w:r w:rsidRPr="006E5211">
                    <w:rPr>
                      <w:rFonts w:ascii="Times New Roman" w:hAnsi="Times New Roman" w:cs="Times New Roman"/>
                      <w:spacing w:val="-6"/>
                      <w:sz w:val="10"/>
                      <w:szCs w:val="10"/>
                      <w:lang w:val="es-EC"/>
                    </w:rPr>
                    <w:t xml:space="preserve"> </w:t>
                  </w:r>
                  <w:r w:rsidRPr="006E5211">
                    <w:rPr>
                      <w:rFonts w:ascii="Times New Roman" w:hAnsi="Times New Roman" w:cs="Times New Roman"/>
                      <w:sz w:val="10"/>
                      <w:szCs w:val="10"/>
                      <w:lang w:val="es-EC"/>
                    </w:rPr>
                    <w:t>ELIMINAR</w:t>
                  </w:r>
                </w:p>
                <w:p w:rsidR="003503CB" w:rsidRPr="006E5211" w:rsidRDefault="003503CB" w:rsidP="006B597D">
                  <w:pPr>
                    <w:pStyle w:val="TableParagraph"/>
                    <w:spacing w:before="4" w:line="50" w:lineRule="exact"/>
                    <w:rPr>
                      <w:rFonts w:ascii="Times New Roman" w:hAnsi="Times New Roman" w:cs="Times New Roman"/>
                      <w:sz w:val="10"/>
                      <w:szCs w:val="10"/>
                      <w:lang w:val="es-EC"/>
                    </w:rPr>
                  </w:pPr>
                </w:p>
                <w:p w:rsidR="003503CB" w:rsidRPr="006E5211" w:rsidRDefault="003503CB" w:rsidP="006B597D">
                  <w:pPr>
                    <w:pStyle w:val="TableParagraph"/>
                    <w:spacing w:line="80" w:lineRule="exact"/>
                    <w:rPr>
                      <w:rFonts w:ascii="Times New Roman" w:hAnsi="Times New Roman" w:cs="Times New Roman"/>
                      <w:sz w:val="10"/>
                      <w:szCs w:val="10"/>
                      <w:lang w:val="es-EC"/>
                    </w:rPr>
                  </w:pPr>
                </w:p>
                <w:p w:rsidR="003503CB" w:rsidRPr="006E5211" w:rsidRDefault="003503CB" w:rsidP="006B597D">
                  <w:pPr>
                    <w:pStyle w:val="TableParagraph"/>
                    <w:spacing w:line="80" w:lineRule="exact"/>
                    <w:rPr>
                      <w:rFonts w:ascii="Times New Roman" w:hAnsi="Times New Roman" w:cs="Times New Roman"/>
                      <w:sz w:val="10"/>
                      <w:szCs w:val="10"/>
                      <w:lang w:val="es-EC"/>
                    </w:rPr>
                  </w:pPr>
                </w:p>
                <w:p w:rsidR="003503CB" w:rsidRPr="006E5211" w:rsidRDefault="003503CB" w:rsidP="006B597D">
                  <w:pPr>
                    <w:pStyle w:val="TableParagraph"/>
                    <w:spacing w:line="80" w:lineRule="exact"/>
                    <w:rPr>
                      <w:rFonts w:ascii="Times New Roman" w:hAnsi="Times New Roman" w:cs="Times New Roman"/>
                      <w:sz w:val="10"/>
                      <w:szCs w:val="10"/>
                      <w:lang w:val="es-EC"/>
                    </w:rPr>
                  </w:pPr>
                </w:p>
                <w:p w:rsidR="003503CB" w:rsidRPr="006E5211" w:rsidRDefault="003503CB" w:rsidP="006B597D">
                  <w:pPr>
                    <w:pStyle w:val="TableParagraph"/>
                    <w:spacing w:line="80" w:lineRule="exact"/>
                    <w:rPr>
                      <w:rFonts w:ascii="Times New Roman" w:hAnsi="Times New Roman" w:cs="Times New Roman"/>
                      <w:sz w:val="10"/>
                      <w:szCs w:val="10"/>
                      <w:lang w:val="es-EC"/>
                    </w:rPr>
                  </w:pPr>
                  <w:r w:rsidRPr="006E5211">
                    <w:rPr>
                      <w:rFonts w:ascii="Times New Roman" w:hAnsi="Times New Roman" w:cs="Times New Roman"/>
                      <w:noProof/>
                      <w:sz w:val="20"/>
                      <w:szCs w:val="20"/>
                      <w:lang w:val="es-ES" w:eastAsia="es-ES"/>
                    </w:rPr>
                    <mc:AlternateContent>
                      <mc:Choice Requires="wps">
                        <w:drawing>
                          <wp:anchor distT="0" distB="0" distL="114300" distR="114300" simplePos="0" relativeHeight="251670528" behindDoc="0" locked="0" layoutInCell="1" allowOverlap="1" wp14:anchorId="48A59C90" wp14:editId="14741549">
                            <wp:simplePos x="0" y="0"/>
                            <wp:positionH relativeFrom="column">
                              <wp:posOffset>87630</wp:posOffset>
                            </wp:positionH>
                            <wp:positionV relativeFrom="paragraph">
                              <wp:posOffset>27940</wp:posOffset>
                            </wp:positionV>
                            <wp:extent cx="123825" cy="95250"/>
                            <wp:effectExtent l="0" t="0" r="28575" b="19050"/>
                            <wp:wrapNone/>
                            <wp:docPr id="731" name="9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C46E22" id="9 Rectángulo redondeado" o:spid="_x0000_s1026" style="position:absolute;margin-left:6.9pt;margin-top:2.2pt;width:9.75pt;height: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" fillcolor="white [3201]" strokecolor="black [3200]" strokeweight=".25pt"/>
                        </w:pict>
                      </mc:Fallback>
                    </mc:AlternateContent>
                  </w:r>
                  <w:r w:rsidRPr="006E5211">
                    <w:rPr>
                      <w:rFonts w:ascii="Times New Roman" w:hAnsi="Times New Roman" w:cs="Times New Roman"/>
                      <w:noProof/>
                      <w:sz w:val="10"/>
                      <w:szCs w:val="10"/>
                      <w:lang w:val="es-ES" w:eastAsia="es-ES"/>
                    </w:rPr>
                    <mc:AlternateContent>
                      <mc:Choice Requires="wps">
                        <w:drawing>
                          <wp:anchor distT="0" distB="0" distL="114300" distR="114300" simplePos="0" relativeHeight="251673600" behindDoc="0" locked="0" layoutInCell="1" allowOverlap="1" wp14:anchorId="4461443F" wp14:editId="6283FD9A">
                            <wp:simplePos x="0" y="0"/>
                            <wp:positionH relativeFrom="column">
                              <wp:posOffset>782955</wp:posOffset>
                            </wp:positionH>
                            <wp:positionV relativeFrom="paragraph">
                              <wp:posOffset>18415</wp:posOffset>
                            </wp:positionV>
                            <wp:extent cx="123825" cy="95250"/>
                            <wp:effectExtent l="0" t="0" r="28575" b="19050"/>
                            <wp:wrapNone/>
                            <wp:docPr id="733" name="10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7C8819" id="10 Rectángulo redondeado" o:spid="_x0000_s1026" style="position:absolute;margin-left:61.65pt;margin-top:1.45pt;width:9.75pt;height: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" fillcolor="black [3200]" strokecolor="black [1600]" strokeweight="2pt"/>
                        </w:pict>
                      </mc:Fallback>
                    </mc:AlternateContent>
                  </w:r>
                </w:p>
                <w:p w:rsidR="003503CB" w:rsidRPr="006E5211" w:rsidRDefault="003503CB" w:rsidP="006B597D">
                  <w:pPr>
                    <w:pStyle w:val="TableParagraph"/>
                    <w:tabs>
                      <w:tab w:val="left" w:pos="1034"/>
                    </w:tabs>
                    <w:ind w:left="71"/>
                    <w:jc w:val="center"/>
                    <w:rPr>
                      <w:rFonts w:ascii="Times New Roman" w:eastAsia="Arial" w:hAnsi="Times New Roman" w:cs="Times New Roman"/>
                      <w:sz w:val="10"/>
                      <w:szCs w:val="10"/>
                      <w:lang w:val="es-EC"/>
                    </w:rPr>
                  </w:pPr>
                  <w:r w:rsidRPr="006E5211">
                    <w:rPr>
                      <w:rFonts w:ascii="Times New Roman" w:hAnsi="Times New Roman" w:cs="Times New Roman"/>
                      <w:sz w:val="10"/>
                      <w:szCs w:val="10"/>
                      <w:lang w:val="es-EC"/>
                    </w:rPr>
                    <w:t>APROBADO</w:t>
                  </w:r>
                  <w:r w:rsidRPr="006E5211">
                    <w:rPr>
                      <w:rFonts w:ascii="Times New Roman" w:hAnsi="Times New Roman" w:cs="Times New Roman"/>
                      <w:sz w:val="10"/>
                      <w:szCs w:val="10"/>
                      <w:lang w:val="es-EC"/>
                    </w:rPr>
                    <w:tab/>
                    <w:t xml:space="preserve">      POR</w:t>
                  </w:r>
                  <w:r w:rsidRPr="006E5211">
                    <w:rPr>
                      <w:rFonts w:ascii="Times New Roman" w:hAnsi="Times New Roman" w:cs="Times New Roman"/>
                      <w:spacing w:val="-6"/>
                      <w:sz w:val="10"/>
                      <w:szCs w:val="10"/>
                      <w:lang w:val="es-EC"/>
                    </w:rPr>
                    <w:t xml:space="preserve"> </w:t>
                  </w:r>
                  <w:r w:rsidRPr="006E5211">
                    <w:rPr>
                      <w:rFonts w:ascii="Times New Roman" w:hAnsi="Times New Roman" w:cs="Times New Roman"/>
                      <w:sz w:val="10"/>
                      <w:szCs w:val="10"/>
                      <w:lang w:val="es-EC"/>
                    </w:rPr>
                    <w:t>ABROBAR</w:t>
                  </w:r>
                </w:p>
                <w:p w:rsidR="003503CB" w:rsidRPr="006E5211" w:rsidRDefault="003503CB" w:rsidP="006B597D">
                  <w:pPr>
                    <w:pStyle w:val="TableParagraph"/>
                    <w:spacing w:before="8" w:line="50" w:lineRule="exact"/>
                    <w:rPr>
                      <w:rFonts w:ascii="Times New Roman" w:hAnsi="Times New Roman" w:cs="Times New Roman"/>
                      <w:sz w:val="10"/>
                      <w:szCs w:val="10"/>
                      <w:lang w:val="es-EC"/>
                    </w:rPr>
                  </w:pPr>
                </w:p>
                <w:p w:rsidR="003503CB" w:rsidRPr="006E5211" w:rsidRDefault="003503CB" w:rsidP="006B597D">
                  <w:pPr>
                    <w:pStyle w:val="TableParagraph"/>
                    <w:spacing w:line="80" w:lineRule="exact"/>
                    <w:rPr>
                      <w:rFonts w:ascii="Times New Roman" w:hAnsi="Times New Roman" w:cs="Times New Roman"/>
                      <w:sz w:val="10"/>
                      <w:szCs w:val="10"/>
                      <w:lang w:val="es-EC"/>
                    </w:rPr>
                  </w:pPr>
                </w:p>
                <w:p w:rsidR="003503CB" w:rsidRPr="006E5211" w:rsidRDefault="003503CB" w:rsidP="006B597D">
                  <w:pPr>
                    <w:pStyle w:val="TableParagraph"/>
                    <w:spacing w:line="80" w:lineRule="exact"/>
                    <w:rPr>
                      <w:rFonts w:ascii="Times New Roman" w:hAnsi="Times New Roman" w:cs="Times New Roman"/>
                      <w:sz w:val="10"/>
                      <w:szCs w:val="10"/>
                      <w:lang w:val="es-EC"/>
                    </w:rPr>
                  </w:pPr>
                </w:p>
                <w:p w:rsidR="003503CB" w:rsidRPr="006E5211" w:rsidRDefault="003503CB" w:rsidP="006B597D">
                  <w:pPr>
                    <w:pStyle w:val="TableParagraph"/>
                    <w:spacing w:line="80" w:lineRule="exact"/>
                    <w:rPr>
                      <w:rFonts w:ascii="Times New Roman" w:hAnsi="Times New Roman" w:cs="Times New Roman"/>
                      <w:sz w:val="10"/>
                      <w:szCs w:val="10"/>
                      <w:lang w:val="es-EC"/>
                    </w:rPr>
                  </w:pPr>
                </w:p>
                <w:p w:rsidR="003503CB" w:rsidRPr="006E5211" w:rsidRDefault="003503CB" w:rsidP="006B597D">
                  <w:pPr>
                    <w:pStyle w:val="TableParagraph"/>
                    <w:spacing w:line="80" w:lineRule="exact"/>
                    <w:rPr>
                      <w:rFonts w:ascii="Times New Roman" w:hAnsi="Times New Roman" w:cs="Times New Roman"/>
                      <w:sz w:val="10"/>
                      <w:szCs w:val="10"/>
                      <w:lang w:val="es-EC"/>
                    </w:rPr>
                  </w:pPr>
                  <w:r w:rsidRPr="006E5211">
                    <w:rPr>
                      <w:rFonts w:ascii="Times New Roman" w:hAnsi="Times New Roman" w:cs="Times New Roman"/>
                      <w:noProof/>
                      <w:sz w:val="10"/>
                      <w:szCs w:val="10"/>
                      <w:lang w:val="es-ES" w:eastAsia="es-ES"/>
                    </w:rPr>
                    <mc:AlternateContent>
                      <mc:Choice Requires="wps">
                        <w:drawing>
                          <wp:anchor distT="0" distB="0" distL="114300" distR="114300" simplePos="0" relativeHeight="251674624" behindDoc="0" locked="0" layoutInCell="1" allowOverlap="1" wp14:anchorId="7CA4D92E" wp14:editId="5B2CAA8D">
                            <wp:simplePos x="0" y="0"/>
                            <wp:positionH relativeFrom="column">
                              <wp:posOffset>792480</wp:posOffset>
                            </wp:positionH>
                            <wp:positionV relativeFrom="paragraph">
                              <wp:posOffset>10160</wp:posOffset>
                            </wp:positionV>
                            <wp:extent cx="123825" cy="95250"/>
                            <wp:effectExtent l="0" t="0" r="28575" b="19050"/>
                            <wp:wrapNone/>
                            <wp:docPr id="734" name="11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121E33" id="11 Rectángulo redondeado" o:spid="_x0000_s1026" style="position:absolute;margin-left:62.4pt;margin-top:.8pt;width:9.75pt;height: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" fillcolor="white [3201]" strokecolor="black [3200]" strokeweight=".25pt"/>
                        </w:pict>
                      </mc:Fallback>
                    </mc:AlternateContent>
                  </w:r>
                  <w:r w:rsidRPr="006E5211">
                    <w:rPr>
                      <w:rFonts w:ascii="Times New Roman" w:hAnsi="Times New Roman" w:cs="Times New Roman"/>
                      <w:noProof/>
                      <w:sz w:val="20"/>
                      <w:szCs w:val="20"/>
                      <w:lang w:val="es-ES" w:eastAsia="es-ES"/>
                    </w:rPr>
                    <mc:AlternateContent>
                      <mc:Choice Requires="wps">
                        <w:drawing>
                          <wp:anchor distT="0" distB="0" distL="114300" distR="114300" simplePos="0" relativeHeight="251671552" behindDoc="0" locked="0" layoutInCell="1" allowOverlap="1" wp14:anchorId="5B97D257" wp14:editId="6A6D3BC1">
                            <wp:simplePos x="0" y="0"/>
                            <wp:positionH relativeFrom="column">
                              <wp:posOffset>78105</wp:posOffset>
                            </wp:positionH>
                            <wp:positionV relativeFrom="paragraph">
                              <wp:posOffset>19685</wp:posOffset>
                            </wp:positionV>
                            <wp:extent cx="123825" cy="95250"/>
                            <wp:effectExtent l="0" t="0" r="28575" b="19050"/>
                            <wp:wrapNone/>
                            <wp:docPr id="735" name="15 Rectángulo redondeado"/>
                            <wp:cNvGraphicFramePr/>
                            <a:graphic xmlns:a="http://schemas.openxmlformats.org/drawingml/2006/main">
                              <a:graphicData uri="http://schemas.microsoft.com/office/word/2010/wordprocessingShape">
                                <wps:wsp>
                                  <wps:cNvSpPr/>
                                  <wps:spPr>
                                    <a:xfrm>
                                      <a:off x="0" y="0"/>
                                      <a:ext cx="123825" cy="95250"/>
                                    </a:xfrm>
                                    <a:prstGeom prst="round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AF0585" id="15 Rectángulo redondeado" o:spid="_x0000_s1026" style="position:absolute;margin-left:6.15pt;margin-top:1.55pt;width:9.75pt;height: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" fillcolor="white [3201]" strokecolor="black [3200]" strokeweight=".25pt"/>
                        </w:pict>
                      </mc:Fallback>
                    </mc:AlternateContent>
                  </w:r>
                </w:p>
                <w:p w:rsidR="003503CB" w:rsidRPr="006E5211" w:rsidRDefault="003503CB" w:rsidP="006B597D">
                  <w:pPr>
                    <w:pStyle w:val="TableParagraph"/>
                    <w:tabs>
                      <w:tab w:val="left" w:pos="1193"/>
                    </w:tabs>
                    <w:ind w:left="54"/>
                    <w:jc w:val="center"/>
                    <w:rPr>
                      <w:rFonts w:ascii="Times New Roman" w:eastAsia="Arial" w:hAnsi="Times New Roman" w:cs="Times New Roman"/>
                      <w:sz w:val="8"/>
                      <w:szCs w:val="8"/>
                      <w:lang w:val="es-EC"/>
                    </w:rPr>
                  </w:pPr>
                  <w:r w:rsidRPr="006E5211">
                    <w:rPr>
                      <w:rFonts w:ascii="Times New Roman" w:hAnsi="Times New Roman" w:cs="Times New Roman"/>
                      <w:sz w:val="10"/>
                      <w:szCs w:val="10"/>
                      <w:lang w:val="es-EC"/>
                    </w:rPr>
                    <w:t>POR</w:t>
                  </w:r>
                  <w:r w:rsidRPr="006E5211">
                    <w:rPr>
                      <w:rFonts w:ascii="Times New Roman" w:hAnsi="Times New Roman" w:cs="Times New Roman"/>
                      <w:spacing w:val="-1"/>
                      <w:sz w:val="10"/>
                      <w:szCs w:val="10"/>
                      <w:lang w:val="es-EC"/>
                    </w:rPr>
                    <w:t xml:space="preserve"> </w:t>
                  </w:r>
                  <w:r w:rsidRPr="006E5211">
                    <w:rPr>
                      <w:rFonts w:ascii="Times New Roman" w:hAnsi="Times New Roman" w:cs="Times New Roman"/>
                      <w:sz w:val="10"/>
                      <w:szCs w:val="10"/>
                      <w:lang w:val="es-EC"/>
                    </w:rPr>
                    <w:t>CALIFICAR</w:t>
                  </w:r>
                  <w:r w:rsidRPr="006E5211">
                    <w:rPr>
                      <w:rFonts w:ascii="Times New Roman" w:hAnsi="Times New Roman" w:cs="Times New Roman"/>
                      <w:sz w:val="10"/>
                      <w:szCs w:val="10"/>
                      <w:lang w:val="es-EC"/>
                    </w:rPr>
                    <w:tab/>
                    <w:t>INFORMACIÓN</w:t>
                  </w:r>
                </w:p>
              </w:tc>
              <w:tc>
                <w:tcPr>
                  <w:tcW w:w="2126" w:type="dxa"/>
                  <w:vMerge w:val="restart"/>
                  <w:tcBorders>
                    <w:top w:val="single" w:sz="6" w:space="0" w:color="000000"/>
                    <w:left w:val="single" w:sz="6" w:space="0" w:color="000000"/>
                    <w:right w:val="single" w:sz="6" w:space="0" w:color="000000"/>
                  </w:tcBorders>
                </w:tcPr>
                <w:p w:rsidR="003503CB" w:rsidRPr="006E5211" w:rsidRDefault="003503CB" w:rsidP="006B597D">
                  <w:pPr>
                    <w:pStyle w:val="TableParagraph"/>
                    <w:spacing w:before="116"/>
                    <w:ind w:left="19"/>
                    <w:jc w:val="center"/>
                    <w:rPr>
                      <w:rFonts w:ascii="Times New Roman" w:eastAsia="Arial" w:hAnsi="Times New Roman" w:cs="Times New Roman"/>
                      <w:sz w:val="28"/>
                      <w:szCs w:val="28"/>
                      <w:lang w:val="es-EC"/>
                    </w:rPr>
                  </w:pPr>
                  <w:r w:rsidRPr="006E5211">
                    <w:rPr>
                      <w:rFonts w:ascii="Times New Roman" w:hAnsi="Times New Roman" w:cs="Times New Roman"/>
                      <w:sz w:val="28"/>
                      <w:lang w:val="es-EC"/>
                    </w:rPr>
                    <w:t>ESPOCH</w:t>
                  </w:r>
                </w:p>
                <w:p w:rsidR="003503CB" w:rsidRPr="006E5211" w:rsidRDefault="003503CB" w:rsidP="006B597D">
                  <w:pPr>
                    <w:pStyle w:val="TableParagraph"/>
                    <w:spacing w:before="213"/>
                    <w:ind w:left="118"/>
                    <w:rPr>
                      <w:rFonts w:ascii="Times New Roman" w:eastAsia="Arial" w:hAnsi="Times New Roman" w:cs="Times New Roman"/>
                      <w:sz w:val="16"/>
                      <w:szCs w:val="16"/>
                      <w:lang w:val="es-EC"/>
                    </w:rPr>
                  </w:pPr>
                  <w:r w:rsidRPr="006E5211">
                    <w:rPr>
                      <w:rFonts w:ascii="Times New Roman" w:hAnsi="Times New Roman" w:cs="Times New Roman"/>
                      <w:sz w:val="16"/>
                      <w:lang w:val="es-EC"/>
                    </w:rPr>
                    <w:t>FACULTAD</w:t>
                  </w:r>
                  <w:r w:rsidRPr="006E5211">
                    <w:rPr>
                      <w:rFonts w:ascii="Times New Roman" w:hAnsi="Times New Roman" w:cs="Times New Roman"/>
                      <w:spacing w:val="-10"/>
                      <w:sz w:val="16"/>
                      <w:lang w:val="es-EC"/>
                    </w:rPr>
                    <w:t xml:space="preserve"> </w:t>
                  </w:r>
                  <w:r w:rsidRPr="006E5211">
                    <w:rPr>
                      <w:rFonts w:ascii="Times New Roman" w:hAnsi="Times New Roman" w:cs="Times New Roman"/>
                      <w:sz w:val="16"/>
                      <w:lang w:val="es-EC"/>
                    </w:rPr>
                    <w:t>DE</w:t>
                  </w:r>
                  <w:r w:rsidRPr="006E5211">
                    <w:rPr>
                      <w:rFonts w:ascii="Times New Roman" w:hAnsi="Times New Roman" w:cs="Times New Roman"/>
                      <w:spacing w:val="-9"/>
                      <w:sz w:val="16"/>
                      <w:lang w:val="es-EC"/>
                    </w:rPr>
                    <w:t xml:space="preserve"> </w:t>
                  </w:r>
                  <w:r w:rsidRPr="006E5211">
                    <w:rPr>
                      <w:rFonts w:ascii="Times New Roman" w:hAnsi="Times New Roman" w:cs="Times New Roman"/>
                      <w:sz w:val="16"/>
                      <w:lang w:val="es-EC"/>
                    </w:rPr>
                    <w:t>CIENCIAS</w:t>
                  </w:r>
                </w:p>
                <w:p w:rsidR="003503CB" w:rsidRDefault="003503CB" w:rsidP="006B597D">
                  <w:pPr>
                    <w:pStyle w:val="TableParagraph"/>
                    <w:spacing w:before="40" w:line="346" w:lineRule="exact"/>
                    <w:ind w:left="263" w:right="137" w:hanging="107"/>
                    <w:rPr>
                      <w:rFonts w:ascii="Times New Roman" w:hAnsi="Times New Roman" w:cs="Times New Roman"/>
                      <w:sz w:val="12"/>
                      <w:lang w:val="es-EC"/>
                    </w:rPr>
                  </w:pPr>
                  <w:r w:rsidRPr="006E5211">
                    <w:rPr>
                      <w:rFonts w:ascii="Times New Roman" w:hAnsi="Times New Roman" w:cs="Times New Roman"/>
                      <w:sz w:val="12"/>
                      <w:lang w:val="es-EC"/>
                    </w:rPr>
                    <w:t>ESCUELA</w:t>
                  </w:r>
                  <w:r w:rsidRPr="006E5211">
                    <w:rPr>
                      <w:rFonts w:ascii="Times New Roman" w:hAnsi="Times New Roman" w:cs="Times New Roman"/>
                      <w:spacing w:val="-9"/>
                      <w:sz w:val="12"/>
                      <w:lang w:val="es-EC"/>
                    </w:rPr>
                    <w:t xml:space="preserve"> </w:t>
                  </w:r>
                  <w:r w:rsidRPr="006E5211">
                    <w:rPr>
                      <w:rFonts w:ascii="Times New Roman" w:hAnsi="Times New Roman" w:cs="Times New Roman"/>
                      <w:sz w:val="12"/>
                      <w:lang w:val="es-EC"/>
                    </w:rPr>
                    <w:t>INGENIERÍA</w:t>
                  </w:r>
                  <w:r w:rsidRPr="006E5211">
                    <w:rPr>
                      <w:rFonts w:ascii="Times New Roman" w:hAnsi="Times New Roman" w:cs="Times New Roman"/>
                      <w:spacing w:val="-9"/>
                      <w:sz w:val="12"/>
                      <w:lang w:val="es-EC"/>
                    </w:rPr>
                    <w:t xml:space="preserve"> </w:t>
                  </w:r>
                  <w:r w:rsidRPr="006E5211">
                    <w:rPr>
                      <w:rFonts w:ascii="Times New Roman" w:hAnsi="Times New Roman" w:cs="Times New Roman"/>
                      <w:sz w:val="12"/>
                      <w:lang w:val="es-EC"/>
                    </w:rPr>
                    <w:t>QUÍMICA</w:t>
                  </w:r>
                  <w:r w:rsidRPr="006E5211">
                    <w:rPr>
                      <w:rFonts w:ascii="Times New Roman" w:hAnsi="Times New Roman" w:cs="Times New Roman"/>
                      <w:w w:val="99"/>
                      <w:sz w:val="12"/>
                      <w:lang w:val="es-EC"/>
                    </w:rPr>
                    <w:t xml:space="preserve"> </w:t>
                  </w:r>
                </w:p>
                <w:p w:rsidR="003503CB" w:rsidRPr="006E5211" w:rsidRDefault="003503CB" w:rsidP="006B597D">
                  <w:pPr>
                    <w:pStyle w:val="TableParagraph"/>
                    <w:spacing w:before="40" w:line="346" w:lineRule="exact"/>
                    <w:ind w:left="263" w:right="137" w:hanging="107"/>
                    <w:rPr>
                      <w:rFonts w:ascii="Times New Roman" w:eastAsia="Arial" w:hAnsi="Times New Roman" w:cs="Times New Roman"/>
                      <w:sz w:val="12"/>
                      <w:szCs w:val="12"/>
                      <w:lang w:val="es-EC"/>
                    </w:rPr>
                  </w:pPr>
                  <w:r>
                    <w:rPr>
                      <w:rFonts w:ascii="Times New Roman" w:hAnsi="Times New Roman" w:cs="Times New Roman"/>
                      <w:sz w:val="12"/>
                      <w:lang w:val="es-EC"/>
                    </w:rPr>
                    <w:t>AYALA M.. – GRANDA J.</w:t>
                  </w:r>
                </w:p>
              </w:tc>
              <w:tc>
                <w:tcPr>
                  <w:tcW w:w="2663" w:type="dxa"/>
                  <w:gridSpan w:val="3"/>
                  <w:vMerge w:val="restart"/>
                  <w:tcBorders>
                    <w:top w:val="single" w:sz="6" w:space="0" w:color="000000"/>
                    <w:left w:val="single" w:sz="6" w:space="0" w:color="000000"/>
                    <w:right w:val="single" w:sz="8" w:space="0" w:color="000000"/>
                  </w:tcBorders>
                  <w:vAlign w:val="center"/>
                </w:tcPr>
                <w:p w:rsidR="003503CB" w:rsidRDefault="003503CB" w:rsidP="006B597D">
                  <w:pPr>
                    <w:jc w:val="center"/>
                    <w:rPr>
                      <w:lang w:val="es-EC"/>
                    </w:rPr>
                  </w:pPr>
                </w:p>
                <w:p w:rsidR="003503CB" w:rsidRDefault="003503CB" w:rsidP="006B597D">
                  <w:pPr>
                    <w:jc w:val="center"/>
                    <w:rPr>
                      <w:lang w:val="es-EC"/>
                    </w:rPr>
                  </w:pPr>
                  <w:r>
                    <w:rPr>
                      <w:lang w:val="es-EC"/>
                    </w:rPr>
                    <w:t>BIOREACTOR DE BEBIDAS ENERGÉTICAS</w:t>
                  </w:r>
                </w:p>
                <w:p w:rsidR="003503CB" w:rsidRPr="006E5211" w:rsidRDefault="003503CB" w:rsidP="006B597D">
                  <w:pPr>
                    <w:jc w:val="center"/>
                    <w:rPr>
                      <w:lang w:val="es-EC"/>
                    </w:rPr>
                  </w:pPr>
                </w:p>
              </w:tc>
            </w:tr>
            <w:tr w:rsidR="003503CB" w:rsidRPr="006E5211" w:rsidTr="006B597D">
              <w:trPr>
                <w:trHeight w:val="301"/>
              </w:trPr>
              <w:tc>
                <w:tcPr>
                  <w:tcW w:w="2258" w:type="dxa"/>
                  <w:vMerge w:val="restart"/>
                  <w:tcBorders>
                    <w:top w:val="single" w:sz="6" w:space="0" w:color="000000"/>
                    <w:left w:val="single" w:sz="8" w:space="0" w:color="000000"/>
                    <w:right w:val="single" w:sz="6" w:space="0" w:color="000000"/>
                  </w:tcBorders>
                  <w:vAlign w:val="center"/>
                </w:tcPr>
                <w:p w:rsidR="003503CB" w:rsidRPr="006E5211" w:rsidRDefault="003503CB" w:rsidP="003503CB">
                  <w:pPr>
                    <w:pStyle w:val="Prrafodelista"/>
                    <w:numPr>
                      <w:ilvl w:val="0"/>
                      <w:numId w:val="18"/>
                    </w:numPr>
                    <w:spacing w:line="240" w:lineRule="auto"/>
                    <w:jc w:val="left"/>
                    <w:rPr>
                      <w:lang w:val="es-EC"/>
                    </w:rPr>
                  </w:pPr>
                  <w:r>
                    <w:rPr>
                      <w:lang w:val="es-EC"/>
                    </w:rPr>
                    <w:t>Bioreactor de Bebidas Energéticas</w:t>
                  </w:r>
                </w:p>
              </w:tc>
              <w:tc>
                <w:tcPr>
                  <w:tcW w:w="2694" w:type="dxa"/>
                  <w:vMerge/>
                  <w:tcBorders>
                    <w:left w:val="single" w:sz="6" w:space="0" w:color="000000"/>
                    <w:right w:val="single" w:sz="6" w:space="0" w:color="000000"/>
                  </w:tcBorders>
                </w:tcPr>
                <w:p w:rsidR="003503CB" w:rsidRPr="006E5211" w:rsidRDefault="003503CB" w:rsidP="006B597D">
                  <w:pPr>
                    <w:rPr>
                      <w:lang w:val="es-EC"/>
                    </w:rPr>
                  </w:pPr>
                </w:p>
              </w:tc>
              <w:tc>
                <w:tcPr>
                  <w:tcW w:w="2126" w:type="dxa"/>
                  <w:vMerge/>
                  <w:tcBorders>
                    <w:left w:val="single" w:sz="6" w:space="0" w:color="000000"/>
                    <w:right w:val="single" w:sz="6" w:space="0" w:color="000000"/>
                  </w:tcBorders>
                </w:tcPr>
                <w:p w:rsidR="003503CB" w:rsidRPr="006E5211" w:rsidRDefault="003503CB" w:rsidP="006B597D">
                  <w:pPr>
                    <w:rPr>
                      <w:lang w:val="es-EC"/>
                    </w:rPr>
                  </w:pPr>
                </w:p>
              </w:tc>
              <w:tc>
                <w:tcPr>
                  <w:tcW w:w="2663" w:type="dxa"/>
                  <w:gridSpan w:val="3"/>
                  <w:vMerge/>
                  <w:tcBorders>
                    <w:left w:val="single" w:sz="6" w:space="0" w:color="000000"/>
                    <w:bottom w:val="single" w:sz="6" w:space="0" w:color="000000"/>
                    <w:right w:val="single" w:sz="8" w:space="0" w:color="000000"/>
                  </w:tcBorders>
                </w:tcPr>
                <w:p w:rsidR="003503CB" w:rsidRPr="006E5211" w:rsidRDefault="003503CB" w:rsidP="006B597D">
                  <w:pPr>
                    <w:rPr>
                      <w:lang w:val="es-EC"/>
                    </w:rPr>
                  </w:pPr>
                </w:p>
              </w:tc>
            </w:tr>
            <w:tr w:rsidR="003503CB" w:rsidRPr="006E5211" w:rsidTr="006B597D">
              <w:trPr>
                <w:trHeight w:val="22"/>
              </w:trPr>
              <w:tc>
                <w:tcPr>
                  <w:tcW w:w="2258" w:type="dxa"/>
                  <w:vMerge/>
                  <w:tcBorders>
                    <w:left w:val="single" w:sz="8" w:space="0" w:color="000000"/>
                    <w:right w:val="single" w:sz="6" w:space="0" w:color="000000"/>
                  </w:tcBorders>
                </w:tcPr>
                <w:p w:rsidR="003503CB" w:rsidRPr="006E5211" w:rsidRDefault="003503CB" w:rsidP="006B597D">
                  <w:pPr>
                    <w:rPr>
                      <w:lang w:val="es-EC"/>
                    </w:rPr>
                  </w:pPr>
                </w:p>
              </w:tc>
              <w:tc>
                <w:tcPr>
                  <w:tcW w:w="2694" w:type="dxa"/>
                  <w:vMerge/>
                  <w:tcBorders>
                    <w:left w:val="single" w:sz="6" w:space="0" w:color="000000"/>
                    <w:right w:val="single" w:sz="6" w:space="0" w:color="000000"/>
                  </w:tcBorders>
                </w:tcPr>
                <w:p w:rsidR="003503CB" w:rsidRPr="006E5211" w:rsidRDefault="003503CB" w:rsidP="006B597D">
                  <w:pPr>
                    <w:rPr>
                      <w:lang w:val="es-EC"/>
                    </w:rPr>
                  </w:pPr>
                </w:p>
              </w:tc>
              <w:tc>
                <w:tcPr>
                  <w:tcW w:w="2126" w:type="dxa"/>
                  <w:vMerge/>
                  <w:tcBorders>
                    <w:left w:val="single" w:sz="6" w:space="0" w:color="000000"/>
                    <w:right w:val="single" w:sz="6" w:space="0" w:color="000000"/>
                  </w:tcBorders>
                </w:tcPr>
                <w:p w:rsidR="003503CB" w:rsidRPr="006E5211" w:rsidRDefault="003503CB" w:rsidP="006B597D">
                  <w:pPr>
                    <w:rPr>
                      <w:lang w:val="es-EC"/>
                    </w:rPr>
                  </w:pPr>
                </w:p>
              </w:tc>
              <w:tc>
                <w:tcPr>
                  <w:tcW w:w="709" w:type="dxa"/>
                  <w:tcBorders>
                    <w:top w:val="single" w:sz="6" w:space="0" w:color="000000"/>
                    <w:left w:val="single" w:sz="6" w:space="0" w:color="000000"/>
                    <w:bottom w:val="single" w:sz="6" w:space="0" w:color="000000"/>
                    <w:right w:val="single" w:sz="6" w:space="0" w:color="000000"/>
                  </w:tcBorders>
                </w:tcPr>
                <w:p w:rsidR="003503CB" w:rsidRPr="00E24324" w:rsidRDefault="003503CB" w:rsidP="006B597D">
                  <w:pPr>
                    <w:pStyle w:val="TableParagraph"/>
                    <w:spacing w:before="45"/>
                    <w:ind w:left="33"/>
                    <w:rPr>
                      <w:rFonts w:ascii="Times New Roman" w:eastAsia="Arial" w:hAnsi="Times New Roman" w:cs="Times New Roman"/>
                      <w:sz w:val="16"/>
                      <w:szCs w:val="16"/>
                      <w:lang w:val="es-ES"/>
                    </w:rPr>
                  </w:pPr>
                  <w:r w:rsidRPr="00E24324">
                    <w:rPr>
                      <w:rFonts w:ascii="Times New Roman" w:hAnsi="Times New Roman" w:cs="Times New Roman"/>
                      <w:sz w:val="16"/>
                      <w:lang w:val="es-ES"/>
                    </w:rPr>
                    <w:t>LÁMINA</w:t>
                  </w:r>
                </w:p>
              </w:tc>
              <w:tc>
                <w:tcPr>
                  <w:tcW w:w="708" w:type="dxa"/>
                  <w:tcBorders>
                    <w:top w:val="single" w:sz="6" w:space="0" w:color="000000"/>
                    <w:left w:val="single" w:sz="6" w:space="0" w:color="000000"/>
                    <w:bottom w:val="single" w:sz="6" w:space="0" w:color="000000"/>
                    <w:right w:val="single" w:sz="6" w:space="0" w:color="000000"/>
                  </w:tcBorders>
                </w:tcPr>
                <w:p w:rsidR="003503CB" w:rsidRPr="00E24324" w:rsidRDefault="003503CB" w:rsidP="006B597D">
                  <w:pPr>
                    <w:pStyle w:val="TableParagraph"/>
                    <w:spacing w:before="45"/>
                    <w:ind w:left="31"/>
                    <w:rPr>
                      <w:rFonts w:ascii="Times New Roman" w:eastAsia="Arial" w:hAnsi="Times New Roman" w:cs="Times New Roman"/>
                      <w:sz w:val="16"/>
                      <w:szCs w:val="16"/>
                      <w:lang w:val="es-ES"/>
                    </w:rPr>
                  </w:pPr>
                  <w:r w:rsidRPr="00E24324">
                    <w:rPr>
                      <w:rFonts w:ascii="Times New Roman" w:hAnsi="Times New Roman" w:cs="Times New Roman"/>
                      <w:sz w:val="16"/>
                      <w:lang w:val="es-ES"/>
                    </w:rPr>
                    <w:t>ESCALA</w:t>
                  </w:r>
                </w:p>
              </w:tc>
              <w:tc>
                <w:tcPr>
                  <w:tcW w:w="1246" w:type="dxa"/>
                  <w:tcBorders>
                    <w:top w:val="single" w:sz="6" w:space="0" w:color="000000"/>
                    <w:left w:val="single" w:sz="6" w:space="0" w:color="000000"/>
                    <w:bottom w:val="single" w:sz="6" w:space="0" w:color="000000"/>
                    <w:right w:val="single" w:sz="8" w:space="0" w:color="000000"/>
                  </w:tcBorders>
                </w:tcPr>
                <w:p w:rsidR="003503CB" w:rsidRPr="00E24324" w:rsidRDefault="003503CB" w:rsidP="006B597D">
                  <w:pPr>
                    <w:pStyle w:val="TableParagraph"/>
                    <w:spacing w:before="45"/>
                    <w:ind w:left="80"/>
                    <w:rPr>
                      <w:rFonts w:ascii="Times New Roman" w:eastAsia="Arial" w:hAnsi="Times New Roman" w:cs="Times New Roman"/>
                      <w:sz w:val="16"/>
                      <w:szCs w:val="16"/>
                      <w:lang w:val="es-ES"/>
                    </w:rPr>
                  </w:pPr>
                  <w:r w:rsidRPr="00E24324">
                    <w:rPr>
                      <w:rFonts w:ascii="Times New Roman" w:hAnsi="Times New Roman" w:cs="Times New Roman"/>
                      <w:sz w:val="16"/>
                      <w:lang w:val="es-ES"/>
                    </w:rPr>
                    <w:t>FECHA</w:t>
                  </w:r>
                </w:p>
              </w:tc>
            </w:tr>
            <w:tr w:rsidR="003503CB" w:rsidRPr="006E5211" w:rsidTr="006B597D">
              <w:trPr>
                <w:trHeight w:val="22"/>
              </w:trPr>
              <w:tc>
                <w:tcPr>
                  <w:tcW w:w="2258" w:type="dxa"/>
                  <w:vMerge/>
                  <w:tcBorders>
                    <w:left w:val="single" w:sz="8" w:space="0" w:color="000000"/>
                    <w:bottom w:val="single" w:sz="8" w:space="0" w:color="000000"/>
                    <w:right w:val="single" w:sz="6" w:space="0" w:color="000000"/>
                  </w:tcBorders>
                </w:tcPr>
                <w:p w:rsidR="003503CB" w:rsidRPr="00E24324" w:rsidRDefault="003503CB" w:rsidP="006B597D">
                  <w:pPr>
                    <w:rPr>
                      <w:lang w:val="es-ES"/>
                    </w:rPr>
                  </w:pPr>
                </w:p>
              </w:tc>
              <w:tc>
                <w:tcPr>
                  <w:tcW w:w="2694" w:type="dxa"/>
                  <w:vMerge/>
                  <w:tcBorders>
                    <w:left w:val="single" w:sz="6" w:space="0" w:color="000000"/>
                    <w:bottom w:val="single" w:sz="8" w:space="0" w:color="000000"/>
                    <w:right w:val="single" w:sz="6" w:space="0" w:color="000000"/>
                  </w:tcBorders>
                </w:tcPr>
                <w:p w:rsidR="003503CB" w:rsidRPr="00E24324" w:rsidRDefault="003503CB" w:rsidP="006B597D">
                  <w:pPr>
                    <w:rPr>
                      <w:lang w:val="es-ES"/>
                    </w:rPr>
                  </w:pPr>
                </w:p>
              </w:tc>
              <w:tc>
                <w:tcPr>
                  <w:tcW w:w="2126" w:type="dxa"/>
                  <w:vMerge/>
                  <w:tcBorders>
                    <w:left w:val="single" w:sz="6" w:space="0" w:color="000000"/>
                    <w:bottom w:val="single" w:sz="8" w:space="0" w:color="000000"/>
                    <w:right w:val="single" w:sz="6" w:space="0" w:color="000000"/>
                  </w:tcBorders>
                </w:tcPr>
                <w:p w:rsidR="003503CB" w:rsidRPr="00E24324" w:rsidRDefault="003503CB" w:rsidP="006B597D">
                  <w:pPr>
                    <w:rPr>
                      <w:lang w:val="es-ES"/>
                    </w:rPr>
                  </w:pPr>
                </w:p>
              </w:tc>
              <w:tc>
                <w:tcPr>
                  <w:tcW w:w="709" w:type="dxa"/>
                  <w:tcBorders>
                    <w:top w:val="single" w:sz="6" w:space="0" w:color="000000"/>
                    <w:left w:val="single" w:sz="6" w:space="0" w:color="000000"/>
                    <w:bottom w:val="single" w:sz="8" w:space="0" w:color="000000"/>
                    <w:right w:val="single" w:sz="6" w:space="0" w:color="000000"/>
                  </w:tcBorders>
                  <w:vAlign w:val="center"/>
                </w:tcPr>
                <w:p w:rsidR="003503CB" w:rsidRPr="00E24324" w:rsidRDefault="003503CB" w:rsidP="006B597D">
                  <w:pPr>
                    <w:jc w:val="center"/>
                    <w:rPr>
                      <w:sz w:val="16"/>
                      <w:szCs w:val="16"/>
                      <w:lang w:val="es-ES"/>
                    </w:rPr>
                  </w:pPr>
                  <w:r w:rsidRPr="00E24324">
                    <w:rPr>
                      <w:sz w:val="16"/>
                      <w:szCs w:val="16"/>
                      <w:lang w:val="es-ES"/>
                    </w:rPr>
                    <w:t>1</w:t>
                  </w:r>
                </w:p>
              </w:tc>
              <w:tc>
                <w:tcPr>
                  <w:tcW w:w="708" w:type="dxa"/>
                  <w:tcBorders>
                    <w:top w:val="single" w:sz="6" w:space="0" w:color="000000"/>
                    <w:left w:val="single" w:sz="6" w:space="0" w:color="000000"/>
                    <w:bottom w:val="single" w:sz="8" w:space="0" w:color="000000"/>
                    <w:right w:val="single" w:sz="6" w:space="0" w:color="000000"/>
                  </w:tcBorders>
                  <w:vAlign w:val="center"/>
                </w:tcPr>
                <w:p w:rsidR="003503CB" w:rsidRPr="00E24324" w:rsidRDefault="003503CB" w:rsidP="006B597D">
                  <w:pPr>
                    <w:jc w:val="center"/>
                    <w:rPr>
                      <w:sz w:val="16"/>
                      <w:szCs w:val="16"/>
                      <w:lang w:val="es-ES"/>
                    </w:rPr>
                  </w:pPr>
                  <w:r w:rsidRPr="00E24324">
                    <w:rPr>
                      <w:sz w:val="16"/>
                      <w:szCs w:val="16"/>
                      <w:lang w:val="es-ES"/>
                    </w:rPr>
                    <w:t>1:1</w:t>
                  </w:r>
                </w:p>
              </w:tc>
              <w:tc>
                <w:tcPr>
                  <w:tcW w:w="1246" w:type="dxa"/>
                  <w:tcBorders>
                    <w:top w:val="single" w:sz="6" w:space="0" w:color="000000"/>
                    <w:left w:val="single" w:sz="6" w:space="0" w:color="000000"/>
                    <w:bottom w:val="single" w:sz="8" w:space="0" w:color="000000"/>
                    <w:right w:val="single" w:sz="8" w:space="0" w:color="000000"/>
                  </w:tcBorders>
                  <w:vAlign w:val="center"/>
                </w:tcPr>
                <w:p w:rsidR="003503CB" w:rsidRPr="00E24324" w:rsidRDefault="003503CB" w:rsidP="006B597D">
                  <w:pPr>
                    <w:rPr>
                      <w:sz w:val="16"/>
                      <w:szCs w:val="16"/>
                      <w:lang w:val="es-ES"/>
                    </w:rPr>
                  </w:pPr>
                  <w:r>
                    <w:rPr>
                      <w:sz w:val="16"/>
                      <w:szCs w:val="16"/>
                      <w:lang w:val="es-ES"/>
                    </w:rPr>
                    <w:t>25/02</w:t>
                  </w:r>
                  <w:r w:rsidRPr="00E24324">
                    <w:rPr>
                      <w:sz w:val="16"/>
                      <w:szCs w:val="16"/>
                      <w:lang w:val="es-ES"/>
                    </w:rPr>
                    <w:t>/2015</w:t>
                  </w:r>
                </w:p>
              </w:tc>
            </w:tr>
          </w:tbl>
          <w:p w:rsidR="003503CB" w:rsidRPr="00E24324" w:rsidRDefault="003503CB" w:rsidP="006B597D"/>
        </w:tc>
      </w:tr>
    </w:tbl>
    <w:p w:rsidR="003503CB" w:rsidRDefault="003503CB" w:rsidP="003503CB">
      <w:pPr>
        <w:spacing w:after="0"/>
        <w:rPr>
          <w:rFonts w:cs="Times New Roman"/>
        </w:rPr>
      </w:pPr>
    </w:p>
    <w:p w:rsidR="003503CB" w:rsidRPr="00E320AF" w:rsidRDefault="003503CB" w:rsidP="003503CB">
      <w:pPr>
        <w:spacing w:after="0"/>
        <w:rPr>
          <w:rFonts w:cs="Times New Roman"/>
        </w:rPr>
      </w:pPr>
    </w:p>
    <w:p w:rsidR="003503CB" w:rsidRDefault="003503CB" w:rsidP="003503CB">
      <w:pPr>
        <w:pStyle w:val="Ttulo2"/>
        <w:numPr>
          <w:ilvl w:val="0"/>
          <w:numId w:val="0"/>
        </w:numPr>
        <w:rPr>
          <w:b w:val="0"/>
        </w:rPr>
      </w:pPr>
      <w:r>
        <w:br w:type="page"/>
      </w:r>
    </w:p>
    <w:p w:rsidR="00E70E73" w:rsidRPr="003535E0" w:rsidRDefault="00E70E73" w:rsidP="00E70E73">
      <w:pPr>
        <w:pStyle w:val="Ttulo2"/>
        <w:numPr>
          <w:ilvl w:val="0"/>
          <w:numId w:val="0"/>
        </w:numPr>
      </w:pPr>
      <w:r w:rsidRPr="003535E0">
        <w:lastRenderedPageBreak/>
        <w:t>Anexo</w:t>
      </w:r>
      <w:r>
        <w:t xml:space="preserve"> J</w:t>
      </w:r>
      <w:r w:rsidRPr="003535E0">
        <w:t xml:space="preserve">: FOTOGRAFÍAS PRELIMINARES Y POSTERIORES A LA </w:t>
      </w:r>
      <w:r>
        <w:t xml:space="preserve">      </w:t>
      </w:r>
      <w:r w:rsidRPr="003535E0">
        <w:t>AUTOMATIZACIÓN</w:t>
      </w:r>
    </w:p>
    <w:p w:rsidR="00397C08" w:rsidRDefault="00397C08" w:rsidP="00397C08">
      <w:pPr>
        <w:rPr>
          <w:rFonts w:cs="Times New Roman"/>
          <w:sz w:val="16"/>
          <w:szCs w:val="16"/>
        </w:rPr>
      </w:pPr>
      <w:r>
        <w:rPr>
          <w:noProof/>
          <w:lang w:eastAsia="es-ES"/>
        </w:rPr>
        <w:drawing>
          <wp:inline distT="0" distB="0" distL="0" distR="0" wp14:anchorId="11B4788D" wp14:editId="53818653">
            <wp:extent cx="2609850" cy="3362325"/>
            <wp:effectExtent l="19050" t="19050" r="19050" b="285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50728" t="34194" r="26340" b="28653"/>
                    <a:stretch/>
                  </pic:blipFill>
                  <pic:spPr bwMode="auto">
                    <a:xfrm>
                      <a:off x="0" y="0"/>
                      <a:ext cx="2609850" cy="33623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284E60">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84E60">
        <w:rPr>
          <w:rFonts w:cs="Times New Roman"/>
          <w:noProof/>
          <w:sz w:val="16"/>
          <w:szCs w:val="16"/>
          <w:lang w:eastAsia="es-ES"/>
        </w:rPr>
        <w:drawing>
          <wp:inline distT="0" distB="0" distL="0" distR="0" wp14:anchorId="2B0AF479" wp14:editId="5E518306">
            <wp:extent cx="3391768" cy="2632541"/>
            <wp:effectExtent l="17780" t="20320" r="17145" b="17145"/>
            <wp:docPr id="29" name="Imagen 29" descr="E:\MAJOS\IMAGENES\TESIS\20160302_12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AJOS\IMAGENES\TESIS\20160302_124840.jp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7161" t="2202" r="17429"/>
                    <a:stretch/>
                  </pic:blipFill>
                  <pic:spPr bwMode="auto">
                    <a:xfrm rot="5400000">
                      <a:off x="0" y="0"/>
                      <a:ext cx="3417525" cy="26525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97C08" w:rsidRDefault="00397C08" w:rsidP="00397C08">
      <w:pPr>
        <w:rPr>
          <w:rFonts w:cs="Times New Roman"/>
          <w:b/>
          <w:sz w:val="16"/>
          <w:szCs w:val="16"/>
        </w:rPr>
      </w:pPr>
      <w:r w:rsidRPr="00621936">
        <w:rPr>
          <w:rFonts w:cs="Times New Roman"/>
          <w:b/>
          <w:noProof/>
          <w:sz w:val="16"/>
          <w:szCs w:val="16"/>
          <w:lang w:eastAsia="es-ES"/>
        </w:rPr>
        <w:drawing>
          <wp:inline distT="0" distB="0" distL="0" distR="0" wp14:anchorId="781C5870" wp14:editId="7279CA07">
            <wp:extent cx="2524125" cy="3429000"/>
            <wp:effectExtent l="19050" t="19050" r="28575" b="19050"/>
            <wp:docPr id="30" name="Imagen 30" descr="D:\fotos tesis\20150819_14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tesis\20150819_141641.jp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1412" t="13529" r="23068" b="-301"/>
                    <a:stretch/>
                  </pic:blipFill>
                  <pic:spPr bwMode="auto">
                    <a:xfrm>
                      <a:off x="0" y="0"/>
                      <a:ext cx="2524125" cy="3429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45486CCC" wp14:editId="0682AA80">
            <wp:extent cx="2733675" cy="3409950"/>
            <wp:effectExtent l="19050" t="19050" r="28575" b="1905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34400" t="3765" r="35787" b="8074"/>
                    <a:stretch/>
                  </pic:blipFill>
                  <pic:spPr bwMode="auto">
                    <a:xfrm>
                      <a:off x="0" y="0"/>
                      <a:ext cx="2733675" cy="34099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97C08" w:rsidRDefault="00397C08" w:rsidP="00397C08">
      <w:pPr>
        <w:rPr>
          <w:rFonts w:cs="Times New Roman"/>
          <w:b/>
          <w:sz w:val="16"/>
          <w:szCs w:val="16"/>
        </w:rPr>
      </w:pPr>
    </w:p>
    <w:p w:rsidR="00397C08" w:rsidRDefault="00397C08" w:rsidP="00397C08">
      <w:pPr>
        <w:rPr>
          <w:rFonts w:cs="Times New Roman"/>
          <w:b/>
          <w:sz w:val="16"/>
          <w:szCs w:val="16"/>
        </w:rPr>
      </w:pPr>
      <w:r w:rsidRPr="00621936">
        <w:rPr>
          <w:rFonts w:cs="Times New Roman"/>
          <w:b/>
          <w:noProof/>
          <w:sz w:val="16"/>
          <w:szCs w:val="16"/>
          <w:lang w:eastAsia="es-ES"/>
        </w:rPr>
        <w:lastRenderedPageBreak/>
        <w:drawing>
          <wp:inline distT="0" distB="0" distL="0" distR="0" wp14:anchorId="5DD3A28D" wp14:editId="1B0FE1F4">
            <wp:extent cx="3746309" cy="2759488"/>
            <wp:effectExtent l="17145" t="20955" r="24130" b="24130"/>
            <wp:docPr id="31" name="Imagen 31" descr="D:\fotos tesis\20150819_13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s tesis\20150819_131001.jp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7126" b="11650"/>
                    <a:stretch/>
                  </pic:blipFill>
                  <pic:spPr bwMode="auto">
                    <a:xfrm rot="5400000">
                      <a:off x="0" y="0"/>
                      <a:ext cx="3786305" cy="278894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21936">
        <w:rPr>
          <w:rFonts w:cs="Times New Roman"/>
          <w:b/>
          <w:noProof/>
          <w:sz w:val="16"/>
          <w:szCs w:val="16"/>
          <w:lang w:eastAsia="es-ES"/>
        </w:rPr>
        <w:drawing>
          <wp:inline distT="0" distB="0" distL="0" distR="0" wp14:anchorId="4B5C023D" wp14:editId="23CECBA2">
            <wp:extent cx="3737610" cy="2508243"/>
            <wp:effectExtent l="24447" t="13653" r="20638" b="20637"/>
            <wp:docPr id="238" name="Imagen 238" descr="E:\MAJOS\IMAGENES\TESIS\20160221_17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AJOS\IMAGENES\TESIS\20160221_171508.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16582" b="-307"/>
                    <a:stretch/>
                  </pic:blipFill>
                  <pic:spPr bwMode="auto">
                    <a:xfrm rot="5400000">
                      <a:off x="0" y="0"/>
                      <a:ext cx="3752227" cy="251805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97C08" w:rsidRDefault="00397C08" w:rsidP="00397C08">
      <w:pPr>
        <w:rPr>
          <w:rFonts w:cs="Times New Roman"/>
          <w:b/>
          <w:sz w:val="16"/>
          <w:szCs w:val="16"/>
        </w:rPr>
      </w:pPr>
      <w:r w:rsidRPr="005F456E">
        <w:rPr>
          <w:rFonts w:cs="Times New Roman"/>
          <w:b/>
          <w:noProof/>
          <w:sz w:val="16"/>
          <w:szCs w:val="16"/>
          <w:lang w:eastAsia="es-ES"/>
        </w:rPr>
        <w:drawing>
          <wp:inline distT="0" distB="0" distL="0" distR="0" wp14:anchorId="4F66C7CA" wp14:editId="350B643B">
            <wp:extent cx="3205558" cy="2730143"/>
            <wp:effectExtent l="28257" t="9843" r="23178" b="23177"/>
            <wp:docPr id="244" name="Imagen 244" descr="D:\fotos tesis\20150819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otos tesis\20150819_122542.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25828" t="2214" r="5065" b="6800"/>
                    <a:stretch/>
                  </pic:blipFill>
                  <pic:spPr bwMode="auto">
                    <a:xfrm rot="5400000">
                      <a:off x="0" y="0"/>
                      <a:ext cx="3212996" cy="27364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5C20EB">
        <w:rPr>
          <w:rFonts w:cs="Times New Roman"/>
          <w:b/>
          <w:noProof/>
          <w:sz w:val="16"/>
          <w:szCs w:val="16"/>
          <w:lang w:eastAsia="es-ES"/>
        </w:rPr>
        <w:drawing>
          <wp:inline distT="0" distB="0" distL="0" distR="0" wp14:anchorId="1110E8BA" wp14:editId="50BCF160">
            <wp:extent cx="3206582" cy="2526329"/>
            <wp:effectExtent l="16193" t="21907" r="10477" b="10478"/>
            <wp:docPr id="245" name="Imagen 245" descr="E:\MAJOS\IMAGENES\TESIS\20160221_17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AJOS\IMAGENES\TESIS\20160221_171452.jp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l="14641" t="12941"/>
                    <a:stretch/>
                  </pic:blipFill>
                  <pic:spPr bwMode="auto">
                    <a:xfrm rot="5400000">
                      <a:off x="0" y="0"/>
                      <a:ext cx="3253140" cy="25630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97C08" w:rsidRPr="001C21EB" w:rsidRDefault="00397C08" w:rsidP="00397C08">
      <w:pPr>
        <w:rPr>
          <w:rFonts w:cs="Times New Roman"/>
          <w:b/>
          <w:sz w:val="16"/>
          <w:szCs w:val="16"/>
        </w:rPr>
      </w:pPr>
    </w:p>
    <w:p w:rsidR="005C20EB" w:rsidRPr="001C21EB" w:rsidRDefault="005C20EB" w:rsidP="00397C08">
      <w:pPr>
        <w:spacing w:line="276" w:lineRule="auto"/>
        <w:ind w:left="851" w:hanging="851"/>
        <w:jc w:val="left"/>
        <w:rPr>
          <w:rFonts w:cs="Times New Roman"/>
          <w:b/>
          <w:sz w:val="16"/>
          <w:szCs w:val="16"/>
        </w:rPr>
      </w:pPr>
    </w:p>
    <w:sectPr w:rsidR="005C20EB" w:rsidRPr="001C21EB" w:rsidSect="006C6575">
      <w:type w:val="continuous"/>
      <w:pgSz w:w="11906" w:h="16838"/>
      <w:pgMar w:top="1418" w:right="1418" w:bottom="1418" w:left="1985"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4AE2" w:rsidRDefault="00304AE2" w:rsidP="005448B9">
      <w:pPr>
        <w:spacing w:after="0" w:line="240" w:lineRule="auto"/>
      </w:pPr>
      <w:r>
        <w:separator/>
      </w:r>
    </w:p>
  </w:endnote>
  <w:endnote w:type="continuationSeparator" w:id="0">
    <w:p w:rsidR="00304AE2" w:rsidRDefault="00304AE2" w:rsidP="005448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110110"/>
      <w:docPartObj>
        <w:docPartGallery w:val="Page Numbers (Bottom of Page)"/>
        <w:docPartUnique/>
      </w:docPartObj>
    </w:sdtPr>
    <w:sdtEndPr/>
    <w:sdtContent>
      <w:p w:rsidR="006B597D" w:rsidRDefault="006B597D">
        <w:pPr>
          <w:pStyle w:val="Piedepgina"/>
          <w:jc w:val="center"/>
        </w:pPr>
        <w:r>
          <w:fldChar w:fldCharType="begin"/>
        </w:r>
        <w:r>
          <w:instrText>PAGE   \* MERGEFORMAT</w:instrText>
        </w:r>
        <w:r>
          <w:fldChar w:fldCharType="separate"/>
        </w:r>
        <w:r w:rsidR="00B04D48">
          <w:rPr>
            <w:noProof/>
          </w:rPr>
          <w:t>ii</w:t>
        </w:r>
        <w:r>
          <w:fldChar w:fldCharType="end"/>
        </w:r>
      </w:p>
    </w:sdtContent>
  </w:sdt>
  <w:p w:rsidR="006B597D" w:rsidRDefault="006B597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597D" w:rsidRDefault="006B597D">
    <w:pPr>
      <w:pStyle w:val="Piedepgina"/>
      <w:jc w:val="center"/>
    </w:pPr>
  </w:p>
  <w:p w:rsidR="006B597D" w:rsidRDefault="006B597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2275844"/>
      <w:docPartObj>
        <w:docPartGallery w:val="Page Numbers (Bottom of Page)"/>
        <w:docPartUnique/>
      </w:docPartObj>
    </w:sdtPr>
    <w:sdtEndPr/>
    <w:sdtContent>
      <w:p w:rsidR="006B597D" w:rsidRDefault="006B597D">
        <w:pPr>
          <w:pStyle w:val="Piedepgina"/>
          <w:jc w:val="center"/>
        </w:pPr>
        <w:r>
          <w:fldChar w:fldCharType="begin"/>
        </w:r>
        <w:r>
          <w:instrText>PAGE   \* MERGEFORMAT</w:instrText>
        </w:r>
        <w:r>
          <w:fldChar w:fldCharType="separate"/>
        </w:r>
        <w:r w:rsidR="00B04D48">
          <w:rPr>
            <w:noProof/>
          </w:rPr>
          <w:t>9</w:t>
        </w:r>
        <w:r>
          <w:fldChar w:fldCharType="end"/>
        </w:r>
      </w:p>
    </w:sdtContent>
  </w:sdt>
  <w:p w:rsidR="006B597D" w:rsidRDefault="006B597D">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597D" w:rsidRDefault="006B597D">
    <w:pPr>
      <w:pStyle w:val="Piedepgina"/>
      <w:jc w:val="center"/>
    </w:pPr>
  </w:p>
  <w:p w:rsidR="006B597D" w:rsidRDefault="006B597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4AE2" w:rsidRDefault="00304AE2" w:rsidP="005448B9">
      <w:pPr>
        <w:spacing w:after="0" w:line="240" w:lineRule="auto"/>
      </w:pPr>
      <w:r>
        <w:separator/>
      </w:r>
    </w:p>
  </w:footnote>
  <w:footnote w:type="continuationSeparator" w:id="0">
    <w:p w:rsidR="00304AE2" w:rsidRDefault="00304AE2" w:rsidP="005448B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597D" w:rsidRDefault="006B597D">
    <w:pPr>
      <w:pStyle w:val="Encabezado"/>
      <w:rPr>
        <w:lang w:val="es-EC"/>
      </w:rPr>
    </w:pPr>
  </w:p>
  <w:p w:rsidR="006B597D" w:rsidRPr="005D06CC" w:rsidRDefault="006B597D">
    <w:pPr>
      <w:pStyle w:val="Encabezado"/>
      <w:rPr>
        <w:lang w:val="es-EC"/>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02AA84A6"/>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2B510533"/>
    <w:multiLevelType w:val="hybridMultilevel"/>
    <w:tmpl w:val="2A0A1F5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369828DF"/>
    <w:multiLevelType w:val="multilevel"/>
    <w:tmpl w:val="3AB0F69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377D76B1"/>
    <w:multiLevelType w:val="hybridMultilevel"/>
    <w:tmpl w:val="901E787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40A778FB"/>
    <w:multiLevelType w:val="multilevel"/>
    <w:tmpl w:val="0C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4C726718"/>
    <w:multiLevelType w:val="hybridMultilevel"/>
    <w:tmpl w:val="7C30C7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4E222A23"/>
    <w:multiLevelType w:val="hybridMultilevel"/>
    <w:tmpl w:val="2C341B86"/>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4F826C7F"/>
    <w:multiLevelType w:val="multilevel"/>
    <w:tmpl w:val="A46C2D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5F157FCA"/>
    <w:multiLevelType w:val="multilevel"/>
    <w:tmpl w:val="A46C2D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5F4074E1"/>
    <w:multiLevelType w:val="hybridMultilevel"/>
    <w:tmpl w:val="BD9A749A"/>
    <w:lvl w:ilvl="0" w:tplc="300A0015">
      <w:start w:val="1"/>
      <w:numFmt w:val="upp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15:restartNumberingAfterBreak="0">
    <w:nsid w:val="63712C49"/>
    <w:multiLevelType w:val="hybridMultilevel"/>
    <w:tmpl w:val="D66EC27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67D77779"/>
    <w:multiLevelType w:val="hybridMultilevel"/>
    <w:tmpl w:val="83DC125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69774891"/>
    <w:multiLevelType w:val="hybridMultilevel"/>
    <w:tmpl w:val="68BC8F0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3" w15:restartNumberingAfterBreak="0">
    <w:nsid w:val="6B7A7D48"/>
    <w:multiLevelType w:val="hybridMultilevel"/>
    <w:tmpl w:val="9002166C"/>
    <w:lvl w:ilvl="0" w:tplc="5A82A41E">
      <w:numFmt w:val="bullet"/>
      <w:lvlText w:val="♣"/>
      <w:lvlJc w:val="left"/>
      <w:pPr>
        <w:ind w:left="720" w:hanging="360"/>
      </w:pPr>
      <w:rPr>
        <w:rFonts w:ascii="Times New Roman" w:eastAsia="Times New Roman" w:hAnsi="Times New Roman"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4" w15:restartNumberingAfterBreak="0">
    <w:nsid w:val="6EBC6410"/>
    <w:multiLevelType w:val="hybridMultilevel"/>
    <w:tmpl w:val="1D74716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5" w15:restartNumberingAfterBreak="0">
    <w:nsid w:val="7031648B"/>
    <w:multiLevelType w:val="hybridMultilevel"/>
    <w:tmpl w:val="D23E0C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75C90114"/>
    <w:multiLevelType w:val="hybridMultilevel"/>
    <w:tmpl w:val="04FA6002"/>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7" w15:restartNumberingAfterBreak="0">
    <w:nsid w:val="78400E18"/>
    <w:multiLevelType w:val="hybridMultilevel"/>
    <w:tmpl w:val="D17034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7ABD6B62"/>
    <w:multiLevelType w:val="hybridMultilevel"/>
    <w:tmpl w:val="B688EF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14"/>
  </w:num>
  <w:num w:numId="6">
    <w:abstractNumId w:val="18"/>
  </w:num>
  <w:num w:numId="7">
    <w:abstractNumId w:val="0"/>
  </w:num>
  <w:num w:numId="8">
    <w:abstractNumId w:val="3"/>
  </w:num>
  <w:num w:numId="9">
    <w:abstractNumId w:val="15"/>
  </w:num>
  <w:num w:numId="10">
    <w:abstractNumId w:val="5"/>
  </w:num>
  <w:num w:numId="11">
    <w:abstractNumId w:val="4"/>
  </w:num>
  <w:num w:numId="12">
    <w:abstractNumId w:val="4"/>
  </w:num>
  <w:num w:numId="13">
    <w:abstractNumId w:val="7"/>
  </w:num>
  <w:num w:numId="14">
    <w:abstractNumId w:val="12"/>
  </w:num>
  <w:num w:numId="15">
    <w:abstractNumId w:val="1"/>
  </w:num>
  <w:num w:numId="16">
    <w:abstractNumId w:val="16"/>
  </w:num>
  <w:num w:numId="17">
    <w:abstractNumId w:val="11"/>
  </w:num>
  <w:num w:numId="18">
    <w:abstractNumId w:val="9"/>
  </w:num>
  <w:num w:numId="19">
    <w:abstractNumId w:val="6"/>
  </w:num>
  <w:num w:numId="20">
    <w:abstractNumId w:val="8"/>
  </w:num>
  <w:num w:numId="21">
    <w:abstractNumId w:val="17"/>
  </w:num>
  <w:num w:numId="22">
    <w:abstractNumId w:val="4"/>
  </w:num>
  <w:num w:numId="23">
    <w:abstractNumId w:val="13"/>
  </w:num>
  <w:num w:numId="24">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0CB0"/>
    <w:rsid w:val="00001020"/>
    <w:rsid w:val="00001338"/>
    <w:rsid w:val="0000147C"/>
    <w:rsid w:val="00001D3F"/>
    <w:rsid w:val="0000281E"/>
    <w:rsid w:val="00003D18"/>
    <w:rsid w:val="00004593"/>
    <w:rsid w:val="000068CE"/>
    <w:rsid w:val="0001107F"/>
    <w:rsid w:val="00011637"/>
    <w:rsid w:val="0001518D"/>
    <w:rsid w:val="000174D6"/>
    <w:rsid w:val="00017515"/>
    <w:rsid w:val="00022E46"/>
    <w:rsid w:val="00023FE1"/>
    <w:rsid w:val="00026100"/>
    <w:rsid w:val="00026564"/>
    <w:rsid w:val="00026D45"/>
    <w:rsid w:val="00027751"/>
    <w:rsid w:val="000321C3"/>
    <w:rsid w:val="00032914"/>
    <w:rsid w:val="00034A3C"/>
    <w:rsid w:val="00037176"/>
    <w:rsid w:val="00042194"/>
    <w:rsid w:val="000425A2"/>
    <w:rsid w:val="000443DD"/>
    <w:rsid w:val="00044851"/>
    <w:rsid w:val="00047AC5"/>
    <w:rsid w:val="00050610"/>
    <w:rsid w:val="00051987"/>
    <w:rsid w:val="00052641"/>
    <w:rsid w:val="00054600"/>
    <w:rsid w:val="000567B6"/>
    <w:rsid w:val="00056AA3"/>
    <w:rsid w:val="00056AEF"/>
    <w:rsid w:val="000630C9"/>
    <w:rsid w:val="00063D85"/>
    <w:rsid w:val="00065398"/>
    <w:rsid w:val="00065466"/>
    <w:rsid w:val="000662EF"/>
    <w:rsid w:val="00066CB8"/>
    <w:rsid w:val="00067E20"/>
    <w:rsid w:val="0007146A"/>
    <w:rsid w:val="00072F4B"/>
    <w:rsid w:val="00073B28"/>
    <w:rsid w:val="00073F59"/>
    <w:rsid w:val="00074DA0"/>
    <w:rsid w:val="00074F98"/>
    <w:rsid w:val="00075441"/>
    <w:rsid w:val="00080E61"/>
    <w:rsid w:val="00081216"/>
    <w:rsid w:val="000828DA"/>
    <w:rsid w:val="00083938"/>
    <w:rsid w:val="00084B9B"/>
    <w:rsid w:val="00085BC5"/>
    <w:rsid w:val="00085F7B"/>
    <w:rsid w:val="00086515"/>
    <w:rsid w:val="00087EBE"/>
    <w:rsid w:val="00091DE7"/>
    <w:rsid w:val="00094DA2"/>
    <w:rsid w:val="00094DF8"/>
    <w:rsid w:val="000A019C"/>
    <w:rsid w:val="000A16F1"/>
    <w:rsid w:val="000A1D29"/>
    <w:rsid w:val="000A4C71"/>
    <w:rsid w:val="000A524B"/>
    <w:rsid w:val="000A547F"/>
    <w:rsid w:val="000A6D04"/>
    <w:rsid w:val="000B0043"/>
    <w:rsid w:val="000B0064"/>
    <w:rsid w:val="000B20EF"/>
    <w:rsid w:val="000B24BC"/>
    <w:rsid w:val="000B2BCC"/>
    <w:rsid w:val="000B336E"/>
    <w:rsid w:val="000B3FBB"/>
    <w:rsid w:val="000B619E"/>
    <w:rsid w:val="000B6A34"/>
    <w:rsid w:val="000B712C"/>
    <w:rsid w:val="000B72CF"/>
    <w:rsid w:val="000C1268"/>
    <w:rsid w:val="000C1DA0"/>
    <w:rsid w:val="000C1E22"/>
    <w:rsid w:val="000C3105"/>
    <w:rsid w:val="000C3BC5"/>
    <w:rsid w:val="000C41D9"/>
    <w:rsid w:val="000C600B"/>
    <w:rsid w:val="000C7CD0"/>
    <w:rsid w:val="000D2FE2"/>
    <w:rsid w:val="000D6252"/>
    <w:rsid w:val="000E2D9D"/>
    <w:rsid w:val="000E5BF0"/>
    <w:rsid w:val="000E5E18"/>
    <w:rsid w:val="000F1A49"/>
    <w:rsid w:val="000F203E"/>
    <w:rsid w:val="000F62E1"/>
    <w:rsid w:val="000F79EB"/>
    <w:rsid w:val="000F7DB7"/>
    <w:rsid w:val="001015D3"/>
    <w:rsid w:val="00102B8B"/>
    <w:rsid w:val="00102DD7"/>
    <w:rsid w:val="001036F6"/>
    <w:rsid w:val="0010693E"/>
    <w:rsid w:val="00106B74"/>
    <w:rsid w:val="00106C72"/>
    <w:rsid w:val="00106E0F"/>
    <w:rsid w:val="00107655"/>
    <w:rsid w:val="0011168C"/>
    <w:rsid w:val="00112275"/>
    <w:rsid w:val="0011264F"/>
    <w:rsid w:val="001127C9"/>
    <w:rsid w:val="001141FE"/>
    <w:rsid w:val="0011443A"/>
    <w:rsid w:val="00114A9B"/>
    <w:rsid w:val="001153AE"/>
    <w:rsid w:val="00115BA1"/>
    <w:rsid w:val="00116853"/>
    <w:rsid w:val="0011699A"/>
    <w:rsid w:val="00122C38"/>
    <w:rsid w:val="00123853"/>
    <w:rsid w:val="00123968"/>
    <w:rsid w:val="00125CAF"/>
    <w:rsid w:val="00126F00"/>
    <w:rsid w:val="0013119D"/>
    <w:rsid w:val="00131342"/>
    <w:rsid w:val="00131A91"/>
    <w:rsid w:val="001327D4"/>
    <w:rsid w:val="001344C3"/>
    <w:rsid w:val="0013548A"/>
    <w:rsid w:val="00135F29"/>
    <w:rsid w:val="001361EE"/>
    <w:rsid w:val="001365E5"/>
    <w:rsid w:val="00137AF4"/>
    <w:rsid w:val="0014082D"/>
    <w:rsid w:val="001420CC"/>
    <w:rsid w:val="001422A6"/>
    <w:rsid w:val="001427AD"/>
    <w:rsid w:val="0014348F"/>
    <w:rsid w:val="00143768"/>
    <w:rsid w:val="00143998"/>
    <w:rsid w:val="00145895"/>
    <w:rsid w:val="00147661"/>
    <w:rsid w:val="00147E43"/>
    <w:rsid w:val="00150E65"/>
    <w:rsid w:val="00153D10"/>
    <w:rsid w:val="00157592"/>
    <w:rsid w:val="00160065"/>
    <w:rsid w:val="00160846"/>
    <w:rsid w:val="00160A75"/>
    <w:rsid w:val="001636DF"/>
    <w:rsid w:val="001662BB"/>
    <w:rsid w:val="00166A1E"/>
    <w:rsid w:val="001675BA"/>
    <w:rsid w:val="00171090"/>
    <w:rsid w:val="00171D86"/>
    <w:rsid w:val="00172134"/>
    <w:rsid w:val="0017292A"/>
    <w:rsid w:val="00173992"/>
    <w:rsid w:val="00174279"/>
    <w:rsid w:val="00174A83"/>
    <w:rsid w:val="001767C3"/>
    <w:rsid w:val="00176BC9"/>
    <w:rsid w:val="001775A1"/>
    <w:rsid w:val="001779EF"/>
    <w:rsid w:val="0018273D"/>
    <w:rsid w:val="00182DEF"/>
    <w:rsid w:val="00183619"/>
    <w:rsid w:val="00183BEB"/>
    <w:rsid w:val="00183F92"/>
    <w:rsid w:val="00184CDB"/>
    <w:rsid w:val="001853E5"/>
    <w:rsid w:val="0019041F"/>
    <w:rsid w:val="00190639"/>
    <w:rsid w:val="0019086C"/>
    <w:rsid w:val="00190F8C"/>
    <w:rsid w:val="00191490"/>
    <w:rsid w:val="001923C2"/>
    <w:rsid w:val="00193637"/>
    <w:rsid w:val="00195A5D"/>
    <w:rsid w:val="001A0BDF"/>
    <w:rsid w:val="001A24EF"/>
    <w:rsid w:val="001A66D1"/>
    <w:rsid w:val="001A6ABF"/>
    <w:rsid w:val="001A7BFB"/>
    <w:rsid w:val="001B0F0A"/>
    <w:rsid w:val="001B1641"/>
    <w:rsid w:val="001B3E42"/>
    <w:rsid w:val="001B5685"/>
    <w:rsid w:val="001C18F4"/>
    <w:rsid w:val="001C1F2C"/>
    <w:rsid w:val="001C21EB"/>
    <w:rsid w:val="001C326A"/>
    <w:rsid w:val="001C3ADD"/>
    <w:rsid w:val="001C452A"/>
    <w:rsid w:val="001D0D45"/>
    <w:rsid w:val="001D509A"/>
    <w:rsid w:val="001D5C9A"/>
    <w:rsid w:val="001E03F3"/>
    <w:rsid w:val="001E1222"/>
    <w:rsid w:val="001E132B"/>
    <w:rsid w:val="001E50B4"/>
    <w:rsid w:val="001E6BBF"/>
    <w:rsid w:val="001E6E12"/>
    <w:rsid w:val="001E6FF4"/>
    <w:rsid w:val="001F0E92"/>
    <w:rsid w:val="001F24FA"/>
    <w:rsid w:val="001F258C"/>
    <w:rsid w:val="001F269E"/>
    <w:rsid w:val="001F5F8A"/>
    <w:rsid w:val="001F668D"/>
    <w:rsid w:val="001F7411"/>
    <w:rsid w:val="00205EC9"/>
    <w:rsid w:val="0020744D"/>
    <w:rsid w:val="0020773C"/>
    <w:rsid w:val="00207DAD"/>
    <w:rsid w:val="002113EB"/>
    <w:rsid w:val="002116D1"/>
    <w:rsid w:val="0021197D"/>
    <w:rsid w:val="00212204"/>
    <w:rsid w:val="00212A4B"/>
    <w:rsid w:val="002136FB"/>
    <w:rsid w:val="00213A17"/>
    <w:rsid w:val="0021566D"/>
    <w:rsid w:val="002160C8"/>
    <w:rsid w:val="002177DD"/>
    <w:rsid w:val="00217B52"/>
    <w:rsid w:val="00220374"/>
    <w:rsid w:val="00220E8D"/>
    <w:rsid w:val="00221184"/>
    <w:rsid w:val="0022174E"/>
    <w:rsid w:val="002220A9"/>
    <w:rsid w:val="00223259"/>
    <w:rsid w:val="00223B25"/>
    <w:rsid w:val="002268FC"/>
    <w:rsid w:val="00230D46"/>
    <w:rsid w:val="00230E20"/>
    <w:rsid w:val="00232BEE"/>
    <w:rsid w:val="00236249"/>
    <w:rsid w:val="00240257"/>
    <w:rsid w:val="00240A30"/>
    <w:rsid w:val="00240DC1"/>
    <w:rsid w:val="002419DD"/>
    <w:rsid w:val="002431F2"/>
    <w:rsid w:val="0024539F"/>
    <w:rsid w:val="0025390E"/>
    <w:rsid w:val="00254933"/>
    <w:rsid w:val="00255CFE"/>
    <w:rsid w:val="002571FC"/>
    <w:rsid w:val="00257B28"/>
    <w:rsid w:val="0026293E"/>
    <w:rsid w:val="00265103"/>
    <w:rsid w:val="002651FA"/>
    <w:rsid w:val="0027055C"/>
    <w:rsid w:val="002729C8"/>
    <w:rsid w:val="00273EB2"/>
    <w:rsid w:val="00274A5C"/>
    <w:rsid w:val="002763C0"/>
    <w:rsid w:val="002774A1"/>
    <w:rsid w:val="00280885"/>
    <w:rsid w:val="002809BF"/>
    <w:rsid w:val="002838D6"/>
    <w:rsid w:val="00284DF6"/>
    <w:rsid w:val="00284E60"/>
    <w:rsid w:val="002856A7"/>
    <w:rsid w:val="00290355"/>
    <w:rsid w:val="002949EC"/>
    <w:rsid w:val="002952B3"/>
    <w:rsid w:val="00297AD1"/>
    <w:rsid w:val="00297B15"/>
    <w:rsid w:val="002A1720"/>
    <w:rsid w:val="002A1EF7"/>
    <w:rsid w:val="002A45BA"/>
    <w:rsid w:val="002A65F9"/>
    <w:rsid w:val="002A6844"/>
    <w:rsid w:val="002B0085"/>
    <w:rsid w:val="002B2201"/>
    <w:rsid w:val="002B2343"/>
    <w:rsid w:val="002B47B9"/>
    <w:rsid w:val="002B544D"/>
    <w:rsid w:val="002B65C8"/>
    <w:rsid w:val="002B6EFA"/>
    <w:rsid w:val="002B7329"/>
    <w:rsid w:val="002B77B2"/>
    <w:rsid w:val="002C14C8"/>
    <w:rsid w:val="002C1922"/>
    <w:rsid w:val="002C27C9"/>
    <w:rsid w:val="002C2D1C"/>
    <w:rsid w:val="002C4538"/>
    <w:rsid w:val="002C6F42"/>
    <w:rsid w:val="002C6FEE"/>
    <w:rsid w:val="002C72F5"/>
    <w:rsid w:val="002C7C18"/>
    <w:rsid w:val="002D0B97"/>
    <w:rsid w:val="002D467A"/>
    <w:rsid w:val="002D46D2"/>
    <w:rsid w:val="002D5387"/>
    <w:rsid w:val="002D5AE8"/>
    <w:rsid w:val="002D62CD"/>
    <w:rsid w:val="002D674F"/>
    <w:rsid w:val="002D7922"/>
    <w:rsid w:val="002E2659"/>
    <w:rsid w:val="002E29EC"/>
    <w:rsid w:val="002E2FB9"/>
    <w:rsid w:val="002E4E0F"/>
    <w:rsid w:val="002E537A"/>
    <w:rsid w:val="002F099C"/>
    <w:rsid w:val="002F1AE9"/>
    <w:rsid w:val="002F2714"/>
    <w:rsid w:val="002F3F02"/>
    <w:rsid w:val="002F4EB6"/>
    <w:rsid w:val="002F725D"/>
    <w:rsid w:val="002F74B0"/>
    <w:rsid w:val="003011B7"/>
    <w:rsid w:val="0030331B"/>
    <w:rsid w:val="00304AE2"/>
    <w:rsid w:val="0030541E"/>
    <w:rsid w:val="003058FC"/>
    <w:rsid w:val="00310AA5"/>
    <w:rsid w:val="00310B86"/>
    <w:rsid w:val="0031190F"/>
    <w:rsid w:val="00312A14"/>
    <w:rsid w:val="00312AED"/>
    <w:rsid w:val="00312E63"/>
    <w:rsid w:val="003179FA"/>
    <w:rsid w:val="00321CCD"/>
    <w:rsid w:val="00322536"/>
    <w:rsid w:val="00322E68"/>
    <w:rsid w:val="0032692A"/>
    <w:rsid w:val="00331CAE"/>
    <w:rsid w:val="00332A16"/>
    <w:rsid w:val="00332ECB"/>
    <w:rsid w:val="00334411"/>
    <w:rsid w:val="00334AC8"/>
    <w:rsid w:val="00337B93"/>
    <w:rsid w:val="00337F0C"/>
    <w:rsid w:val="00341175"/>
    <w:rsid w:val="00341377"/>
    <w:rsid w:val="0034317E"/>
    <w:rsid w:val="003437D0"/>
    <w:rsid w:val="0034424E"/>
    <w:rsid w:val="003467FD"/>
    <w:rsid w:val="003476C3"/>
    <w:rsid w:val="003477A4"/>
    <w:rsid w:val="003503CB"/>
    <w:rsid w:val="00350FBE"/>
    <w:rsid w:val="003510A6"/>
    <w:rsid w:val="0035111C"/>
    <w:rsid w:val="00351CBE"/>
    <w:rsid w:val="00353A5D"/>
    <w:rsid w:val="00360277"/>
    <w:rsid w:val="00360C85"/>
    <w:rsid w:val="00361BF2"/>
    <w:rsid w:val="003625EA"/>
    <w:rsid w:val="0036322D"/>
    <w:rsid w:val="003632AB"/>
    <w:rsid w:val="003673DA"/>
    <w:rsid w:val="0037058B"/>
    <w:rsid w:val="00371C37"/>
    <w:rsid w:val="00372CB6"/>
    <w:rsid w:val="00373520"/>
    <w:rsid w:val="00374753"/>
    <w:rsid w:val="003747AE"/>
    <w:rsid w:val="003751EA"/>
    <w:rsid w:val="003764F7"/>
    <w:rsid w:val="003766C4"/>
    <w:rsid w:val="00380C96"/>
    <w:rsid w:val="00382061"/>
    <w:rsid w:val="00382FB7"/>
    <w:rsid w:val="003832BC"/>
    <w:rsid w:val="00383777"/>
    <w:rsid w:val="003837CC"/>
    <w:rsid w:val="00383C56"/>
    <w:rsid w:val="00387020"/>
    <w:rsid w:val="00393D64"/>
    <w:rsid w:val="003951FF"/>
    <w:rsid w:val="003977D9"/>
    <w:rsid w:val="00397C08"/>
    <w:rsid w:val="003A0391"/>
    <w:rsid w:val="003A275D"/>
    <w:rsid w:val="003A385F"/>
    <w:rsid w:val="003A39D1"/>
    <w:rsid w:val="003A4250"/>
    <w:rsid w:val="003A5636"/>
    <w:rsid w:val="003A5817"/>
    <w:rsid w:val="003B034C"/>
    <w:rsid w:val="003B1C1C"/>
    <w:rsid w:val="003B1E49"/>
    <w:rsid w:val="003B3B8F"/>
    <w:rsid w:val="003B6847"/>
    <w:rsid w:val="003B7D05"/>
    <w:rsid w:val="003C4258"/>
    <w:rsid w:val="003C4970"/>
    <w:rsid w:val="003C5AD5"/>
    <w:rsid w:val="003C7F82"/>
    <w:rsid w:val="003D2435"/>
    <w:rsid w:val="003D5312"/>
    <w:rsid w:val="003D5B12"/>
    <w:rsid w:val="003D6A58"/>
    <w:rsid w:val="003E0E3C"/>
    <w:rsid w:val="003E156D"/>
    <w:rsid w:val="003E2543"/>
    <w:rsid w:val="003E3998"/>
    <w:rsid w:val="003E5D77"/>
    <w:rsid w:val="003F0BF2"/>
    <w:rsid w:val="003F0E48"/>
    <w:rsid w:val="003F1DD9"/>
    <w:rsid w:val="003F29BF"/>
    <w:rsid w:val="003F2A98"/>
    <w:rsid w:val="003F33E0"/>
    <w:rsid w:val="003F4FAA"/>
    <w:rsid w:val="003F582E"/>
    <w:rsid w:val="003F695D"/>
    <w:rsid w:val="003F6E68"/>
    <w:rsid w:val="003F72FE"/>
    <w:rsid w:val="003F7AA3"/>
    <w:rsid w:val="003F7FFE"/>
    <w:rsid w:val="00401930"/>
    <w:rsid w:val="0040317D"/>
    <w:rsid w:val="00410427"/>
    <w:rsid w:val="004106E2"/>
    <w:rsid w:val="00423F37"/>
    <w:rsid w:val="00425764"/>
    <w:rsid w:val="00425F73"/>
    <w:rsid w:val="0042679A"/>
    <w:rsid w:val="004303DA"/>
    <w:rsid w:val="00431365"/>
    <w:rsid w:val="00431C63"/>
    <w:rsid w:val="00432868"/>
    <w:rsid w:val="004418C6"/>
    <w:rsid w:val="00441B97"/>
    <w:rsid w:val="00442F3F"/>
    <w:rsid w:val="004454A2"/>
    <w:rsid w:val="004455E0"/>
    <w:rsid w:val="00446982"/>
    <w:rsid w:val="00450B3E"/>
    <w:rsid w:val="00451E8C"/>
    <w:rsid w:val="00452E07"/>
    <w:rsid w:val="004547F5"/>
    <w:rsid w:val="00460748"/>
    <w:rsid w:val="00462883"/>
    <w:rsid w:val="00466106"/>
    <w:rsid w:val="00467741"/>
    <w:rsid w:val="00470782"/>
    <w:rsid w:val="00472511"/>
    <w:rsid w:val="004726C0"/>
    <w:rsid w:val="00472789"/>
    <w:rsid w:val="00472C4E"/>
    <w:rsid w:val="00474452"/>
    <w:rsid w:val="00474E3C"/>
    <w:rsid w:val="00476037"/>
    <w:rsid w:val="0048281D"/>
    <w:rsid w:val="00483978"/>
    <w:rsid w:val="0048417D"/>
    <w:rsid w:val="00484C7E"/>
    <w:rsid w:val="004875E9"/>
    <w:rsid w:val="00487B08"/>
    <w:rsid w:val="00490425"/>
    <w:rsid w:val="004917D3"/>
    <w:rsid w:val="00493DBA"/>
    <w:rsid w:val="004949D9"/>
    <w:rsid w:val="00494EA8"/>
    <w:rsid w:val="0049541B"/>
    <w:rsid w:val="0049642F"/>
    <w:rsid w:val="004A05DD"/>
    <w:rsid w:val="004A140D"/>
    <w:rsid w:val="004A2B69"/>
    <w:rsid w:val="004A4BAC"/>
    <w:rsid w:val="004A71BE"/>
    <w:rsid w:val="004A739D"/>
    <w:rsid w:val="004A7500"/>
    <w:rsid w:val="004A758F"/>
    <w:rsid w:val="004A76A8"/>
    <w:rsid w:val="004B0DB3"/>
    <w:rsid w:val="004B5985"/>
    <w:rsid w:val="004B650E"/>
    <w:rsid w:val="004C3404"/>
    <w:rsid w:val="004C3E23"/>
    <w:rsid w:val="004D278D"/>
    <w:rsid w:val="004D290E"/>
    <w:rsid w:val="004D3066"/>
    <w:rsid w:val="004D3396"/>
    <w:rsid w:val="004D53FB"/>
    <w:rsid w:val="004D6F83"/>
    <w:rsid w:val="004E14DC"/>
    <w:rsid w:val="004E1A78"/>
    <w:rsid w:val="004E295C"/>
    <w:rsid w:val="004E299E"/>
    <w:rsid w:val="004E3191"/>
    <w:rsid w:val="004E32E5"/>
    <w:rsid w:val="004E51FD"/>
    <w:rsid w:val="004E5D49"/>
    <w:rsid w:val="004E67A6"/>
    <w:rsid w:val="004E6A30"/>
    <w:rsid w:val="004E7377"/>
    <w:rsid w:val="004E7948"/>
    <w:rsid w:val="004F2DB6"/>
    <w:rsid w:val="004F330F"/>
    <w:rsid w:val="004F39E9"/>
    <w:rsid w:val="004F4A3C"/>
    <w:rsid w:val="004F60BD"/>
    <w:rsid w:val="004F65F9"/>
    <w:rsid w:val="004F6D5B"/>
    <w:rsid w:val="0050081B"/>
    <w:rsid w:val="005011C5"/>
    <w:rsid w:val="0050159A"/>
    <w:rsid w:val="00502F6F"/>
    <w:rsid w:val="00503B52"/>
    <w:rsid w:val="00503D5D"/>
    <w:rsid w:val="0050468B"/>
    <w:rsid w:val="00504A2D"/>
    <w:rsid w:val="00505896"/>
    <w:rsid w:val="00506443"/>
    <w:rsid w:val="005066A7"/>
    <w:rsid w:val="00506887"/>
    <w:rsid w:val="005079AA"/>
    <w:rsid w:val="0051117C"/>
    <w:rsid w:val="005125D8"/>
    <w:rsid w:val="00514186"/>
    <w:rsid w:val="00514708"/>
    <w:rsid w:val="00514B4A"/>
    <w:rsid w:val="00522D51"/>
    <w:rsid w:val="0052497E"/>
    <w:rsid w:val="005253EF"/>
    <w:rsid w:val="00526B8B"/>
    <w:rsid w:val="005276B7"/>
    <w:rsid w:val="005303DD"/>
    <w:rsid w:val="00530CB2"/>
    <w:rsid w:val="005335DA"/>
    <w:rsid w:val="005336C2"/>
    <w:rsid w:val="0053709C"/>
    <w:rsid w:val="005414B1"/>
    <w:rsid w:val="00541827"/>
    <w:rsid w:val="00541B7F"/>
    <w:rsid w:val="00542C76"/>
    <w:rsid w:val="00542DE8"/>
    <w:rsid w:val="00542FFB"/>
    <w:rsid w:val="00543D57"/>
    <w:rsid w:val="005448B9"/>
    <w:rsid w:val="005507B8"/>
    <w:rsid w:val="00550CB0"/>
    <w:rsid w:val="00551BBB"/>
    <w:rsid w:val="00552364"/>
    <w:rsid w:val="005523AB"/>
    <w:rsid w:val="00552EDA"/>
    <w:rsid w:val="00553635"/>
    <w:rsid w:val="0055459B"/>
    <w:rsid w:val="0055505F"/>
    <w:rsid w:val="0055572D"/>
    <w:rsid w:val="005576F0"/>
    <w:rsid w:val="005615F8"/>
    <w:rsid w:val="00563F3C"/>
    <w:rsid w:val="00565DE3"/>
    <w:rsid w:val="00566065"/>
    <w:rsid w:val="005676F3"/>
    <w:rsid w:val="00574335"/>
    <w:rsid w:val="0057716B"/>
    <w:rsid w:val="00577250"/>
    <w:rsid w:val="00577C88"/>
    <w:rsid w:val="00581F2A"/>
    <w:rsid w:val="0058359F"/>
    <w:rsid w:val="00583CC3"/>
    <w:rsid w:val="00586B68"/>
    <w:rsid w:val="00591CE4"/>
    <w:rsid w:val="005922FF"/>
    <w:rsid w:val="005927E7"/>
    <w:rsid w:val="00593638"/>
    <w:rsid w:val="00594987"/>
    <w:rsid w:val="005950A4"/>
    <w:rsid w:val="00596ABC"/>
    <w:rsid w:val="005A0224"/>
    <w:rsid w:val="005A10B4"/>
    <w:rsid w:val="005A24E3"/>
    <w:rsid w:val="005A277C"/>
    <w:rsid w:val="005A34A2"/>
    <w:rsid w:val="005A3C70"/>
    <w:rsid w:val="005A3FD2"/>
    <w:rsid w:val="005A5E7B"/>
    <w:rsid w:val="005A74B1"/>
    <w:rsid w:val="005B0B9E"/>
    <w:rsid w:val="005B159A"/>
    <w:rsid w:val="005B2EEE"/>
    <w:rsid w:val="005B30BD"/>
    <w:rsid w:val="005B34F4"/>
    <w:rsid w:val="005B65EB"/>
    <w:rsid w:val="005B6E8D"/>
    <w:rsid w:val="005B7A51"/>
    <w:rsid w:val="005B7EE2"/>
    <w:rsid w:val="005C0871"/>
    <w:rsid w:val="005C0CA7"/>
    <w:rsid w:val="005C11A6"/>
    <w:rsid w:val="005C1AD8"/>
    <w:rsid w:val="005C20EB"/>
    <w:rsid w:val="005C266C"/>
    <w:rsid w:val="005C2725"/>
    <w:rsid w:val="005C534D"/>
    <w:rsid w:val="005C557E"/>
    <w:rsid w:val="005C666E"/>
    <w:rsid w:val="005C6F64"/>
    <w:rsid w:val="005D06CC"/>
    <w:rsid w:val="005D11D5"/>
    <w:rsid w:val="005D1918"/>
    <w:rsid w:val="005D2520"/>
    <w:rsid w:val="005D3421"/>
    <w:rsid w:val="005D4C15"/>
    <w:rsid w:val="005D6B63"/>
    <w:rsid w:val="005D71D7"/>
    <w:rsid w:val="005D7CF7"/>
    <w:rsid w:val="005E10CC"/>
    <w:rsid w:val="005E26F8"/>
    <w:rsid w:val="005E2CB4"/>
    <w:rsid w:val="005E7A43"/>
    <w:rsid w:val="005E7BA6"/>
    <w:rsid w:val="005F1B79"/>
    <w:rsid w:val="005F1B95"/>
    <w:rsid w:val="005F456E"/>
    <w:rsid w:val="005F55FC"/>
    <w:rsid w:val="005F5707"/>
    <w:rsid w:val="005F6797"/>
    <w:rsid w:val="005F755C"/>
    <w:rsid w:val="005F7E9A"/>
    <w:rsid w:val="0060128E"/>
    <w:rsid w:val="006013AD"/>
    <w:rsid w:val="00603A20"/>
    <w:rsid w:val="00606B05"/>
    <w:rsid w:val="00606E7B"/>
    <w:rsid w:val="00610847"/>
    <w:rsid w:val="00610854"/>
    <w:rsid w:val="006109C8"/>
    <w:rsid w:val="00613569"/>
    <w:rsid w:val="006149DF"/>
    <w:rsid w:val="00617358"/>
    <w:rsid w:val="00617B4A"/>
    <w:rsid w:val="00621936"/>
    <w:rsid w:val="00621A0F"/>
    <w:rsid w:val="00624131"/>
    <w:rsid w:val="00626998"/>
    <w:rsid w:val="006275DD"/>
    <w:rsid w:val="006279F4"/>
    <w:rsid w:val="00630068"/>
    <w:rsid w:val="00633050"/>
    <w:rsid w:val="006348AE"/>
    <w:rsid w:val="0063500B"/>
    <w:rsid w:val="00635C17"/>
    <w:rsid w:val="0063647E"/>
    <w:rsid w:val="006368D1"/>
    <w:rsid w:val="00642A1A"/>
    <w:rsid w:val="00642AC0"/>
    <w:rsid w:val="00645DAF"/>
    <w:rsid w:val="00651736"/>
    <w:rsid w:val="00652BB3"/>
    <w:rsid w:val="00653AFA"/>
    <w:rsid w:val="00653B9D"/>
    <w:rsid w:val="00654FD1"/>
    <w:rsid w:val="006560C2"/>
    <w:rsid w:val="006568B4"/>
    <w:rsid w:val="00660231"/>
    <w:rsid w:val="006610B3"/>
    <w:rsid w:val="006623BF"/>
    <w:rsid w:val="00662FA3"/>
    <w:rsid w:val="006661B8"/>
    <w:rsid w:val="00667566"/>
    <w:rsid w:val="006675E0"/>
    <w:rsid w:val="00667F67"/>
    <w:rsid w:val="0067021F"/>
    <w:rsid w:val="00672EE7"/>
    <w:rsid w:val="00674239"/>
    <w:rsid w:val="00676163"/>
    <w:rsid w:val="006777B5"/>
    <w:rsid w:val="00677F02"/>
    <w:rsid w:val="00682812"/>
    <w:rsid w:val="00685536"/>
    <w:rsid w:val="00686665"/>
    <w:rsid w:val="0069035B"/>
    <w:rsid w:val="006922B0"/>
    <w:rsid w:val="006937FE"/>
    <w:rsid w:val="00695AC1"/>
    <w:rsid w:val="006976E7"/>
    <w:rsid w:val="006A1148"/>
    <w:rsid w:val="006A2098"/>
    <w:rsid w:val="006A3AD1"/>
    <w:rsid w:val="006A7971"/>
    <w:rsid w:val="006B00C1"/>
    <w:rsid w:val="006B0571"/>
    <w:rsid w:val="006B1B5F"/>
    <w:rsid w:val="006B4E1F"/>
    <w:rsid w:val="006B597D"/>
    <w:rsid w:val="006B6AD9"/>
    <w:rsid w:val="006C6575"/>
    <w:rsid w:val="006D0A5A"/>
    <w:rsid w:val="006D1714"/>
    <w:rsid w:val="006D7F4A"/>
    <w:rsid w:val="006E14BA"/>
    <w:rsid w:val="006E4311"/>
    <w:rsid w:val="006E6716"/>
    <w:rsid w:val="006E7EDB"/>
    <w:rsid w:val="006F100E"/>
    <w:rsid w:val="006F12D9"/>
    <w:rsid w:val="006F2B86"/>
    <w:rsid w:val="006F3B63"/>
    <w:rsid w:val="00702B9C"/>
    <w:rsid w:val="00703A5B"/>
    <w:rsid w:val="007053B7"/>
    <w:rsid w:val="0070579F"/>
    <w:rsid w:val="00705F14"/>
    <w:rsid w:val="0070768E"/>
    <w:rsid w:val="007119DA"/>
    <w:rsid w:val="00711A7A"/>
    <w:rsid w:val="00715908"/>
    <w:rsid w:val="007161D9"/>
    <w:rsid w:val="007169A0"/>
    <w:rsid w:val="00717A54"/>
    <w:rsid w:val="00717B76"/>
    <w:rsid w:val="00720B00"/>
    <w:rsid w:val="00721310"/>
    <w:rsid w:val="007217B3"/>
    <w:rsid w:val="00721C49"/>
    <w:rsid w:val="00721E15"/>
    <w:rsid w:val="00726389"/>
    <w:rsid w:val="00726C09"/>
    <w:rsid w:val="00727B28"/>
    <w:rsid w:val="00730897"/>
    <w:rsid w:val="00733D1A"/>
    <w:rsid w:val="0073593F"/>
    <w:rsid w:val="00736BC3"/>
    <w:rsid w:val="007370A3"/>
    <w:rsid w:val="00737218"/>
    <w:rsid w:val="00737343"/>
    <w:rsid w:val="0073768A"/>
    <w:rsid w:val="00737840"/>
    <w:rsid w:val="00740A7A"/>
    <w:rsid w:val="00741AE8"/>
    <w:rsid w:val="00746071"/>
    <w:rsid w:val="00746809"/>
    <w:rsid w:val="00747DDC"/>
    <w:rsid w:val="00756111"/>
    <w:rsid w:val="0076110F"/>
    <w:rsid w:val="00763FC7"/>
    <w:rsid w:val="00764DE2"/>
    <w:rsid w:val="0076554C"/>
    <w:rsid w:val="00765E61"/>
    <w:rsid w:val="0077018F"/>
    <w:rsid w:val="0077117D"/>
    <w:rsid w:val="00775DE9"/>
    <w:rsid w:val="00776B4A"/>
    <w:rsid w:val="007817B0"/>
    <w:rsid w:val="00782371"/>
    <w:rsid w:val="00782B44"/>
    <w:rsid w:val="00782D72"/>
    <w:rsid w:val="007835C6"/>
    <w:rsid w:val="00783E84"/>
    <w:rsid w:val="00785F56"/>
    <w:rsid w:val="00786567"/>
    <w:rsid w:val="00786569"/>
    <w:rsid w:val="0079209C"/>
    <w:rsid w:val="0079278D"/>
    <w:rsid w:val="00792B23"/>
    <w:rsid w:val="00792CE9"/>
    <w:rsid w:val="007938CC"/>
    <w:rsid w:val="00793EE0"/>
    <w:rsid w:val="0079518E"/>
    <w:rsid w:val="007953C5"/>
    <w:rsid w:val="007965DE"/>
    <w:rsid w:val="007A0469"/>
    <w:rsid w:val="007A1DF2"/>
    <w:rsid w:val="007A21F9"/>
    <w:rsid w:val="007A677D"/>
    <w:rsid w:val="007A77AE"/>
    <w:rsid w:val="007A7C3C"/>
    <w:rsid w:val="007A7FF7"/>
    <w:rsid w:val="007B03EF"/>
    <w:rsid w:val="007B07BC"/>
    <w:rsid w:val="007B40D0"/>
    <w:rsid w:val="007B4BB1"/>
    <w:rsid w:val="007B4E76"/>
    <w:rsid w:val="007B5745"/>
    <w:rsid w:val="007B7F1D"/>
    <w:rsid w:val="007C0033"/>
    <w:rsid w:val="007C20A7"/>
    <w:rsid w:val="007C4D1E"/>
    <w:rsid w:val="007C5E4B"/>
    <w:rsid w:val="007D0347"/>
    <w:rsid w:val="007D135F"/>
    <w:rsid w:val="007D1C05"/>
    <w:rsid w:val="007D22CA"/>
    <w:rsid w:val="007D25FA"/>
    <w:rsid w:val="007D376B"/>
    <w:rsid w:val="007D3796"/>
    <w:rsid w:val="007D4C92"/>
    <w:rsid w:val="007D576D"/>
    <w:rsid w:val="007D6EF9"/>
    <w:rsid w:val="007D775A"/>
    <w:rsid w:val="007E0128"/>
    <w:rsid w:val="007E2B32"/>
    <w:rsid w:val="007E3001"/>
    <w:rsid w:val="007E4C59"/>
    <w:rsid w:val="007E6246"/>
    <w:rsid w:val="007E6919"/>
    <w:rsid w:val="007E6DE5"/>
    <w:rsid w:val="007E7E07"/>
    <w:rsid w:val="007F2807"/>
    <w:rsid w:val="007F5CF3"/>
    <w:rsid w:val="007F6029"/>
    <w:rsid w:val="007F71D7"/>
    <w:rsid w:val="008006D3"/>
    <w:rsid w:val="00802C16"/>
    <w:rsid w:val="00803B9A"/>
    <w:rsid w:val="008047BC"/>
    <w:rsid w:val="00804D27"/>
    <w:rsid w:val="0080530A"/>
    <w:rsid w:val="00806A78"/>
    <w:rsid w:val="00807213"/>
    <w:rsid w:val="00807389"/>
    <w:rsid w:val="00807C9B"/>
    <w:rsid w:val="00810CEF"/>
    <w:rsid w:val="0081137C"/>
    <w:rsid w:val="0081250C"/>
    <w:rsid w:val="0081451B"/>
    <w:rsid w:val="00815B0C"/>
    <w:rsid w:val="00815C09"/>
    <w:rsid w:val="00817DD7"/>
    <w:rsid w:val="00817E7F"/>
    <w:rsid w:val="00822DF4"/>
    <w:rsid w:val="0082309B"/>
    <w:rsid w:val="00824AD2"/>
    <w:rsid w:val="008251C9"/>
    <w:rsid w:val="0082695C"/>
    <w:rsid w:val="008278D6"/>
    <w:rsid w:val="008301B7"/>
    <w:rsid w:val="00830260"/>
    <w:rsid w:val="008360E1"/>
    <w:rsid w:val="00836E32"/>
    <w:rsid w:val="008374B4"/>
    <w:rsid w:val="008376B3"/>
    <w:rsid w:val="00845247"/>
    <w:rsid w:val="00845DD5"/>
    <w:rsid w:val="00846AD4"/>
    <w:rsid w:val="00847A9C"/>
    <w:rsid w:val="008517AE"/>
    <w:rsid w:val="008548DC"/>
    <w:rsid w:val="00855ED1"/>
    <w:rsid w:val="008566E9"/>
    <w:rsid w:val="00856BF3"/>
    <w:rsid w:val="00856DA9"/>
    <w:rsid w:val="00857111"/>
    <w:rsid w:val="0085746B"/>
    <w:rsid w:val="008575BD"/>
    <w:rsid w:val="0086214E"/>
    <w:rsid w:val="008707C6"/>
    <w:rsid w:val="008726EA"/>
    <w:rsid w:val="008739C5"/>
    <w:rsid w:val="00874DB8"/>
    <w:rsid w:val="00875467"/>
    <w:rsid w:val="00875551"/>
    <w:rsid w:val="008779DB"/>
    <w:rsid w:val="008804F6"/>
    <w:rsid w:val="0088076A"/>
    <w:rsid w:val="00881B09"/>
    <w:rsid w:val="00882235"/>
    <w:rsid w:val="00883099"/>
    <w:rsid w:val="008833A7"/>
    <w:rsid w:val="008844A5"/>
    <w:rsid w:val="008951C8"/>
    <w:rsid w:val="00895640"/>
    <w:rsid w:val="008957DE"/>
    <w:rsid w:val="00895E0E"/>
    <w:rsid w:val="0089748A"/>
    <w:rsid w:val="008975F2"/>
    <w:rsid w:val="008A0993"/>
    <w:rsid w:val="008A0DD6"/>
    <w:rsid w:val="008A11EF"/>
    <w:rsid w:val="008A21E0"/>
    <w:rsid w:val="008A408E"/>
    <w:rsid w:val="008A4A72"/>
    <w:rsid w:val="008A73FF"/>
    <w:rsid w:val="008A77FF"/>
    <w:rsid w:val="008A7913"/>
    <w:rsid w:val="008B3934"/>
    <w:rsid w:val="008C0257"/>
    <w:rsid w:val="008C0558"/>
    <w:rsid w:val="008C0F8C"/>
    <w:rsid w:val="008C2FE2"/>
    <w:rsid w:val="008C3AE4"/>
    <w:rsid w:val="008C4916"/>
    <w:rsid w:val="008C4A21"/>
    <w:rsid w:val="008C707F"/>
    <w:rsid w:val="008C7335"/>
    <w:rsid w:val="008D1DCA"/>
    <w:rsid w:val="008D3348"/>
    <w:rsid w:val="008D5B36"/>
    <w:rsid w:val="008D5E3B"/>
    <w:rsid w:val="008D675E"/>
    <w:rsid w:val="008E0C64"/>
    <w:rsid w:val="008E204B"/>
    <w:rsid w:val="008E26BF"/>
    <w:rsid w:val="008E6F9C"/>
    <w:rsid w:val="008E73F9"/>
    <w:rsid w:val="008F02F2"/>
    <w:rsid w:val="008F0A64"/>
    <w:rsid w:val="008F1D59"/>
    <w:rsid w:val="008F1E89"/>
    <w:rsid w:val="008F2011"/>
    <w:rsid w:val="008F3265"/>
    <w:rsid w:val="008F32FA"/>
    <w:rsid w:val="008F5022"/>
    <w:rsid w:val="0090155C"/>
    <w:rsid w:val="00902BE4"/>
    <w:rsid w:val="009038C2"/>
    <w:rsid w:val="00904685"/>
    <w:rsid w:val="00905061"/>
    <w:rsid w:val="009129EF"/>
    <w:rsid w:val="009148A1"/>
    <w:rsid w:val="0091560F"/>
    <w:rsid w:val="00916E9C"/>
    <w:rsid w:val="00917B06"/>
    <w:rsid w:val="00917DC3"/>
    <w:rsid w:val="00922E3A"/>
    <w:rsid w:val="00923F61"/>
    <w:rsid w:val="009246A0"/>
    <w:rsid w:val="009304C8"/>
    <w:rsid w:val="009307E2"/>
    <w:rsid w:val="00930AA5"/>
    <w:rsid w:val="009313BC"/>
    <w:rsid w:val="00931401"/>
    <w:rsid w:val="00931A64"/>
    <w:rsid w:val="0093220E"/>
    <w:rsid w:val="0093368F"/>
    <w:rsid w:val="00933E04"/>
    <w:rsid w:val="00935C95"/>
    <w:rsid w:val="00936CCE"/>
    <w:rsid w:val="00941933"/>
    <w:rsid w:val="00941FC6"/>
    <w:rsid w:val="009504FD"/>
    <w:rsid w:val="00953C7E"/>
    <w:rsid w:val="00954220"/>
    <w:rsid w:val="00954D2C"/>
    <w:rsid w:val="00955236"/>
    <w:rsid w:val="00957FA0"/>
    <w:rsid w:val="00960291"/>
    <w:rsid w:val="00961023"/>
    <w:rsid w:val="00963061"/>
    <w:rsid w:val="00963266"/>
    <w:rsid w:val="00964835"/>
    <w:rsid w:val="00965DED"/>
    <w:rsid w:val="009661E3"/>
    <w:rsid w:val="00970E35"/>
    <w:rsid w:val="0097107F"/>
    <w:rsid w:val="00972D11"/>
    <w:rsid w:val="00973AA6"/>
    <w:rsid w:val="009747B6"/>
    <w:rsid w:val="00975EEA"/>
    <w:rsid w:val="00976D1B"/>
    <w:rsid w:val="00980FDB"/>
    <w:rsid w:val="0098148F"/>
    <w:rsid w:val="009824D8"/>
    <w:rsid w:val="00984EFE"/>
    <w:rsid w:val="00984F51"/>
    <w:rsid w:val="009862FB"/>
    <w:rsid w:val="00990E06"/>
    <w:rsid w:val="00991F09"/>
    <w:rsid w:val="00993019"/>
    <w:rsid w:val="009937F7"/>
    <w:rsid w:val="00993E2B"/>
    <w:rsid w:val="00993F30"/>
    <w:rsid w:val="00994C83"/>
    <w:rsid w:val="009A020C"/>
    <w:rsid w:val="009A1EC5"/>
    <w:rsid w:val="009A37BB"/>
    <w:rsid w:val="009A3841"/>
    <w:rsid w:val="009A3EF7"/>
    <w:rsid w:val="009A6F03"/>
    <w:rsid w:val="009A7093"/>
    <w:rsid w:val="009A77E1"/>
    <w:rsid w:val="009B088C"/>
    <w:rsid w:val="009B29CC"/>
    <w:rsid w:val="009B5D27"/>
    <w:rsid w:val="009B6537"/>
    <w:rsid w:val="009B6763"/>
    <w:rsid w:val="009C11C8"/>
    <w:rsid w:val="009C125A"/>
    <w:rsid w:val="009C4B65"/>
    <w:rsid w:val="009C5722"/>
    <w:rsid w:val="009D43B9"/>
    <w:rsid w:val="009D48BB"/>
    <w:rsid w:val="009D5C1F"/>
    <w:rsid w:val="009E1AFA"/>
    <w:rsid w:val="009E2985"/>
    <w:rsid w:val="009E3A3A"/>
    <w:rsid w:val="009E4889"/>
    <w:rsid w:val="009E68EB"/>
    <w:rsid w:val="009F3145"/>
    <w:rsid w:val="009F6237"/>
    <w:rsid w:val="009F6E92"/>
    <w:rsid w:val="00A000FD"/>
    <w:rsid w:val="00A00E09"/>
    <w:rsid w:val="00A02964"/>
    <w:rsid w:val="00A04574"/>
    <w:rsid w:val="00A04780"/>
    <w:rsid w:val="00A1083C"/>
    <w:rsid w:val="00A109C4"/>
    <w:rsid w:val="00A10BC0"/>
    <w:rsid w:val="00A11155"/>
    <w:rsid w:val="00A12A88"/>
    <w:rsid w:val="00A154F3"/>
    <w:rsid w:val="00A15BD3"/>
    <w:rsid w:val="00A16846"/>
    <w:rsid w:val="00A17205"/>
    <w:rsid w:val="00A21D56"/>
    <w:rsid w:val="00A2212B"/>
    <w:rsid w:val="00A26CB4"/>
    <w:rsid w:val="00A26EAD"/>
    <w:rsid w:val="00A27E82"/>
    <w:rsid w:val="00A30B98"/>
    <w:rsid w:val="00A3127C"/>
    <w:rsid w:val="00A31900"/>
    <w:rsid w:val="00A33384"/>
    <w:rsid w:val="00A339BA"/>
    <w:rsid w:val="00A3469B"/>
    <w:rsid w:val="00A346C0"/>
    <w:rsid w:val="00A353CF"/>
    <w:rsid w:val="00A359A8"/>
    <w:rsid w:val="00A35DFE"/>
    <w:rsid w:val="00A37968"/>
    <w:rsid w:val="00A37DC3"/>
    <w:rsid w:val="00A401E8"/>
    <w:rsid w:val="00A41D42"/>
    <w:rsid w:val="00A45433"/>
    <w:rsid w:val="00A464C7"/>
    <w:rsid w:val="00A4672A"/>
    <w:rsid w:val="00A476EF"/>
    <w:rsid w:val="00A51126"/>
    <w:rsid w:val="00A523DA"/>
    <w:rsid w:val="00A532A7"/>
    <w:rsid w:val="00A541C6"/>
    <w:rsid w:val="00A54E60"/>
    <w:rsid w:val="00A554B0"/>
    <w:rsid w:val="00A57540"/>
    <w:rsid w:val="00A6088A"/>
    <w:rsid w:val="00A60906"/>
    <w:rsid w:val="00A62134"/>
    <w:rsid w:val="00A64173"/>
    <w:rsid w:val="00A64B3E"/>
    <w:rsid w:val="00A702E9"/>
    <w:rsid w:val="00A70455"/>
    <w:rsid w:val="00A715EC"/>
    <w:rsid w:val="00A760FC"/>
    <w:rsid w:val="00A8148F"/>
    <w:rsid w:val="00A823D9"/>
    <w:rsid w:val="00A86145"/>
    <w:rsid w:val="00A8712E"/>
    <w:rsid w:val="00A90033"/>
    <w:rsid w:val="00A933AC"/>
    <w:rsid w:val="00A93798"/>
    <w:rsid w:val="00A938BC"/>
    <w:rsid w:val="00A956CE"/>
    <w:rsid w:val="00A9627E"/>
    <w:rsid w:val="00A978F4"/>
    <w:rsid w:val="00AA08C2"/>
    <w:rsid w:val="00AA1DCD"/>
    <w:rsid w:val="00AA28A2"/>
    <w:rsid w:val="00AA2D65"/>
    <w:rsid w:val="00AA462C"/>
    <w:rsid w:val="00AA73E7"/>
    <w:rsid w:val="00AB02B7"/>
    <w:rsid w:val="00AB0969"/>
    <w:rsid w:val="00AB2426"/>
    <w:rsid w:val="00AB69F9"/>
    <w:rsid w:val="00AC11A7"/>
    <w:rsid w:val="00AC174B"/>
    <w:rsid w:val="00AC4F74"/>
    <w:rsid w:val="00AC578D"/>
    <w:rsid w:val="00AC5DFB"/>
    <w:rsid w:val="00AC6D9F"/>
    <w:rsid w:val="00AC7213"/>
    <w:rsid w:val="00AC72EF"/>
    <w:rsid w:val="00AD1F2A"/>
    <w:rsid w:val="00AD248F"/>
    <w:rsid w:val="00AD2902"/>
    <w:rsid w:val="00AD3EB7"/>
    <w:rsid w:val="00AD5909"/>
    <w:rsid w:val="00AD6922"/>
    <w:rsid w:val="00AE359E"/>
    <w:rsid w:val="00AE38B0"/>
    <w:rsid w:val="00AE4DF2"/>
    <w:rsid w:val="00AE5591"/>
    <w:rsid w:val="00AE6166"/>
    <w:rsid w:val="00AF0E62"/>
    <w:rsid w:val="00AF27D1"/>
    <w:rsid w:val="00AF44BD"/>
    <w:rsid w:val="00AF4A7A"/>
    <w:rsid w:val="00AF539D"/>
    <w:rsid w:val="00AF5D05"/>
    <w:rsid w:val="00B01F8E"/>
    <w:rsid w:val="00B03228"/>
    <w:rsid w:val="00B03AB2"/>
    <w:rsid w:val="00B03DAB"/>
    <w:rsid w:val="00B04889"/>
    <w:rsid w:val="00B04D48"/>
    <w:rsid w:val="00B04DE7"/>
    <w:rsid w:val="00B07368"/>
    <w:rsid w:val="00B07A44"/>
    <w:rsid w:val="00B116DF"/>
    <w:rsid w:val="00B117C2"/>
    <w:rsid w:val="00B122B0"/>
    <w:rsid w:val="00B13133"/>
    <w:rsid w:val="00B1327F"/>
    <w:rsid w:val="00B164DC"/>
    <w:rsid w:val="00B17A45"/>
    <w:rsid w:val="00B20FD6"/>
    <w:rsid w:val="00B228B7"/>
    <w:rsid w:val="00B246AE"/>
    <w:rsid w:val="00B262C5"/>
    <w:rsid w:val="00B26CAE"/>
    <w:rsid w:val="00B2790D"/>
    <w:rsid w:val="00B30D56"/>
    <w:rsid w:val="00B31154"/>
    <w:rsid w:val="00B325B3"/>
    <w:rsid w:val="00B331D5"/>
    <w:rsid w:val="00B332E8"/>
    <w:rsid w:val="00B33BEF"/>
    <w:rsid w:val="00B35DDA"/>
    <w:rsid w:val="00B363AC"/>
    <w:rsid w:val="00B401B3"/>
    <w:rsid w:val="00B41453"/>
    <w:rsid w:val="00B41C03"/>
    <w:rsid w:val="00B42596"/>
    <w:rsid w:val="00B45446"/>
    <w:rsid w:val="00B46E2B"/>
    <w:rsid w:val="00B478AB"/>
    <w:rsid w:val="00B5027E"/>
    <w:rsid w:val="00B50B1C"/>
    <w:rsid w:val="00B5113E"/>
    <w:rsid w:val="00B54E8B"/>
    <w:rsid w:val="00B55176"/>
    <w:rsid w:val="00B56FD6"/>
    <w:rsid w:val="00B62C0F"/>
    <w:rsid w:val="00B632E3"/>
    <w:rsid w:val="00B64960"/>
    <w:rsid w:val="00B658A9"/>
    <w:rsid w:val="00B67226"/>
    <w:rsid w:val="00B70141"/>
    <w:rsid w:val="00B70DAA"/>
    <w:rsid w:val="00B72B9D"/>
    <w:rsid w:val="00B74562"/>
    <w:rsid w:val="00B75463"/>
    <w:rsid w:val="00B756C4"/>
    <w:rsid w:val="00B76FB4"/>
    <w:rsid w:val="00B80B70"/>
    <w:rsid w:val="00B845B5"/>
    <w:rsid w:val="00B84683"/>
    <w:rsid w:val="00B85131"/>
    <w:rsid w:val="00B854E1"/>
    <w:rsid w:val="00B87A2E"/>
    <w:rsid w:val="00B87F95"/>
    <w:rsid w:val="00B90DD9"/>
    <w:rsid w:val="00B92791"/>
    <w:rsid w:val="00B92CD7"/>
    <w:rsid w:val="00B9636E"/>
    <w:rsid w:val="00B96DAD"/>
    <w:rsid w:val="00B97FC0"/>
    <w:rsid w:val="00BA04F5"/>
    <w:rsid w:val="00BA22B1"/>
    <w:rsid w:val="00BA3D22"/>
    <w:rsid w:val="00BA5BA9"/>
    <w:rsid w:val="00BA6FA0"/>
    <w:rsid w:val="00BA72DA"/>
    <w:rsid w:val="00BB2159"/>
    <w:rsid w:val="00BB246C"/>
    <w:rsid w:val="00BB39A8"/>
    <w:rsid w:val="00BB3B97"/>
    <w:rsid w:val="00BB3C9A"/>
    <w:rsid w:val="00BB5B64"/>
    <w:rsid w:val="00BC0ECF"/>
    <w:rsid w:val="00BC2046"/>
    <w:rsid w:val="00BC20BC"/>
    <w:rsid w:val="00BC3C78"/>
    <w:rsid w:val="00BD0002"/>
    <w:rsid w:val="00BD0FAD"/>
    <w:rsid w:val="00BD1851"/>
    <w:rsid w:val="00BD2E66"/>
    <w:rsid w:val="00BE17D2"/>
    <w:rsid w:val="00BE1E68"/>
    <w:rsid w:val="00BE2017"/>
    <w:rsid w:val="00BE331E"/>
    <w:rsid w:val="00BE4682"/>
    <w:rsid w:val="00BE5473"/>
    <w:rsid w:val="00BF0333"/>
    <w:rsid w:val="00BF19C1"/>
    <w:rsid w:val="00BF3F56"/>
    <w:rsid w:val="00BF6330"/>
    <w:rsid w:val="00BF7BA2"/>
    <w:rsid w:val="00C0105F"/>
    <w:rsid w:val="00C0142D"/>
    <w:rsid w:val="00C01C5B"/>
    <w:rsid w:val="00C026E5"/>
    <w:rsid w:val="00C048BE"/>
    <w:rsid w:val="00C049E6"/>
    <w:rsid w:val="00C05ED7"/>
    <w:rsid w:val="00C12004"/>
    <w:rsid w:val="00C12CFE"/>
    <w:rsid w:val="00C144BD"/>
    <w:rsid w:val="00C16721"/>
    <w:rsid w:val="00C215FC"/>
    <w:rsid w:val="00C22307"/>
    <w:rsid w:val="00C2263C"/>
    <w:rsid w:val="00C2270B"/>
    <w:rsid w:val="00C22E0C"/>
    <w:rsid w:val="00C2363E"/>
    <w:rsid w:val="00C24B79"/>
    <w:rsid w:val="00C25741"/>
    <w:rsid w:val="00C26455"/>
    <w:rsid w:val="00C26EAE"/>
    <w:rsid w:val="00C270E8"/>
    <w:rsid w:val="00C30DAA"/>
    <w:rsid w:val="00C34197"/>
    <w:rsid w:val="00C35B73"/>
    <w:rsid w:val="00C37D9D"/>
    <w:rsid w:val="00C4051F"/>
    <w:rsid w:val="00C405A1"/>
    <w:rsid w:val="00C41447"/>
    <w:rsid w:val="00C42BBB"/>
    <w:rsid w:val="00C443B9"/>
    <w:rsid w:val="00C4633E"/>
    <w:rsid w:val="00C469CF"/>
    <w:rsid w:val="00C46F4D"/>
    <w:rsid w:val="00C500DF"/>
    <w:rsid w:val="00C50387"/>
    <w:rsid w:val="00C54046"/>
    <w:rsid w:val="00C56AE9"/>
    <w:rsid w:val="00C60599"/>
    <w:rsid w:val="00C61F42"/>
    <w:rsid w:val="00C6355C"/>
    <w:rsid w:val="00C6370F"/>
    <w:rsid w:val="00C638D7"/>
    <w:rsid w:val="00C64C70"/>
    <w:rsid w:val="00C66901"/>
    <w:rsid w:val="00C70BEE"/>
    <w:rsid w:val="00C70E76"/>
    <w:rsid w:val="00C7199A"/>
    <w:rsid w:val="00C731DC"/>
    <w:rsid w:val="00C74349"/>
    <w:rsid w:val="00C75FD8"/>
    <w:rsid w:val="00C76931"/>
    <w:rsid w:val="00C83046"/>
    <w:rsid w:val="00C84AFD"/>
    <w:rsid w:val="00C85376"/>
    <w:rsid w:val="00C85C02"/>
    <w:rsid w:val="00C86EEF"/>
    <w:rsid w:val="00C87A06"/>
    <w:rsid w:val="00C87DE0"/>
    <w:rsid w:val="00C90619"/>
    <w:rsid w:val="00C91F47"/>
    <w:rsid w:val="00C931A9"/>
    <w:rsid w:val="00C94637"/>
    <w:rsid w:val="00C97196"/>
    <w:rsid w:val="00CA1849"/>
    <w:rsid w:val="00CA3AA6"/>
    <w:rsid w:val="00CA4034"/>
    <w:rsid w:val="00CA4BD9"/>
    <w:rsid w:val="00CA4FF7"/>
    <w:rsid w:val="00CA604B"/>
    <w:rsid w:val="00CA6D26"/>
    <w:rsid w:val="00CA6FBF"/>
    <w:rsid w:val="00CB120C"/>
    <w:rsid w:val="00CB149E"/>
    <w:rsid w:val="00CB2C15"/>
    <w:rsid w:val="00CB3755"/>
    <w:rsid w:val="00CB4D6B"/>
    <w:rsid w:val="00CC35ED"/>
    <w:rsid w:val="00CC366B"/>
    <w:rsid w:val="00CC36AD"/>
    <w:rsid w:val="00CC3A3C"/>
    <w:rsid w:val="00CC3F71"/>
    <w:rsid w:val="00CC44DB"/>
    <w:rsid w:val="00CC5AE7"/>
    <w:rsid w:val="00CC698E"/>
    <w:rsid w:val="00CC72C0"/>
    <w:rsid w:val="00CD031A"/>
    <w:rsid w:val="00CD35A7"/>
    <w:rsid w:val="00CD62F6"/>
    <w:rsid w:val="00CD6CF6"/>
    <w:rsid w:val="00CE3271"/>
    <w:rsid w:val="00CE5549"/>
    <w:rsid w:val="00CE7236"/>
    <w:rsid w:val="00CE7D0A"/>
    <w:rsid w:val="00CE7EE1"/>
    <w:rsid w:val="00CF00C8"/>
    <w:rsid w:val="00CF09E9"/>
    <w:rsid w:val="00CF24B9"/>
    <w:rsid w:val="00CF2BFE"/>
    <w:rsid w:val="00CF2CF9"/>
    <w:rsid w:val="00CF3295"/>
    <w:rsid w:val="00CF4D1D"/>
    <w:rsid w:val="00CF510D"/>
    <w:rsid w:val="00CF5B13"/>
    <w:rsid w:val="00CF65F1"/>
    <w:rsid w:val="00CF72BF"/>
    <w:rsid w:val="00D016BB"/>
    <w:rsid w:val="00D029BF"/>
    <w:rsid w:val="00D03399"/>
    <w:rsid w:val="00D05451"/>
    <w:rsid w:val="00D066EA"/>
    <w:rsid w:val="00D078F9"/>
    <w:rsid w:val="00D11301"/>
    <w:rsid w:val="00D140B7"/>
    <w:rsid w:val="00D16127"/>
    <w:rsid w:val="00D1656A"/>
    <w:rsid w:val="00D17373"/>
    <w:rsid w:val="00D208EE"/>
    <w:rsid w:val="00D20A90"/>
    <w:rsid w:val="00D214D3"/>
    <w:rsid w:val="00D21643"/>
    <w:rsid w:val="00D225FE"/>
    <w:rsid w:val="00D24C59"/>
    <w:rsid w:val="00D2512D"/>
    <w:rsid w:val="00D327DE"/>
    <w:rsid w:val="00D339BC"/>
    <w:rsid w:val="00D3480F"/>
    <w:rsid w:val="00D35B56"/>
    <w:rsid w:val="00D3690F"/>
    <w:rsid w:val="00D40047"/>
    <w:rsid w:val="00D409E5"/>
    <w:rsid w:val="00D40E28"/>
    <w:rsid w:val="00D4125B"/>
    <w:rsid w:val="00D42319"/>
    <w:rsid w:val="00D43E11"/>
    <w:rsid w:val="00D46A84"/>
    <w:rsid w:val="00D47559"/>
    <w:rsid w:val="00D54FDA"/>
    <w:rsid w:val="00D558BE"/>
    <w:rsid w:val="00D604C8"/>
    <w:rsid w:val="00D6143D"/>
    <w:rsid w:val="00D6204F"/>
    <w:rsid w:val="00D62AD0"/>
    <w:rsid w:val="00D66C54"/>
    <w:rsid w:val="00D67F4C"/>
    <w:rsid w:val="00D70D3E"/>
    <w:rsid w:val="00D71365"/>
    <w:rsid w:val="00D726C9"/>
    <w:rsid w:val="00D72A02"/>
    <w:rsid w:val="00D73168"/>
    <w:rsid w:val="00D74F94"/>
    <w:rsid w:val="00D76C3D"/>
    <w:rsid w:val="00D9177C"/>
    <w:rsid w:val="00D94831"/>
    <w:rsid w:val="00D94A77"/>
    <w:rsid w:val="00D94B68"/>
    <w:rsid w:val="00D967BA"/>
    <w:rsid w:val="00D97053"/>
    <w:rsid w:val="00D9723E"/>
    <w:rsid w:val="00DA0679"/>
    <w:rsid w:val="00DA1596"/>
    <w:rsid w:val="00DA2DFA"/>
    <w:rsid w:val="00DA4FF1"/>
    <w:rsid w:val="00DB20EF"/>
    <w:rsid w:val="00DB446F"/>
    <w:rsid w:val="00DB4F68"/>
    <w:rsid w:val="00DB7823"/>
    <w:rsid w:val="00DC03CE"/>
    <w:rsid w:val="00DC0882"/>
    <w:rsid w:val="00DC35F5"/>
    <w:rsid w:val="00DC38E5"/>
    <w:rsid w:val="00DC5489"/>
    <w:rsid w:val="00DD0B7E"/>
    <w:rsid w:val="00DD187C"/>
    <w:rsid w:val="00DD28B6"/>
    <w:rsid w:val="00DD534C"/>
    <w:rsid w:val="00DD6597"/>
    <w:rsid w:val="00DD6A9E"/>
    <w:rsid w:val="00DE03B6"/>
    <w:rsid w:val="00DE1BFD"/>
    <w:rsid w:val="00DE2558"/>
    <w:rsid w:val="00DE35A2"/>
    <w:rsid w:val="00DE6ACD"/>
    <w:rsid w:val="00DF01AF"/>
    <w:rsid w:val="00DF152C"/>
    <w:rsid w:val="00DF2D8E"/>
    <w:rsid w:val="00DF339A"/>
    <w:rsid w:val="00DF3A63"/>
    <w:rsid w:val="00DF3CBF"/>
    <w:rsid w:val="00DF4332"/>
    <w:rsid w:val="00DF4BF8"/>
    <w:rsid w:val="00DF5982"/>
    <w:rsid w:val="00DF611B"/>
    <w:rsid w:val="00E04DA2"/>
    <w:rsid w:val="00E0721A"/>
    <w:rsid w:val="00E11291"/>
    <w:rsid w:val="00E118DA"/>
    <w:rsid w:val="00E11F4A"/>
    <w:rsid w:val="00E13F81"/>
    <w:rsid w:val="00E14C41"/>
    <w:rsid w:val="00E14D3B"/>
    <w:rsid w:val="00E14F54"/>
    <w:rsid w:val="00E15420"/>
    <w:rsid w:val="00E15EE2"/>
    <w:rsid w:val="00E20112"/>
    <w:rsid w:val="00E20D08"/>
    <w:rsid w:val="00E21833"/>
    <w:rsid w:val="00E23DBE"/>
    <w:rsid w:val="00E246DC"/>
    <w:rsid w:val="00E25CFA"/>
    <w:rsid w:val="00E311CD"/>
    <w:rsid w:val="00E32504"/>
    <w:rsid w:val="00E3341E"/>
    <w:rsid w:val="00E343EF"/>
    <w:rsid w:val="00E34679"/>
    <w:rsid w:val="00E360D6"/>
    <w:rsid w:val="00E43AFB"/>
    <w:rsid w:val="00E442B9"/>
    <w:rsid w:val="00E47A80"/>
    <w:rsid w:val="00E47E24"/>
    <w:rsid w:val="00E52928"/>
    <w:rsid w:val="00E54B92"/>
    <w:rsid w:val="00E54FB4"/>
    <w:rsid w:val="00E552EB"/>
    <w:rsid w:val="00E62262"/>
    <w:rsid w:val="00E64D57"/>
    <w:rsid w:val="00E6504B"/>
    <w:rsid w:val="00E65A15"/>
    <w:rsid w:val="00E66BA0"/>
    <w:rsid w:val="00E6754F"/>
    <w:rsid w:val="00E675D0"/>
    <w:rsid w:val="00E70E73"/>
    <w:rsid w:val="00E71766"/>
    <w:rsid w:val="00E726F1"/>
    <w:rsid w:val="00E75BD8"/>
    <w:rsid w:val="00E75F76"/>
    <w:rsid w:val="00E769E2"/>
    <w:rsid w:val="00E81798"/>
    <w:rsid w:val="00E819FE"/>
    <w:rsid w:val="00E82186"/>
    <w:rsid w:val="00E83709"/>
    <w:rsid w:val="00E87C56"/>
    <w:rsid w:val="00E902EE"/>
    <w:rsid w:val="00E91E72"/>
    <w:rsid w:val="00E94BDD"/>
    <w:rsid w:val="00E95742"/>
    <w:rsid w:val="00EA13AB"/>
    <w:rsid w:val="00EA1DB3"/>
    <w:rsid w:val="00EA2978"/>
    <w:rsid w:val="00EA67A3"/>
    <w:rsid w:val="00EB0088"/>
    <w:rsid w:val="00EB1C3E"/>
    <w:rsid w:val="00EB7544"/>
    <w:rsid w:val="00EB7556"/>
    <w:rsid w:val="00EC0A54"/>
    <w:rsid w:val="00EC2954"/>
    <w:rsid w:val="00EC5B47"/>
    <w:rsid w:val="00EC5C51"/>
    <w:rsid w:val="00EC5FD5"/>
    <w:rsid w:val="00EC7DDF"/>
    <w:rsid w:val="00ED1EEB"/>
    <w:rsid w:val="00ED217D"/>
    <w:rsid w:val="00EE000B"/>
    <w:rsid w:val="00EE1631"/>
    <w:rsid w:val="00EE1AA2"/>
    <w:rsid w:val="00EE1F77"/>
    <w:rsid w:val="00EE2A24"/>
    <w:rsid w:val="00EE30C4"/>
    <w:rsid w:val="00EE3572"/>
    <w:rsid w:val="00EE4D27"/>
    <w:rsid w:val="00EE6CFE"/>
    <w:rsid w:val="00EE7207"/>
    <w:rsid w:val="00EE72AB"/>
    <w:rsid w:val="00EE72CC"/>
    <w:rsid w:val="00EF0402"/>
    <w:rsid w:val="00EF260E"/>
    <w:rsid w:val="00EF3B1C"/>
    <w:rsid w:val="00EF3BF6"/>
    <w:rsid w:val="00EF4670"/>
    <w:rsid w:val="00F01AAB"/>
    <w:rsid w:val="00F01B85"/>
    <w:rsid w:val="00F054A0"/>
    <w:rsid w:val="00F060DC"/>
    <w:rsid w:val="00F07474"/>
    <w:rsid w:val="00F101E6"/>
    <w:rsid w:val="00F14046"/>
    <w:rsid w:val="00F143D6"/>
    <w:rsid w:val="00F15347"/>
    <w:rsid w:val="00F15AD2"/>
    <w:rsid w:val="00F1668B"/>
    <w:rsid w:val="00F16740"/>
    <w:rsid w:val="00F20F5E"/>
    <w:rsid w:val="00F21E22"/>
    <w:rsid w:val="00F22085"/>
    <w:rsid w:val="00F22389"/>
    <w:rsid w:val="00F239DA"/>
    <w:rsid w:val="00F23B1E"/>
    <w:rsid w:val="00F276A2"/>
    <w:rsid w:val="00F32377"/>
    <w:rsid w:val="00F34553"/>
    <w:rsid w:val="00F34D66"/>
    <w:rsid w:val="00F43797"/>
    <w:rsid w:val="00F43C39"/>
    <w:rsid w:val="00F43E1C"/>
    <w:rsid w:val="00F4531E"/>
    <w:rsid w:val="00F456B6"/>
    <w:rsid w:val="00F47071"/>
    <w:rsid w:val="00F52F0A"/>
    <w:rsid w:val="00F55760"/>
    <w:rsid w:val="00F56075"/>
    <w:rsid w:val="00F566C5"/>
    <w:rsid w:val="00F57D07"/>
    <w:rsid w:val="00F60EDD"/>
    <w:rsid w:val="00F6138E"/>
    <w:rsid w:val="00F623AD"/>
    <w:rsid w:val="00F62C2B"/>
    <w:rsid w:val="00F65A64"/>
    <w:rsid w:val="00F66408"/>
    <w:rsid w:val="00F6661B"/>
    <w:rsid w:val="00F704DB"/>
    <w:rsid w:val="00F71C28"/>
    <w:rsid w:val="00F7394B"/>
    <w:rsid w:val="00F75B6F"/>
    <w:rsid w:val="00F76410"/>
    <w:rsid w:val="00F77241"/>
    <w:rsid w:val="00F80055"/>
    <w:rsid w:val="00F81284"/>
    <w:rsid w:val="00F823DF"/>
    <w:rsid w:val="00F83031"/>
    <w:rsid w:val="00F84A21"/>
    <w:rsid w:val="00F85605"/>
    <w:rsid w:val="00F86516"/>
    <w:rsid w:val="00F87330"/>
    <w:rsid w:val="00F874D1"/>
    <w:rsid w:val="00F87AD1"/>
    <w:rsid w:val="00F90820"/>
    <w:rsid w:val="00F90C5A"/>
    <w:rsid w:val="00F94F74"/>
    <w:rsid w:val="00F9608C"/>
    <w:rsid w:val="00F97901"/>
    <w:rsid w:val="00F97F18"/>
    <w:rsid w:val="00F97F1C"/>
    <w:rsid w:val="00FA0912"/>
    <w:rsid w:val="00FA0FE5"/>
    <w:rsid w:val="00FA2BCB"/>
    <w:rsid w:val="00FA3B33"/>
    <w:rsid w:val="00FA4BA5"/>
    <w:rsid w:val="00FB030B"/>
    <w:rsid w:val="00FB0892"/>
    <w:rsid w:val="00FB140D"/>
    <w:rsid w:val="00FB2880"/>
    <w:rsid w:val="00FB6345"/>
    <w:rsid w:val="00FC15F1"/>
    <w:rsid w:val="00FC1D42"/>
    <w:rsid w:val="00FC2439"/>
    <w:rsid w:val="00FC5353"/>
    <w:rsid w:val="00FC60A7"/>
    <w:rsid w:val="00FC649D"/>
    <w:rsid w:val="00FC6512"/>
    <w:rsid w:val="00FC6593"/>
    <w:rsid w:val="00FD150A"/>
    <w:rsid w:val="00FD2FEE"/>
    <w:rsid w:val="00FD3228"/>
    <w:rsid w:val="00FD3840"/>
    <w:rsid w:val="00FD4C5C"/>
    <w:rsid w:val="00FD5063"/>
    <w:rsid w:val="00FD512F"/>
    <w:rsid w:val="00FD656F"/>
    <w:rsid w:val="00FD6B5E"/>
    <w:rsid w:val="00FD73E4"/>
    <w:rsid w:val="00FE0F79"/>
    <w:rsid w:val="00FE2EE6"/>
    <w:rsid w:val="00FE4121"/>
    <w:rsid w:val="00FE5099"/>
    <w:rsid w:val="00FE5F3D"/>
    <w:rsid w:val="00FE6F0E"/>
    <w:rsid w:val="00FF0374"/>
    <w:rsid w:val="00FF526E"/>
    <w:rsid w:val="00FF641F"/>
    <w:rsid w:val="00FF6425"/>
    <w:rsid w:val="00FF721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745F054-3D4B-4A8B-AEF6-22DF112FB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6F9C"/>
    <w:pPr>
      <w:spacing w:line="360" w:lineRule="auto"/>
      <w:jc w:val="both"/>
    </w:pPr>
    <w:rPr>
      <w:rFonts w:ascii="Times New Roman" w:hAnsi="Times New Roman"/>
      <w:color w:val="000000" w:themeColor="text1"/>
    </w:rPr>
  </w:style>
  <w:style w:type="paragraph" w:styleId="Ttulo1">
    <w:name w:val="heading 1"/>
    <w:basedOn w:val="Normal"/>
    <w:next w:val="Normal"/>
    <w:link w:val="Ttulo1Car"/>
    <w:uiPriority w:val="9"/>
    <w:qFormat/>
    <w:rsid w:val="0057716B"/>
    <w:pPr>
      <w:keepNext/>
      <w:keepLines/>
      <w:numPr>
        <w:numId w:val="1"/>
      </w:numPr>
      <w:spacing w:before="240" w:after="0"/>
      <w:jc w:val="center"/>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337F0C"/>
    <w:pPr>
      <w:keepNext/>
      <w:keepLines/>
      <w:numPr>
        <w:ilvl w:val="1"/>
        <w:numId w:val="1"/>
      </w:numPr>
      <w:spacing w:before="40" w:after="0"/>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8E6F9C"/>
    <w:pPr>
      <w:keepNext/>
      <w:keepLines/>
      <w:numPr>
        <w:ilvl w:val="2"/>
        <w:numId w:val="1"/>
      </w:numPr>
      <w:spacing w:before="40" w:after="0"/>
      <w:outlineLvl w:val="2"/>
    </w:pPr>
    <w:rPr>
      <w:rFonts w:eastAsiaTheme="majorEastAsia" w:cstheme="majorBidi"/>
      <w:b/>
      <w:i/>
      <w:szCs w:val="24"/>
    </w:rPr>
  </w:style>
  <w:style w:type="paragraph" w:styleId="Ttulo4">
    <w:name w:val="heading 4"/>
    <w:basedOn w:val="Normal"/>
    <w:next w:val="Normal"/>
    <w:link w:val="Ttulo4Car"/>
    <w:uiPriority w:val="9"/>
    <w:unhideWhenUsed/>
    <w:qFormat/>
    <w:rsid w:val="008E6F9C"/>
    <w:pPr>
      <w:keepNext/>
      <w:keepLines/>
      <w:numPr>
        <w:ilvl w:val="3"/>
        <w:numId w:val="1"/>
      </w:numPr>
      <w:spacing w:before="40" w:after="0"/>
      <w:outlineLvl w:val="3"/>
    </w:pPr>
    <w:rPr>
      <w:rFonts w:eastAsiaTheme="majorEastAsia" w:cstheme="majorBidi"/>
      <w:i/>
      <w:iCs/>
    </w:rPr>
  </w:style>
  <w:style w:type="paragraph" w:styleId="Ttulo5">
    <w:name w:val="heading 5"/>
    <w:basedOn w:val="Normal"/>
    <w:next w:val="Normal"/>
    <w:link w:val="Ttulo5Car"/>
    <w:uiPriority w:val="9"/>
    <w:unhideWhenUsed/>
    <w:qFormat/>
    <w:rsid w:val="003E3998"/>
    <w:pPr>
      <w:keepNext/>
      <w:keepLines/>
      <w:numPr>
        <w:ilvl w:val="4"/>
        <w:numId w:val="1"/>
      </w:numPr>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3E3998"/>
    <w:pPr>
      <w:keepNext/>
      <w:keepLines/>
      <w:numPr>
        <w:ilvl w:val="5"/>
        <w:numId w:val="1"/>
      </w:numPr>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3E3998"/>
    <w:pPr>
      <w:keepNext/>
      <w:keepLines/>
      <w:numPr>
        <w:ilvl w:val="6"/>
        <w:numId w:val="1"/>
      </w:numPr>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3E3998"/>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3E3998"/>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576F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576F0"/>
    <w:rPr>
      <w:rFonts w:ascii="Tahoma" w:hAnsi="Tahoma" w:cs="Tahoma"/>
      <w:sz w:val="16"/>
      <w:szCs w:val="16"/>
    </w:rPr>
  </w:style>
  <w:style w:type="paragraph" w:styleId="Prrafodelista">
    <w:name w:val="List Paragraph"/>
    <w:aliases w:val="cuadro ghf1,List Paragraph"/>
    <w:basedOn w:val="Normal"/>
    <w:link w:val="PrrafodelistaCar"/>
    <w:uiPriority w:val="34"/>
    <w:qFormat/>
    <w:rsid w:val="00E04DA2"/>
    <w:pPr>
      <w:ind w:left="720"/>
      <w:contextualSpacing/>
    </w:pPr>
  </w:style>
  <w:style w:type="paragraph" w:styleId="NormalWeb">
    <w:name w:val="Normal (Web)"/>
    <w:basedOn w:val="Normal"/>
    <w:uiPriority w:val="99"/>
    <w:unhideWhenUsed/>
    <w:rsid w:val="000B712C"/>
    <w:pPr>
      <w:spacing w:before="100" w:beforeAutospacing="1" w:after="100" w:afterAutospacing="1" w:line="240" w:lineRule="auto"/>
    </w:pPr>
    <w:rPr>
      <w:rFonts w:eastAsia="Times New Roman" w:cs="Times New Roman"/>
      <w:sz w:val="24"/>
      <w:szCs w:val="24"/>
      <w:lang w:eastAsia="es-ES"/>
    </w:rPr>
  </w:style>
  <w:style w:type="character" w:styleId="Hipervnculo">
    <w:name w:val="Hyperlink"/>
    <w:basedOn w:val="Fuentedeprrafopredeter"/>
    <w:uiPriority w:val="99"/>
    <w:unhideWhenUsed/>
    <w:rsid w:val="00085BC5"/>
    <w:rPr>
      <w:color w:val="0000FF" w:themeColor="hyperlink"/>
      <w:u w:val="single"/>
    </w:rPr>
  </w:style>
  <w:style w:type="character" w:customStyle="1" w:styleId="Ttulo1Car">
    <w:name w:val="Título 1 Car"/>
    <w:basedOn w:val="Fuentedeprrafopredeter"/>
    <w:link w:val="Ttulo1"/>
    <w:uiPriority w:val="9"/>
    <w:rsid w:val="0057716B"/>
    <w:rPr>
      <w:rFonts w:ascii="Times New Roman" w:eastAsiaTheme="majorEastAsia" w:hAnsi="Times New Roman" w:cstheme="majorBidi"/>
      <w:b/>
      <w:color w:val="000000" w:themeColor="text1"/>
      <w:szCs w:val="32"/>
    </w:rPr>
  </w:style>
  <w:style w:type="character" w:customStyle="1" w:styleId="Ttulo2Car">
    <w:name w:val="Título 2 Car"/>
    <w:basedOn w:val="Fuentedeprrafopredeter"/>
    <w:link w:val="Ttulo2"/>
    <w:uiPriority w:val="9"/>
    <w:rsid w:val="00337F0C"/>
    <w:rPr>
      <w:rFonts w:ascii="Times New Roman" w:eastAsiaTheme="majorEastAsia" w:hAnsi="Times New Roman" w:cstheme="majorBidi"/>
      <w:b/>
      <w:color w:val="000000" w:themeColor="text1"/>
      <w:szCs w:val="26"/>
    </w:rPr>
  </w:style>
  <w:style w:type="character" w:customStyle="1" w:styleId="Ttulo3Car">
    <w:name w:val="Título 3 Car"/>
    <w:basedOn w:val="Fuentedeprrafopredeter"/>
    <w:link w:val="Ttulo3"/>
    <w:uiPriority w:val="9"/>
    <w:rsid w:val="008E6F9C"/>
    <w:rPr>
      <w:rFonts w:ascii="Times New Roman" w:eastAsiaTheme="majorEastAsia" w:hAnsi="Times New Roman" w:cstheme="majorBidi"/>
      <w:b/>
      <w:i/>
      <w:color w:val="000000" w:themeColor="text1"/>
      <w:szCs w:val="24"/>
    </w:rPr>
  </w:style>
  <w:style w:type="character" w:customStyle="1" w:styleId="Ttulo4Car">
    <w:name w:val="Título 4 Car"/>
    <w:basedOn w:val="Fuentedeprrafopredeter"/>
    <w:link w:val="Ttulo4"/>
    <w:uiPriority w:val="9"/>
    <w:rsid w:val="008E6F9C"/>
    <w:rPr>
      <w:rFonts w:ascii="Times New Roman" w:eastAsiaTheme="majorEastAsia" w:hAnsi="Times New Roman" w:cstheme="majorBidi"/>
      <w:i/>
      <w:iCs/>
      <w:color w:val="000000" w:themeColor="text1"/>
    </w:rPr>
  </w:style>
  <w:style w:type="paragraph" w:styleId="Descripcin">
    <w:name w:val="caption"/>
    <w:basedOn w:val="Normal"/>
    <w:next w:val="Normal"/>
    <w:link w:val="DescripcinCar"/>
    <w:uiPriority w:val="35"/>
    <w:unhideWhenUsed/>
    <w:qFormat/>
    <w:rsid w:val="00DD0B7E"/>
    <w:pPr>
      <w:spacing w:line="240" w:lineRule="auto"/>
    </w:pPr>
    <w:rPr>
      <w:b/>
      <w:iCs/>
      <w:szCs w:val="18"/>
    </w:rPr>
  </w:style>
  <w:style w:type="character" w:customStyle="1" w:styleId="Ttulo5Car">
    <w:name w:val="Título 5 Car"/>
    <w:basedOn w:val="Fuentedeprrafopredeter"/>
    <w:link w:val="Ttulo5"/>
    <w:uiPriority w:val="9"/>
    <w:rsid w:val="003E3998"/>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uiPriority w:val="9"/>
    <w:rsid w:val="003E3998"/>
    <w:rPr>
      <w:rFonts w:asciiTheme="majorHAnsi" w:eastAsiaTheme="majorEastAsia" w:hAnsiTheme="majorHAnsi" w:cstheme="majorBidi"/>
      <w:color w:val="243F60" w:themeColor="accent1" w:themeShade="7F"/>
    </w:rPr>
  </w:style>
  <w:style w:type="character" w:customStyle="1" w:styleId="Ttulo7Car">
    <w:name w:val="Título 7 Car"/>
    <w:basedOn w:val="Fuentedeprrafopredeter"/>
    <w:link w:val="Ttulo7"/>
    <w:uiPriority w:val="9"/>
    <w:semiHidden/>
    <w:rsid w:val="003E3998"/>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3E3998"/>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3E3998"/>
    <w:rPr>
      <w:rFonts w:asciiTheme="majorHAnsi" w:eastAsiaTheme="majorEastAsia" w:hAnsiTheme="majorHAnsi" w:cstheme="majorBidi"/>
      <w:i/>
      <w:iCs/>
      <w:color w:val="272727" w:themeColor="text1" w:themeTint="D8"/>
      <w:sz w:val="21"/>
      <w:szCs w:val="21"/>
    </w:rPr>
  </w:style>
  <w:style w:type="paragraph" w:styleId="Encabezado">
    <w:name w:val="header"/>
    <w:basedOn w:val="Normal"/>
    <w:link w:val="EncabezadoCar"/>
    <w:uiPriority w:val="99"/>
    <w:unhideWhenUsed/>
    <w:rsid w:val="005448B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448B9"/>
    <w:rPr>
      <w:rFonts w:ascii="Times New Roman" w:hAnsi="Times New Roman"/>
      <w:color w:val="000000" w:themeColor="text1"/>
    </w:rPr>
  </w:style>
  <w:style w:type="paragraph" w:styleId="Piedepgina">
    <w:name w:val="footer"/>
    <w:basedOn w:val="Normal"/>
    <w:link w:val="PiedepginaCar"/>
    <w:uiPriority w:val="99"/>
    <w:unhideWhenUsed/>
    <w:rsid w:val="005448B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448B9"/>
    <w:rPr>
      <w:rFonts w:ascii="Times New Roman" w:hAnsi="Times New Roman"/>
      <w:color w:val="000000" w:themeColor="text1"/>
    </w:rPr>
  </w:style>
  <w:style w:type="paragraph" w:styleId="Sinespaciado">
    <w:name w:val="No Spacing"/>
    <w:uiPriority w:val="1"/>
    <w:rsid w:val="00265103"/>
    <w:pPr>
      <w:spacing w:after="0" w:line="240" w:lineRule="auto"/>
      <w:jc w:val="both"/>
    </w:pPr>
  </w:style>
  <w:style w:type="paragraph" w:styleId="TtulodeTDC">
    <w:name w:val="TOC Heading"/>
    <w:basedOn w:val="Ttulo1"/>
    <w:next w:val="Normal"/>
    <w:uiPriority w:val="39"/>
    <w:unhideWhenUsed/>
    <w:qFormat/>
    <w:rsid w:val="00705F14"/>
    <w:pPr>
      <w:numPr>
        <w:numId w:val="0"/>
      </w:numPr>
      <w:spacing w:line="259" w:lineRule="auto"/>
      <w:jc w:val="left"/>
      <w:outlineLvl w:val="9"/>
    </w:pPr>
    <w:rPr>
      <w:rFonts w:asciiTheme="majorHAnsi" w:hAnsiTheme="majorHAnsi"/>
      <w:b w:val="0"/>
      <w:color w:val="365F91" w:themeColor="accent1" w:themeShade="BF"/>
      <w:sz w:val="32"/>
      <w:lang w:eastAsia="es-ES"/>
    </w:rPr>
  </w:style>
  <w:style w:type="paragraph" w:styleId="TDC1">
    <w:name w:val="toc 1"/>
    <w:basedOn w:val="Normal"/>
    <w:next w:val="Normal"/>
    <w:autoRedefine/>
    <w:uiPriority w:val="39"/>
    <w:unhideWhenUsed/>
    <w:qFormat/>
    <w:rsid w:val="003A5817"/>
    <w:pPr>
      <w:tabs>
        <w:tab w:val="left" w:pos="851"/>
        <w:tab w:val="right" w:leader="dot" w:pos="8493"/>
      </w:tabs>
      <w:spacing w:after="100"/>
    </w:pPr>
  </w:style>
  <w:style w:type="paragraph" w:styleId="TDC2">
    <w:name w:val="toc 2"/>
    <w:basedOn w:val="Normal"/>
    <w:next w:val="Normal"/>
    <w:autoRedefine/>
    <w:uiPriority w:val="39"/>
    <w:unhideWhenUsed/>
    <w:qFormat/>
    <w:rsid w:val="00B164DC"/>
    <w:pPr>
      <w:tabs>
        <w:tab w:val="left" w:pos="880"/>
        <w:tab w:val="right" w:leader="dot" w:pos="8493"/>
      </w:tabs>
      <w:spacing w:after="100"/>
      <w:ind w:left="220" w:hanging="220"/>
    </w:pPr>
    <w:rPr>
      <w:noProof/>
    </w:rPr>
  </w:style>
  <w:style w:type="paragraph" w:styleId="TDC3">
    <w:name w:val="toc 3"/>
    <w:basedOn w:val="Normal"/>
    <w:next w:val="Normal"/>
    <w:autoRedefine/>
    <w:uiPriority w:val="39"/>
    <w:unhideWhenUsed/>
    <w:qFormat/>
    <w:rsid w:val="00E54FB4"/>
    <w:pPr>
      <w:tabs>
        <w:tab w:val="left" w:pos="851"/>
        <w:tab w:val="right" w:leader="dot" w:pos="8493"/>
      </w:tabs>
      <w:spacing w:after="100"/>
    </w:pPr>
  </w:style>
  <w:style w:type="paragraph" w:styleId="Tabladeilustraciones">
    <w:name w:val="table of figures"/>
    <w:basedOn w:val="Normal"/>
    <w:next w:val="Normal"/>
    <w:autoRedefine/>
    <w:uiPriority w:val="99"/>
    <w:unhideWhenUsed/>
    <w:rsid w:val="00503B52"/>
    <w:pPr>
      <w:spacing w:after="0"/>
    </w:pPr>
    <w:rPr>
      <w:b/>
    </w:rPr>
  </w:style>
  <w:style w:type="paragraph" w:styleId="Bibliografa">
    <w:name w:val="Bibliography"/>
    <w:basedOn w:val="Normal"/>
    <w:next w:val="Normal"/>
    <w:uiPriority w:val="37"/>
    <w:unhideWhenUsed/>
    <w:rsid w:val="000D6252"/>
  </w:style>
  <w:style w:type="character" w:styleId="nfasissutil">
    <w:name w:val="Subtle Emphasis"/>
    <w:basedOn w:val="Fuentedeprrafopredeter"/>
    <w:uiPriority w:val="19"/>
    <w:qFormat/>
    <w:rsid w:val="008A7913"/>
    <w:rPr>
      <w:rFonts w:ascii="Times New Roman" w:hAnsi="Times New Roman"/>
      <w:i w:val="0"/>
      <w:iCs/>
      <w:color w:val="000000" w:themeColor="text1"/>
      <w:sz w:val="16"/>
    </w:rPr>
  </w:style>
  <w:style w:type="character" w:customStyle="1" w:styleId="apple-converted-space">
    <w:name w:val="apple-converted-space"/>
    <w:basedOn w:val="Fuentedeprrafopredeter"/>
    <w:rsid w:val="003D2435"/>
  </w:style>
  <w:style w:type="table" w:customStyle="1" w:styleId="Cuadrculadetablaclara1">
    <w:name w:val="Cuadrícula de tabla clara1"/>
    <w:basedOn w:val="Tablanormal"/>
    <w:uiPriority w:val="40"/>
    <w:rsid w:val="00E23DB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
    <w:name w:val="a"/>
    <w:basedOn w:val="Fuentedeprrafopredeter"/>
    <w:rsid w:val="00993019"/>
  </w:style>
  <w:style w:type="table" w:styleId="Tablaconcuadrcula">
    <w:name w:val="Table Grid"/>
    <w:basedOn w:val="Tablanormal"/>
    <w:uiPriority w:val="59"/>
    <w:rsid w:val="00470782"/>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unhideWhenUsed/>
    <w:rsid w:val="004707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color w:val="auto"/>
      <w:sz w:val="20"/>
      <w:szCs w:val="20"/>
      <w:lang w:val="es-EC" w:eastAsia="es-EC"/>
    </w:rPr>
  </w:style>
  <w:style w:type="character" w:customStyle="1" w:styleId="HTMLconformatoprevioCar">
    <w:name w:val="HTML con formato previo Car"/>
    <w:basedOn w:val="Fuentedeprrafopredeter"/>
    <w:link w:val="HTMLconformatoprevio"/>
    <w:uiPriority w:val="99"/>
    <w:rsid w:val="00470782"/>
    <w:rPr>
      <w:rFonts w:ascii="Courier New" w:eastAsia="Times New Roman" w:hAnsi="Courier New" w:cs="Courier New"/>
      <w:sz w:val="20"/>
      <w:szCs w:val="20"/>
      <w:lang w:val="es-EC" w:eastAsia="es-EC"/>
    </w:rPr>
  </w:style>
  <w:style w:type="character" w:styleId="Textodelmarcadordeposicin">
    <w:name w:val="Placeholder Text"/>
    <w:basedOn w:val="Fuentedeprrafopredeter"/>
    <w:uiPriority w:val="99"/>
    <w:semiHidden/>
    <w:rsid w:val="00DF3CBF"/>
    <w:rPr>
      <w:color w:val="808080"/>
    </w:rPr>
  </w:style>
  <w:style w:type="character" w:styleId="nfasis">
    <w:name w:val="Emphasis"/>
    <w:basedOn w:val="Fuentedeprrafopredeter"/>
    <w:uiPriority w:val="20"/>
    <w:qFormat/>
    <w:rsid w:val="00CA1849"/>
    <w:rPr>
      <w:i/>
      <w:iCs/>
    </w:rPr>
  </w:style>
  <w:style w:type="character" w:customStyle="1" w:styleId="a-list-item">
    <w:name w:val="a-list-item"/>
    <w:basedOn w:val="Fuentedeprrafopredeter"/>
    <w:rsid w:val="00E47E24"/>
  </w:style>
  <w:style w:type="paragraph" w:customStyle="1" w:styleId="Fuente">
    <w:name w:val="Fuente"/>
    <w:basedOn w:val="Descripcin"/>
    <w:link w:val="FuenteCar"/>
    <w:qFormat/>
    <w:rsid w:val="008251C9"/>
    <w:pPr>
      <w:spacing w:after="0" w:line="360" w:lineRule="auto"/>
      <w:jc w:val="left"/>
    </w:pPr>
    <w:rPr>
      <w:b w:val="0"/>
      <w:sz w:val="16"/>
    </w:rPr>
  </w:style>
  <w:style w:type="character" w:customStyle="1" w:styleId="DescripcinCar">
    <w:name w:val="Descripción Car"/>
    <w:basedOn w:val="Fuentedeprrafopredeter"/>
    <w:link w:val="Descripcin"/>
    <w:uiPriority w:val="35"/>
    <w:rsid w:val="008251C9"/>
    <w:rPr>
      <w:rFonts w:ascii="Times New Roman" w:hAnsi="Times New Roman"/>
      <w:b/>
      <w:iCs/>
      <w:color w:val="000000" w:themeColor="text1"/>
      <w:szCs w:val="18"/>
    </w:rPr>
  </w:style>
  <w:style w:type="character" w:customStyle="1" w:styleId="FuenteCar">
    <w:name w:val="Fuente Car"/>
    <w:basedOn w:val="DescripcinCar"/>
    <w:link w:val="Fuente"/>
    <w:rsid w:val="008251C9"/>
    <w:rPr>
      <w:rFonts w:ascii="Times New Roman" w:hAnsi="Times New Roman"/>
      <w:b w:val="0"/>
      <w:iCs/>
      <w:color w:val="000000" w:themeColor="text1"/>
      <w:sz w:val="16"/>
      <w:szCs w:val="18"/>
    </w:rPr>
  </w:style>
  <w:style w:type="character" w:customStyle="1" w:styleId="PrrafodelistaCar">
    <w:name w:val="Párrafo de lista Car"/>
    <w:aliases w:val="cuadro ghf1 Car,List Paragraph Car"/>
    <w:link w:val="Prrafodelista"/>
    <w:uiPriority w:val="34"/>
    <w:locked/>
    <w:rsid w:val="002113EB"/>
    <w:rPr>
      <w:rFonts w:ascii="Times New Roman" w:hAnsi="Times New Roman"/>
      <w:color w:val="000000" w:themeColor="text1"/>
    </w:rPr>
  </w:style>
  <w:style w:type="paragraph" w:customStyle="1" w:styleId="FIGURA">
    <w:name w:val="FIGURA"/>
    <w:basedOn w:val="Ttulo6"/>
    <w:link w:val="FIGURACar"/>
    <w:qFormat/>
    <w:rsid w:val="002F3F02"/>
    <w:pPr>
      <w:numPr>
        <w:ilvl w:val="0"/>
        <w:numId w:val="0"/>
      </w:numPr>
      <w:spacing w:before="200"/>
      <w:ind w:left="1152" w:hanging="1152"/>
      <w:jc w:val="center"/>
    </w:pPr>
    <w:rPr>
      <w:rFonts w:ascii="Times New Roman" w:hAnsi="Times New Roman"/>
      <w:b/>
      <w:iCs/>
      <w:color w:val="000000" w:themeColor="text1"/>
    </w:rPr>
  </w:style>
  <w:style w:type="character" w:customStyle="1" w:styleId="FIGURACar">
    <w:name w:val="FIGURA Car"/>
    <w:basedOn w:val="Ttulo6Car"/>
    <w:link w:val="FIGURA"/>
    <w:rsid w:val="002F3F02"/>
    <w:rPr>
      <w:rFonts w:ascii="Times New Roman" w:eastAsiaTheme="majorEastAsia" w:hAnsi="Times New Roman" w:cstheme="majorBidi"/>
      <w:b/>
      <w:iCs/>
      <w:color w:val="000000" w:themeColor="text1"/>
    </w:rPr>
  </w:style>
  <w:style w:type="paragraph" w:styleId="TDC4">
    <w:name w:val="toc 4"/>
    <w:basedOn w:val="Normal"/>
    <w:next w:val="Normal"/>
    <w:autoRedefine/>
    <w:uiPriority w:val="39"/>
    <w:unhideWhenUsed/>
    <w:rsid w:val="00BE331E"/>
    <w:pPr>
      <w:spacing w:after="100" w:line="276" w:lineRule="auto"/>
      <w:ind w:left="660"/>
      <w:jc w:val="left"/>
    </w:pPr>
    <w:rPr>
      <w:rFonts w:asciiTheme="minorHAnsi" w:eastAsiaTheme="minorEastAsia" w:hAnsiTheme="minorHAnsi"/>
      <w:color w:val="auto"/>
      <w:lang w:val="es-EC" w:eastAsia="es-EC"/>
    </w:rPr>
  </w:style>
  <w:style w:type="paragraph" w:styleId="TDC5">
    <w:name w:val="toc 5"/>
    <w:basedOn w:val="Normal"/>
    <w:next w:val="Normal"/>
    <w:autoRedefine/>
    <w:uiPriority w:val="39"/>
    <w:unhideWhenUsed/>
    <w:rsid w:val="00BE331E"/>
    <w:pPr>
      <w:spacing w:after="100" w:line="276" w:lineRule="auto"/>
      <w:ind w:left="880"/>
      <w:jc w:val="left"/>
    </w:pPr>
    <w:rPr>
      <w:rFonts w:asciiTheme="minorHAnsi" w:eastAsiaTheme="minorEastAsia" w:hAnsiTheme="minorHAnsi"/>
      <w:color w:val="auto"/>
      <w:lang w:val="es-EC" w:eastAsia="es-EC"/>
    </w:rPr>
  </w:style>
  <w:style w:type="paragraph" w:styleId="TDC6">
    <w:name w:val="toc 6"/>
    <w:basedOn w:val="Normal"/>
    <w:next w:val="Normal"/>
    <w:autoRedefine/>
    <w:uiPriority w:val="39"/>
    <w:unhideWhenUsed/>
    <w:rsid w:val="00BE331E"/>
    <w:pPr>
      <w:spacing w:after="100" w:line="276" w:lineRule="auto"/>
      <w:ind w:left="1100"/>
      <w:jc w:val="left"/>
    </w:pPr>
    <w:rPr>
      <w:rFonts w:asciiTheme="minorHAnsi" w:eastAsiaTheme="minorEastAsia" w:hAnsiTheme="minorHAnsi"/>
      <w:color w:val="auto"/>
      <w:lang w:val="es-EC" w:eastAsia="es-EC"/>
    </w:rPr>
  </w:style>
  <w:style w:type="paragraph" w:styleId="TDC7">
    <w:name w:val="toc 7"/>
    <w:basedOn w:val="Normal"/>
    <w:next w:val="Normal"/>
    <w:autoRedefine/>
    <w:uiPriority w:val="39"/>
    <w:unhideWhenUsed/>
    <w:rsid w:val="00BE331E"/>
    <w:pPr>
      <w:spacing w:after="100" w:line="276" w:lineRule="auto"/>
      <w:ind w:left="1320"/>
      <w:jc w:val="left"/>
    </w:pPr>
    <w:rPr>
      <w:rFonts w:asciiTheme="minorHAnsi" w:eastAsiaTheme="minorEastAsia" w:hAnsiTheme="minorHAnsi"/>
      <w:color w:val="auto"/>
      <w:lang w:val="es-EC" w:eastAsia="es-EC"/>
    </w:rPr>
  </w:style>
  <w:style w:type="paragraph" w:styleId="TDC8">
    <w:name w:val="toc 8"/>
    <w:basedOn w:val="Normal"/>
    <w:next w:val="Normal"/>
    <w:autoRedefine/>
    <w:uiPriority w:val="39"/>
    <w:unhideWhenUsed/>
    <w:rsid w:val="00BE331E"/>
    <w:pPr>
      <w:spacing w:after="100" w:line="276" w:lineRule="auto"/>
      <w:ind w:left="1540"/>
      <w:jc w:val="left"/>
    </w:pPr>
    <w:rPr>
      <w:rFonts w:asciiTheme="minorHAnsi" w:eastAsiaTheme="minorEastAsia" w:hAnsiTheme="minorHAnsi"/>
      <w:color w:val="auto"/>
      <w:lang w:val="es-EC" w:eastAsia="es-EC"/>
    </w:rPr>
  </w:style>
  <w:style w:type="paragraph" w:styleId="TDC9">
    <w:name w:val="toc 9"/>
    <w:basedOn w:val="Normal"/>
    <w:next w:val="Normal"/>
    <w:autoRedefine/>
    <w:uiPriority w:val="39"/>
    <w:unhideWhenUsed/>
    <w:rsid w:val="00BE331E"/>
    <w:pPr>
      <w:spacing w:after="100" w:line="276" w:lineRule="auto"/>
      <w:ind w:left="1760"/>
      <w:jc w:val="left"/>
    </w:pPr>
    <w:rPr>
      <w:rFonts w:asciiTheme="minorHAnsi" w:eastAsiaTheme="minorEastAsia" w:hAnsiTheme="minorHAnsi"/>
      <w:color w:val="auto"/>
      <w:lang w:val="es-EC" w:eastAsia="es-EC"/>
    </w:rPr>
  </w:style>
  <w:style w:type="character" w:customStyle="1" w:styleId="hps">
    <w:name w:val="hps"/>
    <w:basedOn w:val="Fuentedeprrafopredeter"/>
    <w:rsid w:val="006C6575"/>
  </w:style>
  <w:style w:type="character" w:customStyle="1" w:styleId="atn">
    <w:name w:val="atn"/>
    <w:basedOn w:val="Fuentedeprrafopredeter"/>
    <w:rsid w:val="006C6575"/>
  </w:style>
  <w:style w:type="character" w:customStyle="1" w:styleId="st">
    <w:name w:val="st"/>
    <w:basedOn w:val="Fuentedeprrafopredeter"/>
    <w:rsid w:val="006C6575"/>
  </w:style>
  <w:style w:type="character" w:customStyle="1" w:styleId="texto">
    <w:name w:val="texto"/>
    <w:basedOn w:val="Fuentedeprrafopredeter"/>
    <w:rsid w:val="006C6575"/>
  </w:style>
  <w:style w:type="character" w:customStyle="1" w:styleId="mw-headline">
    <w:name w:val="mw-headline"/>
    <w:basedOn w:val="Fuentedeprrafopredeter"/>
    <w:rsid w:val="006C6575"/>
  </w:style>
  <w:style w:type="character" w:customStyle="1" w:styleId="mw-editsection">
    <w:name w:val="mw-editsection"/>
    <w:basedOn w:val="Fuentedeprrafopredeter"/>
    <w:rsid w:val="006C6575"/>
  </w:style>
  <w:style w:type="character" w:customStyle="1" w:styleId="mw-editsection-bracket">
    <w:name w:val="mw-editsection-bracket"/>
    <w:basedOn w:val="Fuentedeprrafopredeter"/>
    <w:rsid w:val="006C6575"/>
  </w:style>
  <w:style w:type="character" w:styleId="Textoennegrita">
    <w:name w:val="Strong"/>
    <w:basedOn w:val="Fuentedeprrafopredeter"/>
    <w:uiPriority w:val="22"/>
    <w:rsid w:val="006C6575"/>
    <w:rPr>
      <w:b/>
      <w:bCs/>
    </w:rPr>
  </w:style>
  <w:style w:type="paragraph" w:styleId="Cita">
    <w:name w:val="Quote"/>
    <w:basedOn w:val="Normal"/>
    <w:next w:val="Normal"/>
    <w:link w:val="CitaCar"/>
    <w:uiPriority w:val="29"/>
    <w:qFormat/>
    <w:rsid w:val="006C6575"/>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6C6575"/>
    <w:rPr>
      <w:rFonts w:ascii="Times New Roman" w:hAnsi="Times New Roman"/>
      <w:i/>
      <w:iCs/>
      <w:color w:val="404040" w:themeColor="text1" w:themeTint="BF"/>
    </w:rPr>
  </w:style>
  <w:style w:type="character" w:styleId="Refdecomentario">
    <w:name w:val="annotation reference"/>
    <w:basedOn w:val="Fuentedeprrafopredeter"/>
    <w:uiPriority w:val="99"/>
    <w:semiHidden/>
    <w:unhideWhenUsed/>
    <w:rsid w:val="006C6575"/>
    <w:rPr>
      <w:sz w:val="16"/>
      <w:szCs w:val="16"/>
    </w:rPr>
  </w:style>
  <w:style w:type="paragraph" w:styleId="Textocomentario">
    <w:name w:val="annotation text"/>
    <w:basedOn w:val="Normal"/>
    <w:link w:val="TextocomentarioCar"/>
    <w:uiPriority w:val="99"/>
    <w:semiHidden/>
    <w:unhideWhenUsed/>
    <w:rsid w:val="006C6575"/>
    <w:pPr>
      <w:spacing w:after="0" w:line="240" w:lineRule="auto"/>
    </w:pPr>
    <w:rPr>
      <w:color w:val="auto"/>
      <w:sz w:val="20"/>
      <w:szCs w:val="20"/>
    </w:rPr>
  </w:style>
  <w:style w:type="character" w:customStyle="1" w:styleId="TextocomentarioCar">
    <w:name w:val="Texto comentario Car"/>
    <w:basedOn w:val="Fuentedeprrafopredeter"/>
    <w:link w:val="Textocomentario"/>
    <w:uiPriority w:val="99"/>
    <w:semiHidden/>
    <w:rsid w:val="006C6575"/>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6C6575"/>
    <w:rPr>
      <w:b/>
      <w:bCs/>
    </w:rPr>
  </w:style>
  <w:style w:type="character" w:customStyle="1" w:styleId="AsuntodelcomentarioCar">
    <w:name w:val="Asunto del comentario Car"/>
    <w:basedOn w:val="TextocomentarioCar"/>
    <w:link w:val="Asuntodelcomentario"/>
    <w:uiPriority w:val="99"/>
    <w:semiHidden/>
    <w:rsid w:val="006C6575"/>
    <w:rPr>
      <w:rFonts w:ascii="Times New Roman" w:hAnsi="Times New Roman"/>
      <w:b/>
      <w:bCs/>
      <w:sz w:val="20"/>
      <w:szCs w:val="20"/>
    </w:rPr>
  </w:style>
  <w:style w:type="paragraph" w:styleId="Revisin">
    <w:name w:val="Revision"/>
    <w:hidden/>
    <w:uiPriority w:val="99"/>
    <w:semiHidden/>
    <w:rsid w:val="006C6575"/>
    <w:pPr>
      <w:spacing w:after="0" w:line="240" w:lineRule="auto"/>
    </w:pPr>
    <w:rPr>
      <w:rFonts w:ascii="Times New Roman" w:hAnsi="Times New Roman"/>
    </w:rPr>
  </w:style>
  <w:style w:type="character" w:styleId="Hipervnculovisitado">
    <w:name w:val="FollowedHyperlink"/>
    <w:basedOn w:val="Fuentedeprrafopredeter"/>
    <w:uiPriority w:val="99"/>
    <w:semiHidden/>
    <w:unhideWhenUsed/>
    <w:rsid w:val="006C6575"/>
    <w:rPr>
      <w:color w:val="800080" w:themeColor="followedHyperlink"/>
      <w:u w:val="single"/>
    </w:rPr>
  </w:style>
  <w:style w:type="paragraph" w:customStyle="1" w:styleId="Majos">
    <w:name w:val="Majos"/>
    <w:basedOn w:val="Normal"/>
    <w:link w:val="MajosCar"/>
    <w:qFormat/>
    <w:rsid w:val="00984EFE"/>
    <w:pPr>
      <w:spacing w:line="240" w:lineRule="auto"/>
    </w:pPr>
  </w:style>
  <w:style w:type="character" w:customStyle="1" w:styleId="MajosCar">
    <w:name w:val="Majos Car"/>
    <w:basedOn w:val="Fuentedeprrafopredeter"/>
    <w:link w:val="Majos"/>
    <w:rsid w:val="00984EFE"/>
    <w:rPr>
      <w:rFonts w:ascii="Times New Roman" w:hAnsi="Times New Roman"/>
      <w:color w:val="000000" w:themeColor="text1"/>
    </w:rPr>
  </w:style>
  <w:style w:type="paragraph" w:styleId="Listaconvietas">
    <w:name w:val="List Bullet"/>
    <w:basedOn w:val="Normal"/>
    <w:uiPriority w:val="99"/>
    <w:unhideWhenUsed/>
    <w:rsid w:val="00DE6ACD"/>
    <w:pPr>
      <w:numPr>
        <w:numId w:val="7"/>
      </w:numPr>
      <w:contextualSpacing/>
    </w:pPr>
  </w:style>
  <w:style w:type="table" w:customStyle="1" w:styleId="TableNormal">
    <w:name w:val="Table Normal"/>
    <w:uiPriority w:val="2"/>
    <w:semiHidden/>
    <w:unhideWhenUsed/>
    <w:qFormat/>
    <w:rsid w:val="00E118DA"/>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E118DA"/>
    <w:pPr>
      <w:widowControl w:val="0"/>
      <w:spacing w:after="0" w:line="240" w:lineRule="auto"/>
      <w:jc w:val="left"/>
    </w:pPr>
    <w:rPr>
      <w:rFonts w:asciiTheme="minorHAnsi" w:hAnsiTheme="minorHAnsi"/>
      <w:color w:val="auto"/>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66687">
      <w:bodyDiv w:val="1"/>
      <w:marLeft w:val="0"/>
      <w:marRight w:val="0"/>
      <w:marTop w:val="0"/>
      <w:marBottom w:val="0"/>
      <w:divBdr>
        <w:top w:val="none" w:sz="0" w:space="0" w:color="auto"/>
        <w:left w:val="none" w:sz="0" w:space="0" w:color="auto"/>
        <w:bottom w:val="none" w:sz="0" w:space="0" w:color="auto"/>
        <w:right w:val="none" w:sz="0" w:space="0" w:color="auto"/>
      </w:divBdr>
    </w:div>
    <w:div w:id="8416931">
      <w:bodyDiv w:val="1"/>
      <w:marLeft w:val="0"/>
      <w:marRight w:val="0"/>
      <w:marTop w:val="0"/>
      <w:marBottom w:val="0"/>
      <w:divBdr>
        <w:top w:val="none" w:sz="0" w:space="0" w:color="auto"/>
        <w:left w:val="none" w:sz="0" w:space="0" w:color="auto"/>
        <w:bottom w:val="none" w:sz="0" w:space="0" w:color="auto"/>
        <w:right w:val="none" w:sz="0" w:space="0" w:color="auto"/>
      </w:divBdr>
    </w:div>
    <w:div w:id="19748494">
      <w:bodyDiv w:val="1"/>
      <w:marLeft w:val="0"/>
      <w:marRight w:val="0"/>
      <w:marTop w:val="0"/>
      <w:marBottom w:val="0"/>
      <w:divBdr>
        <w:top w:val="none" w:sz="0" w:space="0" w:color="auto"/>
        <w:left w:val="none" w:sz="0" w:space="0" w:color="auto"/>
        <w:bottom w:val="none" w:sz="0" w:space="0" w:color="auto"/>
        <w:right w:val="none" w:sz="0" w:space="0" w:color="auto"/>
      </w:divBdr>
    </w:div>
    <w:div w:id="31926756">
      <w:bodyDiv w:val="1"/>
      <w:marLeft w:val="0"/>
      <w:marRight w:val="0"/>
      <w:marTop w:val="0"/>
      <w:marBottom w:val="0"/>
      <w:divBdr>
        <w:top w:val="none" w:sz="0" w:space="0" w:color="auto"/>
        <w:left w:val="none" w:sz="0" w:space="0" w:color="auto"/>
        <w:bottom w:val="none" w:sz="0" w:space="0" w:color="auto"/>
        <w:right w:val="none" w:sz="0" w:space="0" w:color="auto"/>
      </w:divBdr>
    </w:div>
    <w:div w:id="42559038">
      <w:bodyDiv w:val="1"/>
      <w:marLeft w:val="0"/>
      <w:marRight w:val="0"/>
      <w:marTop w:val="0"/>
      <w:marBottom w:val="0"/>
      <w:divBdr>
        <w:top w:val="none" w:sz="0" w:space="0" w:color="auto"/>
        <w:left w:val="none" w:sz="0" w:space="0" w:color="auto"/>
        <w:bottom w:val="none" w:sz="0" w:space="0" w:color="auto"/>
        <w:right w:val="none" w:sz="0" w:space="0" w:color="auto"/>
      </w:divBdr>
    </w:div>
    <w:div w:id="42605730">
      <w:bodyDiv w:val="1"/>
      <w:marLeft w:val="0"/>
      <w:marRight w:val="0"/>
      <w:marTop w:val="0"/>
      <w:marBottom w:val="0"/>
      <w:divBdr>
        <w:top w:val="none" w:sz="0" w:space="0" w:color="auto"/>
        <w:left w:val="none" w:sz="0" w:space="0" w:color="auto"/>
        <w:bottom w:val="none" w:sz="0" w:space="0" w:color="auto"/>
        <w:right w:val="none" w:sz="0" w:space="0" w:color="auto"/>
      </w:divBdr>
    </w:div>
    <w:div w:id="47152704">
      <w:bodyDiv w:val="1"/>
      <w:marLeft w:val="0"/>
      <w:marRight w:val="0"/>
      <w:marTop w:val="0"/>
      <w:marBottom w:val="0"/>
      <w:divBdr>
        <w:top w:val="none" w:sz="0" w:space="0" w:color="auto"/>
        <w:left w:val="none" w:sz="0" w:space="0" w:color="auto"/>
        <w:bottom w:val="none" w:sz="0" w:space="0" w:color="auto"/>
        <w:right w:val="none" w:sz="0" w:space="0" w:color="auto"/>
      </w:divBdr>
    </w:div>
    <w:div w:id="54284890">
      <w:bodyDiv w:val="1"/>
      <w:marLeft w:val="0"/>
      <w:marRight w:val="0"/>
      <w:marTop w:val="0"/>
      <w:marBottom w:val="0"/>
      <w:divBdr>
        <w:top w:val="none" w:sz="0" w:space="0" w:color="auto"/>
        <w:left w:val="none" w:sz="0" w:space="0" w:color="auto"/>
        <w:bottom w:val="none" w:sz="0" w:space="0" w:color="auto"/>
        <w:right w:val="none" w:sz="0" w:space="0" w:color="auto"/>
      </w:divBdr>
    </w:div>
    <w:div w:id="54667033">
      <w:bodyDiv w:val="1"/>
      <w:marLeft w:val="0"/>
      <w:marRight w:val="0"/>
      <w:marTop w:val="0"/>
      <w:marBottom w:val="0"/>
      <w:divBdr>
        <w:top w:val="none" w:sz="0" w:space="0" w:color="auto"/>
        <w:left w:val="none" w:sz="0" w:space="0" w:color="auto"/>
        <w:bottom w:val="none" w:sz="0" w:space="0" w:color="auto"/>
        <w:right w:val="none" w:sz="0" w:space="0" w:color="auto"/>
      </w:divBdr>
    </w:div>
    <w:div w:id="72896048">
      <w:bodyDiv w:val="1"/>
      <w:marLeft w:val="0"/>
      <w:marRight w:val="0"/>
      <w:marTop w:val="0"/>
      <w:marBottom w:val="0"/>
      <w:divBdr>
        <w:top w:val="none" w:sz="0" w:space="0" w:color="auto"/>
        <w:left w:val="none" w:sz="0" w:space="0" w:color="auto"/>
        <w:bottom w:val="none" w:sz="0" w:space="0" w:color="auto"/>
        <w:right w:val="none" w:sz="0" w:space="0" w:color="auto"/>
      </w:divBdr>
    </w:div>
    <w:div w:id="77337575">
      <w:bodyDiv w:val="1"/>
      <w:marLeft w:val="0"/>
      <w:marRight w:val="0"/>
      <w:marTop w:val="0"/>
      <w:marBottom w:val="0"/>
      <w:divBdr>
        <w:top w:val="none" w:sz="0" w:space="0" w:color="auto"/>
        <w:left w:val="none" w:sz="0" w:space="0" w:color="auto"/>
        <w:bottom w:val="none" w:sz="0" w:space="0" w:color="auto"/>
        <w:right w:val="none" w:sz="0" w:space="0" w:color="auto"/>
      </w:divBdr>
    </w:div>
    <w:div w:id="85345470">
      <w:bodyDiv w:val="1"/>
      <w:marLeft w:val="0"/>
      <w:marRight w:val="0"/>
      <w:marTop w:val="0"/>
      <w:marBottom w:val="0"/>
      <w:divBdr>
        <w:top w:val="none" w:sz="0" w:space="0" w:color="auto"/>
        <w:left w:val="none" w:sz="0" w:space="0" w:color="auto"/>
        <w:bottom w:val="none" w:sz="0" w:space="0" w:color="auto"/>
        <w:right w:val="none" w:sz="0" w:space="0" w:color="auto"/>
      </w:divBdr>
    </w:div>
    <w:div w:id="85461284">
      <w:bodyDiv w:val="1"/>
      <w:marLeft w:val="0"/>
      <w:marRight w:val="0"/>
      <w:marTop w:val="0"/>
      <w:marBottom w:val="0"/>
      <w:divBdr>
        <w:top w:val="none" w:sz="0" w:space="0" w:color="auto"/>
        <w:left w:val="none" w:sz="0" w:space="0" w:color="auto"/>
        <w:bottom w:val="none" w:sz="0" w:space="0" w:color="auto"/>
        <w:right w:val="none" w:sz="0" w:space="0" w:color="auto"/>
      </w:divBdr>
    </w:div>
    <w:div w:id="94519949">
      <w:bodyDiv w:val="1"/>
      <w:marLeft w:val="0"/>
      <w:marRight w:val="0"/>
      <w:marTop w:val="0"/>
      <w:marBottom w:val="0"/>
      <w:divBdr>
        <w:top w:val="none" w:sz="0" w:space="0" w:color="auto"/>
        <w:left w:val="none" w:sz="0" w:space="0" w:color="auto"/>
        <w:bottom w:val="none" w:sz="0" w:space="0" w:color="auto"/>
        <w:right w:val="none" w:sz="0" w:space="0" w:color="auto"/>
      </w:divBdr>
    </w:div>
    <w:div w:id="98961212">
      <w:bodyDiv w:val="1"/>
      <w:marLeft w:val="0"/>
      <w:marRight w:val="0"/>
      <w:marTop w:val="0"/>
      <w:marBottom w:val="0"/>
      <w:divBdr>
        <w:top w:val="none" w:sz="0" w:space="0" w:color="auto"/>
        <w:left w:val="none" w:sz="0" w:space="0" w:color="auto"/>
        <w:bottom w:val="none" w:sz="0" w:space="0" w:color="auto"/>
        <w:right w:val="none" w:sz="0" w:space="0" w:color="auto"/>
      </w:divBdr>
    </w:div>
    <w:div w:id="106236403">
      <w:bodyDiv w:val="1"/>
      <w:marLeft w:val="0"/>
      <w:marRight w:val="0"/>
      <w:marTop w:val="0"/>
      <w:marBottom w:val="0"/>
      <w:divBdr>
        <w:top w:val="none" w:sz="0" w:space="0" w:color="auto"/>
        <w:left w:val="none" w:sz="0" w:space="0" w:color="auto"/>
        <w:bottom w:val="none" w:sz="0" w:space="0" w:color="auto"/>
        <w:right w:val="none" w:sz="0" w:space="0" w:color="auto"/>
      </w:divBdr>
    </w:div>
    <w:div w:id="111486925">
      <w:bodyDiv w:val="1"/>
      <w:marLeft w:val="0"/>
      <w:marRight w:val="0"/>
      <w:marTop w:val="0"/>
      <w:marBottom w:val="0"/>
      <w:divBdr>
        <w:top w:val="none" w:sz="0" w:space="0" w:color="auto"/>
        <w:left w:val="none" w:sz="0" w:space="0" w:color="auto"/>
        <w:bottom w:val="none" w:sz="0" w:space="0" w:color="auto"/>
        <w:right w:val="none" w:sz="0" w:space="0" w:color="auto"/>
      </w:divBdr>
    </w:div>
    <w:div w:id="113328440">
      <w:bodyDiv w:val="1"/>
      <w:marLeft w:val="0"/>
      <w:marRight w:val="0"/>
      <w:marTop w:val="0"/>
      <w:marBottom w:val="0"/>
      <w:divBdr>
        <w:top w:val="none" w:sz="0" w:space="0" w:color="auto"/>
        <w:left w:val="none" w:sz="0" w:space="0" w:color="auto"/>
        <w:bottom w:val="none" w:sz="0" w:space="0" w:color="auto"/>
        <w:right w:val="none" w:sz="0" w:space="0" w:color="auto"/>
      </w:divBdr>
    </w:div>
    <w:div w:id="122886830">
      <w:bodyDiv w:val="1"/>
      <w:marLeft w:val="0"/>
      <w:marRight w:val="0"/>
      <w:marTop w:val="0"/>
      <w:marBottom w:val="0"/>
      <w:divBdr>
        <w:top w:val="none" w:sz="0" w:space="0" w:color="auto"/>
        <w:left w:val="none" w:sz="0" w:space="0" w:color="auto"/>
        <w:bottom w:val="none" w:sz="0" w:space="0" w:color="auto"/>
        <w:right w:val="none" w:sz="0" w:space="0" w:color="auto"/>
      </w:divBdr>
    </w:div>
    <w:div w:id="125123493">
      <w:bodyDiv w:val="1"/>
      <w:marLeft w:val="0"/>
      <w:marRight w:val="0"/>
      <w:marTop w:val="0"/>
      <w:marBottom w:val="0"/>
      <w:divBdr>
        <w:top w:val="none" w:sz="0" w:space="0" w:color="auto"/>
        <w:left w:val="none" w:sz="0" w:space="0" w:color="auto"/>
        <w:bottom w:val="none" w:sz="0" w:space="0" w:color="auto"/>
        <w:right w:val="none" w:sz="0" w:space="0" w:color="auto"/>
      </w:divBdr>
    </w:div>
    <w:div w:id="126704056">
      <w:bodyDiv w:val="1"/>
      <w:marLeft w:val="0"/>
      <w:marRight w:val="0"/>
      <w:marTop w:val="0"/>
      <w:marBottom w:val="0"/>
      <w:divBdr>
        <w:top w:val="none" w:sz="0" w:space="0" w:color="auto"/>
        <w:left w:val="none" w:sz="0" w:space="0" w:color="auto"/>
        <w:bottom w:val="none" w:sz="0" w:space="0" w:color="auto"/>
        <w:right w:val="none" w:sz="0" w:space="0" w:color="auto"/>
      </w:divBdr>
    </w:div>
    <w:div w:id="132404347">
      <w:bodyDiv w:val="1"/>
      <w:marLeft w:val="0"/>
      <w:marRight w:val="0"/>
      <w:marTop w:val="0"/>
      <w:marBottom w:val="0"/>
      <w:divBdr>
        <w:top w:val="none" w:sz="0" w:space="0" w:color="auto"/>
        <w:left w:val="none" w:sz="0" w:space="0" w:color="auto"/>
        <w:bottom w:val="none" w:sz="0" w:space="0" w:color="auto"/>
        <w:right w:val="none" w:sz="0" w:space="0" w:color="auto"/>
      </w:divBdr>
    </w:div>
    <w:div w:id="137305739">
      <w:bodyDiv w:val="1"/>
      <w:marLeft w:val="0"/>
      <w:marRight w:val="0"/>
      <w:marTop w:val="0"/>
      <w:marBottom w:val="0"/>
      <w:divBdr>
        <w:top w:val="none" w:sz="0" w:space="0" w:color="auto"/>
        <w:left w:val="none" w:sz="0" w:space="0" w:color="auto"/>
        <w:bottom w:val="none" w:sz="0" w:space="0" w:color="auto"/>
        <w:right w:val="none" w:sz="0" w:space="0" w:color="auto"/>
      </w:divBdr>
    </w:div>
    <w:div w:id="142894600">
      <w:bodyDiv w:val="1"/>
      <w:marLeft w:val="0"/>
      <w:marRight w:val="0"/>
      <w:marTop w:val="0"/>
      <w:marBottom w:val="0"/>
      <w:divBdr>
        <w:top w:val="none" w:sz="0" w:space="0" w:color="auto"/>
        <w:left w:val="none" w:sz="0" w:space="0" w:color="auto"/>
        <w:bottom w:val="none" w:sz="0" w:space="0" w:color="auto"/>
        <w:right w:val="none" w:sz="0" w:space="0" w:color="auto"/>
      </w:divBdr>
    </w:div>
    <w:div w:id="142964708">
      <w:bodyDiv w:val="1"/>
      <w:marLeft w:val="0"/>
      <w:marRight w:val="0"/>
      <w:marTop w:val="0"/>
      <w:marBottom w:val="0"/>
      <w:divBdr>
        <w:top w:val="none" w:sz="0" w:space="0" w:color="auto"/>
        <w:left w:val="none" w:sz="0" w:space="0" w:color="auto"/>
        <w:bottom w:val="none" w:sz="0" w:space="0" w:color="auto"/>
        <w:right w:val="none" w:sz="0" w:space="0" w:color="auto"/>
      </w:divBdr>
    </w:div>
    <w:div w:id="146211753">
      <w:bodyDiv w:val="1"/>
      <w:marLeft w:val="0"/>
      <w:marRight w:val="0"/>
      <w:marTop w:val="0"/>
      <w:marBottom w:val="0"/>
      <w:divBdr>
        <w:top w:val="none" w:sz="0" w:space="0" w:color="auto"/>
        <w:left w:val="none" w:sz="0" w:space="0" w:color="auto"/>
        <w:bottom w:val="none" w:sz="0" w:space="0" w:color="auto"/>
        <w:right w:val="none" w:sz="0" w:space="0" w:color="auto"/>
      </w:divBdr>
    </w:div>
    <w:div w:id="151723731">
      <w:bodyDiv w:val="1"/>
      <w:marLeft w:val="0"/>
      <w:marRight w:val="0"/>
      <w:marTop w:val="0"/>
      <w:marBottom w:val="0"/>
      <w:divBdr>
        <w:top w:val="none" w:sz="0" w:space="0" w:color="auto"/>
        <w:left w:val="none" w:sz="0" w:space="0" w:color="auto"/>
        <w:bottom w:val="none" w:sz="0" w:space="0" w:color="auto"/>
        <w:right w:val="none" w:sz="0" w:space="0" w:color="auto"/>
      </w:divBdr>
    </w:div>
    <w:div w:id="155808845">
      <w:bodyDiv w:val="1"/>
      <w:marLeft w:val="0"/>
      <w:marRight w:val="0"/>
      <w:marTop w:val="0"/>
      <w:marBottom w:val="0"/>
      <w:divBdr>
        <w:top w:val="none" w:sz="0" w:space="0" w:color="auto"/>
        <w:left w:val="none" w:sz="0" w:space="0" w:color="auto"/>
        <w:bottom w:val="none" w:sz="0" w:space="0" w:color="auto"/>
        <w:right w:val="none" w:sz="0" w:space="0" w:color="auto"/>
      </w:divBdr>
    </w:div>
    <w:div w:id="166599339">
      <w:bodyDiv w:val="1"/>
      <w:marLeft w:val="0"/>
      <w:marRight w:val="0"/>
      <w:marTop w:val="0"/>
      <w:marBottom w:val="0"/>
      <w:divBdr>
        <w:top w:val="none" w:sz="0" w:space="0" w:color="auto"/>
        <w:left w:val="none" w:sz="0" w:space="0" w:color="auto"/>
        <w:bottom w:val="none" w:sz="0" w:space="0" w:color="auto"/>
        <w:right w:val="none" w:sz="0" w:space="0" w:color="auto"/>
      </w:divBdr>
    </w:div>
    <w:div w:id="167257801">
      <w:bodyDiv w:val="1"/>
      <w:marLeft w:val="0"/>
      <w:marRight w:val="0"/>
      <w:marTop w:val="0"/>
      <w:marBottom w:val="0"/>
      <w:divBdr>
        <w:top w:val="none" w:sz="0" w:space="0" w:color="auto"/>
        <w:left w:val="none" w:sz="0" w:space="0" w:color="auto"/>
        <w:bottom w:val="none" w:sz="0" w:space="0" w:color="auto"/>
        <w:right w:val="none" w:sz="0" w:space="0" w:color="auto"/>
      </w:divBdr>
    </w:div>
    <w:div w:id="169490037">
      <w:bodyDiv w:val="1"/>
      <w:marLeft w:val="0"/>
      <w:marRight w:val="0"/>
      <w:marTop w:val="0"/>
      <w:marBottom w:val="0"/>
      <w:divBdr>
        <w:top w:val="none" w:sz="0" w:space="0" w:color="auto"/>
        <w:left w:val="none" w:sz="0" w:space="0" w:color="auto"/>
        <w:bottom w:val="none" w:sz="0" w:space="0" w:color="auto"/>
        <w:right w:val="none" w:sz="0" w:space="0" w:color="auto"/>
      </w:divBdr>
    </w:div>
    <w:div w:id="171458421">
      <w:bodyDiv w:val="1"/>
      <w:marLeft w:val="0"/>
      <w:marRight w:val="0"/>
      <w:marTop w:val="0"/>
      <w:marBottom w:val="0"/>
      <w:divBdr>
        <w:top w:val="none" w:sz="0" w:space="0" w:color="auto"/>
        <w:left w:val="none" w:sz="0" w:space="0" w:color="auto"/>
        <w:bottom w:val="none" w:sz="0" w:space="0" w:color="auto"/>
        <w:right w:val="none" w:sz="0" w:space="0" w:color="auto"/>
      </w:divBdr>
    </w:div>
    <w:div w:id="173034908">
      <w:bodyDiv w:val="1"/>
      <w:marLeft w:val="0"/>
      <w:marRight w:val="0"/>
      <w:marTop w:val="0"/>
      <w:marBottom w:val="0"/>
      <w:divBdr>
        <w:top w:val="none" w:sz="0" w:space="0" w:color="auto"/>
        <w:left w:val="none" w:sz="0" w:space="0" w:color="auto"/>
        <w:bottom w:val="none" w:sz="0" w:space="0" w:color="auto"/>
        <w:right w:val="none" w:sz="0" w:space="0" w:color="auto"/>
      </w:divBdr>
    </w:div>
    <w:div w:id="175463375">
      <w:bodyDiv w:val="1"/>
      <w:marLeft w:val="0"/>
      <w:marRight w:val="0"/>
      <w:marTop w:val="0"/>
      <w:marBottom w:val="0"/>
      <w:divBdr>
        <w:top w:val="none" w:sz="0" w:space="0" w:color="auto"/>
        <w:left w:val="none" w:sz="0" w:space="0" w:color="auto"/>
        <w:bottom w:val="none" w:sz="0" w:space="0" w:color="auto"/>
        <w:right w:val="none" w:sz="0" w:space="0" w:color="auto"/>
      </w:divBdr>
    </w:div>
    <w:div w:id="176313809">
      <w:bodyDiv w:val="1"/>
      <w:marLeft w:val="0"/>
      <w:marRight w:val="0"/>
      <w:marTop w:val="0"/>
      <w:marBottom w:val="0"/>
      <w:divBdr>
        <w:top w:val="none" w:sz="0" w:space="0" w:color="auto"/>
        <w:left w:val="none" w:sz="0" w:space="0" w:color="auto"/>
        <w:bottom w:val="none" w:sz="0" w:space="0" w:color="auto"/>
        <w:right w:val="none" w:sz="0" w:space="0" w:color="auto"/>
      </w:divBdr>
    </w:div>
    <w:div w:id="185221335">
      <w:bodyDiv w:val="1"/>
      <w:marLeft w:val="0"/>
      <w:marRight w:val="0"/>
      <w:marTop w:val="0"/>
      <w:marBottom w:val="0"/>
      <w:divBdr>
        <w:top w:val="none" w:sz="0" w:space="0" w:color="auto"/>
        <w:left w:val="none" w:sz="0" w:space="0" w:color="auto"/>
        <w:bottom w:val="none" w:sz="0" w:space="0" w:color="auto"/>
        <w:right w:val="none" w:sz="0" w:space="0" w:color="auto"/>
      </w:divBdr>
    </w:div>
    <w:div w:id="192544962">
      <w:bodyDiv w:val="1"/>
      <w:marLeft w:val="0"/>
      <w:marRight w:val="0"/>
      <w:marTop w:val="0"/>
      <w:marBottom w:val="0"/>
      <w:divBdr>
        <w:top w:val="none" w:sz="0" w:space="0" w:color="auto"/>
        <w:left w:val="none" w:sz="0" w:space="0" w:color="auto"/>
        <w:bottom w:val="none" w:sz="0" w:space="0" w:color="auto"/>
        <w:right w:val="none" w:sz="0" w:space="0" w:color="auto"/>
      </w:divBdr>
    </w:div>
    <w:div w:id="199393151">
      <w:bodyDiv w:val="1"/>
      <w:marLeft w:val="0"/>
      <w:marRight w:val="0"/>
      <w:marTop w:val="0"/>
      <w:marBottom w:val="0"/>
      <w:divBdr>
        <w:top w:val="none" w:sz="0" w:space="0" w:color="auto"/>
        <w:left w:val="none" w:sz="0" w:space="0" w:color="auto"/>
        <w:bottom w:val="none" w:sz="0" w:space="0" w:color="auto"/>
        <w:right w:val="none" w:sz="0" w:space="0" w:color="auto"/>
      </w:divBdr>
    </w:div>
    <w:div w:id="203832599">
      <w:bodyDiv w:val="1"/>
      <w:marLeft w:val="0"/>
      <w:marRight w:val="0"/>
      <w:marTop w:val="0"/>
      <w:marBottom w:val="0"/>
      <w:divBdr>
        <w:top w:val="none" w:sz="0" w:space="0" w:color="auto"/>
        <w:left w:val="none" w:sz="0" w:space="0" w:color="auto"/>
        <w:bottom w:val="none" w:sz="0" w:space="0" w:color="auto"/>
        <w:right w:val="none" w:sz="0" w:space="0" w:color="auto"/>
      </w:divBdr>
    </w:div>
    <w:div w:id="212549529">
      <w:bodyDiv w:val="1"/>
      <w:marLeft w:val="0"/>
      <w:marRight w:val="0"/>
      <w:marTop w:val="0"/>
      <w:marBottom w:val="0"/>
      <w:divBdr>
        <w:top w:val="none" w:sz="0" w:space="0" w:color="auto"/>
        <w:left w:val="none" w:sz="0" w:space="0" w:color="auto"/>
        <w:bottom w:val="none" w:sz="0" w:space="0" w:color="auto"/>
        <w:right w:val="none" w:sz="0" w:space="0" w:color="auto"/>
      </w:divBdr>
    </w:div>
    <w:div w:id="214699573">
      <w:bodyDiv w:val="1"/>
      <w:marLeft w:val="0"/>
      <w:marRight w:val="0"/>
      <w:marTop w:val="0"/>
      <w:marBottom w:val="0"/>
      <w:divBdr>
        <w:top w:val="none" w:sz="0" w:space="0" w:color="auto"/>
        <w:left w:val="none" w:sz="0" w:space="0" w:color="auto"/>
        <w:bottom w:val="none" w:sz="0" w:space="0" w:color="auto"/>
        <w:right w:val="none" w:sz="0" w:space="0" w:color="auto"/>
      </w:divBdr>
    </w:div>
    <w:div w:id="215750292">
      <w:bodyDiv w:val="1"/>
      <w:marLeft w:val="0"/>
      <w:marRight w:val="0"/>
      <w:marTop w:val="0"/>
      <w:marBottom w:val="0"/>
      <w:divBdr>
        <w:top w:val="none" w:sz="0" w:space="0" w:color="auto"/>
        <w:left w:val="none" w:sz="0" w:space="0" w:color="auto"/>
        <w:bottom w:val="none" w:sz="0" w:space="0" w:color="auto"/>
        <w:right w:val="none" w:sz="0" w:space="0" w:color="auto"/>
      </w:divBdr>
      <w:divsChild>
        <w:div w:id="1105270352">
          <w:marLeft w:val="0"/>
          <w:marRight w:val="0"/>
          <w:marTop w:val="0"/>
          <w:marBottom w:val="0"/>
          <w:divBdr>
            <w:top w:val="none" w:sz="0" w:space="0" w:color="auto"/>
            <w:left w:val="none" w:sz="0" w:space="0" w:color="auto"/>
            <w:bottom w:val="none" w:sz="0" w:space="0" w:color="auto"/>
            <w:right w:val="none" w:sz="0" w:space="0" w:color="auto"/>
          </w:divBdr>
        </w:div>
        <w:div w:id="154886099">
          <w:marLeft w:val="0"/>
          <w:marRight w:val="0"/>
          <w:marTop w:val="0"/>
          <w:marBottom w:val="0"/>
          <w:divBdr>
            <w:top w:val="none" w:sz="0" w:space="0" w:color="auto"/>
            <w:left w:val="none" w:sz="0" w:space="0" w:color="auto"/>
            <w:bottom w:val="none" w:sz="0" w:space="0" w:color="auto"/>
            <w:right w:val="none" w:sz="0" w:space="0" w:color="auto"/>
          </w:divBdr>
        </w:div>
        <w:div w:id="941494833">
          <w:marLeft w:val="0"/>
          <w:marRight w:val="0"/>
          <w:marTop w:val="0"/>
          <w:marBottom w:val="0"/>
          <w:divBdr>
            <w:top w:val="none" w:sz="0" w:space="0" w:color="auto"/>
            <w:left w:val="none" w:sz="0" w:space="0" w:color="auto"/>
            <w:bottom w:val="none" w:sz="0" w:space="0" w:color="auto"/>
            <w:right w:val="none" w:sz="0" w:space="0" w:color="auto"/>
          </w:divBdr>
        </w:div>
        <w:div w:id="2082213671">
          <w:marLeft w:val="0"/>
          <w:marRight w:val="0"/>
          <w:marTop w:val="0"/>
          <w:marBottom w:val="0"/>
          <w:divBdr>
            <w:top w:val="none" w:sz="0" w:space="0" w:color="auto"/>
            <w:left w:val="none" w:sz="0" w:space="0" w:color="auto"/>
            <w:bottom w:val="none" w:sz="0" w:space="0" w:color="auto"/>
            <w:right w:val="none" w:sz="0" w:space="0" w:color="auto"/>
          </w:divBdr>
        </w:div>
        <w:div w:id="1313102413">
          <w:marLeft w:val="0"/>
          <w:marRight w:val="0"/>
          <w:marTop w:val="0"/>
          <w:marBottom w:val="0"/>
          <w:divBdr>
            <w:top w:val="none" w:sz="0" w:space="0" w:color="auto"/>
            <w:left w:val="none" w:sz="0" w:space="0" w:color="auto"/>
            <w:bottom w:val="none" w:sz="0" w:space="0" w:color="auto"/>
            <w:right w:val="none" w:sz="0" w:space="0" w:color="auto"/>
          </w:divBdr>
        </w:div>
        <w:div w:id="1377657356">
          <w:marLeft w:val="0"/>
          <w:marRight w:val="0"/>
          <w:marTop w:val="0"/>
          <w:marBottom w:val="0"/>
          <w:divBdr>
            <w:top w:val="none" w:sz="0" w:space="0" w:color="auto"/>
            <w:left w:val="none" w:sz="0" w:space="0" w:color="auto"/>
            <w:bottom w:val="none" w:sz="0" w:space="0" w:color="auto"/>
            <w:right w:val="none" w:sz="0" w:space="0" w:color="auto"/>
          </w:divBdr>
        </w:div>
      </w:divsChild>
    </w:div>
    <w:div w:id="221409911">
      <w:bodyDiv w:val="1"/>
      <w:marLeft w:val="0"/>
      <w:marRight w:val="0"/>
      <w:marTop w:val="0"/>
      <w:marBottom w:val="0"/>
      <w:divBdr>
        <w:top w:val="none" w:sz="0" w:space="0" w:color="auto"/>
        <w:left w:val="none" w:sz="0" w:space="0" w:color="auto"/>
        <w:bottom w:val="none" w:sz="0" w:space="0" w:color="auto"/>
        <w:right w:val="none" w:sz="0" w:space="0" w:color="auto"/>
      </w:divBdr>
    </w:div>
    <w:div w:id="226187201">
      <w:bodyDiv w:val="1"/>
      <w:marLeft w:val="0"/>
      <w:marRight w:val="0"/>
      <w:marTop w:val="0"/>
      <w:marBottom w:val="0"/>
      <w:divBdr>
        <w:top w:val="none" w:sz="0" w:space="0" w:color="auto"/>
        <w:left w:val="none" w:sz="0" w:space="0" w:color="auto"/>
        <w:bottom w:val="none" w:sz="0" w:space="0" w:color="auto"/>
        <w:right w:val="none" w:sz="0" w:space="0" w:color="auto"/>
      </w:divBdr>
    </w:div>
    <w:div w:id="240481363">
      <w:bodyDiv w:val="1"/>
      <w:marLeft w:val="0"/>
      <w:marRight w:val="0"/>
      <w:marTop w:val="0"/>
      <w:marBottom w:val="0"/>
      <w:divBdr>
        <w:top w:val="none" w:sz="0" w:space="0" w:color="auto"/>
        <w:left w:val="none" w:sz="0" w:space="0" w:color="auto"/>
        <w:bottom w:val="none" w:sz="0" w:space="0" w:color="auto"/>
        <w:right w:val="none" w:sz="0" w:space="0" w:color="auto"/>
      </w:divBdr>
    </w:div>
    <w:div w:id="246499622">
      <w:bodyDiv w:val="1"/>
      <w:marLeft w:val="0"/>
      <w:marRight w:val="0"/>
      <w:marTop w:val="0"/>
      <w:marBottom w:val="0"/>
      <w:divBdr>
        <w:top w:val="none" w:sz="0" w:space="0" w:color="auto"/>
        <w:left w:val="none" w:sz="0" w:space="0" w:color="auto"/>
        <w:bottom w:val="none" w:sz="0" w:space="0" w:color="auto"/>
        <w:right w:val="none" w:sz="0" w:space="0" w:color="auto"/>
      </w:divBdr>
    </w:div>
    <w:div w:id="256644138">
      <w:bodyDiv w:val="1"/>
      <w:marLeft w:val="0"/>
      <w:marRight w:val="0"/>
      <w:marTop w:val="0"/>
      <w:marBottom w:val="0"/>
      <w:divBdr>
        <w:top w:val="none" w:sz="0" w:space="0" w:color="auto"/>
        <w:left w:val="none" w:sz="0" w:space="0" w:color="auto"/>
        <w:bottom w:val="none" w:sz="0" w:space="0" w:color="auto"/>
        <w:right w:val="none" w:sz="0" w:space="0" w:color="auto"/>
      </w:divBdr>
    </w:div>
    <w:div w:id="262230137">
      <w:bodyDiv w:val="1"/>
      <w:marLeft w:val="0"/>
      <w:marRight w:val="0"/>
      <w:marTop w:val="0"/>
      <w:marBottom w:val="0"/>
      <w:divBdr>
        <w:top w:val="none" w:sz="0" w:space="0" w:color="auto"/>
        <w:left w:val="none" w:sz="0" w:space="0" w:color="auto"/>
        <w:bottom w:val="none" w:sz="0" w:space="0" w:color="auto"/>
        <w:right w:val="none" w:sz="0" w:space="0" w:color="auto"/>
      </w:divBdr>
    </w:div>
    <w:div w:id="263149362">
      <w:bodyDiv w:val="1"/>
      <w:marLeft w:val="0"/>
      <w:marRight w:val="0"/>
      <w:marTop w:val="0"/>
      <w:marBottom w:val="0"/>
      <w:divBdr>
        <w:top w:val="none" w:sz="0" w:space="0" w:color="auto"/>
        <w:left w:val="none" w:sz="0" w:space="0" w:color="auto"/>
        <w:bottom w:val="none" w:sz="0" w:space="0" w:color="auto"/>
        <w:right w:val="none" w:sz="0" w:space="0" w:color="auto"/>
      </w:divBdr>
    </w:div>
    <w:div w:id="265508697">
      <w:bodyDiv w:val="1"/>
      <w:marLeft w:val="0"/>
      <w:marRight w:val="0"/>
      <w:marTop w:val="0"/>
      <w:marBottom w:val="0"/>
      <w:divBdr>
        <w:top w:val="none" w:sz="0" w:space="0" w:color="auto"/>
        <w:left w:val="none" w:sz="0" w:space="0" w:color="auto"/>
        <w:bottom w:val="none" w:sz="0" w:space="0" w:color="auto"/>
        <w:right w:val="none" w:sz="0" w:space="0" w:color="auto"/>
      </w:divBdr>
    </w:div>
    <w:div w:id="278609710">
      <w:bodyDiv w:val="1"/>
      <w:marLeft w:val="0"/>
      <w:marRight w:val="0"/>
      <w:marTop w:val="0"/>
      <w:marBottom w:val="0"/>
      <w:divBdr>
        <w:top w:val="none" w:sz="0" w:space="0" w:color="auto"/>
        <w:left w:val="none" w:sz="0" w:space="0" w:color="auto"/>
        <w:bottom w:val="none" w:sz="0" w:space="0" w:color="auto"/>
        <w:right w:val="none" w:sz="0" w:space="0" w:color="auto"/>
      </w:divBdr>
    </w:div>
    <w:div w:id="281150225">
      <w:bodyDiv w:val="1"/>
      <w:marLeft w:val="0"/>
      <w:marRight w:val="0"/>
      <w:marTop w:val="0"/>
      <w:marBottom w:val="0"/>
      <w:divBdr>
        <w:top w:val="none" w:sz="0" w:space="0" w:color="auto"/>
        <w:left w:val="none" w:sz="0" w:space="0" w:color="auto"/>
        <w:bottom w:val="none" w:sz="0" w:space="0" w:color="auto"/>
        <w:right w:val="none" w:sz="0" w:space="0" w:color="auto"/>
      </w:divBdr>
    </w:div>
    <w:div w:id="282461284">
      <w:bodyDiv w:val="1"/>
      <w:marLeft w:val="0"/>
      <w:marRight w:val="0"/>
      <w:marTop w:val="0"/>
      <w:marBottom w:val="0"/>
      <w:divBdr>
        <w:top w:val="none" w:sz="0" w:space="0" w:color="auto"/>
        <w:left w:val="none" w:sz="0" w:space="0" w:color="auto"/>
        <w:bottom w:val="none" w:sz="0" w:space="0" w:color="auto"/>
        <w:right w:val="none" w:sz="0" w:space="0" w:color="auto"/>
      </w:divBdr>
    </w:div>
    <w:div w:id="283581620">
      <w:bodyDiv w:val="1"/>
      <w:marLeft w:val="0"/>
      <w:marRight w:val="0"/>
      <w:marTop w:val="0"/>
      <w:marBottom w:val="0"/>
      <w:divBdr>
        <w:top w:val="none" w:sz="0" w:space="0" w:color="auto"/>
        <w:left w:val="none" w:sz="0" w:space="0" w:color="auto"/>
        <w:bottom w:val="none" w:sz="0" w:space="0" w:color="auto"/>
        <w:right w:val="none" w:sz="0" w:space="0" w:color="auto"/>
      </w:divBdr>
    </w:div>
    <w:div w:id="286131720">
      <w:bodyDiv w:val="1"/>
      <w:marLeft w:val="0"/>
      <w:marRight w:val="0"/>
      <w:marTop w:val="0"/>
      <w:marBottom w:val="0"/>
      <w:divBdr>
        <w:top w:val="none" w:sz="0" w:space="0" w:color="auto"/>
        <w:left w:val="none" w:sz="0" w:space="0" w:color="auto"/>
        <w:bottom w:val="none" w:sz="0" w:space="0" w:color="auto"/>
        <w:right w:val="none" w:sz="0" w:space="0" w:color="auto"/>
      </w:divBdr>
    </w:div>
    <w:div w:id="287130674">
      <w:bodyDiv w:val="1"/>
      <w:marLeft w:val="0"/>
      <w:marRight w:val="0"/>
      <w:marTop w:val="0"/>
      <w:marBottom w:val="0"/>
      <w:divBdr>
        <w:top w:val="none" w:sz="0" w:space="0" w:color="auto"/>
        <w:left w:val="none" w:sz="0" w:space="0" w:color="auto"/>
        <w:bottom w:val="none" w:sz="0" w:space="0" w:color="auto"/>
        <w:right w:val="none" w:sz="0" w:space="0" w:color="auto"/>
      </w:divBdr>
    </w:div>
    <w:div w:id="291206149">
      <w:bodyDiv w:val="1"/>
      <w:marLeft w:val="0"/>
      <w:marRight w:val="0"/>
      <w:marTop w:val="0"/>
      <w:marBottom w:val="0"/>
      <w:divBdr>
        <w:top w:val="none" w:sz="0" w:space="0" w:color="auto"/>
        <w:left w:val="none" w:sz="0" w:space="0" w:color="auto"/>
        <w:bottom w:val="none" w:sz="0" w:space="0" w:color="auto"/>
        <w:right w:val="none" w:sz="0" w:space="0" w:color="auto"/>
      </w:divBdr>
    </w:div>
    <w:div w:id="297952536">
      <w:bodyDiv w:val="1"/>
      <w:marLeft w:val="0"/>
      <w:marRight w:val="0"/>
      <w:marTop w:val="0"/>
      <w:marBottom w:val="0"/>
      <w:divBdr>
        <w:top w:val="none" w:sz="0" w:space="0" w:color="auto"/>
        <w:left w:val="none" w:sz="0" w:space="0" w:color="auto"/>
        <w:bottom w:val="none" w:sz="0" w:space="0" w:color="auto"/>
        <w:right w:val="none" w:sz="0" w:space="0" w:color="auto"/>
      </w:divBdr>
    </w:div>
    <w:div w:id="298459626">
      <w:bodyDiv w:val="1"/>
      <w:marLeft w:val="0"/>
      <w:marRight w:val="0"/>
      <w:marTop w:val="0"/>
      <w:marBottom w:val="0"/>
      <w:divBdr>
        <w:top w:val="none" w:sz="0" w:space="0" w:color="auto"/>
        <w:left w:val="none" w:sz="0" w:space="0" w:color="auto"/>
        <w:bottom w:val="none" w:sz="0" w:space="0" w:color="auto"/>
        <w:right w:val="none" w:sz="0" w:space="0" w:color="auto"/>
      </w:divBdr>
    </w:div>
    <w:div w:id="306518101">
      <w:bodyDiv w:val="1"/>
      <w:marLeft w:val="0"/>
      <w:marRight w:val="0"/>
      <w:marTop w:val="0"/>
      <w:marBottom w:val="0"/>
      <w:divBdr>
        <w:top w:val="none" w:sz="0" w:space="0" w:color="auto"/>
        <w:left w:val="none" w:sz="0" w:space="0" w:color="auto"/>
        <w:bottom w:val="none" w:sz="0" w:space="0" w:color="auto"/>
        <w:right w:val="none" w:sz="0" w:space="0" w:color="auto"/>
      </w:divBdr>
    </w:div>
    <w:div w:id="307127180">
      <w:bodyDiv w:val="1"/>
      <w:marLeft w:val="0"/>
      <w:marRight w:val="0"/>
      <w:marTop w:val="0"/>
      <w:marBottom w:val="0"/>
      <w:divBdr>
        <w:top w:val="none" w:sz="0" w:space="0" w:color="auto"/>
        <w:left w:val="none" w:sz="0" w:space="0" w:color="auto"/>
        <w:bottom w:val="none" w:sz="0" w:space="0" w:color="auto"/>
        <w:right w:val="none" w:sz="0" w:space="0" w:color="auto"/>
      </w:divBdr>
    </w:div>
    <w:div w:id="331958695">
      <w:bodyDiv w:val="1"/>
      <w:marLeft w:val="0"/>
      <w:marRight w:val="0"/>
      <w:marTop w:val="0"/>
      <w:marBottom w:val="0"/>
      <w:divBdr>
        <w:top w:val="none" w:sz="0" w:space="0" w:color="auto"/>
        <w:left w:val="none" w:sz="0" w:space="0" w:color="auto"/>
        <w:bottom w:val="none" w:sz="0" w:space="0" w:color="auto"/>
        <w:right w:val="none" w:sz="0" w:space="0" w:color="auto"/>
      </w:divBdr>
    </w:div>
    <w:div w:id="337005550">
      <w:bodyDiv w:val="1"/>
      <w:marLeft w:val="0"/>
      <w:marRight w:val="0"/>
      <w:marTop w:val="0"/>
      <w:marBottom w:val="0"/>
      <w:divBdr>
        <w:top w:val="none" w:sz="0" w:space="0" w:color="auto"/>
        <w:left w:val="none" w:sz="0" w:space="0" w:color="auto"/>
        <w:bottom w:val="none" w:sz="0" w:space="0" w:color="auto"/>
        <w:right w:val="none" w:sz="0" w:space="0" w:color="auto"/>
      </w:divBdr>
    </w:div>
    <w:div w:id="338317853">
      <w:bodyDiv w:val="1"/>
      <w:marLeft w:val="0"/>
      <w:marRight w:val="0"/>
      <w:marTop w:val="0"/>
      <w:marBottom w:val="0"/>
      <w:divBdr>
        <w:top w:val="none" w:sz="0" w:space="0" w:color="auto"/>
        <w:left w:val="none" w:sz="0" w:space="0" w:color="auto"/>
        <w:bottom w:val="none" w:sz="0" w:space="0" w:color="auto"/>
        <w:right w:val="none" w:sz="0" w:space="0" w:color="auto"/>
      </w:divBdr>
    </w:div>
    <w:div w:id="343166536">
      <w:bodyDiv w:val="1"/>
      <w:marLeft w:val="0"/>
      <w:marRight w:val="0"/>
      <w:marTop w:val="0"/>
      <w:marBottom w:val="0"/>
      <w:divBdr>
        <w:top w:val="none" w:sz="0" w:space="0" w:color="auto"/>
        <w:left w:val="none" w:sz="0" w:space="0" w:color="auto"/>
        <w:bottom w:val="none" w:sz="0" w:space="0" w:color="auto"/>
        <w:right w:val="none" w:sz="0" w:space="0" w:color="auto"/>
      </w:divBdr>
    </w:div>
    <w:div w:id="344593267">
      <w:bodyDiv w:val="1"/>
      <w:marLeft w:val="0"/>
      <w:marRight w:val="0"/>
      <w:marTop w:val="0"/>
      <w:marBottom w:val="0"/>
      <w:divBdr>
        <w:top w:val="none" w:sz="0" w:space="0" w:color="auto"/>
        <w:left w:val="none" w:sz="0" w:space="0" w:color="auto"/>
        <w:bottom w:val="none" w:sz="0" w:space="0" w:color="auto"/>
        <w:right w:val="none" w:sz="0" w:space="0" w:color="auto"/>
      </w:divBdr>
    </w:div>
    <w:div w:id="349181298">
      <w:bodyDiv w:val="1"/>
      <w:marLeft w:val="0"/>
      <w:marRight w:val="0"/>
      <w:marTop w:val="0"/>
      <w:marBottom w:val="0"/>
      <w:divBdr>
        <w:top w:val="none" w:sz="0" w:space="0" w:color="auto"/>
        <w:left w:val="none" w:sz="0" w:space="0" w:color="auto"/>
        <w:bottom w:val="none" w:sz="0" w:space="0" w:color="auto"/>
        <w:right w:val="none" w:sz="0" w:space="0" w:color="auto"/>
      </w:divBdr>
    </w:div>
    <w:div w:id="352997085">
      <w:bodyDiv w:val="1"/>
      <w:marLeft w:val="0"/>
      <w:marRight w:val="0"/>
      <w:marTop w:val="0"/>
      <w:marBottom w:val="0"/>
      <w:divBdr>
        <w:top w:val="none" w:sz="0" w:space="0" w:color="auto"/>
        <w:left w:val="none" w:sz="0" w:space="0" w:color="auto"/>
        <w:bottom w:val="none" w:sz="0" w:space="0" w:color="auto"/>
        <w:right w:val="none" w:sz="0" w:space="0" w:color="auto"/>
      </w:divBdr>
    </w:div>
    <w:div w:id="353193206">
      <w:bodyDiv w:val="1"/>
      <w:marLeft w:val="0"/>
      <w:marRight w:val="0"/>
      <w:marTop w:val="0"/>
      <w:marBottom w:val="0"/>
      <w:divBdr>
        <w:top w:val="none" w:sz="0" w:space="0" w:color="auto"/>
        <w:left w:val="none" w:sz="0" w:space="0" w:color="auto"/>
        <w:bottom w:val="none" w:sz="0" w:space="0" w:color="auto"/>
        <w:right w:val="none" w:sz="0" w:space="0" w:color="auto"/>
      </w:divBdr>
    </w:div>
    <w:div w:id="357705936">
      <w:bodyDiv w:val="1"/>
      <w:marLeft w:val="0"/>
      <w:marRight w:val="0"/>
      <w:marTop w:val="0"/>
      <w:marBottom w:val="0"/>
      <w:divBdr>
        <w:top w:val="none" w:sz="0" w:space="0" w:color="auto"/>
        <w:left w:val="none" w:sz="0" w:space="0" w:color="auto"/>
        <w:bottom w:val="none" w:sz="0" w:space="0" w:color="auto"/>
        <w:right w:val="none" w:sz="0" w:space="0" w:color="auto"/>
      </w:divBdr>
    </w:div>
    <w:div w:id="365302025">
      <w:bodyDiv w:val="1"/>
      <w:marLeft w:val="0"/>
      <w:marRight w:val="0"/>
      <w:marTop w:val="0"/>
      <w:marBottom w:val="0"/>
      <w:divBdr>
        <w:top w:val="none" w:sz="0" w:space="0" w:color="auto"/>
        <w:left w:val="none" w:sz="0" w:space="0" w:color="auto"/>
        <w:bottom w:val="none" w:sz="0" w:space="0" w:color="auto"/>
        <w:right w:val="none" w:sz="0" w:space="0" w:color="auto"/>
      </w:divBdr>
    </w:div>
    <w:div w:id="365838498">
      <w:bodyDiv w:val="1"/>
      <w:marLeft w:val="0"/>
      <w:marRight w:val="0"/>
      <w:marTop w:val="0"/>
      <w:marBottom w:val="0"/>
      <w:divBdr>
        <w:top w:val="none" w:sz="0" w:space="0" w:color="auto"/>
        <w:left w:val="none" w:sz="0" w:space="0" w:color="auto"/>
        <w:bottom w:val="none" w:sz="0" w:space="0" w:color="auto"/>
        <w:right w:val="none" w:sz="0" w:space="0" w:color="auto"/>
      </w:divBdr>
    </w:div>
    <w:div w:id="371610590">
      <w:bodyDiv w:val="1"/>
      <w:marLeft w:val="0"/>
      <w:marRight w:val="0"/>
      <w:marTop w:val="0"/>
      <w:marBottom w:val="0"/>
      <w:divBdr>
        <w:top w:val="none" w:sz="0" w:space="0" w:color="auto"/>
        <w:left w:val="none" w:sz="0" w:space="0" w:color="auto"/>
        <w:bottom w:val="none" w:sz="0" w:space="0" w:color="auto"/>
        <w:right w:val="none" w:sz="0" w:space="0" w:color="auto"/>
      </w:divBdr>
    </w:div>
    <w:div w:id="372508947">
      <w:bodyDiv w:val="1"/>
      <w:marLeft w:val="0"/>
      <w:marRight w:val="0"/>
      <w:marTop w:val="0"/>
      <w:marBottom w:val="0"/>
      <w:divBdr>
        <w:top w:val="none" w:sz="0" w:space="0" w:color="auto"/>
        <w:left w:val="none" w:sz="0" w:space="0" w:color="auto"/>
        <w:bottom w:val="none" w:sz="0" w:space="0" w:color="auto"/>
        <w:right w:val="none" w:sz="0" w:space="0" w:color="auto"/>
      </w:divBdr>
    </w:div>
    <w:div w:id="375395108">
      <w:bodyDiv w:val="1"/>
      <w:marLeft w:val="0"/>
      <w:marRight w:val="0"/>
      <w:marTop w:val="0"/>
      <w:marBottom w:val="0"/>
      <w:divBdr>
        <w:top w:val="none" w:sz="0" w:space="0" w:color="auto"/>
        <w:left w:val="none" w:sz="0" w:space="0" w:color="auto"/>
        <w:bottom w:val="none" w:sz="0" w:space="0" w:color="auto"/>
        <w:right w:val="none" w:sz="0" w:space="0" w:color="auto"/>
      </w:divBdr>
    </w:div>
    <w:div w:id="377121152">
      <w:bodyDiv w:val="1"/>
      <w:marLeft w:val="0"/>
      <w:marRight w:val="0"/>
      <w:marTop w:val="0"/>
      <w:marBottom w:val="0"/>
      <w:divBdr>
        <w:top w:val="none" w:sz="0" w:space="0" w:color="auto"/>
        <w:left w:val="none" w:sz="0" w:space="0" w:color="auto"/>
        <w:bottom w:val="none" w:sz="0" w:space="0" w:color="auto"/>
        <w:right w:val="none" w:sz="0" w:space="0" w:color="auto"/>
      </w:divBdr>
    </w:div>
    <w:div w:id="379473635">
      <w:bodyDiv w:val="1"/>
      <w:marLeft w:val="0"/>
      <w:marRight w:val="0"/>
      <w:marTop w:val="0"/>
      <w:marBottom w:val="0"/>
      <w:divBdr>
        <w:top w:val="none" w:sz="0" w:space="0" w:color="auto"/>
        <w:left w:val="none" w:sz="0" w:space="0" w:color="auto"/>
        <w:bottom w:val="none" w:sz="0" w:space="0" w:color="auto"/>
        <w:right w:val="none" w:sz="0" w:space="0" w:color="auto"/>
      </w:divBdr>
    </w:div>
    <w:div w:id="391390282">
      <w:bodyDiv w:val="1"/>
      <w:marLeft w:val="0"/>
      <w:marRight w:val="0"/>
      <w:marTop w:val="0"/>
      <w:marBottom w:val="0"/>
      <w:divBdr>
        <w:top w:val="none" w:sz="0" w:space="0" w:color="auto"/>
        <w:left w:val="none" w:sz="0" w:space="0" w:color="auto"/>
        <w:bottom w:val="none" w:sz="0" w:space="0" w:color="auto"/>
        <w:right w:val="none" w:sz="0" w:space="0" w:color="auto"/>
      </w:divBdr>
    </w:div>
    <w:div w:id="394741660">
      <w:bodyDiv w:val="1"/>
      <w:marLeft w:val="0"/>
      <w:marRight w:val="0"/>
      <w:marTop w:val="0"/>
      <w:marBottom w:val="0"/>
      <w:divBdr>
        <w:top w:val="none" w:sz="0" w:space="0" w:color="auto"/>
        <w:left w:val="none" w:sz="0" w:space="0" w:color="auto"/>
        <w:bottom w:val="none" w:sz="0" w:space="0" w:color="auto"/>
        <w:right w:val="none" w:sz="0" w:space="0" w:color="auto"/>
      </w:divBdr>
    </w:div>
    <w:div w:id="395982630">
      <w:bodyDiv w:val="1"/>
      <w:marLeft w:val="0"/>
      <w:marRight w:val="0"/>
      <w:marTop w:val="0"/>
      <w:marBottom w:val="0"/>
      <w:divBdr>
        <w:top w:val="none" w:sz="0" w:space="0" w:color="auto"/>
        <w:left w:val="none" w:sz="0" w:space="0" w:color="auto"/>
        <w:bottom w:val="none" w:sz="0" w:space="0" w:color="auto"/>
        <w:right w:val="none" w:sz="0" w:space="0" w:color="auto"/>
      </w:divBdr>
    </w:div>
    <w:div w:id="400297444">
      <w:bodyDiv w:val="1"/>
      <w:marLeft w:val="0"/>
      <w:marRight w:val="0"/>
      <w:marTop w:val="0"/>
      <w:marBottom w:val="0"/>
      <w:divBdr>
        <w:top w:val="none" w:sz="0" w:space="0" w:color="auto"/>
        <w:left w:val="none" w:sz="0" w:space="0" w:color="auto"/>
        <w:bottom w:val="none" w:sz="0" w:space="0" w:color="auto"/>
        <w:right w:val="none" w:sz="0" w:space="0" w:color="auto"/>
      </w:divBdr>
    </w:div>
    <w:div w:id="402988365">
      <w:bodyDiv w:val="1"/>
      <w:marLeft w:val="0"/>
      <w:marRight w:val="0"/>
      <w:marTop w:val="0"/>
      <w:marBottom w:val="0"/>
      <w:divBdr>
        <w:top w:val="none" w:sz="0" w:space="0" w:color="auto"/>
        <w:left w:val="none" w:sz="0" w:space="0" w:color="auto"/>
        <w:bottom w:val="none" w:sz="0" w:space="0" w:color="auto"/>
        <w:right w:val="none" w:sz="0" w:space="0" w:color="auto"/>
      </w:divBdr>
    </w:div>
    <w:div w:id="421293846">
      <w:bodyDiv w:val="1"/>
      <w:marLeft w:val="0"/>
      <w:marRight w:val="0"/>
      <w:marTop w:val="0"/>
      <w:marBottom w:val="0"/>
      <w:divBdr>
        <w:top w:val="none" w:sz="0" w:space="0" w:color="auto"/>
        <w:left w:val="none" w:sz="0" w:space="0" w:color="auto"/>
        <w:bottom w:val="none" w:sz="0" w:space="0" w:color="auto"/>
        <w:right w:val="none" w:sz="0" w:space="0" w:color="auto"/>
      </w:divBdr>
    </w:div>
    <w:div w:id="428819747">
      <w:bodyDiv w:val="1"/>
      <w:marLeft w:val="0"/>
      <w:marRight w:val="0"/>
      <w:marTop w:val="0"/>
      <w:marBottom w:val="0"/>
      <w:divBdr>
        <w:top w:val="none" w:sz="0" w:space="0" w:color="auto"/>
        <w:left w:val="none" w:sz="0" w:space="0" w:color="auto"/>
        <w:bottom w:val="none" w:sz="0" w:space="0" w:color="auto"/>
        <w:right w:val="none" w:sz="0" w:space="0" w:color="auto"/>
      </w:divBdr>
    </w:div>
    <w:div w:id="433788643">
      <w:bodyDiv w:val="1"/>
      <w:marLeft w:val="0"/>
      <w:marRight w:val="0"/>
      <w:marTop w:val="0"/>
      <w:marBottom w:val="0"/>
      <w:divBdr>
        <w:top w:val="none" w:sz="0" w:space="0" w:color="auto"/>
        <w:left w:val="none" w:sz="0" w:space="0" w:color="auto"/>
        <w:bottom w:val="none" w:sz="0" w:space="0" w:color="auto"/>
        <w:right w:val="none" w:sz="0" w:space="0" w:color="auto"/>
      </w:divBdr>
    </w:div>
    <w:div w:id="434790896">
      <w:bodyDiv w:val="1"/>
      <w:marLeft w:val="0"/>
      <w:marRight w:val="0"/>
      <w:marTop w:val="0"/>
      <w:marBottom w:val="0"/>
      <w:divBdr>
        <w:top w:val="none" w:sz="0" w:space="0" w:color="auto"/>
        <w:left w:val="none" w:sz="0" w:space="0" w:color="auto"/>
        <w:bottom w:val="none" w:sz="0" w:space="0" w:color="auto"/>
        <w:right w:val="none" w:sz="0" w:space="0" w:color="auto"/>
      </w:divBdr>
    </w:div>
    <w:div w:id="445738599">
      <w:bodyDiv w:val="1"/>
      <w:marLeft w:val="0"/>
      <w:marRight w:val="0"/>
      <w:marTop w:val="0"/>
      <w:marBottom w:val="0"/>
      <w:divBdr>
        <w:top w:val="none" w:sz="0" w:space="0" w:color="auto"/>
        <w:left w:val="none" w:sz="0" w:space="0" w:color="auto"/>
        <w:bottom w:val="none" w:sz="0" w:space="0" w:color="auto"/>
        <w:right w:val="none" w:sz="0" w:space="0" w:color="auto"/>
      </w:divBdr>
    </w:div>
    <w:div w:id="452673674">
      <w:bodyDiv w:val="1"/>
      <w:marLeft w:val="0"/>
      <w:marRight w:val="0"/>
      <w:marTop w:val="0"/>
      <w:marBottom w:val="0"/>
      <w:divBdr>
        <w:top w:val="none" w:sz="0" w:space="0" w:color="auto"/>
        <w:left w:val="none" w:sz="0" w:space="0" w:color="auto"/>
        <w:bottom w:val="none" w:sz="0" w:space="0" w:color="auto"/>
        <w:right w:val="none" w:sz="0" w:space="0" w:color="auto"/>
      </w:divBdr>
    </w:div>
    <w:div w:id="470631240">
      <w:bodyDiv w:val="1"/>
      <w:marLeft w:val="0"/>
      <w:marRight w:val="0"/>
      <w:marTop w:val="0"/>
      <w:marBottom w:val="0"/>
      <w:divBdr>
        <w:top w:val="none" w:sz="0" w:space="0" w:color="auto"/>
        <w:left w:val="none" w:sz="0" w:space="0" w:color="auto"/>
        <w:bottom w:val="none" w:sz="0" w:space="0" w:color="auto"/>
        <w:right w:val="none" w:sz="0" w:space="0" w:color="auto"/>
      </w:divBdr>
    </w:div>
    <w:div w:id="472530144">
      <w:bodyDiv w:val="1"/>
      <w:marLeft w:val="0"/>
      <w:marRight w:val="0"/>
      <w:marTop w:val="0"/>
      <w:marBottom w:val="0"/>
      <w:divBdr>
        <w:top w:val="none" w:sz="0" w:space="0" w:color="auto"/>
        <w:left w:val="none" w:sz="0" w:space="0" w:color="auto"/>
        <w:bottom w:val="none" w:sz="0" w:space="0" w:color="auto"/>
        <w:right w:val="none" w:sz="0" w:space="0" w:color="auto"/>
      </w:divBdr>
    </w:div>
    <w:div w:id="473330799">
      <w:bodyDiv w:val="1"/>
      <w:marLeft w:val="0"/>
      <w:marRight w:val="0"/>
      <w:marTop w:val="0"/>
      <w:marBottom w:val="0"/>
      <w:divBdr>
        <w:top w:val="none" w:sz="0" w:space="0" w:color="auto"/>
        <w:left w:val="none" w:sz="0" w:space="0" w:color="auto"/>
        <w:bottom w:val="none" w:sz="0" w:space="0" w:color="auto"/>
        <w:right w:val="none" w:sz="0" w:space="0" w:color="auto"/>
      </w:divBdr>
    </w:div>
    <w:div w:id="486018342">
      <w:bodyDiv w:val="1"/>
      <w:marLeft w:val="0"/>
      <w:marRight w:val="0"/>
      <w:marTop w:val="0"/>
      <w:marBottom w:val="0"/>
      <w:divBdr>
        <w:top w:val="none" w:sz="0" w:space="0" w:color="auto"/>
        <w:left w:val="none" w:sz="0" w:space="0" w:color="auto"/>
        <w:bottom w:val="none" w:sz="0" w:space="0" w:color="auto"/>
        <w:right w:val="none" w:sz="0" w:space="0" w:color="auto"/>
      </w:divBdr>
    </w:div>
    <w:div w:id="486092532">
      <w:bodyDiv w:val="1"/>
      <w:marLeft w:val="0"/>
      <w:marRight w:val="0"/>
      <w:marTop w:val="0"/>
      <w:marBottom w:val="0"/>
      <w:divBdr>
        <w:top w:val="none" w:sz="0" w:space="0" w:color="auto"/>
        <w:left w:val="none" w:sz="0" w:space="0" w:color="auto"/>
        <w:bottom w:val="none" w:sz="0" w:space="0" w:color="auto"/>
        <w:right w:val="none" w:sz="0" w:space="0" w:color="auto"/>
      </w:divBdr>
    </w:div>
    <w:div w:id="488598037">
      <w:bodyDiv w:val="1"/>
      <w:marLeft w:val="0"/>
      <w:marRight w:val="0"/>
      <w:marTop w:val="0"/>
      <w:marBottom w:val="0"/>
      <w:divBdr>
        <w:top w:val="none" w:sz="0" w:space="0" w:color="auto"/>
        <w:left w:val="none" w:sz="0" w:space="0" w:color="auto"/>
        <w:bottom w:val="none" w:sz="0" w:space="0" w:color="auto"/>
        <w:right w:val="none" w:sz="0" w:space="0" w:color="auto"/>
      </w:divBdr>
    </w:div>
    <w:div w:id="492450952">
      <w:bodyDiv w:val="1"/>
      <w:marLeft w:val="0"/>
      <w:marRight w:val="0"/>
      <w:marTop w:val="0"/>
      <w:marBottom w:val="0"/>
      <w:divBdr>
        <w:top w:val="none" w:sz="0" w:space="0" w:color="auto"/>
        <w:left w:val="none" w:sz="0" w:space="0" w:color="auto"/>
        <w:bottom w:val="none" w:sz="0" w:space="0" w:color="auto"/>
        <w:right w:val="none" w:sz="0" w:space="0" w:color="auto"/>
      </w:divBdr>
    </w:div>
    <w:div w:id="495339409">
      <w:bodyDiv w:val="1"/>
      <w:marLeft w:val="0"/>
      <w:marRight w:val="0"/>
      <w:marTop w:val="0"/>
      <w:marBottom w:val="0"/>
      <w:divBdr>
        <w:top w:val="none" w:sz="0" w:space="0" w:color="auto"/>
        <w:left w:val="none" w:sz="0" w:space="0" w:color="auto"/>
        <w:bottom w:val="none" w:sz="0" w:space="0" w:color="auto"/>
        <w:right w:val="none" w:sz="0" w:space="0" w:color="auto"/>
      </w:divBdr>
    </w:div>
    <w:div w:id="496271207">
      <w:bodyDiv w:val="1"/>
      <w:marLeft w:val="0"/>
      <w:marRight w:val="0"/>
      <w:marTop w:val="0"/>
      <w:marBottom w:val="0"/>
      <w:divBdr>
        <w:top w:val="none" w:sz="0" w:space="0" w:color="auto"/>
        <w:left w:val="none" w:sz="0" w:space="0" w:color="auto"/>
        <w:bottom w:val="none" w:sz="0" w:space="0" w:color="auto"/>
        <w:right w:val="none" w:sz="0" w:space="0" w:color="auto"/>
      </w:divBdr>
    </w:div>
    <w:div w:id="497307542">
      <w:bodyDiv w:val="1"/>
      <w:marLeft w:val="0"/>
      <w:marRight w:val="0"/>
      <w:marTop w:val="0"/>
      <w:marBottom w:val="0"/>
      <w:divBdr>
        <w:top w:val="none" w:sz="0" w:space="0" w:color="auto"/>
        <w:left w:val="none" w:sz="0" w:space="0" w:color="auto"/>
        <w:bottom w:val="none" w:sz="0" w:space="0" w:color="auto"/>
        <w:right w:val="none" w:sz="0" w:space="0" w:color="auto"/>
      </w:divBdr>
    </w:div>
    <w:div w:id="498348133">
      <w:bodyDiv w:val="1"/>
      <w:marLeft w:val="0"/>
      <w:marRight w:val="0"/>
      <w:marTop w:val="0"/>
      <w:marBottom w:val="0"/>
      <w:divBdr>
        <w:top w:val="none" w:sz="0" w:space="0" w:color="auto"/>
        <w:left w:val="none" w:sz="0" w:space="0" w:color="auto"/>
        <w:bottom w:val="none" w:sz="0" w:space="0" w:color="auto"/>
        <w:right w:val="none" w:sz="0" w:space="0" w:color="auto"/>
      </w:divBdr>
    </w:div>
    <w:div w:id="507062751">
      <w:bodyDiv w:val="1"/>
      <w:marLeft w:val="0"/>
      <w:marRight w:val="0"/>
      <w:marTop w:val="0"/>
      <w:marBottom w:val="0"/>
      <w:divBdr>
        <w:top w:val="none" w:sz="0" w:space="0" w:color="auto"/>
        <w:left w:val="none" w:sz="0" w:space="0" w:color="auto"/>
        <w:bottom w:val="none" w:sz="0" w:space="0" w:color="auto"/>
        <w:right w:val="none" w:sz="0" w:space="0" w:color="auto"/>
      </w:divBdr>
    </w:div>
    <w:div w:id="511261542">
      <w:bodyDiv w:val="1"/>
      <w:marLeft w:val="0"/>
      <w:marRight w:val="0"/>
      <w:marTop w:val="0"/>
      <w:marBottom w:val="0"/>
      <w:divBdr>
        <w:top w:val="none" w:sz="0" w:space="0" w:color="auto"/>
        <w:left w:val="none" w:sz="0" w:space="0" w:color="auto"/>
        <w:bottom w:val="none" w:sz="0" w:space="0" w:color="auto"/>
        <w:right w:val="none" w:sz="0" w:space="0" w:color="auto"/>
      </w:divBdr>
    </w:div>
    <w:div w:id="511846467">
      <w:bodyDiv w:val="1"/>
      <w:marLeft w:val="0"/>
      <w:marRight w:val="0"/>
      <w:marTop w:val="0"/>
      <w:marBottom w:val="0"/>
      <w:divBdr>
        <w:top w:val="none" w:sz="0" w:space="0" w:color="auto"/>
        <w:left w:val="none" w:sz="0" w:space="0" w:color="auto"/>
        <w:bottom w:val="none" w:sz="0" w:space="0" w:color="auto"/>
        <w:right w:val="none" w:sz="0" w:space="0" w:color="auto"/>
      </w:divBdr>
    </w:div>
    <w:div w:id="550002906">
      <w:bodyDiv w:val="1"/>
      <w:marLeft w:val="0"/>
      <w:marRight w:val="0"/>
      <w:marTop w:val="0"/>
      <w:marBottom w:val="0"/>
      <w:divBdr>
        <w:top w:val="none" w:sz="0" w:space="0" w:color="auto"/>
        <w:left w:val="none" w:sz="0" w:space="0" w:color="auto"/>
        <w:bottom w:val="none" w:sz="0" w:space="0" w:color="auto"/>
        <w:right w:val="none" w:sz="0" w:space="0" w:color="auto"/>
      </w:divBdr>
    </w:div>
    <w:div w:id="551698273">
      <w:bodyDiv w:val="1"/>
      <w:marLeft w:val="0"/>
      <w:marRight w:val="0"/>
      <w:marTop w:val="0"/>
      <w:marBottom w:val="0"/>
      <w:divBdr>
        <w:top w:val="none" w:sz="0" w:space="0" w:color="auto"/>
        <w:left w:val="none" w:sz="0" w:space="0" w:color="auto"/>
        <w:bottom w:val="none" w:sz="0" w:space="0" w:color="auto"/>
        <w:right w:val="none" w:sz="0" w:space="0" w:color="auto"/>
      </w:divBdr>
    </w:div>
    <w:div w:id="553078875">
      <w:bodyDiv w:val="1"/>
      <w:marLeft w:val="0"/>
      <w:marRight w:val="0"/>
      <w:marTop w:val="0"/>
      <w:marBottom w:val="0"/>
      <w:divBdr>
        <w:top w:val="none" w:sz="0" w:space="0" w:color="auto"/>
        <w:left w:val="none" w:sz="0" w:space="0" w:color="auto"/>
        <w:bottom w:val="none" w:sz="0" w:space="0" w:color="auto"/>
        <w:right w:val="none" w:sz="0" w:space="0" w:color="auto"/>
      </w:divBdr>
    </w:div>
    <w:div w:id="560167352">
      <w:bodyDiv w:val="1"/>
      <w:marLeft w:val="0"/>
      <w:marRight w:val="0"/>
      <w:marTop w:val="0"/>
      <w:marBottom w:val="0"/>
      <w:divBdr>
        <w:top w:val="none" w:sz="0" w:space="0" w:color="auto"/>
        <w:left w:val="none" w:sz="0" w:space="0" w:color="auto"/>
        <w:bottom w:val="none" w:sz="0" w:space="0" w:color="auto"/>
        <w:right w:val="none" w:sz="0" w:space="0" w:color="auto"/>
      </w:divBdr>
    </w:div>
    <w:div w:id="583419682">
      <w:bodyDiv w:val="1"/>
      <w:marLeft w:val="0"/>
      <w:marRight w:val="0"/>
      <w:marTop w:val="0"/>
      <w:marBottom w:val="0"/>
      <w:divBdr>
        <w:top w:val="none" w:sz="0" w:space="0" w:color="auto"/>
        <w:left w:val="none" w:sz="0" w:space="0" w:color="auto"/>
        <w:bottom w:val="none" w:sz="0" w:space="0" w:color="auto"/>
        <w:right w:val="none" w:sz="0" w:space="0" w:color="auto"/>
      </w:divBdr>
    </w:div>
    <w:div w:id="587152897">
      <w:bodyDiv w:val="1"/>
      <w:marLeft w:val="0"/>
      <w:marRight w:val="0"/>
      <w:marTop w:val="0"/>
      <w:marBottom w:val="0"/>
      <w:divBdr>
        <w:top w:val="none" w:sz="0" w:space="0" w:color="auto"/>
        <w:left w:val="none" w:sz="0" w:space="0" w:color="auto"/>
        <w:bottom w:val="none" w:sz="0" w:space="0" w:color="auto"/>
        <w:right w:val="none" w:sz="0" w:space="0" w:color="auto"/>
      </w:divBdr>
    </w:div>
    <w:div w:id="589507083">
      <w:bodyDiv w:val="1"/>
      <w:marLeft w:val="0"/>
      <w:marRight w:val="0"/>
      <w:marTop w:val="0"/>
      <w:marBottom w:val="0"/>
      <w:divBdr>
        <w:top w:val="none" w:sz="0" w:space="0" w:color="auto"/>
        <w:left w:val="none" w:sz="0" w:space="0" w:color="auto"/>
        <w:bottom w:val="none" w:sz="0" w:space="0" w:color="auto"/>
        <w:right w:val="none" w:sz="0" w:space="0" w:color="auto"/>
      </w:divBdr>
    </w:div>
    <w:div w:id="593899607">
      <w:bodyDiv w:val="1"/>
      <w:marLeft w:val="0"/>
      <w:marRight w:val="0"/>
      <w:marTop w:val="0"/>
      <w:marBottom w:val="0"/>
      <w:divBdr>
        <w:top w:val="none" w:sz="0" w:space="0" w:color="auto"/>
        <w:left w:val="none" w:sz="0" w:space="0" w:color="auto"/>
        <w:bottom w:val="none" w:sz="0" w:space="0" w:color="auto"/>
        <w:right w:val="none" w:sz="0" w:space="0" w:color="auto"/>
      </w:divBdr>
    </w:div>
    <w:div w:id="596671446">
      <w:bodyDiv w:val="1"/>
      <w:marLeft w:val="0"/>
      <w:marRight w:val="0"/>
      <w:marTop w:val="0"/>
      <w:marBottom w:val="0"/>
      <w:divBdr>
        <w:top w:val="none" w:sz="0" w:space="0" w:color="auto"/>
        <w:left w:val="none" w:sz="0" w:space="0" w:color="auto"/>
        <w:bottom w:val="none" w:sz="0" w:space="0" w:color="auto"/>
        <w:right w:val="none" w:sz="0" w:space="0" w:color="auto"/>
      </w:divBdr>
    </w:div>
    <w:div w:id="597759784">
      <w:bodyDiv w:val="1"/>
      <w:marLeft w:val="0"/>
      <w:marRight w:val="0"/>
      <w:marTop w:val="0"/>
      <w:marBottom w:val="0"/>
      <w:divBdr>
        <w:top w:val="none" w:sz="0" w:space="0" w:color="auto"/>
        <w:left w:val="none" w:sz="0" w:space="0" w:color="auto"/>
        <w:bottom w:val="none" w:sz="0" w:space="0" w:color="auto"/>
        <w:right w:val="none" w:sz="0" w:space="0" w:color="auto"/>
      </w:divBdr>
    </w:div>
    <w:div w:id="606012552">
      <w:bodyDiv w:val="1"/>
      <w:marLeft w:val="0"/>
      <w:marRight w:val="0"/>
      <w:marTop w:val="0"/>
      <w:marBottom w:val="0"/>
      <w:divBdr>
        <w:top w:val="none" w:sz="0" w:space="0" w:color="auto"/>
        <w:left w:val="none" w:sz="0" w:space="0" w:color="auto"/>
        <w:bottom w:val="none" w:sz="0" w:space="0" w:color="auto"/>
        <w:right w:val="none" w:sz="0" w:space="0" w:color="auto"/>
      </w:divBdr>
    </w:div>
    <w:div w:id="612588492">
      <w:bodyDiv w:val="1"/>
      <w:marLeft w:val="0"/>
      <w:marRight w:val="0"/>
      <w:marTop w:val="0"/>
      <w:marBottom w:val="0"/>
      <w:divBdr>
        <w:top w:val="none" w:sz="0" w:space="0" w:color="auto"/>
        <w:left w:val="none" w:sz="0" w:space="0" w:color="auto"/>
        <w:bottom w:val="none" w:sz="0" w:space="0" w:color="auto"/>
        <w:right w:val="none" w:sz="0" w:space="0" w:color="auto"/>
      </w:divBdr>
    </w:div>
    <w:div w:id="612977300">
      <w:bodyDiv w:val="1"/>
      <w:marLeft w:val="0"/>
      <w:marRight w:val="0"/>
      <w:marTop w:val="0"/>
      <w:marBottom w:val="0"/>
      <w:divBdr>
        <w:top w:val="none" w:sz="0" w:space="0" w:color="auto"/>
        <w:left w:val="none" w:sz="0" w:space="0" w:color="auto"/>
        <w:bottom w:val="none" w:sz="0" w:space="0" w:color="auto"/>
        <w:right w:val="none" w:sz="0" w:space="0" w:color="auto"/>
      </w:divBdr>
    </w:div>
    <w:div w:id="618417865">
      <w:bodyDiv w:val="1"/>
      <w:marLeft w:val="0"/>
      <w:marRight w:val="0"/>
      <w:marTop w:val="0"/>
      <w:marBottom w:val="0"/>
      <w:divBdr>
        <w:top w:val="none" w:sz="0" w:space="0" w:color="auto"/>
        <w:left w:val="none" w:sz="0" w:space="0" w:color="auto"/>
        <w:bottom w:val="none" w:sz="0" w:space="0" w:color="auto"/>
        <w:right w:val="none" w:sz="0" w:space="0" w:color="auto"/>
      </w:divBdr>
    </w:div>
    <w:div w:id="624501913">
      <w:bodyDiv w:val="1"/>
      <w:marLeft w:val="0"/>
      <w:marRight w:val="0"/>
      <w:marTop w:val="0"/>
      <w:marBottom w:val="0"/>
      <w:divBdr>
        <w:top w:val="none" w:sz="0" w:space="0" w:color="auto"/>
        <w:left w:val="none" w:sz="0" w:space="0" w:color="auto"/>
        <w:bottom w:val="none" w:sz="0" w:space="0" w:color="auto"/>
        <w:right w:val="none" w:sz="0" w:space="0" w:color="auto"/>
      </w:divBdr>
    </w:div>
    <w:div w:id="639573187">
      <w:bodyDiv w:val="1"/>
      <w:marLeft w:val="0"/>
      <w:marRight w:val="0"/>
      <w:marTop w:val="0"/>
      <w:marBottom w:val="0"/>
      <w:divBdr>
        <w:top w:val="none" w:sz="0" w:space="0" w:color="auto"/>
        <w:left w:val="none" w:sz="0" w:space="0" w:color="auto"/>
        <w:bottom w:val="none" w:sz="0" w:space="0" w:color="auto"/>
        <w:right w:val="none" w:sz="0" w:space="0" w:color="auto"/>
      </w:divBdr>
    </w:div>
    <w:div w:id="642544200">
      <w:bodyDiv w:val="1"/>
      <w:marLeft w:val="0"/>
      <w:marRight w:val="0"/>
      <w:marTop w:val="0"/>
      <w:marBottom w:val="0"/>
      <w:divBdr>
        <w:top w:val="none" w:sz="0" w:space="0" w:color="auto"/>
        <w:left w:val="none" w:sz="0" w:space="0" w:color="auto"/>
        <w:bottom w:val="none" w:sz="0" w:space="0" w:color="auto"/>
        <w:right w:val="none" w:sz="0" w:space="0" w:color="auto"/>
      </w:divBdr>
    </w:div>
    <w:div w:id="647630334">
      <w:bodyDiv w:val="1"/>
      <w:marLeft w:val="0"/>
      <w:marRight w:val="0"/>
      <w:marTop w:val="0"/>
      <w:marBottom w:val="0"/>
      <w:divBdr>
        <w:top w:val="none" w:sz="0" w:space="0" w:color="auto"/>
        <w:left w:val="none" w:sz="0" w:space="0" w:color="auto"/>
        <w:bottom w:val="none" w:sz="0" w:space="0" w:color="auto"/>
        <w:right w:val="none" w:sz="0" w:space="0" w:color="auto"/>
      </w:divBdr>
    </w:div>
    <w:div w:id="653412008">
      <w:bodyDiv w:val="1"/>
      <w:marLeft w:val="0"/>
      <w:marRight w:val="0"/>
      <w:marTop w:val="0"/>
      <w:marBottom w:val="0"/>
      <w:divBdr>
        <w:top w:val="none" w:sz="0" w:space="0" w:color="auto"/>
        <w:left w:val="none" w:sz="0" w:space="0" w:color="auto"/>
        <w:bottom w:val="none" w:sz="0" w:space="0" w:color="auto"/>
        <w:right w:val="none" w:sz="0" w:space="0" w:color="auto"/>
      </w:divBdr>
    </w:div>
    <w:div w:id="655916388">
      <w:bodyDiv w:val="1"/>
      <w:marLeft w:val="0"/>
      <w:marRight w:val="0"/>
      <w:marTop w:val="0"/>
      <w:marBottom w:val="0"/>
      <w:divBdr>
        <w:top w:val="none" w:sz="0" w:space="0" w:color="auto"/>
        <w:left w:val="none" w:sz="0" w:space="0" w:color="auto"/>
        <w:bottom w:val="none" w:sz="0" w:space="0" w:color="auto"/>
        <w:right w:val="none" w:sz="0" w:space="0" w:color="auto"/>
      </w:divBdr>
    </w:div>
    <w:div w:id="658533489">
      <w:bodyDiv w:val="1"/>
      <w:marLeft w:val="0"/>
      <w:marRight w:val="0"/>
      <w:marTop w:val="0"/>
      <w:marBottom w:val="0"/>
      <w:divBdr>
        <w:top w:val="none" w:sz="0" w:space="0" w:color="auto"/>
        <w:left w:val="none" w:sz="0" w:space="0" w:color="auto"/>
        <w:bottom w:val="none" w:sz="0" w:space="0" w:color="auto"/>
        <w:right w:val="none" w:sz="0" w:space="0" w:color="auto"/>
      </w:divBdr>
    </w:div>
    <w:div w:id="658768945">
      <w:bodyDiv w:val="1"/>
      <w:marLeft w:val="0"/>
      <w:marRight w:val="0"/>
      <w:marTop w:val="0"/>
      <w:marBottom w:val="0"/>
      <w:divBdr>
        <w:top w:val="none" w:sz="0" w:space="0" w:color="auto"/>
        <w:left w:val="none" w:sz="0" w:space="0" w:color="auto"/>
        <w:bottom w:val="none" w:sz="0" w:space="0" w:color="auto"/>
        <w:right w:val="none" w:sz="0" w:space="0" w:color="auto"/>
      </w:divBdr>
    </w:div>
    <w:div w:id="667290757">
      <w:bodyDiv w:val="1"/>
      <w:marLeft w:val="0"/>
      <w:marRight w:val="0"/>
      <w:marTop w:val="0"/>
      <w:marBottom w:val="0"/>
      <w:divBdr>
        <w:top w:val="none" w:sz="0" w:space="0" w:color="auto"/>
        <w:left w:val="none" w:sz="0" w:space="0" w:color="auto"/>
        <w:bottom w:val="none" w:sz="0" w:space="0" w:color="auto"/>
        <w:right w:val="none" w:sz="0" w:space="0" w:color="auto"/>
      </w:divBdr>
    </w:div>
    <w:div w:id="672731156">
      <w:bodyDiv w:val="1"/>
      <w:marLeft w:val="0"/>
      <w:marRight w:val="0"/>
      <w:marTop w:val="0"/>
      <w:marBottom w:val="0"/>
      <w:divBdr>
        <w:top w:val="none" w:sz="0" w:space="0" w:color="auto"/>
        <w:left w:val="none" w:sz="0" w:space="0" w:color="auto"/>
        <w:bottom w:val="none" w:sz="0" w:space="0" w:color="auto"/>
        <w:right w:val="none" w:sz="0" w:space="0" w:color="auto"/>
      </w:divBdr>
    </w:div>
    <w:div w:id="672992566">
      <w:bodyDiv w:val="1"/>
      <w:marLeft w:val="0"/>
      <w:marRight w:val="0"/>
      <w:marTop w:val="0"/>
      <w:marBottom w:val="0"/>
      <w:divBdr>
        <w:top w:val="none" w:sz="0" w:space="0" w:color="auto"/>
        <w:left w:val="none" w:sz="0" w:space="0" w:color="auto"/>
        <w:bottom w:val="none" w:sz="0" w:space="0" w:color="auto"/>
        <w:right w:val="none" w:sz="0" w:space="0" w:color="auto"/>
      </w:divBdr>
    </w:div>
    <w:div w:id="679426619">
      <w:bodyDiv w:val="1"/>
      <w:marLeft w:val="0"/>
      <w:marRight w:val="0"/>
      <w:marTop w:val="0"/>
      <w:marBottom w:val="0"/>
      <w:divBdr>
        <w:top w:val="none" w:sz="0" w:space="0" w:color="auto"/>
        <w:left w:val="none" w:sz="0" w:space="0" w:color="auto"/>
        <w:bottom w:val="none" w:sz="0" w:space="0" w:color="auto"/>
        <w:right w:val="none" w:sz="0" w:space="0" w:color="auto"/>
      </w:divBdr>
    </w:div>
    <w:div w:id="715131200">
      <w:bodyDiv w:val="1"/>
      <w:marLeft w:val="0"/>
      <w:marRight w:val="0"/>
      <w:marTop w:val="0"/>
      <w:marBottom w:val="0"/>
      <w:divBdr>
        <w:top w:val="none" w:sz="0" w:space="0" w:color="auto"/>
        <w:left w:val="none" w:sz="0" w:space="0" w:color="auto"/>
        <w:bottom w:val="none" w:sz="0" w:space="0" w:color="auto"/>
        <w:right w:val="none" w:sz="0" w:space="0" w:color="auto"/>
      </w:divBdr>
    </w:div>
    <w:div w:id="715395090">
      <w:bodyDiv w:val="1"/>
      <w:marLeft w:val="0"/>
      <w:marRight w:val="0"/>
      <w:marTop w:val="0"/>
      <w:marBottom w:val="0"/>
      <w:divBdr>
        <w:top w:val="none" w:sz="0" w:space="0" w:color="auto"/>
        <w:left w:val="none" w:sz="0" w:space="0" w:color="auto"/>
        <w:bottom w:val="none" w:sz="0" w:space="0" w:color="auto"/>
        <w:right w:val="none" w:sz="0" w:space="0" w:color="auto"/>
      </w:divBdr>
    </w:div>
    <w:div w:id="717750820">
      <w:bodyDiv w:val="1"/>
      <w:marLeft w:val="0"/>
      <w:marRight w:val="0"/>
      <w:marTop w:val="0"/>
      <w:marBottom w:val="0"/>
      <w:divBdr>
        <w:top w:val="none" w:sz="0" w:space="0" w:color="auto"/>
        <w:left w:val="none" w:sz="0" w:space="0" w:color="auto"/>
        <w:bottom w:val="none" w:sz="0" w:space="0" w:color="auto"/>
        <w:right w:val="none" w:sz="0" w:space="0" w:color="auto"/>
      </w:divBdr>
    </w:div>
    <w:div w:id="720634848">
      <w:bodyDiv w:val="1"/>
      <w:marLeft w:val="0"/>
      <w:marRight w:val="0"/>
      <w:marTop w:val="0"/>
      <w:marBottom w:val="0"/>
      <w:divBdr>
        <w:top w:val="none" w:sz="0" w:space="0" w:color="auto"/>
        <w:left w:val="none" w:sz="0" w:space="0" w:color="auto"/>
        <w:bottom w:val="none" w:sz="0" w:space="0" w:color="auto"/>
        <w:right w:val="none" w:sz="0" w:space="0" w:color="auto"/>
      </w:divBdr>
    </w:div>
    <w:div w:id="726225307">
      <w:bodyDiv w:val="1"/>
      <w:marLeft w:val="0"/>
      <w:marRight w:val="0"/>
      <w:marTop w:val="0"/>
      <w:marBottom w:val="0"/>
      <w:divBdr>
        <w:top w:val="none" w:sz="0" w:space="0" w:color="auto"/>
        <w:left w:val="none" w:sz="0" w:space="0" w:color="auto"/>
        <w:bottom w:val="none" w:sz="0" w:space="0" w:color="auto"/>
        <w:right w:val="none" w:sz="0" w:space="0" w:color="auto"/>
      </w:divBdr>
    </w:div>
    <w:div w:id="732462931">
      <w:bodyDiv w:val="1"/>
      <w:marLeft w:val="0"/>
      <w:marRight w:val="0"/>
      <w:marTop w:val="0"/>
      <w:marBottom w:val="0"/>
      <w:divBdr>
        <w:top w:val="none" w:sz="0" w:space="0" w:color="auto"/>
        <w:left w:val="none" w:sz="0" w:space="0" w:color="auto"/>
        <w:bottom w:val="none" w:sz="0" w:space="0" w:color="auto"/>
        <w:right w:val="none" w:sz="0" w:space="0" w:color="auto"/>
      </w:divBdr>
    </w:div>
    <w:div w:id="737439479">
      <w:bodyDiv w:val="1"/>
      <w:marLeft w:val="0"/>
      <w:marRight w:val="0"/>
      <w:marTop w:val="0"/>
      <w:marBottom w:val="0"/>
      <w:divBdr>
        <w:top w:val="none" w:sz="0" w:space="0" w:color="auto"/>
        <w:left w:val="none" w:sz="0" w:space="0" w:color="auto"/>
        <w:bottom w:val="none" w:sz="0" w:space="0" w:color="auto"/>
        <w:right w:val="none" w:sz="0" w:space="0" w:color="auto"/>
      </w:divBdr>
    </w:div>
    <w:div w:id="738286162">
      <w:bodyDiv w:val="1"/>
      <w:marLeft w:val="0"/>
      <w:marRight w:val="0"/>
      <w:marTop w:val="0"/>
      <w:marBottom w:val="0"/>
      <w:divBdr>
        <w:top w:val="none" w:sz="0" w:space="0" w:color="auto"/>
        <w:left w:val="none" w:sz="0" w:space="0" w:color="auto"/>
        <w:bottom w:val="none" w:sz="0" w:space="0" w:color="auto"/>
        <w:right w:val="none" w:sz="0" w:space="0" w:color="auto"/>
      </w:divBdr>
    </w:div>
    <w:div w:id="748773680">
      <w:bodyDiv w:val="1"/>
      <w:marLeft w:val="0"/>
      <w:marRight w:val="0"/>
      <w:marTop w:val="0"/>
      <w:marBottom w:val="0"/>
      <w:divBdr>
        <w:top w:val="none" w:sz="0" w:space="0" w:color="auto"/>
        <w:left w:val="none" w:sz="0" w:space="0" w:color="auto"/>
        <w:bottom w:val="none" w:sz="0" w:space="0" w:color="auto"/>
        <w:right w:val="none" w:sz="0" w:space="0" w:color="auto"/>
      </w:divBdr>
    </w:div>
    <w:div w:id="748889666">
      <w:bodyDiv w:val="1"/>
      <w:marLeft w:val="0"/>
      <w:marRight w:val="0"/>
      <w:marTop w:val="0"/>
      <w:marBottom w:val="0"/>
      <w:divBdr>
        <w:top w:val="none" w:sz="0" w:space="0" w:color="auto"/>
        <w:left w:val="none" w:sz="0" w:space="0" w:color="auto"/>
        <w:bottom w:val="none" w:sz="0" w:space="0" w:color="auto"/>
        <w:right w:val="none" w:sz="0" w:space="0" w:color="auto"/>
      </w:divBdr>
    </w:div>
    <w:div w:id="758915965">
      <w:bodyDiv w:val="1"/>
      <w:marLeft w:val="0"/>
      <w:marRight w:val="0"/>
      <w:marTop w:val="0"/>
      <w:marBottom w:val="0"/>
      <w:divBdr>
        <w:top w:val="none" w:sz="0" w:space="0" w:color="auto"/>
        <w:left w:val="none" w:sz="0" w:space="0" w:color="auto"/>
        <w:bottom w:val="none" w:sz="0" w:space="0" w:color="auto"/>
        <w:right w:val="none" w:sz="0" w:space="0" w:color="auto"/>
      </w:divBdr>
    </w:div>
    <w:div w:id="763066022">
      <w:bodyDiv w:val="1"/>
      <w:marLeft w:val="0"/>
      <w:marRight w:val="0"/>
      <w:marTop w:val="0"/>
      <w:marBottom w:val="0"/>
      <w:divBdr>
        <w:top w:val="none" w:sz="0" w:space="0" w:color="auto"/>
        <w:left w:val="none" w:sz="0" w:space="0" w:color="auto"/>
        <w:bottom w:val="none" w:sz="0" w:space="0" w:color="auto"/>
        <w:right w:val="none" w:sz="0" w:space="0" w:color="auto"/>
      </w:divBdr>
    </w:div>
    <w:div w:id="763110055">
      <w:bodyDiv w:val="1"/>
      <w:marLeft w:val="0"/>
      <w:marRight w:val="0"/>
      <w:marTop w:val="0"/>
      <w:marBottom w:val="0"/>
      <w:divBdr>
        <w:top w:val="none" w:sz="0" w:space="0" w:color="auto"/>
        <w:left w:val="none" w:sz="0" w:space="0" w:color="auto"/>
        <w:bottom w:val="none" w:sz="0" w:space="0" w:color="auto"/>
        <w:right w:val="none" w:sz="0" w:space="0" w:color="auto"/>
      </w:divBdr>
    </w:div>
    <w:div w:id="767237925">
      <w:bodyDiv w:val="1"/>
      <w:marLeft w:val="0"/>
      <w:marRight w:val="0"/>
      <w:marTop w:val="0"/>
      <w:marBottom w:val="0"/>
      <w:divBdr>
        <w:top w:val="none" w:sz="0" w:space="0" w:color="auto"/>
        <w:left w:val="none" w:sz="0" w:space="0" w:color="auto"/>
        <w:bottom w:val="none" w:sz="0" w:space="0" w:color="auto"/>
        <w:right w:val="none" w:sz="0" w:space="0" w:color="auto"/>
      </w:divBdr>
    </w:div>
    <w:div w:id="767386452">
      <w:bodyDiv w:val="1"/>
      <w:marLeft w:val="0"/>
      <w:marRight w:val="0"/>
      <w:marTop w:val="0"/>
      <w:marBottom w:val="0"/>
      <w:divBdr>
        <w:top w:val="none" w:sz="0" w:space="0" w:color="auto"/>
        <w:left w:val="none" w:sz="0" w:space="0" w:color="auto"/>
        <w:bottom w:val="none" w:sz="0" w:space="0" w:color="auto"/>
        <w:right w:val="none" w:sz="0" w:space="0" w:color="auto"/>
      </w:divBdr>
    </w:div>
    <w:div w:id="769669156">
      <w:bodyDiv w:val="1"/>
      <w:marLeft w:val="0"/>
      <w:marRight w:val="0"/>
      <w:marTop w:val="0"/>
      <w:marBottom w:val="0"/>
      <w:divBdr>
        <w:top w:val="none" w:sz="0" w:space="0" w:color="auto"/>
        <w:left w:val="none" w:sz="0" w:space="0" w:color="auto"/>
        <w:bottom w:val="none" w:sz="0" w:space="0" w:color="auto"/>
        <w:right w:val="none" w:sz="0" w:space="0" w:color="auto"/>
      </w:divBdr>
    </w:div>
    <w:div w:id="775714234">
      <w:bodyDiv w:val="1"/>
      <w:marLeft w:val="0"/>
      <w:marRight w:val="0"/>
      <w:marTop w:val="0"/>
      <w:marBottom w:val="0"/>
      <w:divBdr>
        <w:top w:val="none" w:sz="0" w:space="0" w:color="auto"/>
        <w:left w:val="none" w:sz="0" w:space="0" w:color="auto"/>
        <w:bottom w:val="none" w:sz="0" w:space="0" w:color="auto"/>
        <w:right w:val="none" w:sz="0" w:space="0" w:color="auto"/>
      </w:divBdr>
    </w:div>
    <w:div w:id="787895783">
      <w:bodyDiv w:val="1"/>
      <w:marLeft w:val="0"/>
      <w:marRight w:val="0"/>
      <w:marTop w:val="0"/>
      <w:marBottom w:val="0"/>
      <w:divBdr>
        <w:top w:val="none" w:sz="0" w:space="0" w:color="auto"/>
        <w:left w:val="none" w:sz="0" w:space="0" w:color="auto"/>
        <w:bottom w:val="none" w:sz="0" w:space="0" w:color="auto"/>
        <w:right w:val="none" w:sz="0" w:space="0" w:color="auto"/>
      </w:divBdr>
    </w:div>
    <w:div w:id="793912978">
      <w:bodyDiv w:val="1"/>
      <w:marLeft w:val="0"/>
      <w:marRight w:val="0"/>
      <w:marTop w:val="0"/>
      <w:marBottom w:val="0"/>
      <w:divBdr>
        <w:top w:val="none" w:sz="0" w:space="0" w:color="auto"/>
        <w:left w:val="none" w:sz="0" w:space="0" w:color="auto"/>
        <w:bottom w:val="none" w:sz="0" w:space="0" w:color="auto"/>
        <w:right w:val="none" w:sz="0" w:space="0" w:color="auto"/>
      </w:divBdr>
    </w:div>
    <w:div w:id="800732302">
      <w:bodyDiv w:val="1"/>
      <w:marLeft w:val="0"/>
      <w:marRight w:val="0"/>
      <w:marTop w:val="0"/>
      <w:marBottom w:val="0"/>
      <w:divBdr>
        <w:top w:val="none" w:sz="0" w:space="0" w:color="auto"/>
        <w:left w:val="none" w:sz="0" w:space="0" w:color="auto"/>
        <w:bottom w:val="none" w:sz="0" w:space="0" w:color="auto"/>
        <w:right w:val="none" w:sz="0" w:space="0" w:color="auto"/>
      </w:divBdr>
    </w:div>
    <w:div w:id="810756093">
      <w:bodyDiv w:val="1"/>
      <w:marLeft w:val="0"/>
      <w:marRight w:val="0"/>
      <w:marTop w:val="0"/>
      <w:marBottom w:val="0"/>
      <w:divBdr>
        <w:top w:val="none" w:sz="0" w:space="0" w:color="auto"/>
        <w:left w:val="none" w:sz="0" w:space="0" w:color="auto"/>
        <w:bottom w:val="none" w:sz="0" w:space="0" w:color="auto"/>
        <w:right w:val="none" w:sz="0" w:space="0" w:color="auto"/>
      </w:divBdr>
    </w:div>
    <w:div w:id="819272488">
      <w:bodyDiv w:val="1"/>
      <w:marLeft w:val="0"/>
      <w:marRight w:val="0"/>
      <w:marTop w:val="0"/>
      <w:marBottom w:val="0"/>
      <w:divBdr>
        <w:top w:val="none" w:sz="0" w:space="0" w:color="auto"/>
        <w:left w:val="none" w:sz="0" w:space="0" w:color="auto"/>
        <w:bottom w:val="none" w:sz="0" w:space="0" w:color="auto"/>
        <w:right w:val="none" w:sz="0" w:space="0" w:color="auto"/>
      </w:divBdr>
    </w:div>
    <w:div w:id="825165112">
      <w:bodyDiv w:val="1"/>
      <w:marLeft w:val="0"/>
      <w:marRight w:val="0"/>
      <w:marTop w:val="0"/>
      <w:marBottom w:val="0"/>
      <w:divBdr>
        <w:top w:val="none" w:sz="0" w:space="0" w:color="auto"/>
        <w:left w:val="none" w:sz="0" w:space="0" w:color="auto"/>
        <w:bottom w:val="none" w:sz="0" w:space="0" w:color="auto"/>
        <w:right w:val="none" w:sz="0" w:space="0" w:color="auto"/>
      </w:divBdr>
    </w:div>
    <w:div w:id="837233477">
      <w:bodyDiv w:val="1"/>
      <w:marLeft w:val="0"/>
      <w:marRight w:val="0"/>
      <w:marTop w:val="0"/>
      <w:marBottom w:val="0"/>
      <w:divBdr>
        <w:top w:val="none" w:sz="0" w:space="0" w:color="auto"/>
        <w:left w:val="none" w:sz="0" w:space="0" w:color="auto"/>
        <w:bottom w:val="none" w:sz="0" w:space="0" w:color="auto"/>
        <w:right w:val="none" w:sz="0" w:space="0" w:color="auto"/>
      </w:divBdr>
    </w:div>
    <w:div w:id="837694734">
      <w:bodyDiv w:val="1"/>
      <w:marLeft w:val="0"/>
      <w:marRight w:val="0"/>
      <w:marTop w:val="0"/>
      <w:marBottom w:val="0"/>
      <w:divBdr>
        <w:top w:val="none" w:sz="0" w:space="0" w:color="auto"/>
        <w:left w:val="none" w:sz="0" w:space="0" w:color="auto"/>
        <w:bottom w:val="none" w:sz="0" w:space="0" w:color="auto"/>
        <w:right w:val="none" w:sz="0" w:space="0" w:color="auto"/>
      </w:divBdr>
    </w:div>
    <w:div w:id="841043746">
      <w:bodyDiv w:val="1"/>
      <w:marLeft w:val="0"/>
      <w:marRight w:val="0"/>
      <w:marTop w:val="0"/>
      <w:marBottom w:val="0"/>
      <w:divBdr>
        <w:top w:val="none" w:sz="0" w:space="0" w:color="auto"/>
        <w:left w:val="none" w:sz="0" w:space="0" w:color="auto"/>
        <w:bottom w:val="none" w:sz="0" w:space="0" w:color="auto"/>
        <w:right w:val="none" w:sz="0" w:space="0" w:color="auto"/>
      </w:divBdr>
    </w:div>
    <w:div w:id="846363671">
      <w:bodyDiv w:val="1"/>
      <w:marLeft w:val="0"/>
      <w:marRight w:val="0"/>
      <w:marTop w:val="0"/>
      <w:marBottom w:val="0"/>
      <w:divBdr>
        <w:top w:val="none" w:sz="0" w:space="0" w:color="auto"/>
        <w:left w:val="none" w:sz="0" w:space="0" w:color="auto"/>
        <w:bottom w:val="none" w:sz="0" w:space="0" w:color="auto"/>
        <w:right w:val="none" w:sz="0" w:space="0" w:color="auto"/>
      </w:divBdr>
    </w:div>
    <w:div w:id="855461245">
      <w:bodyDiv w:val="1"/>
      <w:marLeft w:val="0"/>
      <w:marRight w:val="0"/>
      <w:marTop w:val="0"/>
      <w:marBottom w:val="0"/>
      <w:divBdr>
        <w:top w:val="none" w:sz="0" w:space="0" w:color="auto"/>
        <w:left w:val="none" w:sz="0" w:space="0" w:color="auto"/>
        <w:bottom w:val="none" w:sz="0" w:space="0" w:color="auto"/>
        <w:right w:val="none" w:sz="0" w:space="0" w:color="auto"/>
      </w:divBdr>
    </w:div>
    <w:div w:id="871381759">
      <w:bodyDiv w:val="1"/>
      <w:marLeft w:val="0"/>
      <w:marRight w:val="0"/>
      <w:marTop w:val="0"/>
      <w:marBottom w:val="0"/>
      <w:divBdr>
        <w:top w:val="none" w:sz="0" w:space="0" w:color="auto"/>
        <w:left w:val="none" w:sz="0" w:space="0" w:color="auto"/>
        <w:bottom w:val="none" w:sz="0" w:space="0" w:color="auto"/>
        <w:right w:val="none" w:sz="0" w:space="0" w:color="auto"/>
      </w:divBdr>
    </w:div>
    <w:div w:id="871840261">
      <w:bodyDiv w:val="1"/>
      <w:marLeft w:val="0"/>
      <w:marRight w:val="0"/>
      <w:marTop w:val="0"/>
      <w:marBottom w:val="0"/>
      <w:divBdr>
        <w:top w:val="none" w:sz="0" w:space="0" w:color="auto"/>
        <w:left w:val="none" w:sz="0" w:space="0" w:color="auto"/>
        <w:bottom w:val="none" w:sz="0" w:space="0" w:color="auto"/>
        <w:right w:val="none" w:sz="0" w:space="0" w:color="auto"/>
      </w:divBdr>
    </w:div>
    <w:div w:id="873888608">
      <w:bodyDiv w:val="1"/>
      <w:marLeft w:val="0"/>
      <w:marRight w:val="0"/>
      <w:marTop w:val="0"/>
      <w:marBottom w:val="0"/>
      <w:divBdr>
        <w:top w:val="none" w:sz="0" w:space="0" w:color="auto"/>
        <w:left w:val="none" w:sz="0" w:space="0" w:color="auto"/>
        <w:bottom w:val="none" w:sz="0" w:space="0" w:color="auto"/>
        <w:right w:val="none" w:sz="0" w:space="0" w:color="auto"/>
      </w:divBdr>
    </w:div>
    <w:div w:id="884952406">
      <w:bodyDiv w:val="1"/>
      <w:marLeft w:val="0"/>
      <w:marRight w:val="0"/>
      <w:marTop w:val="0"/>
      <w:marBottom w:val="0"/>
      <w:divBdr>
        <w:top w:val="none" w:sz="0" w:space="0" w:color="auto"/>
        <w:left w:val="none" w:sz="0" w:space="0" w:color="auto"/>
        <w:bottom w:val="none" w:sz="0" w:space="0" w:color="auto"/>
        <w:right w:val="none" w:sz="0" w:space="0" w:color="auto"/>
      </w:divBdr>
    </w:div>
    <w:div w:id="885026202">
      <w:bodyDiv w:val="1"/>
      <w:marLeft w:val="0"/>
      <w:marRight w:val="0"/>
      <w:marTop w:val="0"/>
      <w:marBottom w:val="0"/>
      <w:divBdr>
        <w:top w:val="none" w:sz="0" w:space="0" w:color="auto"/>
        <w:left w:val="none" w:sz="0" w:space="0" w:color="auto"/>
        <w:bottom w:val="none" w:sz="0" w:space="0" w:color="auto"/>
        <w:right w:val="none" w:sz="0" w:space="0" w:color="auto"/>
      </w:divBdr>
    </w:div>
    <w:div w:id="890964650">
      <w:bodyDiv w:val="1"/>
      <w:marLeft w:val="0"/>
      <w:marRight w:val="0"/>
      <w:marTop w:val="0"/>
      <w:marBottom w:val="0"/>
      <w:divBdr>
        <w:top w:val="none" w:sz="0" w:space="0" w:color="auto"/>
        <w:left w:val="none" w:sz="0" w:space="0" w:color="auto"/>
        <w:bottom w:val="none" w:sz="0" w:space="0" w:color="auto"/>
        <w:right w:val="none" w:sz="0" w:space="0" w:color="auto"/>
      </w:divBdr>
    </w:div>
    <w:div w:id="897471898">
      <w:bodyDiv w:val="1"/>
      <w:marLeft w:val="0"/>
      <w:marRight w:val="0"/>
      <w:marTop w:val="0"/>
      <w:marBottom w:val="0"/>
      <w:divBdr>
        <w:top w:val="none" w:sz="0" w:space="0" w:color="auto"/>
        <w:left w:val="none" w:sz="0" w:space="0" w:color="auto"/>
        <w:bottom w:val="none" w:sz="0" w:space="0" w:color="auto"/>
        <w:right w:val="none" w:sz="0" w:space="0" w:color="auto"/>
      </w:divBdr>
    </w:div>
    <w:div w:id="898054827">
      <w:bodyDiv w:val="1"/>
      <w:marLeft w:val="0"/>
      <w:marRight w:val="0"/>
      <w:marTop w:val="0"/>
      <w:marBottom w:val="0"/>
      <w:divBdr>
        <w:top w:val="none" w:sz="0" w:space="0" w:color="auto"/>
        <w:left w:val="none" w:sz="0" w:space="0" w:color="auto"/>
        <w:bottom w:val="none" w:sz="0" w:space="0" w:color="auto"/>
        <w:right w:val="none" w:sz="0" w:space="0" w:color="auto"/>
      </w:divBdr>
    </w:div>
    <w:div w:id="898710673">
      <w:bodyDiv w:val="1"/>
      <w:marLeft w:val="0"/>
      <w:marRight w:val="0"/>
      <w:marTop w:val="0"/>
      <w:marBottom w:val="0"/>
      <w:divBdr>
        <w:top w:val="none" w:sz="0" w:space="0" w:color="auto"/>
        <w:left w:val="none" w:sz="0" w:space="0" w:color="auto"/>
        <w:bottom w:val="none" w:sz="0" w:space="0" w:color="auto"/>
        <w:right w:val="none" w:sz="0" w:space="0" w:color="auto"/>
      </w:divBdr>
    </w:div>
    <w:div w:id="899898767">
      <w:bodyDiv w:val="1"/>
      <w:marLeft w:val="0"/>
      <w:marRight w:val="0"/>
      <w:marTop w:val="0"/>
      <w:marBottom w:val="0"/>
      <w:divBdr>
        <w:top w:val="none" w:sz="0" w:space="0" w:color="auto"/>
        <w:left w:val="none" w:sz="0" w:space="0" w:color="auto"/>
        <w:bottom w:val="none" w:sz="0" w:space="0" w:color="auto"/>
        <w:right w:val="none" w:sz="0" w:space="0" w:color="auto"/>
      </w:divBdr>
    </w:div>
    <w:div w:id="904293945">
      <w:bodyDiv w:val="1"/>
      <w:marLeft w:val="0"/>
      <w:marRight w:val="0"/>
      <w:marTop w:val="0"/>
      <w:marBottom w:val="0"/>
      <w:divBdr>
        <w:top w:val="none" w:sz="0" w:space="0" w:color="auto"/>
        <w:left w:val="none" w:sz="0" w:space="0" w:color="auto"/>
        <w:bottom w:val="none" w:sz="0" w:space="0" w:color="auto"/>
        <w:right w:val="none" w:sz="0" w:space="0" w:color="auto"/>
      </w:divBdr>
    </w:div>
    <w:div w:id="905608304">
      <w:bodyDiv w:val="1"/>
      <w:marLeft w:val="0"/>
      <w:marRight w:val="0"/>
      <w:marTop w:val="0"/>
      <w:marBottom w:val="0"/>
      <w:divBdr>
        <w:top w:val="none" w:sz="0" w:space="0" w:color="auto"/>
        <w:left w:val="none" w:sz="0" w:space="0" w:color="auto"/>
        <w:bottom w:val="none" w:sz="0" w:space="0" w:color="auto"/>
        <w:right w:val="none" w:sz="0" w:space="0" w:color="auto"/>
      </w:divBdr>
    </w:div>
    <w:div w:id="907424061">
      <w:bodyDiv w:val="1"/>
      <w:marLeft w:val="0"/>
      <w:marRight w:val="0"/>
      <w:marTop w:val="0"/>
      <w:marBottom w:val="0"/>
      <w:divBdr>
        <w:top w:val="none" w:sz="0" w:space="0" w:color="auto"/>
        <w:left w:val="none" w:sz="0" w:space="0" w:color="auto"/>
        <w:bottom w:val="none" w:sz="0" w:space="0" w:color="auto"/>
        <w:right w:val="none" w:sz="0" w:space="0" w:color="auto"/>
      </w:divBdr>
    </w:div>
    <w:div w:id="907767611">
      <w:bodyDiv w:val="1"/>
      <w:marLeft w:val="0"/>
      <w:marRight w:val="0"/>
      <w:marTop w:val="0"/>
      <w:marBottom w:val="0"/>
      <w:divBdr>
        <w:top w:val="none" w:sz="0" w:space="0" w:color="auto"/>
        <w:left w:val="none" w:sz="0" w:space="0" w:color="auto"/>
        <w:bottom w:val="none" w:sz="0" w:space="0" w:color="auto"/>
        <w:right w:val="none" w:sz="0" w:space="0" w:color="auto"/>
      </w:divBdr>
    </w:div>
    <w:div w:id="913664728">
      <w:bodyDiv w:val="1"/>
      <w:marLeft w:val="0"/>
      <w:marRight w:val="0"/>
      <w:marTop w:val="0"/>
      <w:marBottom w:val="0"/>
      <w:divBdr>
        <w:top w:val="none" w:sz="0" w:space="0" w:color="auto"/>
        <w:left w:val="none" w:sz="0" w:space="0" w:color="auto"/>
        <w:bottom w:val="none" w:sz="0" w:space="0" w:color="auto"/>
        <w:right w:val="none" w:sz="0" w:space="0" w:color="auto"/>
      </w:divBdr>
    </w:div>
    <w:div w:id="927465559">
      <w:bodyDiv w:val="1"/>
      <w:marLeft w:val="0"/>
      <w:marRight w:val="0"/>
      <w:marTop w:val="0"/>
      <w:marBottom w:val="0"/>
      <w:divBdr>
        <w:top w:val="none" w:sz="0" w:space="0" w:color="auto"/>
        <w:left w:val="none" w:sz="0" w:space="0" w:color="auto"/>
        <w:bottom w:val="none" w:sz="0" w:space="0" w:color="auto"/>
        <w:right w:val="none" w:sz="0" w:space="0" w:color="auto"/>
      </w:divBdr>
    </w:div>
    <w:div w:id="927692006">
      <w:bodyDiv w:val="1"/>
      <w:marLeft w:val="0"/>
      <w:marRight w:val="0"/>
      <w:marTop w:val="0"/>
      <w:marBottom w:val="0"/>
      <w:divBdr>
        <w:top w:val="none" w:sz="0" w:space="0" w:color="auto"/>
        <w:left w:val="none" w:sz="0" w:space="0" w:color="auto"/>
        <w:bottom w:val="none" w:sz="0" w:space="0" w:color="auto"/>
        <w:right w:val="none" w:sz="0" w:space="0" w:color="auto"/>
      </w:divBdr>
    </w:div>
    <w:div w:id="928276114">
      <w:bodyDiv w:val="1"/>
      <w:marLeft w:val="0"/>
      <w:marRight w:val="0"/>
      <w:marTop w:val="0"/>
      <w:marBottom w:val="0"/>
      <w:divBdr>
        <w:top w:val="none" w:sz="0" w:space="0" w:color="auto"/>
        <w:left w:val="none" w:sz="0" w:space="0" w:color="auto"/>
        <w:bottom w:val="none" w:sz="0" w:space="0" w:color="auto"/>
        <w:right w:val="none" w:sz="0" w:space="0" w:color="auto"/>
      </w:divBdr>
    </w:div>
    <w:div w:id="933128972">
      <w:bodyDiv w:val="1"/>
      <w:marLeft w:val="0"/>
      <w:marRight w:val="0"/>
      <w:marTop w:val="0"/>
      <w:marBottom w:val="0"/>
      <w:divBdr>
        <w:top w:val="none" w:sz="0" w:space="0" w:color="auto"/>
        <w:left w:val="none" w:sz="0" w:space="0" w:color="auto"/>
        <w:bottom w:val="none" w:sz="0" w:space="0" w:color="auto"/>
        <w:right w:val="none" w:sz="0" w:space="0" w:color="auto"/>
      </w:divBdr>
    </w:div>
    <w:div w:id="936063301">
      <w:bodyDiv w:val="1"/>
      <w:marLeft w:val="0"/>
      <w:marRight w:val="0"/>
      <w:marTop w:val="0"/>
      <w:marBottom w:val="0"/>
      <w:divBdr>
        <w:top w:val="none" w:sz="0" w:space="0" w:color="auto"/>
        <w:left w:val="none" w:sz="0" w:space="0" w:color="auto"/>
        <w:bottom w:val="none" w:sz="0" w:space="0" w:color="auto"/>
        <w:right w:val="none" w:sz="0" w:space="0" w:color="auto"/>
      </w:divBdr>
    </w:div>
    <w:div w:id="948781075">
      <w:bodyDiv w:val="1"/>
      <w:marLeft w:val="0"/>
      <w:marRight w:val="0"/>
      <w:marTop w:val="0"/>
      <w:marBottom w:val="0"/>
      <w:divBdr>
        <w:top w:val="none" w:sz="0" w:space="0" w:color="auto"/>
        <w:left w:val="none" w:sz="0" w:space="0" w:color="auto"/>
        <w:bottom w:val="none" w:sz="0" w:space="0" w:color="auto"/>
        <w:right w:val="none" w:sz="0" w:space="0" w:color="auto"/>
      </w:divBdr>
    </w:div>
    <w:div w:id="959146294">
      <w:bodyDiv w:val="1"/>
      <w:marLeft w:val="0"/>
      <w:marRight w:val="0"/>
      <w:marTop w:val="0"/>
      <w:marBottom w:val="0"/>
      <w:divBdr>
        <w:top w:val="none" w:sz="0" w:space="0" w:color="auto"/>
        <w:left w:val="none" w:sz="0" w:space="0" w:color="auto"/>
        <w:bottom w:val="none" w:sz="0" w:space="0" w:color="auto"/>
        <w:right w:val="none" w:sz="0" w:space="0" w:color="auto"/>
      </w:divBdr>
    </w:div>
    <w:div w:id="965742953">
      <w:bodyDiv w:val="1"/>
      <w:marLeft w:val="0"/>
      <w:marRight w:val="0"/>
      <w:marTop w:val="0"/>
      <w:marBottom w:val="0"/>
      <w:divBdr>
        <w:top w:val="none" w:sz="0" w:space="0" w:color="auto"/>
        <w:left w:val="none" w:sz="0" w:space="0" w:color="auto"/>
        <w:bottom w:val="none" w:sz="0" w:space="0" w:color="auto"/>
        <w:right w:val="none" w:sz="0" w:space="0" w:color="auto"/>
      </w:divBdr>
    </w:div>
    <w:div w:id="971515908">
      <w:bodyDiv w:val="1"/>
      <w:marLeft w:val="0"/>
      <w:marRight w:val="0"/>
      <w:marTop w:val="0"/>
      <w:marBottom w:val="0"/>
      <w:divBdr>
        <w:top w:val="none" w:sz="0" w:space="0" w:color="auto"/>
        <w:left w:val="none" w:sz="0" w:space="0" w:color="auto"/>
        <w:bottom w:val="none" w:sz="0" w:space="0" w:color="auto"/>
        <w:right w:val="none" w:sz="0" w:space="0" w:color="auto"/>
      </w:divBdr>
    </w:div>
    <w:div w:id="971641062">
      <w:bodyDiv w:val="1"/>
      <w:marLeft w:val="0"/>
      <w:marRight w:val="0"/>
      <w:marTop w:val="0"/>
      <w:marBottom w:val="0"/>
      <w:divBdr>
        <w:top w:val="none" w:sz="0" w:space="0" w:color="auto"/>
        <w:left w:val="none" w:sz="0" w:space="0" w:color="auto"/>
        <w:bottom w:val="none" w:sz="0" w:space="0" w:color="auto"/>
        <w:right w:val="none" w:sz="0" w:space="0" w:color="auto"/>
      </w:divBdr>
    </w:div>
    <w:div w:id="972445038">
      <w:bodyDiv w:val="1"/>
      <w:marLeft w:val="0"/>
      <w:marRight w:val="0"/>
      <w:marTop w:val="0"/>
      <w:marBottom w:val="0"/>
      <w:divBdr>
        <w:top w:val="none" w:sz="0" w:space="0" w:color="auto"/>
        <w:left w:val="none" w:sz="0" w:space="0" w:color="auto"/>
        <w:bottom w:val="none" w:sz="0" w:space="0" w:color="auto"/>
        <w:right w:val="none" w:sz="0" w:space="0" w:color="auto"/>
      </w:divBdr>
    </w:div>
    <w:div w:id="986591826">
      <w:bodyDiv w:val="1"/>
      <w:marLeft w:val="0"/>
      <w:marRight w:val="0"/>
      <w:marTop w:val="0"/>
      <w:marBottom w:val="0"/>
      <w:divBdr>
        <w:top w:val="none" w:sz="0" w:space="0" w:color="auto"/>
        <w:left w:val="none" w:sz="0" w:space="0" w:color="auto"/>
        <w:bottom w:val="none" w:sz="0" w:space="0" w:color="auto"/>
        <w:right w:val="none" w:sz="0" w:space="0" w:color="auto"/>
      </w:divBdr>
    </w:div>
    <w:div w:id="990518594">
      <w:bodyDiv w:val="1"/>
      <w:marLeft w:val="0"/>
      <w:marRight w:val="0"/>
      <w:marTop w:val="0"/>
      <w:marBottom w:val="0"/>
      <w:divBdr>
        <w:top w:val="none" w:sz="0" w:space="0" w:color="auto"/>
        <w:left w:val="none" w:sz="0" w:space="0" w:color="auto"/>
        <w:bottom w:val="none" w:sz="0" w:space="0" w:color="auto"/>
        <w:right w:val="none" w:sz="0" w:space="0" w:color="auto"/>
      </w:divBdr>
    </w:div>
    <w:div w:id="995837276">
      <w:bodyDiv w:val="1"/>
      <w:marLeft w:val="0"/>
      <w:marRight w:val="0"/>
      <w:marTop w:val="0"/>
      <w:marBottom w:val="0"/>
      <w:divBdr>
        <w:top w:val="none" w:sz="0" w:space="0" w:color="auto"/>
        <w:left w:val="none" w:sz="0" w:space="0" w:color="auto"/>
        <w:bottom w:val="none" w:sz="0" w:space="0" w:color="auto"/>
        <w:right w:val="none" w:sz="0" w:space="0" w:color="auto"/>
      </w:divBdr>
    </w:div>
    <w:div w:id="1007371369">
      <w:bodyDiv w:val="1"/>
      <w:marLeft w:val="0"/>
      <w:marRight w:val="0"/>
      <w:marTop w:val="0"/>
      <w:marBottom w:val="0"/>
      <w:divBdr>
        <w:top w:val="none" w:sz="0" w:space="0" w:color="auto"/>
        <w:left w:val="none" w:sz="0" w:space="0" w:color="auto"/>
        <w:bottom w:val="none" w:sz="0" w:space="0" w:color="auto"/>
        <w:right w:val="none" w:sz="0" w:space="0" w:color="auto"/>
      </w:divBdr>
    </w:div>
    <w:div w:id="1007706762">
      <w:bodyDiv w:val="1"/>
      <w:marLeft w:val="0"/>
      <w:marRight w:val="0"/>
      <w:marTop w:val="0"/>
      <w:marBottom w:val="0"/>
      <w:divBdr>
        <w:top w:val="none" w:sz="0" w:space="0" w:color="auto"/>
        <w:left w:val="none" w:sz="0" w:space="0" w:color="auto"/>
        <w:bottom w:val="none" w:sz="0" w:space="0" w:color="auto"/>
        <w:right w:val="none" w:sz="0" w:space="0" w:color="auto"/>
      </w:divBdr>
    </w:div>
    <w:div w:id="1011833725">
      <w:bodyDiv w:val="1"/>
      <w:marLeft w:val="0"/>
      <w:marRight w:val="0"/>
      <w:marTop w:val="0"/>
      <w:marBottom w:val="0"/>
      <w:divBdr>
        <w:top w:val="none" w:sz="0" w:space="0" w:color="auto"/>
        <w:left w:val="none" w:sz="0" w:space="0" w:color="auto"/>
        <w:bottom w:val="none" w:sz="0" w:space="0" w:color="auto"/>
        <w:right w:val="none" w:sz="0" w:space="0" w:color="auto"/>
      </w:divBdr>
    </w:div>
    <w:div w:id="1012335862">
      <w:bodyDiv w:val="1"/>
      <w:marLeft w:val="0"/>
      <w:marRight w:val="0"/>
      <w:marTop w:val="0"/>
      <w:marBottom w:val="0"/>
      <w:divBdr>
        <w:top w:val="none" w:sz="0" w:space="0" w:color="auto"/>
        <w:left w:val="none" w:sz="0" w:space="0" w:color="auto"/>
        <w:bottom w:val="none" w:sz="0" w:space="0" w:color="auto"/>
        <w:right w:val="none" w:sz="0" w:space="0" w:color="auto"/>
      </w:divBdr>
    </w:div>
    <w:div w:id="1016426019">
      <w:bodyDiv w:val="1"/>
      <w:marLeft w:val="0"/>
      <w:marRight w:val="0"/>
      <w:marTop w:val="0"/>
      <w:marBottom w:val="0"/>
      <w:divBdr>
        <w:top w:val="none" w:sz="0" w:space="0" w:color="auto"/>
        <w:left w:val="none" w:sz="0" w:space="0" w:color="auto"/>
        <w:bottom w:val="none" w:sz="0" w:space="0" w:color="auto"/>
        <w:right w:val="none" w:sz="0" w:space="0" w:color="auto"/>
      </w:divBdr>
    </w:div>
    <w:div w:id="1019235739">
      <w:bodyDiv w:val="1"/>
      <w:marLeft w:val="0"/>
      <w:marRight w:val="0"/>
      <w:marTop w:val="0"/>
      <w:marBottom w:val="0"/>
      <w:divBdr>
        <w:top w:val="none" w:sz="0" w:space="0" w:color="auto"/>
        <w:left w:val="none" w:sz="0" w:space="0" w:color="auto"/>
        <w:bottom w:val="none" w:sz="0" w:space="0" w:color="auto"/>
        <w:right w:val="none" w:sz="0" w:space="0" w:color="auto"/>
      </w:divBdr>
    </w:div>
    <w:div w:id="1035156678">
      <w:bodyDiv w:val="1"/>
      <w:marLeft w:val="0"/>
      <w:marRight w:val="0"/>
      <w:marTop w:val="0"/>
      <w:marBottom w:val="0"/>
      <w:divBdr>
        <w:top w:val="none" w:sz="0" w:space="0" w:color="auto"/>
        <w:left w:val="none" w:sz="0" w:space="0" w:color="auto"/>
        <w:bottom w:val="none" w:sz="0" w:space="0" w:color="auto"/>
        <w:right w:val="none" w:sz="0" w:space="0" w:color="auto"/>
      </w:divBdr>
    </w:div>
    <w:div w:id="1040125944">
      <w:bodyDiv w:val="1"/>
      <w:marLeft w:val="0"/>
      <w:marRight w:val="0"/>
      <w:marTop w:val="0"/>
      <w:marBottom w:val="0"/>
      <w:divBdr>
        <w:top w:val="none" w:sz="0" w:space="0" w:color="auto"/>
        <w:left w:val="none" w:sz="0" w:space="0" w:color="auto"/>
        <w:bottom w:val="none" w:sz="0" w:space="0" w:color="auto"/>
        <w:right w:val="none" w:sz="0" w:space="0" w:color="auto"/>
      </w:divBdr>
    </w:div>
    <w:div w:id="1052120289">
      <w:bodyDiv w:val="1"/>
      <w:marLeft w:val="0"/>
      <w:marRight w:val="0"/>
      <w:marTop w:val="0"/>
      <w:marBottom w:val="0"/>
      <w:divBdr>
        <w:top w:val="none" w:sz="0" w:space="0" w:color="auto"/>
        <w:left w:val="none" w:sz="0" w:space="0" w:color="auto"/>
        <w:bottom w:val="none" w:sz="0" w:space="0" w:color="auto"/>
        <w:right w:val="none" w:sz="0" w:space="0" w:color="auto"/>
      </w:divBdr>
    </w:div>
    <w:div w:id="1055473442">
      <w:bodyDiv w:val="1"/>
      <w:marLeft w:val="0"/>
      <w:marRight w:val="0"/>
      <w:marTop w:val="0"/>
      <w:marBottom w:val="0"/>
      <w:divBdr>
        <w:top w:val="none" w:sz="0" w:space="0" w:color="auto"/>
        <w:left w:val="none" w:sz="0" w:space="0" w:color="auto"/>
        <w:bottom w:val="none" w:sz="0" w:space="0" w:color="auto"/>
        <w:right w:val="none" w:sz="0" w:space="0" w:color="auto"/>
      </w:divBdr>
    </w:div>
    <w:div w:id="1056903077">
      <w:bodyDiv w:val="1"/>
      <w:marLeft w:val="0"/>
      <w:marRight w:val="0"/>
      <w:marTop w:val="0"/>
      <w:marBottom w:val="0"/>
      <w:divBdr>
        <w:top w:val="none" w:sz="0" w:space="0" w:color="auto"/>
        <w:left w:val="none" w:sz="0" w:space="0" w:color="auto"/>
        <w:bottom w:val="none" w:sz="0" w:space="0" w:color="auto"/>
        <w:right w:val="none" w:sz="0" w:space="0" w:color="auto"/>
      </w:divBdr>
    </w:div>
    <w:div w:id="1059131029">
      <w:bodyDiv w:val="1"/>
      <w:marLeft w:val="0"/>
      <w:marRight w:val="0"/>
      <w:marTop w:val="0"/>
      <w:marBottom w:val="0"/>
      <w:divBdr>
        <w:top w:val="none" w:sz="0" w:space="0" w:color="auto"/>
        <w:left w:val="none" w:sz="0" w:space="0" w:color="auto"/>
        <w:bottom w:val="none" w:sz="0" w:space="0" w:color="auto"/>
        <w:right w:val="none" w:sz="0" w:space="0" w:color="auto"/>
      </w:divBdr>
    </w:div>
    <w:div w:id="1077437176">
      <w:bodyDiv w:val="1"/>
      <w:marLeft w:val="0"/>
      <w:marRight w:val="0"/>
      <w:marTop w:val="0"/>
      <w:marBottom w:val="0"/>
      <w:divBdr>
        <w:top w:val="none" w:sz="0" w:space="0" w:color="auto"/>
        <w:left w:val="none" w:sz="0" w:space="0" w:color="auto"/>
        <w:bottom w:val="none" w:sz="0" w:space="0" w:color="auto"/>
        <w:right w:val="none" w:sz="0" w:space="0" w:color="auto"/>
      </w:divBdr>
    </w:div>
    <w:div w:id="1081178854">
      <w:bodyDiv w:val="1"/>
      <w:marLeft w:val="0"/>
      <w:marRight w:val="0"/>
      <w:marTop w:val="0"/>
      <w:marBottom w:val="0"/>
      <w:divBdr>
        <w:top w:val="none" w:sz="0" w:space="0" w:color="auto"/>
        <w:left w:val="none" w:sz="0" w:space="0" w:color="auto"/>
        <w:bottom w:val="none" w:sz="0" w:space="0" w:color="auto"/>
        <w:right w:val="none" w:sz="0" w:space="0" w:color="auto"/>
      </w:divBdr>
    </w:div>
    <w:div w:id="1107432137">
      <w:bodyDiv w:val="1"/>
      <w:marLeft w:val="0"/>
      <w:marRight w:val="0"/>
      <w:marTop w:val="0"/>
      <w:marBottom w:val="0"/>
      <w:divBdr>
        <w:top w:val="none" w:sz="0" w:space="0" w:color="auto"/>
        <w:left w:val="none" w:sz="0" w:space="0" w:color="auto"/>
        <w:bottom w:val="none" w:sz="0" w:space="0" w:color="auto"/>
        <w:right w:val="none" w:sz="0" w:space="0" w:color="auto"/>
      </w:divBdr>
    </w:div>
    <w:div w:id="1110583289">
      <w:bodyDiv w:val="1"/>
      <w:marLeft w:val="0"/>
      <w:marRight w:val="0"/>
      <w:marTop w:val="0"/>
      <w:marBottom w:val="0"/>
      <w:divBdr>
        <w:top w:val="none" w:sz="0" w:space="0" w:color="auto"/>
        <w:left w:val="none" w:sz="0" w:space="0" w:color="auto"/>
        <w:bottom w:val="none" w:sz="0" w:space="0" w:color="auto"/>
        <w:right w:val="none" w:sz="0" w:space="0" w:color="auto"/>
      </w:divBdr>
    </w:div>
    <w:div w:id="1111557028">
      <w:bodyDiv w:val="1"/>
      <w:marLeft w:val="0"/>
      <w:marRight w:val="0"/>
      <w:marTop w:val="0"/>
      <w:marBottom w:val="0"/>
      <w:divBdr>
        <w:top w:val="none" w:sz="0" w:space="0" w:color="auto"/>
        <w:left w:val="none" w:sz="0" w:space="0" w:color="auto"/>
        <w:bottom w:val="none" w:sz="0" w:space="0" w:color="auto"/>
        <w:right w:val="none" w:sz="0" w:space="0" w:color="auto"/>
      </w:divBdr>
    </w:div>
    <w:div w:id="1115366660">
      <w:bodyDiv w:val="1"/>
      <w:marLeft w:val="0"/>
      <w:marRight w:val="0"/>
      <w:marTop w:val="0"/>
      <w:marBottom w:val="0"/>
      <w:divBdr>
        <w:top w:val="none" w:sz="0" w:space="0" w:color="auto"/>
        <w:left w:val="none" w:sz="0" w:space="0" w:color="auto"/>
        <w:bottom w:val="none" w:sz="0" w:space="0" w:color="auto"/>
        <w:right w:val="none" w:sz="0" w:space="0" w:color="auto"/>
      </w:divBdr>
    </w:div>
    <w:div w:id="1119688054">
      <w:bodyDiv w:val="1"/>
      <w:marLeft w:val="0"/>
      <w:marRight w:val="0"/>
      <w:marTop w:val="0"/>
      <w:marBottom w:val="0"/>
      <w:divBdr>
        <w:top w:val="none" w:sz="0" w:space="0" w:color="auto"/>
        <w:left w:val="none" w:sz="0" w:space="0" w:color="auto"/>
        <w:bottom w:val="none" w:sz="0" w:space="0" w:color="auto"/>
        <w:right w:val="none" w:sz="0" w:space="0" w:color="auto"/>
      </w:divBdr>
    </w:div>
    <w:div w:id="1133015193">
      <w:bodyDiv w:val="1"/>
      <w:marLeft w:val="0"/>
      <w:marRight w:val="0"/>
      <w:marTop w:val="0"/>
      <w:marBottom w:val="0"/>
      <w:divBdr>
        <w:top w:val="none" w:sz="0" w:space="0" w:color="auto"/>
        <w:left w:val="none" w:sz="0" w:space="0" w:color="auto"/>
        <w:bottom w:val="none" w:sz="0" w:space="0" w:color="auto"/>
        <w:right w:val="none" w:sz="0" w:space="0" w:color="auto"/>
      </w:divBdr>
    </w:div>
    <w:div w:id="1136752529">
      <w:bodyDiv w:val="1"/>
      <w:marLeft w:val="0"/>
      <w:marRight w:val="0"/>
      <w:marTop w:val="0"/>
      <w:marBottom w:val="0"/>
      <w:divBdr>
        <w:top w:val="none" w:sz="0" w:space="0" w:color="auto"/>
        <w:left w:val="none" w:sz="0" w:space="0" w:color="auto"/>
        <w:bottom w:val="none" w:sz="0" w:space="0" w:color="auto"/>
        <w:right w:val="none" w:sz="0" w:space="0" w:color="auto"/>
      </w:divBdr>
    </w:div>
    <w:div w:id="1145703565">
      <w:bodyDiv w:val="1"/>
      <w:marLeft w:val="0"/>
      <w:marRight w:val="0"/>
      <w:marTop w:val="0"/>
      <w:marBottom w:val="0"/>
      <w:divBdr>
        <w:top w:val="none" w:sz="0" w:space="0" w:color="auto"/>
        <w:left w:val="none" w:sz="0" w:space="0" w:color="auto"/>
        <w:bottom w:val="none" w:sz="0" w:space="0" w:color="auto"/>
        <w:right w:val="none" w:sz="0" w:space="0" w:color="auto"/>
      </w:divBdr>
    </w:div>
    <w:div w:id="1146319264">
      <w:bodyDiv w:val="1"/>
      <w:marLeft w:val="0"/>
      <w:marRight w:val="0"/>
      <w:marTop w:val="0"/>
      <w:marBottom w:val="0"/>
      <w:divBdr>
        <w:top w:val="none" w:sz="0" w:space="0" w:color="auto"/>
        <w:left w:val="none" w:sz="0" w:space="0" w:color="auto"/>
        <w:bottom w:val="none" w:sz="0" w:space="0" w:color="auto"/>
        <w:right w:val="none" w:sz="0" w:space="0" w:color="auto"/>
      </w:divBdr>
    </w:div>
    <w:div w:id="1146895817">
      <w:bodyDiv w:val="1"/>
      <w:marLeft w:val="0"/>
      <w:marRight w:val="0"/>
      <w:marTop w:val="0"/>
      <w:marBottom w:val="0"/>
      <w:divBdr>
        <w:top w:val="none" w:sz="0" w:space="0" w:color="auto"/>
        <w:left w:val="none" w:sz="0" w:space="0" w:color="auto"/>
        <w:bottom w:val="none" w:sz="0" w:space="0" w:color="auto"/>
        <w:right w:val="none" w:sz="0" w:space="0" w:color="auto"/>
      </w:divBdr>
    </w:div>
    <w:div w:id="1152528888">
      <w:bodyDiv w:val="1"/>
      <w:marLeft w:val="0"/>
      <w:marRight w:val="0"/>
      <w:marTop w:val="0"/>
      <w:marBottom w:val="0"/>
      <w:divBdr>
        <w:top w:val="none" w:sz="0" w:space="0" w:color="auto"/>
        <w:left w:val="none" w:sz="0" w:space="0" w:color="auto"/>
        <w:bottom w:val="none" w:sz="0" w:space="0" w:color="auto"/>
        <w:right w:val="none" w:sz="0" w:space="0" w:color="auto"/>
      </w:divBdr>
    </w:div>
    <w:div w:id="1164904698">
      <w:bodyDiv w:val="1"/>
      <w:marLeft w:val="0"/>
      <w:marRight w:val="0"/>
      <w:marTop w:val="0"/>
      <w:marBottom w:val="0"/>
      <w:divBdr>
        <w:top w:val="none" w:sz="0" w:space="0" w:color="auto"/>
        <w:left w:val="none" w:sz="0" w:space="0" w:color="auto"/>
        <w:bottom w:val="none" w:sz="0" w:space="0" w:color="auto"/>
        <w:right w:val="none" w:sz="0" w:space="0" w:color="auto"/>
      </w:divBdr>
    </w:div>
    <w:div w:id="1175025896">
      <w:bodyDiv w:val="1"/>
      <w:marLeft w:val="0"/>
      <w:marRight w:val="0"/>
      <w:marTop w:val="0"/>
      <w:marBottom w:val="0"/>
      <w:divBdr>
        <w:top w:val="none" w:sz="0" w:space="0" w:color="auto"/>
        <w:left w:val="none" w:sz="0" w:space="0" w:color="auto"/>
        <w:bottom w:val="none" w:sz="0" w:space="0" w:color="auto"/>
        <w:right w:val="none" w:sz="0" w:space="0" w:color="auto"/>
      </w:divBdr>
    </w:div>
    <w:div w:id="1176922436">
      <w:bodyDiv w:val="1"/>
      <w:marLeft w:val="0"/>
      <w:marRight w:val="0"/>
      <w:marTop w:val="0"/>
      <w:marBottom w:val="0"/>
      <w:divBdr>
        <w:top w:val="none" w:sz="0" w:space="0" w:color="auto"/>
        <w:left w:val="none" w:sz="0" w:space="0" w:color="auto"/>
        <w:bottom w:val="none" w:sz="0" w:space="0" w:color="auto"/>
        <w:right w:val="none" w:sz="0" w:space="0" w:color="auto"/>
      </w:divBdr>
    </w:div>
    <w:div w:id="1182746879">
      <w:bodyDiv w:val="1"/>
      <w:marLeft w:val="0"/>
      <w:marRight w:val="0"/>
      <w:marTop w:val="0"/>
      <w:marBottom w:val="0"/>
      <w:divBdr>
        <w:top w:val="none" w:sz="0" w:space="0" w:color="auto"/>
        <w:left w:val="none" w:sz="0" w:space="0" w:color="auto"/>
        <w:bottom w:val="none" w:sz="0" w:space="0" w:color="auto"/>
        <w:right w:val="none" w:sz="0" w:space="0" w:color="auto"/>
      </w:divBdr>
    </w:div>
    <w:div w:id="1197545788">
      <w:bodyDiv w:val="1"/>
      <w:marLeft w:val="0"/>
      <w:marRight w:val="0"/>
      <w:marTop w:val="0"/>
      <w:marBottom w:val="0"/>
      <w:divBdr>
        <w:top w:val="none" w:sz="0" w:space="0" w:color="auto"/>
        <w:left w:val="none" w:sz="0" w:space="0" w:color="auto"/>
        <w:bottom w:val="none" w:sz="0" w:space="0" w:color="auto"/>
        <w:right w:val="none" w:sz="0" w:space="0" w:color="auto"/>
      </w:divBdr>
    </w:div>
    <w:div w:id="1203664081">
      <w:bodyDiv w:val="1"/>
      <w:marLeft w:val="0"/>
      <w:marRight w:val="0"/>
      <w:marTop w:val="0"/>
      <w:marBottom w:val="0"/>
      <w:divBdr>
        <w:top w:val="none" w:sz="0" w:space="0" w:color="auto"/>
        <w:left w:val="none" w:sz="0" w:space="0" w:color="auto"/>
        <w:bottom w:val="none" w:sz="0" w:space="0" w:color="auto"/>
        <w:right w:val="none" w:sz="0" w:space="0" w:color="auto"/>
      </w:divBdr>
    </w:div>
    <w:div w:id="1205366498">
      <w:bodyDiv w:val="1"/>
      <w:marLeft w:val="0"/>
      <w:marRight w:val="0"/>
      <w:marTop w:val="0"/>
      <w:marBottom w:val="0"/>
      <w:divBdr>
        <w:top w:val="none" w:sz="0" w:space="0" w:color="auto"/>
        <w:left w:val="none" w:sz="0" w:space="0" w:color="auto"/>
        <w:bottom w:val="none" w:sz="0" w:space="0" w:color="auto"/>
        <w:right w:val="none" w:sz="0" w:space="0" w:color="auto"/>
      </w:divBdr>
    </w:div>
    <w:div w:id="1211919217">
      <w:bodyDiv w:val="1"/>
      <w:marLeft w:val="0"/>
      <w:marRight w:val="0"/>
      <w:marTop w:val="0"/>
      <w:marBottom w:val="0"/>
      <w:divBdr>
        <w:top w:val="none" w:sz="0" w:space="0" w:color="auto"/>
        <w:left w:val="none" w:sz="0" w:space="0" w:color="auto"/>
        <w:bottom w:val="none" w:sz="0" w:space="0" w:color="auto"/>
        <w:right w:val="none" w:sz="0" w:space="0" w:color="auto"/>
      </w:divBdr>
    </w:div>
    <w:div w:id="1218511989">
      <w:bodyDiv w:val="1"/>
      <w:marLeft w:val="0"/>
      <w:marRight w:val="0"/>
      <w:marTop w:val="0"/>
      <w:marBottom w:val="0"/>
      <w:divBdr>
        <w:top w:val="none" w:sz="0" w:space="0" w:color="auto"/>
        <w:left w:val="none" w:sz="0" w:space="0" w:color="auto"/>
        <w:bottom w:val="none" w:sz="0" w:space="0" w:color="auto"/>
        <w:right w:val="none" w:sz="0" w:space="0" w:color="auto"/>
      </w:divBdr>
    </w:div>
    <w:div w:id="1220900374">
      <w:bodyDiv w:val="1"/>
      <w:marLeft w:val="0"/>
      <w:marRight w:val="0"/>
      <w:marTop w:val="0"/>
      <w:marBottom w:val="0"/>
      <w:divBdr>
        <w:top w:val="none" w:sz="0" w:space="0" w:color="auto"/>
        <w:left w:val="none" w:sz="0" w:space="0" w:color="auto"/>
        <w:bottom w:val="none" w:sz="0" w:space="0" w:color="auto"/>
        <w:right w:val="none" w:sz="0" w:space="0" w:color="auto"/>
      </w:divBdr>
    </w:div>
    <w:div w:id="1227643267">
      <w:bodyDiv w:val="1"/>
      <w:marLeft w:val="0"/>
      <w:marRight w:val="0"/>
      <w:marTop w:val="0"/>
      <w:marBottom w:val="0"/>
      <w:divBdr>
        <w:top w:val="none" w:sz="0" w:space="0" w:color="auto"/>
        <w:left w:val="none" w:sz="0" w:space="0" w:color="auto"/>
        <w:bottom w:val="none" w:sz="0" w:space="0" w:color="auto"/>
        <w:right w:val="none" w:sz="0" w:space="0" w:color="auto"/>
      </w:divBdr>
    </w:div>
    <w:div w:id="1231305974">
      <w:bodyDiv w:val="1"/>
      <w:marLeft w:val="0"/>
      <w:marRight w:val="0"/>
      <w:marTop w:val="0"/>
      <w:marBottom w:val="0"/>
      <w:divBdr>
        <w:top w:val="none" w:sz="0" w:space="0" w:color="auto"/>
        <w:left w:val="none" w:sz="0" w:space="0" w:color="auto"/>
        <w:bottom w:val="none" w:sz="0" w:space="0" w:color="auto"/>
        <w:right w:val="none" w:sz="0" w:space="0" w:color="auto"/>
      </w:divBdr>
    </w:div>
    <w:div w:id="1232231474">
      <w:bodyDiv w:val="1"/>
      <w:marLeft w:val="0"/>
      <w:marRight w:val="0"/>
      <w:marTop w:val="0"/>
      <w:marBottom w:val="0"/>
      <w:divBdr>
        <w:top w:val="none" w:sz="0" w:space="0" w:color="auto"/>
        <w:left w:val="none" w:sz="0" w:space="0" w:color="auto"/>
        <w:bottom w:val="none" w:sz="0" w:space="0" w:color="auto"/>
        <w:right w:val="none" w:sz="0" w:space="0" w:color="auto"/>
      </w:divBdr>
    </w:div>
    <w:div w:id="1243296270">
      <w:bodyDiv w:val="1"/>
      <w:marLeft w:val="0"/>
      <w:marRight w:val="0"/>
      <w:marTop w:val="0"/>
      <w:marBottom w:val="0"/>
      <w:divBdr>
        <w:top w:val="none" w:sz="0" w:space="0" w:color="auto"/>
        <w:left w:val="none" w:sz="0" w:space="0" w:color="auto"/>
        <w:bottom w:val="none" w:sz="0" w:space="0" w:color="auto"/>
        <w:right w:val="none" w:sz="0" w:space="0" w:color="auto"/>
      </w:divBdr>
    </w:div>
    <w:div w:id="1251893166">
      <w:bodyDiv w:val="1"/>
      <w:marLeft w:val="0"/>
      <w:marRight w:val="0"/>
      <w:marTop w:val="0"/>
      <w:marBottom w:val="0"/>
      <w:divBdr>
        <w:top w:val="none" w:sz="0" w:space="0" w:color="auto"/>
        <w:left w:val="none" w:sz="0" w:space="0" w:color="auto"/>
        <w:bottom w:val="none" w:sz="0" w:space="0" w:color="auto"/>
        <w:right w:val="none" w:sz="0" w:space="0" w:color="auto"/>
      </w:divBdr>
    </w:div>
    <w:div w:id="1252275520">
      <w:bodyDiv w:val="1"/>
      <w:marLeft w:val="0"/>
      <w:marRight w:val="0"/>
      <w:marTop w:val="0"/>
      <w:marBottom w:val="0"/>
      <w:divBdr>
        <w:top w:val="none" w:sz="0" w:space="0" w:color="auto"/>
        <w:left w:val="none" w:sz="0" w:space="0" w:color="auto"/>
        <w:bottom w:val="none" w:sz="0" w:space="0" w:color="auto"/>
        <w:right w:val="none" w:sz="0" w:space="0" w:color="auto"/>
      </w:divBdr>
    </w:div>
    <w:div w:id="1256014379">
      <w:bodyDiv w:val="1"/>
      <w:marLeft w:val="0"/>
      <w:marRight w:val="0"/>
      <w:marTop w:val="0"/>
      <w:marBottom w:val="0"/>
      <w:divBdr>
        <w:top w:val="none" w:sz="0" w:space="0" w:color="auto"/>
        <w:left w:val="none" w:sz="0" w:space="0" w:color="auto"/>
        <w:bottom w:val="none" w:sz="0" w:space="0" w:color="auto"/>
        <w:right w:val="none" w:sz="0" w:space="0" w:color="auto"/>
      </w:divBdr>
    </w:div>
    <w:div w:id="1258245144">
      <w:bodyDiv w:val="1"/>
      <w:marLeft w:val="0"/>
      <w:marRight w:val="0"/>
      <w:marTop w:val="0"/>
      <w:marBottom w:val="0"/>
      <w:divBdr>
        <w:top w:val="none" w:sz="0" w:space="0" w:color="auto"/>
        <w:left w:val="none" w:sz="0" w:space="0" w:color="auto"/>
        <w:bottom w:val="none" w:sz="0" w:space="0" w:color="auto"/>
        <w:right w:val="none" w:sz="0" w:space="0" w:color="auto"/>
      </w:divBdr>
    </w:div>
    <w:div w:id="1261987346">
      <w:bodyDiv w:val="1"/>
      <w:marLeft w:val="0"/>
      <w:marRight w:val="0"/>
      <w:marTop w:val="0"/>
      <w:marBottom w:val="0"/>
      <w:divBdr>
        <w:top w:val="none" w:sz="0" w:space="0" w:color="auto"/>
        <w:left w:val="none" w:sz="0" w:space="0" w:color="auto"/>
        <w:bottom w:val="none" w:sz="0" w:space="0" w:color="auto"/>
        <w:right w:val="none" w:sz="0" w:space="0" w:color="auto"/>
      </w:divBdr>
    </w:div>
    <w:div w:id="1266036954">
      <w:bodyDiv w:val="1"/>
      <w:marLeft w:val="0"/>
      <w:marRight w:val="0"/>
      <w:marTop w:val="0"/>
      <w:marBottom w:val="0"/>
      <w:divBdr>
        <w:top w:val="none" w:sz="0" w:space="0" w:color="auto"/>
        <w:left w:val="none" w:sz="0" w:space="0" w:color="auto"/>
        <w:bottom w:val="none" w:sz="0" w:space="0" w:color="auto"/>
        <w:right w:val="none" w:sz="0" w:space="0" w:color="auto"/>
      </w:divBdr>
    </w:div>
    <w:div w:id="1271086219">
      <w:bodyDiv w:val="1"/>
      <w:marLeft w:val="0"/>
      <w:marRight w:val="0"/>
      <w:marTop w:val="0"/>
      <w:marBottom w:val="0"/>
      <w:divBdr>
        <w:top w:val="none" w:sz="0" w:space="0" w:color="auto"/>
        <w:left w:val="none" w:sz="0" w:space="0" w:color="auto"/>
        <w:bottom w:val="none" w:sz="0" w:space="0" w:color="auto"/>
        <w:right w:val="none" w:sz="0" w:space="0" w:color="auto"/>
      </w:divBdr>
    </w:div>
    <w:div w:id="1277253589">
      <w:bodyDiv w:val="1"/>
      <w:marLeft w:val="0"/>
      <w:marRight w:val="0"/>
      <w:marTop w:val="0"/>
      <w:marBottom w:val="0"/>
      <w:divBdr>
        <w:top w:val="none" w:sz="0" w:space="0" w:color="auto"/>
        <w:left w:val="none" w:sz="0" w:space="0" w:color="auto"/>
        <w:bottom w:val="none" w:sz="0" w:space="0" w:color="auto"/>
        <w:right w:val="none" w:sz="0" w:space="0" w:color="auto"/>
      </w:divBdr>
    </w:div>
    <w:div w:id="1297030727">
      <w:bodyDiv w:val="1"/>
      <w:marLeft w:val="0"/>
      <w:marRight w:val="0"/>
      <w:marTop w:val="0"/>
      <w:marBottom w:val="0"/>
      <w:divBdr>
        <w:top w:val="none" w:sz="0" w:space="0" w:color="auto"/>
        <w:left w:val="none" w:sz="0" w:space="0" w:color="auto"/>
        <w:bottom w:val="none" w:sz="0" w:space="0" w:color="auto"/>
        <w:right w:val="none" w:sz="0" w:space="0" w:color="auto"/>
      </w:divBdr>
    </w:div>
    <w:div w:id="1300308219">
      <w:bodyDiv w:val="1"/>
      <w:marLeft w:val="0"/>
      <w:marRight w:val="0"/>
      <w:marTop w:val="0"/>
      <w:marBottom w:val="0"/>
      <w:divBdr>
        <w:top w:val="none" w:sz="0" w:space="0" w:color="auto"/>
        <w:left w:val="none" w:sz="0" w:space="0" w:color="auto"/>
        <w:bottom w:val="none" w:sz="0" w:space="0" w:color="auto"/>
        <w:right w:val="none" w:sz="0" w:space="0" w:color="auto"/>
      </w:divBdr>
    </w:div>
    <w:div w:id="1303535551">
      <w:bodyDiv w:val="1"/>
      <w:marLeft w:val="0"/>
      <w:marRight w:val="0"/>
      <w:marTop w:val="0"/>
      <w:marBottom w:val="0"/>
      <w:divBdr>
        <w:top w:val="none" w:sz="0" w:space="0" w:color="auto"/>
        <w:left w:val="none" w:sz="0" w:space="0" w:color="auto"/>
        <w:bottom w:val="none" w:sz="0" w:space="0" w:color="auto"/>
        <w:right w:val="none" w:sz="0" w:space="0" w:color="auto"/>
      </w:divBdr>
    </w:div>
    <w:div w:id="1307316370">
      <w:bodyDiv w:val="1"/>
      <w:marLeft w:val="0"/>
      <w:marRight w:val="0"/>
      <w:marTop w:val="0"/>
      <w:marBottom w:val="0"/>
      <w:divBdr>
        <w:top w:val="none" w:sz="0" w:space="0" w:color="auto"/>
        <w:left w:val="none" w:sz="0" w:space="0" w:color="auto"/>
        <w:bottom w:val="none" w:sz="0" w:space="0" w:color="auto"/>
        <w:right w:val="none" w:sz="0" w:space="0" w:color="auto"/>
      </w:divBdr>
    </w:div>
    <w:div w:id="1309743784">
      <w:bodyDiv w:val="1"/>
      <w:marLeft w:val="0"/>
      <w:marRight w:val="0"/>
      <w:marTop w:val="0"/>
      <w:marBottom w:val="0"/>
      <w:divBdr>
        <w:top w:val="none" w:sz="0" w:space="0" w:color="auto"/>
        <w:left w:val="none" w:sz="0" w:space="0" w:color="auto"/>
        <w:bottom w:val="none" w:sz="0" w:space="0" w:color="auto"/>
        <w:right w:val="none" w:sz="0" w:space="0" w:color="auto"/>
      </w:divBdr>
    </w:div>
    <w:div w:id="1309751704">
      <w:bodyDiv w:val="1"/>
      <w:marLeft w:val="0"/>
      <w:marRight w:val="0"/>
      <w:marTop w:val="0"/>
      <w:marBottom w:val="0"/>
      <w:divBdr>
        <w:top w:val="none" w:sz="0" w:space="0" w:color="auto"/>
        <w:left w:val="none" w:sz="0" w:space="0" w:color="auto"/>
        <w:bottom w:val="none" w:sz="0" w:space="0" w:color="auto"/>
        <w:right w:val="none" w:sz="0" w:space="0" w:color="auto"/>
      </w:divBdr>
    </w:div>
    <w:div w:id="1334600586">
      <w:bodyDiv w:val="1"/>
      <w:marLeft w:val="0"/>
      <w:marRight w:val="0"/>
      <w:marTop w:val="0"/>
      <w:marBottom w:val="0"/>
      <w:divBdr>
        <w:top w:val="none" w:sz="0" w:space="0" w:color="auto"/>
        <w:left w:val="none" w:sz="0" w:space="0" w:color="auto"/>
        <w:bottom w:val="none" w:sz="0" w:space="0" w:color="auto"/>
        <w:right w:val="none" w:sz="0" w:space="0" w:color="auto"/>
      </w:divBdr>
    </w:div>
    <w:div w:id="1337801617">
      <w:bodyDiv w:val="1"/>
      <w:marLeft w:val="0"/>
      <w:marRight w:val="0"/>
      <w:marTop w:val="0"/>
      <w:marBottom w:val="0"/>
      <w:divBdr>
        <w:top w:val="none" w:sz="0" w:space="0" w:color="auto"/>
        <w:left w:val="none" w:sz="0" w:space="0" w:color="auto"/>
        <w:bottom w:val="none" w:sz="0" w:space="0" w:color="auto"/>
        <w:right w:val="none" w:sz="0" w:space="0" w:color="auto"/>
      </w:divBdr>
    </w:div>
    <w:div w:id="1341851382">
      <w:bodyDiv w:val="1"/>
      <w:marLeft w:val="0"/>
      <w:marRight w:val="0"/>
      <w:marTop w:val="0"/>
      <w:marBottom w:val="0"/>
      <w:divBdr>
        <w:top w:val="none" w:sz="0" w:space="0" w:color="auto"/>
        <w:left w:val="none" w:sz="0" w:space="0" w:color="auto"/>
        <w:bottom w:val="none" w:sz="0" w:space="0" w:color="auto"/>
        <w:right w:val="none" w:sz="0" w:space="0" w:color="auto"/>
      </w:divBdr>
    </w:div>
    <w:div w:id="1343170575">
      <w:bodyDiv w:val="1"/>
      <w:marLeft w:val="0"/>
      <w:marRight w:val="0"/>
      <w:marTop w:val="0"/>
      <w:marBottom w:val="0"/>
      <w:divBdr>
        <w:top w:val="none" w:sz="0" w:space="0" w:color="auto"/>
        <w:left w:val="none" w:sz="0" w:space="0" w:color="auto"/>
        <w:bottom w:val="none" w:sz="0" w:space="0" w:color="auto"/>
        <w:right w:val="none" w:sz="0" w:space="0" w:color="auto"/>
      </w:divBdr>
    </w:div>
    <w:div w:id="1346788948">
      <w:bodyDiv w:val="1"/>
      <w:marLeft w:val="0"/>
      <w:marRight w:val="0"/>
      <w:marTop w:val="0"/>
      <w:marBottom w:val="0"/>
      <w:divBdr>
        <w:top w:val="none" w:sz="0" w:space="0" w:color="auto"/>
        <w:left w:val="none" w:sz="0" w:space="0" w:color="auto"/>
        <w:bottom w:val="none" w:sz="0" w:space="0" w:color="auto"/>
        <w:right w:val="none" w:sz="0" w:space="0" w:color="auto"/>
      </w:divBdr>
    </w:div>
    <w:div w:id="1346858374">
      <w:bodyDiv w:val="1"/>
      <w:marLeft w:val="0"/>
      <w:marRight w:val="0"/>
      <w:marTop w:val="0"/>
      <w:marBottom w:val="0"/>
      <w:divBdr>
        <w:top w:val="none" w:sz="0" w:space="0" w:color="auto"/>
        <w:left w:val="none" w:sz="0" w:space="0" w:color="auto"/>
        <w:bottom w:val="none" w:sz="0" w:space="0" w:color="auto"/>
        <w:right w:val="none" w:sz="0" w:space="0" w:color="auto"/>
      </w:divBdr>
    </w:div>
    <w:div w:id="1347437398">
      <w:bodyDiv w:val="1"/>
      <w:marLeft w:val="0"/>
      <w:marRight w:val="0"/>
      <w:marTop w:val="0"/>
      <w:marBottom w:val="0"/>
      <w:divBdr>
        <w:top w:val="none" w:sz="0" w:space="0" w:color="auto"/>
        <w:left w:val="none" w:sz="0" w:space="0" w:color="auto"/>
        <w:bottom w:val="none" w:sz="0" w:space="0" w:color="auto"/>
        <w:right w:val="none" w:sz="0" w:space="0" w:color="auto"/>
      </w:divBdr>
    </w:div>
    <w:div w:id="1347563739">
      <w:bodyDiv w:val="1"/>
      <w:marLeft w:val="0"/>
      <w:marRight w:val="0"/>
      <w:marTop w:val="0"/>
      <w:marBottom w:val="0"/>
      <w:divBdr>
        <w:top w:val="none" w:sz="0" w:space="0" w:color="auto"/>
        <w:left w:val="none" w:sz="0" w:space="0" w:color="auto"/>
        <w:bottom w:val="none" w:sz="0" w:space="0" w:color="auto"/>
        <w:right w:val="none" w:sz="0" w:space="0" w:color="auto"/>
      </w:divBdr>
    </w:div>
    <w:div w:id="1348143725">
      <w:bodyDiv w:val="1"/>
      <w:marLeft w:val="0"/>
      <w:marRight w:val="0"/>
      <w:marTop w:val="0"/>
      <w:marBottom w:val="0"/>
      <w:divBdr>
        <w:top w:val="none" w:sz="0" w:space="0" w:color="auto"/>
        <w:left w:val="none" w:sz="0" w:space="0" w:color="auto"/>
        <w:bottom w:val="none" w:sz="0" w:space="0" w:color="auto"/>
        <w:right w:val="none" w:sz="0" w:space="0" w:color="auto"/>
      </w:divBdr>
    </w:div>
    <w:div w:id="1351953984">
      <w:bodyDiv w:val="1"/>
      <w:marLeft w:val="0"/>
      <w:marRight w:val="0"/>
      <w:marTop w:val="0"/>
      <w:marBottom w:val="0"/>
      <w:divBdr>
        <w:top w:val="none" w:sz="0" w:space="0" w:color="auto"/>
        <w:left w:val="none" w:sz="0" w:space="0" w:color="auto"/>
        <w:bottom w:val="none" w:sz="0" w:space="0" w:color="auto"/>
        <w:right w:val="none" w:sz="0" w:space="0" w:color="auto"/>
      </w:divBdr>
    </w:div>
    <w:div w:id="1354302262">
      <w:bodyDiv w:val="1"/>
      <w:marLeft w:val="0"/>
      <w:marRight w:val="0"/>
      <w:marTop w:val="0"/>
      <w:marBottom w:val="0"/>
      <w:divBdr>
        <w:top w:val="none" w:sz="0" w:space="0" w:color="auto"/>
        <w:left w:val="none" w:sz="0" w:space="0" w:color="auto"/>
        <w:bottom w:val="none" w:sz="0" w:space="0" w:color="auto"/>
        <w:right w:val="none" w:sz="0" w:space="0" w:color="auto"/>
      </w:divBdr>
    </w:div>
    <w:div w:id="1360086874">
      <w:bodyDiv w:val="1"/>
      <w:marLeft w:val="0"/>
      <w:marRight w:val="0"/>
      <w:marTop w:val="0"/>
      <w:marBottom w:val="0"/>
      <w:divBdr>
        <w:top w:val="none" w:sz="0" w:space="0" w:color="auto"/>
        <w:left w:val="none" w:sz="0" w:space="0" w:color="auto"/>
        <w:bottom w:val="none" w:sz="0" w:space="0" w:color="auto"/>
        <w:right w:val="none" w:sz="0" w:space="0" w:color="auto"/>
      </w:divBdr>
    </w:div>
    <w:div w:id="1362122456">
      <w:bodyDiv w:val="1"/>
      <w:marLeft w:val="0"/>
      <w:marRight w:val="0"/>
      <w:marTop w:val="0"/>
      <w:marBottom w:val="0"/>
      <w:divBdr>
        <w:top w:val="none" w:sz="0" w:space="0" w:color="auto"/>
        <w:left w:val="none" w:sz="0" w:space="0" w:color="auto"/>
        <w:bottom w:val="none" w:sz="0" w:space="0" w:color="auto"/>
        <w:right w:val="none" w:sz="0" w:space="0" w:color="auto"/>
      </w:divBdr>
    </w:div>
    <w:div w:id="1365015566">
      <w:bodyDiv w:val="1"/>
      <w:marLeft w:val="0"/>
      <w:marRight w:val="0"/>
      <w:marTop w:val="0"/>
      <w:marBottom w:val="0"/>
      <w:divBdr>
        <w:top w:val="none" w:sz="0" w:space="0" w:color="auto"/>
        <w:left w:val="none" w:sz="0" w:space="0" w:color="auto"/>
        <w:bottom w:val="none" w:sz="0" w:space="0" w:color="auto"/>
        <w:right w:val="none" w:sz="0" w:space="0" w:color="auto"/>
      </w:divBdr>
    </w:div>
    <w:div w:id="1376464594">
      <w:bodyDiv w:val="1"/>
      <w:marLeft w:val="0"/>
      <w:marRight w:val="0"/>
      <w:marTop w:val="0"/>
      <w:marBottom w:val="0"/>
      <w:divBdr>
        <w:top w:val="none" w:sz="0" w:space="0" w:color="auto"/>
        <w:left w:val="none" w:sz="0" w:space="0" w:color="auto"/>
        <w:bottom w:val="none" w:sz="0" w:space="0" w:color="auto"/>
        <w:right w:val="none" w:sz="0" w:space="0" w:color="auto"/>
      </w:divBdr>
    </w:div>
    <w:div w:id="1377050071">
      <w:bodyDiv w:val="1"/>
      <w:marLeft w:val="0"/>
      <w:marRight w:val="0"/>
      <w:marTop w:val="0"/>
      <w:marBottom w:val="0"/>
      <w:divBdr>
        <w:top w:val="none" w:sz="0" w:space="0" w:color="auto"/>
        <w:left w:val="none" w:sz="0" w:space="0" w:color="auto"/>
        <w:bottom w:val="none" w:sz="0" w:space="0" w:color="auto"/>
        <w:right w:val="none" w:sz="0" w:space="0" w:color="auto"/>
      </w:divBdr>
    </w:div>
    <w:div w:id="1379889988">
      <w:bodyDiv w:val="1"/>
      <w:marLeft w:val="0"/>
      <w:marRight w:val="0"/>
      <w:marTop w:val="0"/>
      <w:marBottom w:val="0"/>
      <w:divBdr>
        <w:top w:val="none" w:sz="0" w:space="0" w:color="auto"/>
        <w:left w:val="none" w:sz="0" w:space="0" w:color="auto"/>
        <w:bottom w:val="none" w:sz="0" w:space="0" w:color="auto"/>
        <w:right w:val="none" w:sz="0" w:space="0" w:color="auto"/>
      </w:divBdr>
    </w:div>
    <w:div w:id="1384600752">
      <w:bodyDiv w:val="1"/>
      <w:marLeft w:val="0"/>
      <w:marRight w:val="0"/>
      <w:marTop w:val="0"/>
      <w:marBottom w:val="0"/>
      <w:divBdr>
        <w:top w:val="none" w:sz="0" w:space="0" w:color="auto"/>
        <w:left w:val="none" w:sz="0" w:space="0" w:color="auto"/>
        <w:bottom w:val="none" w:sz="0" w:space="0" w:color="auto"/>
        <w:right w:val="none" w:sz="0" w:space="0" w:color="auto"/>
      </w:divBdr>
    </w:div>
    <w:div w:id="1391461265">
      <w:bodyDiv w:val="1"/>
      <w:marLeft w:val="0"/>
      <w:marRight w:val="0"/>
      <w:marTop w:val="0"/>
      <w:marBottom w:val="0"/>
      <w:divBdr>
        <w:top w:val="none" w:sz="0" w:space="0" w:color="auto"/>
        <w:left w:val="none" w:sz="0" w:space="0" w:color="auto"/>
        <w:bottom w:val="none" w:sz="0" w:space="0" w:color="auto"/>
        <w:right w:val="none" w:sz="0" w:space="0" w:color="auto"/>
      </w:divBdr>
    </w:div>
    <w:div w:id="1396128164">
      <w:bodyDiv w:val="1"/>
      <w:marLeft w:val="0"/>
      <w:marRight w:val="0"/>
      <w:marTop w:val="0"/>
      <w:marBottom w:val="0"/>
      <w:divBdr>
        <w:top w:val="none" w:sz="0" w:space="0" w:color="auto"/>
        <w:left w:val="none" w:sz="0" w:space="0" w:color="auto"/>
        <w:bottom w:val="none" w:sz="0" w:space="0" w:color="auto"/>
        <w:right w:val="none" w:sz="0" w:space="0" w:color="auto"/>
      </w:divBdr>
    </w:div>
    <w:div w:id="1398481930">
      <w:bodyDiv w:val="1"/>
      <w:marLeft w:val="0"/>
      <w:marRight w:val="0"/>
      <w:marTop w:val="0"/>
      <w:marBottom w:val="0"/>
      <w:divBdr>
        <w:top w:val="none" w:sz="0" w:space="0" w:color="auto"/>
        <w:left w:val="none" w:sz="0" w:space="0" w:color="auto"/>
        <w:bottom w:val="none" w:sz="0" w:space="0" w:color="auto"/>
        <w:right w:val="none" w:sz="0" w:space="0" w:color="auto"/>
      </w:divBdr>
    </w:div>
    <w:div w:id="1405840158">
      <w:bodyDiv w:val="1"/>
      <w:marLeft w:val="0"/>
      <w:marRight w:val="0"/>
      <w:marTop w:val="0"/>
      <w:marBottom w:val="0"/>
      <w:divBdr>
        <w:top w:val="none" w:sz="0" w:space="0" w:color="auto"/>
        <w:left w:val="none" w:sz="0" w:space="0" w:color="auto"/>
        <w:bottom w:val="none" w:sz="0" w:space="0" w:color="auto"/>
        <w:right w:val="none" w:sz="0" w:space="0" w:color="auto"/>
      </w:divBdr>
    </w:div>
    <w:div w:id="1407612627">
      <w:bodyDiv w:val="1"/>
      <w:marLeft w:val="0"/>
      <w:marRight w:val="0"/>
      <w:marTop w:val="0"/>
      <w:marBottom w:val="0"/>
      <w:divBdr>
        <w:top w:val="none" w:sz="0" w:space="0" w:color="auto"/>
        <w:left w:val="none" w:sz="0" w:space="0" w:color="auto"/>
        <w:bottom w:val="none" w:sz="0" w:space="0" w:color="auto"/>
        <w:right w:val="none" w:sz="0" w:space="0" w:color="auto"/>
      </w:divBdr>
    </w:div>
    <w:div w:id="1409688810">
      <w:bodyDiv w:val="1"/>
      <w:marLeft w:val="0"/>
      <w:marRight w:val="0"/>
      <w:marTop w:val="0"/>
      <w:marBottom w:val="0"/>
      <w:divBdr>
        <w:top w:val="none" w:sz="0" w:space="0" w:color="auto"/>
        <w:left w:val="none" w:sz="0" w:space="0" w:color="auto"/>
        <w:bottom w:val="none" w:sz="0" w:space="0" w:color="auto"/>
        <w:right w:val="none" w:sz="0" w:space="0" w:color="auto"/>
      </w:divBdr>
    </w:div>
    <w:div w:id="1412122572">
      <w:bodyDiv w:val="1"/>
      <w:marLeft w:val="0"/>
      <w:marRight w:val="0"/>
      <w:marTop w:val="0"/>
      <w:marBottom w:val="0"/>
      <w:divBdr>
        <w:top w:val="none" w:sz="0" w:space="0" w:color="auto"/>
        <w:left w:val="none" w:sz="0" w:space="0" w:color="auto"/>
        <w:bottom w:val="none" w:sz="0" w:space="0" w:color="auto"/>
        <w:right w:val="none" w:sz="0" w:space="0" w:color="auto"/>
      </w:divBdr>
    </w:div>
    <w:div w:id="1413116756">
      <w:bodyDiv w:val="1"/>
      <w:marLeft w:val="0"/>
      <w:marRight w:val="0"/>
      <w:marTop w:val="0"/>
      <w:marBottom w:val="0"/>
      <w:divBdr>
        <w:top w:val="none" w:sz="0" w:space="0" w:color="auto"/>
        <w:left w:val="none" w:sz="0" w:space="0" w:color="auto"/>
        <w:bottom w:val="none" w:sz="0" w:space="0" w:color="auto"/>
        <w:right w:val="none" w:sz="0" w:space="0" w:color="auto"/>
      </w:divBdr>
    </w:div>
    <w:div w:id="1425301306">
      <w:bodyDiv w:val="1"/>
      <w:marLeft w:val="0"/>
      <w:marRight w:val="0"/>
      <w:marTop w:val="0"/>
      <w:marBottom w:val="0"/>
      <w:divBdr>
        <w:top w:val="none" w:sz="0" w:space="0" w:color="auto"/>
        <w:left w:val="none" w:sz="0" w:space="0" w:color="auto"/>
        <w:bottom w:val="none" w:sz="0" w:space="0" w:color="auto"/>
        <w:right w:val="none" w:sz="0" w:space="0" w:color="auto"/>
      </w:divBdr>
    </w:div>
    <w:div w:id="1425952602">
      <w:bodyDiv w:val="1"/>
      <w:marLeft w:val="0"/>
      <w:marRight w:val="0"/>
      <w:marTop w:val="0"/>
      <w:marBottom w:val="0"/>
      <w:divBdr>
        <w:top w:val="none" w:sz="0" w:space="0" w:color="auto"/>
        <w:left w:val="none" w:sz="0" w:space="0" w:color="auto"/>
        <w:bottom w:val="none" w:sz="0" w:space="0" w:color="auto"/>
        <w:right w:val="none" w:sz="0" w:space="0" w:color="auto"/>
      </w:divBdr>
    </w:div>
    <w:div w:id="1426923596">
      <w:bodyDiv w:val="1"/>
      <w:marLeft w:val="0"/>
      <w:marRight w:val="0"/>
      <w:marTop w:val="0"/>
      <w:marBottom w:val="0"/>
      <w:divBdr>
        <w:top w:val="none" w:sz="0" w:space="0" w:color="auto"/>
        <w:left w:val="none" w:sz="0" w:space="0" w:color="auto"/>
        <w:bottom w:val="none" w:sz="0" w:space="0" w:color="auto"/>
        <w:right w:val="none" w:sz="0" w:space="0" w:color="auto"/>
      </w:divBdr>
    </w:div>
    <w:div w:id="1432433562">
      <w:bodyDiv w:val="1"/>
      <w:marLeft w:val="0"/>
      <w:marRight w:val="0"/>
      <w:marTop w:val="0"/>
      <w:marBottom w:val="0"/>
      <w:divBdr>
        <w:top w:val="none" w:sz="0" w:space="0" w:color="auto"/>
        <w:left w:val="none" w:sz="0" w:space="0" w:color="auto"/>
        <w:bottom w:val="none" w:sz="0" w:space="0" w:color="auto"/>
        <w:right w:val="none" w:sz="0" w:space="0" w:color="auto"/>
      </w:divBdr>
    </w:div>
    <w:div w:id="1436822292">
      <w:bodyDiv w:val="1"/>
      <w:marLeft w:val="0"/>
      <w:marRight w:val="0"/>
      <w:marTop w:val="0"/>
      <w:marBottom w:val="0"/>
      <w:divBdr>
        <w:top w:val="none" w:sz="0" w:space="0" w:color="auto"/>
        <w:left w:val="none" w:sz="0" w:space="0" w:color="auto"/>
        <w:bottom w:val="none" w:sz="0" w:space="0" w:color="auto"/>
        <w:right w:val="none" w:sz="0" w:space="0" w:color="auto"/>
      </w:divBdr>
    </w:div>
    <w:div w:id="1437024661">
      <w:bodyDiv w:val="1"/>
      <w:marLeft w:val="0"/>
      <w:marRight w:val="0"/>
      <w:marTop w:val="0"/>
      <w:marBottom w:val="0"/>
      <w:divBdr>
        <w:top w:val="none" w:sz="0" w:space="0" w:color="auto"/>
        <w:left w:val="none" w:sz="0" w:space="0" w:color="auto"/>
        <w:bottom w:val="none" w:sz="0" w:space="0" w:color="auto"/>
        <w:right w:val="none" w:sz="0" w:space="0" w:color="auto"/>
      </w:divBdr>
    </w:div>
    <w:div w:id="1447239241">
      <w:bodyDiv w:val="1"/>
      <w:marLeft w:val="0"/>
      <w:marRight w:val="0"/>
      <w:marTop w:val="0"/>
      <w:marBottom w:val="0"/>
      <w:divBdr>
        <w:top w:val="none" w:sz="0" w:space="0" w:color="auto"/>
        <w:left w:val="none" w:sz="0" w:space="0" w:color="auto"/>
        <w:bottom w:val="none" w:sz="0" w:space="0" w:color="auto"/>
        <w:right w:val="none" w:sz="0" w:space="0" w:color="auto"/>
      </w:divBdr>
    </w:div>
    <w:div w:id="1449159794">
      <w:bodyDiv w:val="1"/>
      <w:marLeft w:val="0"/>
      <w:marRight w:val="0"/>
      <w:marTop w:val="0"/>
      <w:marBottom w:val="0"/>
      <w:divBdr>
        <w:top w:val="none" w:sz="0" w:space="0" w:color="auto"/>
        <w:left w:val="none" w:sz="0" w:space="0" w:color="auto"/>
        <w:bottom w:val="none" w:sz="0" w:space="0" w:color="auto"/>
        <w:right w:val="none" w:sz="0" w:space="0" w:color="auto"/>
      </w:divBdr>
    </w:div>
    <w:div w:id="1450011179">
      <w:bodyDiv w:val="1"/>
      <w:marLeft w:val="0"/>
      <w:marRight w:val="0"/>
      <w:marTop w:val="0"/>
      <w:marBottom w:val="0"/>
      <w:divBdr>
        <w:top w:val="none" w:sz="0" w:space="0" w:color="auto"/>
        <w:left w:val="none" w:sz="0" w:space="0" w:color="auto"/>
        <w:bottom w:val="none" w:sz="0" w:space="0" w:color="auto"/>
        <w:right w:val="none" w:sz="0" w:space="0" w:color="auto"/>
      </w:divBdr>
    </w:div>
    <w:div w:id="1457482454">
      <w:bodyDiv w:val="1"/>
      <w:marLeft w:val="0"/>
      <w:marRight w:val="0"/>
      <w:marTop w:val="0"/>
      <w:marBottom w:val="0"/>
      <w:divBdr>
        <w:top w:val="none" w:sz="0" w:space="0" w:color="auto"/>
        <w:left w:val="none" w:sz="0" w:space="0" w:color="auto"/>
        <w:bottom w:val="none" w:sz="0" w:space="0" w:color="auto"/>
        <w:right w:val="none" w:sz="0" w:space="0" w:color="auto"/>
      </w:divBdr>
    </w:div>
    <w:div w:id="1458374833">
      <w:bodyDiv w:val="1"/>
      <w:marLeft w:val="0"/>
      <w:marRight w:val="0"/>
      <w:marTop w:val="0"/>
      <w:marBottom w:val="0"/>
      <w:divBdr>
        <w:top w:val="none" w:sz="0" w:space="0" w:color="auto"/>
        <w:left w:val="none" w:sz="0" w:space="0" w:color="auto"/>
        <w:bottom w:val="none" w:sz="0" w:space="0" w:color="auto"/>
        <w:right w:val="none" w:sz="0" w:space="0" w:color="auto"/>
      </w:divBdr>
    </w:div>
    <w:div w:id="1462110082">
      <w:bodyDiv w:val="1"/>
      <w:marLeft w:val="0"/>
      <w:marRight w:val="0"/>
      <w:marTop w:val="0"/>
      <w:marBottom w:val="0"/>
      <w:divBdr>
        <w:top w:val="none" w:sz="0" w:space="0" w:color="auto"/>
        <w:left w:val="none" w:sz="0" w:space="0" w:color="auto"/>
        <w:bottom w:val="none" w:sz="0" w:space="0" w:color="auto"/>
        <w:right w:val="none" w:sz="0" w:space="0" w:color="auto"/>
      </w:divBdr>
    </w:div>
    <w:div w:id="1467892927">
      <w:bodyDiv w:val="1"/>
      <w:marLeft w:val="0"/>
      <w:marRight w:val="0"/>
      <w:marTop w:val="0"/>
      <w:marBottom w:val="0"/>
      <w:divBdr>
        <w:top w:val="none" w:sz="0" w:space="0" w:color="auto"/>
        <w:left w:val="none" w:sz="0" w:space="0" w:color="auto"/>
        <w:bottom w:val="none" w:sz="0" w:space="0" w:color="auto"/>
        <w:right w:val="none" w:sz="0" w:space="0" w:color="auto"/>
      </w:divBdr>
      <w:divsChild>
        <w:div w:id="884099910">
          <w:marLeft w:val="0"/>
          <w:marRight w:val="0"/>
          <w:marTop w:val="0"/>
          <w:marBottom w:val="0"/>
          <w:divBdr>
            <w:top w:val="none" w:sz="0" w:space="0" w:color="auto"/>
            <w:left w:val="none" w:sz="0" w:space="0" w:color="auto"/>
            <w:bottom w:val="none" w:sz="0" w:space="0" w:color="auto"/>
            <w:right w:val="none" w:sz="0" w:space="0" w:color="auto"/>
          </w:divBdr>
          <w:divsChild>
            <w:div w:id="1703942684">
              <w:marLeft w:val="0"/>
              <w:marRight w:val="0"/>
              <w:marTop w:val="0"/>
              <w:marBottom w:val="0"/>
              <w:divBdr>
                <w:top w:val="none" w:sz="0" w:space="0" w:color="auto"/>
                <w:left w:val="none" w:sz="0" w:space="0" w:color="auto"/>
                <w:bottom w:val="none" w:sz="0" w:space="0" w:color="auto"/>
                <w:right w:val="none" w:sz="0" w:space="0" w:color="auto"/>
              </w:divBdr>
              <w:divsChild>
                <w:div w:id="204841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127842">
      <w:bodyDiv w:val="1"/>
      <w:marLeft w:val="0"/>
      <w:marRight w:val="0"/>
      <w:marTop w:val="0"/>
      <w:marBottom w:val="0"/>
      <w:divBdr>
        <w:top w:val="none" w:sz="0" w:space="0" w:color="auto"/>
        <w:left w:val="none" w:sz="0" w:space="0" w:color="auto"/>
        <w:bottom w:val="none" w:sz="0" w:space="0" w:color="auto"/>
        <w:right w:val="none" w:sz="0" w:space="0" w:color="auto"/>
      </w:divBdr>
    </w:div>
    <w:div w:id="1475416581">
      <w:bodyDiv w:val="1"/>
      <w:marLeft w:val="0"/>
      <w:marRight w:val="0"/>
      <w:marTop w:val="0"/>
      <w:marBottom w:val="0"/>
      <w:divBdr>
        <w:top w:val="none" w:sz="0" w:space="0" w:color="auto"/>
        <w:left w:val="none" w:sz="0" w:space="0" w:color="auto"/>
        <w:bottom w:val="none" w:sz="0" w:space="0" w:color="auto"/>
        <w:right w:val="none" w:sz="0" w:space="0" w:color="auto"/>
      </w:divBdr>
    </w:div>
    <w:div w:id="1488746844">
      <w:bodyDiv w:val="1"/>
      <w:marLeft w:val="0"/>
      <w:marRight w:val="0"/>
      <w:marTop w:val="0"/>
      <w:marBottom w:val="0"/>
      <w:divBdr>
        <w:top w:val="none" w:sz="0" w:space="0" w:color="auto"/>
        <w:left w:val="none" w:sz="0" w:space="0" w:color="auto"/>
        <w:bottom w:val="none" w:sz="0" w:space="0" w:color="auto"/>
        <w:right w:val="none" w:sz="0" w:space="0" w:color="auto"/>
      </w:divBdr>
    </w:div>
    <w:div w:id="1501194574">
      <w:bodyDiv w:val="1"/>
      <w:marLeft w:val="0"/>
      <w:marRight w:val="0"/>
      <w:marTop w:val="0"/>
      <w:marBottom w:val="0"/>
      <w:divBdr>
        <w:top w:val="none" w:sz="0" w:space="0" w:color="auto"/>
        <w:left w:val="none" w:sz="0" w:space="0" w:color="auto"/>
        <w:bottom w:val="none" w:sz="0" w:space="0" w:color="auto"/>
        <w:right w:val="none" w:sz="0" w:space="0" w:color="auto"/>
      </w:divBdr>
    </w:div>
    <w:div w:id="1502544276">
      <w:bodyDiv w:val="1"/>
      <w:marLeft w:val="0"/>
      <w:marRight w:val="0"/>
      <w:marTop w:val="0"/>
      <w:marBottom w:val="0"/>
      <w:divBdr>
        <w:top w:val="none" w:sz="0" w:space="0" w:color="auto"/>
        <w:left w:val="none" w:sz="0" w:space="0" w:color="auto"/>
        <w:bottom w:val="none" w:sz="0" w:space="0" w:color="auto"/>
        <w:right w:val="none" w:sz="0" w:space="0" w:color="auto"/>
      </w:divBdr>
    </w:div>
    <w:div w:id="1507555471">
      <w:bodyDiv w:val="1"/>
      <w:marLeft w:val="0"/>
      <w:marRight w:val="0"/>
      <w:marTop w:val="0"/>
      <w:marBottom w:val="0"/>
      <w:divBdr>
        <w:top w:val="none" w:sz="0" w:space="0" w:color="auto"/>
        <w:left w:val="none" w:sz="0" w:space="0" w:color="auto"/>
        <w:bottom w:val="none" w:sz="0" w:space="0" w:color="auto"/>
        <w:right w:val="none" w:sz="0" w:space="0" w:color="auto"/>
      </w:divBdr>
    </w:div>
    <w:div w:id="1508592627">
      <w:bodyDiv w:val="1"/>
      <w:marLeft w:val="0"/>
      <w:marRight w:val="0"/>
      <w:marTop w:val="0"/>
      <w:marBottom w:val="0"/>
      <w:divBdr>
        <w:top w:val="none" w:sz="0" w:space="0" w:color="auto"/>
        <w:left w:val="none" w:sz="0" w:space="0" w:color="auto"/>
        <w:bottom w:val="none" w:sz="0" w:space="0" w:color="auto"/>
        <w:right w:val="none" w:sz="0" w:space="0" w:color="auto"/>
      </w:divBdr>
    </w:div>
    <w:div w:id="1510486584">
      <w:bodyDiv w:val="1"/>
      <w:marLeft w:val="0"/>
      <w:marRight w:val="0"/>
      <w:marTop w:val="0"/>
      <w:marBottom w:val="0"/>
      <w:divBdr>
        <w:top w:val="none" w:sz="0" w:space="0" w:color="auto"/>
        <w:left w:val="none" w:sz="0" w:space="0" w:color="auto"/>
        <w:bottom w:val="none" w:sz="0" w:space="0" w:color="auto"/>
        <w:right w:val="none" w:sz="0" w:space="0" w:color="auto"/>
      </w:divBdr>
    </w:div>
    <w:div w:id="1511945138">
      <w:bodyDiv w:val="1"/>
      <w:marLeft w:val="0"/>
      <w:marRight w:val="0"/>
      <w:marTop w:val="0"/>
      <w:marBottom w:val="0"/>
      <w:divBdr>
        <w:top w:val="none" w:sz="0" w:space="0" w:color="auto"/>
        <w:left w:val="none" w:sz="0" w:space="0" w:color="auto"/>
        <w:bottom w:val="none" w:sz="0" w:space="0" w:color="auto"/>
        <w:right w:val="none" w:sz="0" w:space="0" w:color="auto"/>
      </w:divBdr>
    </w:div>
    <w:div w:id="1531992490">
      <w:bodyDiv w:val="1"/>
      <w:marLeft w:val="0"/>
      <w:marRight w:val="0"/>
      <w:marTop w:val="0"/>
      <w:marBottom w:val="0"/>
      <w:divBdr>
        <w:top w:val="none" w:sz="0" w:space="0" w:color="auto"/>
        <w:left w:val="none" w:sz="0" w:space="0" w:color="auto"/>
        <w:bottom w:val="none" w:sz="0" w:space="0" w:color="auto"/>
        <w:right w:val="none" w:sz="0" w:space="0" w:color="auto"/>
      </w:divBdr>
    </w:div>
    <w:div w:id="1533179733">
      <w:bodyDiv w:val="1"/>
      <w:marLeft w:val="0"/>
      <w:marRight w:val="0"/>
      <w:marTop w:val="0"/>
      <w:marBottom w:val="0"/>
      <w:divBdr>
        <w:top w:val="none" w:sz="0" w:space="0" w:color="auto"/>
        <w:left w:val="none" w:sz="0" w:space="0" w:color="auto"/>
        <w:bottom w:val="none" w:sz="0" w:space="0" w:color="auto"/>
        <w:right w:val="none" w:sz="0" w:space="0" w:color="auto"/>
      </w:divBdr>
    </w:div>
    <w:div w:id="1534880700">
      <w:bodyDiv w:val="1"/>
      <w:marLeft w:val="0"/>
      <w:marRight w:val="0"/>
      <w:marTop w:val="0"/>
      <w:marBottom w:val="0"/>
      <w:divBdr>
        <w:top w:val="none" w:sz="0" w:space="0" w:color="auto"/>
        <w:left w:val="none" w:sz="0" w:space="0" w:color="auto"/>
        <w:bottom w:val="none" w:sz="0" w:space="0" w:color="auto"/>
        <w:right w:val="none" w:sz="0" w:space="0" w:color="auto"/>
      </w:divBdr>
    </w:div>
    <w:div w:id="1536772473">
      <w:bodyDiv w:val="1"/>
      <w:marLeft w:val="0"/>
      <w:marRight w:val="0"/>
      <w:marTop w:val="0"/>
      <w:marBottom w:val="0"/>
      <w:divBdr>
        <w:top w:val="none" w:sz="0" w:space="0" w:color="auto"/>
        <w:left w:val="none" w:sz="0" w:space="0" w:color="auto"/>
        <w:bottom w:val="none" w:sz="0" w:space="0" w:color="auto"/>
        <w:right w:val="none" w:sz="0" w:space="0" w:color="auto"/>
      </w:divBdr>
    </w:div>
    <w:div w:id="1537963025">
      <w:bodyDiv w:val="1"/>
      <w:marLeft w:val="0"/>
      <w:marRight w:val="0"/>
      <w:marTop w:val="0"/>
      <w:marBottom w:val="0"/>
      <w:divBdr>
        <w:top w:val="none" w:sz="0" w:space="0" w:color="auto"/>
        <w:left w:val="none" w:sz="0" w:space="0" w:color="auto"/>
        <w:bottom w:val="none" w:sz="0" w:space="0" w:color="auto"/>
        <w:right w:val="none" w:sz="0" w:space="0" w:color="auto"/>
      </w:divBdr>
    </w:div>
    <w:div w:id="1540776429">
      <w:bodyDiv w:val="1"/>
      <w:marLeft w:val="0"/>
      <w:marRight w:val="0"/>
      <w:marTop w:val="0"/>
      <w:marBottom w:val="0"/>
      <w:divBdr>
        <w:top w:val="none" w:sz="0" w:space="0" w:color="auto"/>
        <w:left w:val="none" w:sz="0" w:space="0" w:color="auto"/>
        <w:bottom w:val="none" w:sz="0" w:space="0" w:color="auto"/>
        <w:right w:val="none" w:sz="0" w:space="0" w:color="auto"/>
      </w:divBdr>
    </w:div>
    <w:div w:id="1543590785">
      <w:bodyDiv w:val="1"/>
      <w:marLeft w:val="0"/>
      <w:marRight w:val="0"/>
      <w:marTop w:val="0"/>
      <w:marBottom w:val="0"/>
      <w:divBdr>
        <w:top w:val="none" w:sz="0" w:space="0" w:color="auto"/>
        <w:left w:val="none" w:sz="0" w:space="0" w:color="auto"/>
        <w:bottom w:val="none" w:sz="0" w:space="0" w:color="auto"/>
        <w:right w:val="none" w:sz="0" w:space="0" w:color="auto"/>
      </w:divBdr>
    </w:div>
    <w:div w:id="1543788915">
      <w:bodyDiv w:val="1"/>
      <w:marLeft w:val="0"/>
      <w:marRight w:val="0"/>
      <w:marTop w:val="0"/>
      <w:marBottom w:val="0"/>
      <w:divBdr>
        <w:top w:val="none" w:sz="0" w:space="0" w:color="auto"/>
        <w:left w:val="none" w:sz="0" w:space="0" w:color="auto"/>
        <w:bottom w:val="none" w:sz="0" w:space="0" w:color="auto"/>
        <w:right w:val="none" w:sz="0" w:space="0" w:color="auto"/>
      </w:divBdr>
    </w:div>
    <w:div w:id="1560286427">
      <w:bodyDiv w:val="1"/>
      <w:marLeft w:val="0"/>
      <w:marRight w:val="0"/>
      <w:marTop w:val="0"/>
      <w:marBottom w:val="0"/>
      <w:divBdr>
        <w:top w:val="none" w:sz="0" w:space="0" w:color="auto"/>
        <w:left w:val="none" w:sz="0" w:space="0" w:color="auto"/>
        <w:bottom w:val="none" w:sz="0" w:space="0" w:color="auto"/>
        <w:right w:val="none" w:sz="0" w:space="0" w:color="auto"/>
      </w:divBdr>
    </w:div>
    <w:div w:id="1566069341">
      <w:bodyDiv w:val="1"/>
      <w:marLeft w:val="0"/>
      <w:marRight w:val="0"/>
      <w:marTop w:val="0"/>
      <w:marBottom w:val="0"/>
      <w:divBdr>
        <w:top w:val="none" w:sz="0" w:space="0" w:color="auto"/>
        <w:left w:val="none" w:sz="0" w:space="0" w:color="auto"/>
        <w:bottom w:val="none" w:sz="0" w:space="0" w:color="auto"/>
        <w:right w:val="none" w:sz="0" w:space="0" w:color="auto"/>
      </w:divBdr>
    </w:div>
    <w:div w:id="1568298756">
      <w:bodyDiv w:val="1"/>
      <w:marLeft w:val="0"/>
      <w:marRight w:val="0"/>
      <w:marTop w:val="0"/>
      <w:marBottom w:val="0"/>
      <w:divBdr>
        <w:top w:val="none" w:sz="0" w:space="0" w:color="auto"/>
        <w:left w:val="none" w:sz="0" w:space="0" w:color="auto"/>
        <w:bottom w:val="none" w:sz="0" w:space="0" w:color="auto"/>
        <w:right w:val="none" w:sz="0" w:space="0" w:color="auto"/>
      </w:divBdr>
    </w:div>
    <w:div w:id="1577089542">
      <w:bodyDiv w:val="1"/>
      <w:marLeft w:val="0"/>
      <w:marRight w:val="0"/>
      <w:marTop w:val="0"/>
      <w:marBottom w:val="0"/>
      <w:divBdr>
        <w:top w:val="none" w:sz="0" w:space="0" w:color="auto"/>
        <w:left w:val="none" w:sz="0" w:space="0" w:color="auto"/>
        <w:bottom w:val="none" w:sz="0" w:space="0" w:color="auto"/>
        <w:right w:val="none" w:sz="0" w:space="0" w:color="auto"/>
      </w:divBdr>
    </w:div>
    <w:div w:id="1584292721">
      <w:bodyDiv w:val="1"/>
      <w:marLeft w:val="0"/>
      <w:marRight w:val="0"/>
      <w:marTop w:val="0"/>
      <w:marBottom w:val="0"/>
      <w:divBdr>
        <w:top w:val="none" w:sz="0" w:space="0" w:color="auto"/>
        <w:left w:val="none" w:sz="0" w:space="0" w:color="auto"/>
        <w:bottom w:val="none" w:sz="0" w:space="0" w:color="auto"/>
        <w:right w:val="none" w:sz="0" w:space="0" w:color="auto"/>
      </w:divBdr>
    </w:div>
    <w:div w:id="1589732041">
      <w:bodyDiv w:val="1"/>
      <w:marLeft w:val="0"/>
      <w:marRight w:val="0"/>
      <w:marTop w:val="0"/>
      <w:marBottom w:val="0"/>
      <w:divBdr>
        <w:top w:val="none" w:sz="0" w:space="0" w:color="auto"/>
        <w:left w:val="none" w:sz="0" w:space="0" w:color="auto"/>
        <w:bottom w:val="none" w:sz="0" w:space="0" w:color="auto"/>
        <w:right w:val="none" w:sz="0" w:space="0" w:color="auto"/>
      </w:divBdr>
    </w:div>
    <w:div w:id="1593201877">
      <w:bodyDiv w:val="1"/>
      <w:marLeft w:val="0"/>
      <w:marRight w:val="0"/>
      <w:marTop w:val="0"/>
      <w:marBottom w:val="0"/>
      <w:divBdr>
        <w:top w:val="none" w:sz="0" w:space="0" w:color="auto"/>
        <w:left w:val="none" w:sz="0" w:space="0" w:color="auto"/>
        <w:bottom w:val="none" w:sz="0" w:space="0" w:color="auto"/>
        <w:right w:val="none" w:sz="0" w:space="0" w:color="auto"/>
      </w:divBdr>
    </w:div>
    <w:div w:id="1597594362">
      <w:bodyDiv w:val="1"/>
      <w:marLeft w:val="0"/>
      <w:marRight w:val="0"/>
      <w:marTop w:val="0"/>
      <w:marBottom w:val="0"/>
      <w:divBdr>
        <w:top w:val="none" w:sz="0" w:space="0" w:color="auto"/>
        <w:left w:val="none" w:sz="0" w:space="0" w:color="auto"/>
        <w:bottom w:val="none" w:sz="0" w:space="0" w:color="auto"/>
        <w:right w:val="none" w:sz="0" w:space="0" w:color="auto"/>
      </w:divBdr>
    </w:div>
    <w:div w:id="1598172744">
      <w:bodyDiv w:val="1"/>
      <w:marLeft w:val="0"/>
      <w:marRight w:val="0"/>
      <w:marTop w:val="0"/>
      <w:marBottom w:val="0"/>
      <w:divBdr>
        <w:top w:val="none" w:sz="0" w:space="0" w:color="auto"/>
        <w:left w:val="none" w:sz="0" w:space="0" w:color="auto"/>
        <w:bottom w:val="none" w:sz="0" w:space="0" w:color="auto"/>
        <w:right w:val="none" w:sz="0" w:space="0" w:color="auto"/>
      </w:divBdr>
    </w:div>
    <w:div w:id="1598369235">
      <w:bodyDiv w:val="1"/>
      <w:marLeft w:val="0"/>
      <w:marRight w:val="0"/>
      <w:marTop w:val="0"/>
      <w:marBottom w:val="0"/>
      <w:divBdr>
        <w:top w:val="none" w:sz="0" w:space="0" w:color="auto"/>
        <w:left w:val="none" w:sz="0" w:space="0" w:color="auto"/>
        <w:bottom w:val="none" w:sz="0" w:space="0" w:color="auto"/>
        <w:right w:val="none" w:sz="0" w:space="0" w:color="auto"/>
      </w:divBdr>
    </w:div>
    <w:div w:id="1599942912">
      <w:bodyDiv w:val="1"/>
      <w:marLeft w:val="0"/>
      <w:marRight w:val="0"/>
      <w:marTop w:val="0"/>
      <w:marBottom w:val="0"/>
      <w:divBdr>
        <w:top w:val="none" w:sz="0" w:space="0" w:color="auto"/>
        <w:left w:val="none" w:sz="0" w:space="0" w:color="auto"/>
        <w:bottom w:val="none" w:sz="0" w:space="0" w:color="auto"/>
        <w:right w:val="none" w:sz="0" w:space="0" w:color="auto"/>
      </w:divBdr>
    </w:div>
    <w:div w:id="1599944394">
      <w:bodyDiv w:val="1"/>
      <w:marLeft w:val="0"/>
      <w:marRight w:val="0"/>
      <w:marTop w:val="0"/>
      <w:marBottom w:val="0"/>
      <w:divBdr>
        <w:top w:val="none" w:sz="0" w:space="0" w:color="auto"/>
        <w:left w:val="none" w:sz="0" w:space="0" w:color="auto"/>
        <w:bottom w:val="none" w:sz="0" w:space="0" w:color="auto"/>
        <w:right w:val="none" w:sz="0" w:space="0" w:color="auto"/>
      </w:divBdr>
    </w:div>
    <w:div w:id="1618679767">
      <w:bodyDiv w:val="1"/>
      <w:marLeft w:val="0"/>
      <w:marRight w:val="0"/>
      <w:marTop w:val="0"/>
      <w:marBottom w:val="0"/>
      <w:divBdr>
        <w:top w:val="none" w:sz="0" w:space="0" w:color="auto"/>
        <w:left w:val="none" w:sz="0" w:space="0" w:color="auto"/>
        <w:bottom w:val="none" w:sz="0" w:space="0" w:color="auto"/>
        <w:right w:val="none" w:sz="0" w:space="0" w:color="auto"/>
      </w:divBdr>
    </w:div>
    <w:div w:id="1624921770">
      <w:bodyDiv w:val="1"/>
      <w:marLeft w:val="0"/>
      <w:marRight w:val="0"/>
      <w:marTop w:val="0"/>
      <w:marBottom w:val="0"/>
      <w:divBdr>
        <w:top w:val="none" w:sz="0" w:space="0" w:color="auto"/>
        <w:left w:val="none" w:sz="0" w:space="0" w:color="auto"/>
        <w:bottom w:val="none" w:sz="0" w:space="0" w:color="auto"/>
        <w:right w:val="none" w:sz="0" w:space="0" w:color="auto"/>
      </w:divBdr>
    </w:div>
    <w:div w:id="1627347951">
      <w:bodyDiv w:val="1"/>
      <w:marLeft w:val="0"/>
      <w:marRight w:val="0"/>
      <w:marTop w:val="0"/>
      <w:marBottom w:val="0"/>
      <w:divBdr>
        <w:top w:val="none" w:sz="0" w:space="0" w:color="auto"/>
        <w:left w:val="none" w:sz="0" w:space="0" w:color="auto"/>
        <w:bottom w:val="none" w:sz="0" w:space="0" w:color="auto"/>
        <w:right w:val="none" w:sz="0" w:space="0" w:color="auto"/>
      </w:divBdr>
    </w:div>
    <w:div w:id="1627586946">
      <w:bodyDiv w:val="1"/>
      <w:marLeft w:val="0"/>
      <w:marRight w:val="0"/>
      <w:marTop w:val="0"/>
      <w:marBottom w:val="0"/>
      <w:divBdr>
        <w:top w:val="none" w:sz="0" w:space="0" w:color="auto"/>
        <w:left w:val="none" w:sz="0" w:space="0" w:color="auto"/>
        <w:bottom w:val="none" w:sz="0" w:space="0" w:color="auto"/>
        <w:right w:val="none" w:sz="0" w:space="0" w:color="auto"/>
      </w:divBdr>
    </w:div>
    <w:div w:id="1641612027">
      <w:bodyDiv w:val="1"/>
      <w:marLeft w:val="0"/>
      <w:marRight w:val="0"/>
      <w:marTop w:val="0"/>
      <w:marBottom w:val="0"/>
      <w:divBdr>
        <w:top w:val="none" w:sz="0" w:space="0" w:color="auto"/>
        <w:left w:val="none" w:sz="0" w:space="0" w:color="auto"/>
        <w:bottom w:val="none" w:sz="0" w:space="0" w:color="auto"/>
        <w:right w:val="none" w:sz="0" w:space="0" w:color="auto"/>
      </w:divBdr>
    </w:div>
    <w:div w:id="1658921075">
      <w:bodyDiv w:val="1"/>
      <w:marLeft w:val="0"/>
      <w:marRight w:val="0"/>
      <w:marTop w:val="0"/>
      <w:marBottom w:val="0"/>
      <w:divBdr>
        <w:top w:val="none" w:sz="0" w:space="0" w:color="auto"/>
        <w:left w:val="none" w:sz="0" w:space="0" w:color="auto"/>
        <w:bottom w:val="none" w:sz="0" w:space="0" w:color="auto"/>
        <w:right w:val="none" w:sz="0" w:space="0" w:color="auto"/>
      </w:divBdr>
    </w:div>
    <w:div w:id="1661541778">
      <w:bodyDiv w:val="1"/>
      <w:marLeft w:val="0"/>
      <w:marRight w:val="0"/>
      <w:marTop w:val="0"/>
      <w:marBottom w:val="0"/>
      <w:divBdr>
        <w:top w:val="none" w:sz="0" w:space="0" w:color="auto"/>
        <w:left w:val="none" w:sz="0" w:space="0" w:color="auto"/>
        <w:bottom w:val="none" w:sz="0" w:space="0" w:color="auto"/>
        <w:right w:val="none" w:sz="0" w:space="0" w:color="auto"/>
      </w:divBdr>
    </w:div>
    <w:div w:id="1664166214">
      <w:bodyDiv w:val="1"/>
      <w:marLeft w:val="0"/>
      <w:marRight w:val="0"/>
      <w:marTop w:val="0"/>
      <w:marBottom w:val="0"/>
      <w:divBdr>
        <w:top w:val="none" w:sz="0" w:space="0" w:color="auto"/>
        <w:left w:val="none" w:sz="0" w:space="0" w:color="auto"/>
        <w:bottom w:val="none" w:sz="0" w:space="0" w:color="auto"/>
        <w:right w:val="none" w:sz="0" w:space="0" w:color="auto"/>
      </w:divBdr>
    </w:div>
    <w:div w:id="1673071593">
      <w:bodyDiv w:val="1"/>
      <w:marLeft w:val="0"/>
      <w:marRight w:val="0"/>
      <w:marTop w:val="0"/>
      <w:marBottom w:val="0"/>
      <w:divBdr>
        <w:top w:val="none" w:sz="0" w:space="0" w:color="auto"/>
        <w:left w:val="none" w:sz="0" w:space="0" w:color="auto"/>
        <w:bottom w:val="none" w:sz="0" w:space="0" w:color="auto"/>
        <w:right w:val="none" w:sz="0" w:space="0" w:color="auto"/>
      </w:divBdr>
    </w:div>
    <w:div w:id="1679891471">
      <w:bodyDiv w:val="1"/>
      <w:marLeft w:val="0"/>
      <w:marRight w:val="0"/>
      <w:marTop w:val="0"/>
      <w:marBottom w:val="0"/>
      <w:divBdr>
        <w:top w:val="none" w:sz="0" w:space="0" w:color="auto"/>
        <w:left w:val="none" w:sz="0" w:space="0" w:color="auto"/>
        <w:bottom w:val="none" w:sz="0" w:space="0" w:color="auto"/>
        <w:right w:val="none" w:sz="0" w:space="0" w:color="auto"/>
      </w:divBdr>
    </w:div>
    <w:div w:id="1685354418">
      <w:bodyDiv w:val="1"/>
      <w:marLeft w:val="0"/>
      <w:marRight w:val="0"/>
      <w:marTop w:val="0"/>
      <w:marBottom w:val="0"/>
      <w:divBdr>
        <w:top w:val="none" w:sz="0" w:space="0" w:color="auto"/>
        <w:left w:val="none" w:sz="0" w:space="0" w:color="auto"/>
        <w:bottom w:val="none" w:sz="0" w:space="0" w:color="auto"/>
        <w:right w:val="none" w:sz="0" w:space="0" w:color="auto"/>
      </w:divBdr>
    </w:div>
    <w:div w:id="1689018561">
      <w:bodyDiv w:val="1"/>
      <w:marLeft w:val="0"/>
      <w:marRight w:val="0"/>
      <w:marTop w:val="0"/>
      <w:marBottom w:val="0"/>
      <w:divBdr>
        <w:top w:val="none" w:sz="0" w:space="0" w:color="auto"/>
        <w:left w:val="none" w:sz="0" w:space="0" w:color="auto"/>
        <w:bottom w:val="none" w:sz="0" w:space="0" w:color="auto"/>
        <w:right w:val="none" w:sz="0" w:space="0" w:color="auto"/>
      </w:divBdr>
    </w:div>
    <w:div w:id="1690109008">
      <w:bodyDiv w:val="1"/>
      <w:marLeft w:val="0"/>
      <w:marRight w:val="0"/>
      <w:marTop w:val="0"/>
      <w:marBottom w:val="0"/>
      <w:divBdr>
        <w:top w:val="none" w:sz="0" w:space="0" w:color="auto"/>
        <w:left w:val="none" w:sz="0" w:space="0" w:color="auto"/>
        <w:bottom w:val="none" w:sz="0" w:space="0" w:color="auto"/>
        <w:right w:val="none" w:sz="0" w:space="0" w:color="auto"/>
      </w:divBdr>
    </w:div>
    <w:div w:id="1692417831">
      <w:bodyDiv w:val="1"/>
      <w:marLeft w:val="0"/>
      <w:marRight w:val="0"/>
      <w:marTop w:val="0"/>
      <w:marBottom w:val="0"/>
      <w:divBdr>
        <w:top w:val="none" w:sz="0" w:space="0" w:color="auto"/>
        <w:left w:val="none" w:sz="0" w:space="0" w:color="auto"/>
        <w:bottom w:val="none" w:sz="0" w:space="0" w:color="auto"/>
        <w:right w:val="none" w:sz="0" w:space="0" w:color="auto"/>
      </w:divBdr>
    </w:div>
    <w:div w:id="1695502264">
      <w:bodyDiv w:val="1"/>
      <w:marLeft w:val="0"/>
      <w:marRight w:val="0"/>
      <w:marTop w:val="0"/>
      <w:marBottom w:val="0"/>
      <w:divBdr>
        <w:top w:val="none" w:sz="0" w:space="0" w:color="auto"/>
        <w:left w:val="none" w:sz="0" w:space="0" w:color="auto"/>
        <w:bottom w:val="none" w:sz="0" w:space="0" w:color="auto"/>
        <w:right w:val="none" w:sz="0" w:space="0" w:color="auto"/>
      </w:divBdr>
    </w:div>
    <w:div w:id="1695762028">
      <w:bodyDiv w:val="1"/>
      <w:marLeft w:val="0"/>
      <w:marRight w:val="0"/>
      <w:marTop w:val="0"/>
      <w:marBottom w:val="0"/>
      <w:divBdr>
        <w:top w:val="none" w:sz="0" w:space="0" w:color="auto"/>
        <w:left w:val="none" w:sz="0" w:space="0" w:color="auto"/>
        <w:bottom w:val="none" w:sz="0" w:space="0" w:color="auto"/>
        <w:right w:val="none" w:sz="0" w:space="0" w:color="auto"/>
      </w:divBdr>
    </w:div>
    <w:div w:id="1707758955">
      <w:bodyDiv w:val="1"/>
      <w:marLeft w:val="0"/>
      <w:marRight w:val="0"/>
      <w:marTop w:val="0"/>
      <w:marBottom w:val="0"/>
      <w:divBdr>
        <w:top w:val="none" w:sz="0" w:space="0" w:color="auto"/>
        <w:left w:val="none" w:sz="0" w:space="0" w:color="auto"/>
        <w:bottom w:val="none" w:sz="0" w:space="0" w:color="auto"/>
        <w:right w:val="none" w:sz="0" w:space="0" w:color="auto"/>
      </w:divBdr>
    </w:div>
    <w:div w:id="1711032474">
      <w:bodyDiv w:val="1"/>
      <w:marLeft w:val="0"/>
      <w:marRight w:val="0"/>
      <w:marTop w:val="0"/>
      <w:marBottom w:val="0"/>
      <w:divBdr>
        <w:top w:val="none" w:sz="0" w:space="0" w:color="auto"/>
        <w:left w:val="none" w:sz="0" w:space="0" w:color="auto"/>
        <w:bottom w:val="none" w:sz="0" w:space="0" w:color="auto"/>
        <w:right w:val="none" w:sz="0" w:space="0" w:color="auto"/>
      </w:divBdr>
    </w:div>
    <w:div w:id="1717006966">
      <w:bodyDiv w:val="1"/>
      <w:marLeft w:val="0"/>
      <w:marRight w:val="0"/>
      <w:marTop w:val="0"/>
      <w:marBottom w:val="0"/>
      <w:divBdr>
        <w:top w:val="none" w:sz="0" w:space="0" w:color="auto"/>
        <w:left w:val="none" w:sz="0" w:space="0" w:color="auto"/>
        <w:bottom w:val="none" w:sz="0" w:space="0" w:color="auto"/>
        <w:right w:val="none" w:sz="0" w:space="0" w:color="auto"/>
      </w:divBdr>
    </w:div>
    <w:div w:id="1717463277">
      <w:bodyDiv w:val="1"/>
      <w:marLeft w:val="0"/>
      <w:marRight w:val="0"/>
      <w:marTop w:val="0"/>
      <w:marBottom w:val="0"/>
      <w:divBdr>
        <w:top w:val="none" w:sz="0" w:space="0" w:color="auto"/>
        <w:left w:val="none" w:sz="0" w:space="0" w:color="auto"/>
        <w:bottom w:val="none" w:sz="0" w:space="0" w:color="auto"/>
        <w:right w:val="none" w:sz="0" w:space="0" w:color="auto"/>
      </w:divBdr>
    </w:div>
    <w:div w:id="1726640001">
      <w:bodyDiv w:val="1"/>
      <w:marLeft w:val="0"/>
      <w:marRight w:val="0"/>
      <w:marTop w:val="0"/>
      <w:marBottom w:val="0"/>
      <w:divBdr>
        <w:top w:val="none" w:sz="0" w:space="0" w:color="auto"/>
        <w:left w:val="none" w:sz="0" w:space="0" w:color="auto"/>
        <w:bottom w:val="none" w:sz="0" w:space="0" w:color="auto"/>
        <w:right w:val="none" w:sz="0" w:space="0" w:color="auto"/>
      </w:divBdr>
    </w:div>
    <w:div w:id="1728215550">
      <w:bodyDiv w:val="1"/>
      <w:marLeft w:val="0"/>
      <w:marRight w:val="0"/>
      <w:marTop w:val="0"/>
      <w:marBottom w:val="0"/>
      <w:divBdr>
        <w:top w:val="none" w:sz="0" w:space="0" w:color="auto"/>
        <w:left w:val="none" w:sz="0" w:space="0" w:color="auto"/>
        <w:bottom w:val="none" w:sz="0" w:space="0" w:color="auto"/>
        <w:right w:val="none" w:sz="0" w:space="0" w:color="auto"/>
      </w:divBdr>
    </w:div>
    <w:div w:id="1735614999">
      <w:bodyDiv w:val="1"/>
      <w:marLeft w:val="0"/>
      <w:marRight w:val="0"/>
      <w:marTop w:val="0"/>
      <w:marBottom w:val="0"/>
      <w:divBdr>
        <w:top w:val="none" w:sz="0" w:space="0" w:color="auto"/>
        <w:left w:val="none" w:sz="0" w:space="0" w:color="auto"/>
        <w:bottom w:val="none" w:sz="0" w:space="0" w:color="auto"/>
        <w:right w:val="none" w:sz="0" w:space="0" w:color="auto"/>
      </w:divBdr>
    </w:div>
    <w:div w:id="1735658766">
      <w:bodyDiv w:val="1"/>
      <w:marLeft w:val="0"/>
      <w:marRight w:val="0"/>
      <w:marTop w:val="0"/>
      <w:marBottom w:val="0"/>
      <w:divBdr>
        <w:top w:val="none" w:sz="0" w:space="0" w:color="auto"/>
        <w:left w:val="none" w:sz="0" w:space="0" w:color="auto"/>
        <w:bottom w:val="none" w:sz="0" w:space="0" w:color="auto"/>
        <w:right w:val="none" w:sz="0" w:space="0" w:color="auto"/>
      </w:divBdr>
    </w:div>
    <w:div w:id="1737317216">
      <w:bodyDiv w:val="1"/>
      <w:marLeft w:val="0"/>
      <w:marRight w:val="0"/>
      <w:marTop w:val="0"/>
      <w:marBottom w:val="0"/>
      <w:divBdr>
        <w:top w:val="none" w:sz="0" w:space="0" w:color="auto"/>
        <w:left w:val="none" w:sz="0" w:space="0" w:color="auto"/>
        <w:bottom w:val="none" w:sz="0" w:space="0" w:color="auto"/>
        <w:right w:val="none" w:sz="0" w:space="0" w:color="auto"/>
      </w:divBdr>
    </w:div>
    <w:div w:id="1738086634">
      <w:bodyDiv w:val="1"/>
      <w:marLeft w:val="0"/>
      <w:marRight w:val="0"/>
      <w:marTop w:val="0"/>
      <w:marBottom w:val="0"/>
      <w:divBdr>
        <w:top w:val="none" w:sz="0" w:space="0" w:color="auto"/>
        <w:left w:val="none" w:sz="0" w:space="0" w:color="auto"/>
        <w:bottom w:val="none" w:sz="0" w:space="0" w:color="auto"/>
        <w:right w:val="none" w:sz="0" w:space="0" w:color="auto"/>
      </w:divBdr>
    </w:div>
    <w:div w:id="1739327089">
      <w:bodyDiv w:val="1"/>
      <w:marLeft w:val="0"/>
      <w:marRight w:val="0"/>
      <w:marTop w:val="0"/>
      <w:marBottom w:val="0"/>
      <w:divBdr>
        <w:top w:val="none" w:sz="0" w:space="0" w:color="auto"/>
        <w:left w:val="none" w:sz="0" w:space="0" w:color="auto"/>
        <w:bottom w:val="none" w:sz="0" w:space="0" w:color="auto"/>
        <w:right w:val="none" w:sz="0" w:space="0" w:color="auto"/>
      </w:divBdr>
    </w:div>
    <w:div w:id="1744334370">
      <w:bodyDiv w:val="1"/>
      <w:marLeft w:val="0"/>
      <w:marRight w:val="0"/>
      <w:marTop w:val="0"/>
      <w:marBottom w:val="0"/>
      <w:divBdr>
        <w:top w:val="none" w:sz="0" w:space="0" w:color="auto"/>
        <w:left w:val="none" w:sz="0" w:space="0" w:color="auto"/>
        <w:bottom w:val="none" w:sz="0" w:space="0" w:color="auto"/>
        <w:right w:val="none" w:sz="0" w:space="0" w:color="auto"/>
      </w:divBdr>
    </w:div>
    <w:div w:id="1745908144">
      <w:bodyDiv w:val="1"/>
      <w:marLeft w:val="0"/>
      <w:marRight w:val="0"/>
      <w:marTop w:val="0"/>
      <w:marBottom w:val="0"/>
      <w:divBdr>
        <w:top w:val="none" w:sz="0" w:space="0" w:color="auto"/>
        <w:left w:val="none" w:sz="0" w:space="0" w:color="auto"/>
        <w:bottom w:val="none" w:sz="0" w:space="0" w:color="auto"/>
        <w:right w:val="none" w:sz="0" w:space="0" w:color="auto"/>
      </w:divBdr>
    </w:div>
    <w:div w:id="1754080964">
      <w:bodyDiv w:val="1"/>
      <w:marLeft w:val="0"/>
      <w:marRight w:val="0"/>
      <w:marTop w:val="0"/>
      <w:marBottom w:val="0"/>
      <w:divBdr>
        <w:top w:val="none" w:sz="0" w:space="0" w:color="auto"/>
        <w:left w:val="none" w:sz="0" w:space="0" w:color="auto"/>
        <w:bottom w:val="none" w:sz="0" w:space="0" w:color="auto"/>
        <w:right w:val="none" w:sz="0" w:space="0" w:color="auto"/>
      </w:divBdr>
    </w:div>
    <w:div w:id="1755202631">
      <w:bodyDiv w:val="1"/>
      <w:marLeft w:val="0"/>
      <w:marRight w:val="0"/>
      <w:marTop w:val="0"/>
      <w:marBottom w:val="0"/>
      <w:divBdr>
        <w:top w:val="none" w:sz="0" w:space="0" w:color="auto"/>
        <w:left w:val="none" w:sz="0" w:space="0" w:color="auto"/>
        <w:bottom w:val="none" w:sz="0" w:space="0" w:color="auto"/>
        <w:right w:val="none" w:sz="0" w:space="0" w:color="auto"/>
      </w:divBdr>
    </w:div>
    <w:div w:id="1762950547">
      <w:bodyDiv w:val="1"/>
      <w:marLeft w:val="0"/>
      <w:marRight w:val="0"/>
      <w:marTop w:val="0"/>
      <w:marBottom w:val="0"/>
      <w:divBdr>
        <w:top w:val="none" w:sz="0" w:space="0" w:color="auto"/>
        <w:left w:val="none" w:sz="0" w:space="0" w:color="auto"/>
        <w:bottom w:val="none" w:sz="0" w:space="0" w:color="auto"/>
        <w:right w:val="none" w:sz="0" w:space="0" w:color="auto"/>
      </w:divBdr>
    </w:div>
    <w:div w:id="1766463678">
      <w:bodyDiv w:val="1"/>
      <w:marLeft w:val="0"/>
      <w:marRight w:val="0"/>
      <w:marTop w:val="0"/>
      <w:marBottom w:val="0"/>
      <w:divBdr>
        <w:top w:val="none" w:sz="0" w:space="0" w:color="auto"/>
        <w:left w:val="none" w:sz="0" w:space="0" w:color="auto"/>
        <w:bottom w:val="none" w:sz="0" w:space="0" w:color="auto"/>
        <w:right w:val="none" w:sz="0" w:space="0" w:color="auto"/>
      </w:divBdr>
    </w:div>
    <w:div w:id="1766877127">
      <w:bodyDiv w:val="1"/>
      <w:marLeft w:val="0"/>
      <w:marRight w:val="0"/>
      <w:marTop w:val="0"/>
      <w:marBottom w:val="0"/>
      <w:divBdr>
        <w:top w:val="none" w:sz="0" w:space="0" w:color="auto"/>
        <w:left w:val="none" w:sz="0" w:space="0" w:color="auto"/>
        <w:bottom w:val="none" w:sz="0" w:space="0" w:color="auto"/>
        <w:right w:val="none" w:sz="0" w:space="0" w:color="auto"/>
      </w:divBdr>
    </w:div>
    <w:div w:id="1774861935">
      <w:bodyDiv w:val="1"/>
      <w:marLeft w:val="0"/>
      <w:marRight w:val="0"/>
      <w:marTop w:val="0"/>
      <w:marBottom w:val="0"/>
      <w:divBdr>
        <w:top w:val="none" w:sz="0" w:space="0" w:color="auto"/>
        <w:left w:val="none" w:sz="0" w:space="0" w:color="auto"/>
        <w:bottom w:val="none" w:sz="0" w:space="0" w:color="auto"/>
        <w:right w:val="none" w:sz="0" w:space="0" w:color="auto"/>
      </w:divBdr>
    </w:div>
    <w:div w:id="1784763338">
      <w:bodyDiv w:val="1"/>
      <w:marLeft w:val="0"/>
      <w:marRight w:val="0"/>
      <w:marTop w:val="0"/>
      <w:marBottom w:val="0"/>
      <w:divBdr>
        <w:top w:val="none" w:sz="0" w:space="0" w:color="auto"/>
        <w:left w:val="none" w:sz="0" w:space="0" w:color="auto"/>
        <w:bottom w:val="none" w:sz="0" w:space="0" w:color="auto"/>
        <w:right w:val="none" w:sz="0" w:space="0" w:color="auto"/>
      </w:divBdr>
    </w:div>
    <w:div w:id="1794904822">
      <w:bodyDiv w:val="1"/>
      <w:marLeft w:val="0"/>
      <w:marRight w:val="0"/>
      <w:marTop w:val="0"/>
      <w:marBottom w:val="0"/>
      <w:divBdr>
        <w:top w:val="none" w:sz="0" w:space="0" w:color="auto"/>
        <w:left w:val="none" w:sz="0" w:space="0" w:color="auto"/>
        <w:bottom w:val="none" w:sz="0" w:space="0" w:color="auto"/>
        <w:right w:val="none" w:sz="0" w:space="0" w:color="auto"/>
      </w:divBdr>
    </w:div>
    <w:div w:id="1801537188">
      <w:bodyDiv w:val="1"/>
      <w:marLeft w:val="0"/>
      <w:marRight w:val="0"/>
      <w:marTop w:val="0"/>
      <w:marBottom w:val="0"/>
      <w:divBdr>
        <w:top w:val="none" w:sz="0" w:space="0" w:color="auto"/>
        <w:left w:val="none" w:sz="0" w:space="0" w:color="auto"/>
        <w:bottom w:val="none" w:sz="0" w:space="0" w:color="auto"/>
        <w:right w:val="none" w:sz="0" w:space="0" w:color="auto"/>
      </w:divBdr>
    </w:div>
    <w:div w:id="1810053524">
      <w:bodyDiv w:val="1"/>
      <w:marLeft w:val="0"/>
      <w:marRight w:val="0"/>
      <w:marTop w:val="0"/>
      <w:marBottom w:val="0"/>
      <w:divBdr>
        <w:top w:val="none" w:sz="0" w:space="0" w:color="auto"/>
        <w:left w:val="none" w:sz="0" w:space="0" w:color="auto"/>
        <w:bottom w:val="none" w:sz="0" w:space="0" w:color="auto"/>
        <w:right w:val="none" w:sz="0" w:space="0" w:color="auto"/>
      </w:divBdr>
    </w:div>
    <w:div w:id="1811744483">
      <w:bodyDiv w:val="1"/>
      <w:marLeft w:val="0"/>
      <w:marRight w:val="0"/>
      <w:marTop w:val="0"/>
      <w:marBottom w:val="0"/>
      <w:divBdr>
        <w:top w:val="none" w:sz="0" w:space="0" w:color="auto"/>
        <w:left w:val="none" w:sz="0" w:space="0" w:color="auto"/>
        <w:bottom w:val="none" w:sz="0" w:space="0" w:color="auto"/>
        <w:right w:val="none" w:sz="0" w:space="0" w:color="auto"/>
      </w:divBdr>
    </w:div>
    <w:div w:id="1815756708">
      <w:bodyDiv w:val="1"/>
      <w:marLeft w:val="0"/>
      <w:marRight w:val="0"/>
      <w:marTop w:val="0"/>
      <w:marBottom w:val="0"/>
      <w:divBdr>
        <w:top w:val="none" w:sz="0" w:space="0" w:color="auto"/>
        <w:left w:val="none" w:sz="0" w:space="0" w:color="auto"/>
        <w:bottom w:val="none" w:sz="0" w:space="0" w:color="auto"/>
        <w:right w:val="none" w:sz="0" w:space="0" w:color="auto"/>
      </w:divBdr>
    </w:div>
    <w:div w:id="1824391732">
      <w:bodyDiv w:val="1"/>
      <w:marLeft w:val="0"/>
      <w:marRight w:val="0"/>
      <w:marTop w:val="0"/>
      <w:marBottom w:val="0"/>
      <w:divBdr>
        <w:top w:val="none" w:sz="0" w:space="0" w:color="auto"/>
        <w:left w:val="none" w:sz="0" w:space="0" w:color="auto"/>
        <w:bottom w:val="none" w:sz="0" w:space="0" w:color="auto"/>
        <w:right w:val="none" w:sz="0" w:space="0" w:color="auto"/>
      </w:divBdr>
    </w:div>
    <w:div w:id="1824856591">
      <w:bodyDiv w:val="1"/>
      <w:marLeft w:val="0"/>
      <w:marRight w:val="0"/>
      <w:marTop w:val="0"/>
      <w:marBottom w:val="0"/>
      <w:divBdr>
        <w:top w:val="none" w:sz="0" w:space="0" w:color="auto"/>
        <w:left w:val="none" w:sz="0" w:space="0" w:color="auto"/>
        <w:bottom w:val="none" w:sz="0" w:space="0" w:color="auto"/>
        <w:right w:val="none" w:sz="0" w:space="0" w:color="auto"/>
      </w:divBdr>
    </w:div>
    <w:div w:id="1835795640">
      <w:bodyDiv w:val="1"/>
      <w:marLeft w:val="0"/>
      <w:marRight w:val="0"/>
      <w:marTop w:val="0"/>
      <w:marBottom w:val="0"/>
      <w:divBdr>
        <w:top w:val="none" w:sz="0" w:space="0" w:color="auto"/>
        <w:left w:val="none" w:sz="0" w:space="0" w:color="auto"/>
        <w:bottom w:val="none" w:sz="0" w:space="0" w:color="auto"/>
        <w:right w:val="none" w:sz="0" w:space="0" w:color="auto"/>
      </w:divBdr>
    </w:div>
    <w:div w:id="1836990453">
      <w:bodyDiv w:val="1"/>
      <w:marLeft w:val="0"/>
      <w:marRight w:val="0"/>
      <w:marTop w:val="0"/>
      <w:marBottom w:val="0"/>
      <w:divBdr>
        <w:top w:val="none" w:sz="0" w:space="0" w:color="auto"/>
        <w:left w:val="none" w:sz="0" w:space="0" w:color="auto"/>
        <w:bottom w:val="none" w:sz="0" w:space="0" w:color="auto"/>
        <w:right w:val="none" w:sz="0" w:space="0" w:color="auto"/>
      </w:divBdr>
    </w:div>
    <w:div w:id="1840004585">
      <w:bodyDiv w:val="1"/>
      <w:marLeft w:val="0"/>
      <w:marRight w:val="0"/>
      <w:marTop w:val="0"/>
      <w:marBottom w:val="0"/>
      <w:divBdr>
        <w:top w:val="none" w:sz="0" w:space="0" w:color="auto"/>
        <w:left w:val="none" w:sz="0" w:space="0" w:color="auto"/>
        <w:bottom w:val="none" w:sz="0" w:space="0" w:color="auto"/>
        <w:right w:val="none" w:sz="0" w:space="0" w:color="auto"/>
      </w:divBdr>
    </w:div>
    <w:div w:id="1853378773">
      <w:bodyDiv w:val="1"/>
      <w:marLeft w:val="0"/>
      <w:marRight w:val="0"/>
      <w:marTop w:val="0"/>
      <w:marBottom w:val="0"/>
      <w:divBdr>
        <w:top w:val="none" w:sz="0" w:space="0" w:color="auto"/>
        <w:left w:val="none" w:sz="0" w:space="0" w:color="auto"/>
        <w:bottom w:val="none" w:sz="0" w:space="0" w:color="auto"/>
        <w:right w:val="none" w:sz="0" w:space="0" w:color="auto"/>
      </w:divBdr>
    </w:div>
    <w:div w:id="1859198511">
      <w:bodyDiv w:val="1"/>
      <w:marLeft w:val="0"/>
      <w:marRight w:val="0"/>
      <w:marTop w:val="0"/>
      <w:marBottom w:val="0"/>
      <w:divBdr>
        <w:top w:val="none" w:sz="0" w:space="0" w:color="auto"/>
        <w:left w:val="none" w:sz="0" w:space="0" w:color="auto"/>
        <w:bottom w:val="none" w:sz="0" w:space="0" w:color="auto"/>
        <w:right w:val="none" w:sz="0" w:space="0" w:color="auto"/>
      </w:divBdr>
    </w:div>
    <w:div w:id="1866597612">
      <w:bodyDiv w:val="1"/>
      <w:marLeft w:val="0"/>
      <w:marRight w:val="0"/>
      <w:marTop w:val="0"/>
      <w:marBottom w:val="0"/>
      <w:divBdr>
        <w:top w:val="none" w:sz="0" w:space="0" w:color="auto"/>
        <w:left w:val="none" w:sz="0" w:space="0" w:color="auto"/>
        <w:bottom w:val="none" w:sz="0" w:space="0" w:color="auto"/>
        <w:right w:val="none" w:sz="0" w:space="0" w:color="auto"/>
      </w:divBdr>
    </w:div>
    <w:div w:id="1873377493">
      <w:bodyDiv w:val="1"/>
      <w:marLeft w:val="0"/>
      <w:marRight w:val="0"/>
      <w:marTop w:val="0"/>
      <w:marBottom w:val="0"/>
      <w:divBdr>
        <w:top w:val="none" w:sz="0" w:space="0" w:color="auto"/>
        <w:left w:val="none" w:sz="0" w:space="0" w:color="auto"/>
        <w:bottom w:val="none" w:sz="0" w:space="0" w:color="auto"/>
        <w:right w:val="none" w:sz="0" w:space="0" w:color="auto"/>
      </w:divBdr>
    </w:div>
    <w:div w:id="1880122226">
      <w:bodyDiv w:val="1"/>
      <w:marLeft w:val="0"/>
      <w:marRight w:val="0"/>
      <w:marTop w:val="0"/>
      <w:marBottom w:val="0"/>
      <w:divBdr>
        <w:top w:val="none" w:sz="0" w:space="0" w:color="auto"/>
        <w:left w:val="none" w:sz="0" w:space="0" w:color="auto"/>
        <w:bottom w:val="none" w:sz="0" w:space="0" w:color="auto"/>
        <w:right w:val="none" w:sz="0" w:space="0" w:color="auto"/>
      </w:divBdr>
    </w:div>
    <w:div w:id="1888448830">
      <w:bodyDiv w:val="1"/>
      <w:marLeft w:val="0"/>
      <w:marRight w:val="0"/>
      <w:marTop w:val="0"/>
      <w:marBottom w:val="0"/>
      <w:divBdr>
        <w:top w:val="none" w:sz="0" w:space="0" w:color="auto"/>
        <w:left w:val="none" w:sz="0" w:space="0" w:color="auto"/>
        <w:bottom w:val="none" w:sz="0" w:space="0" w:color="auto"/>
        <w:right w:val="none" w:sz="0" w:space="0" w:color="auto"/>
      </w:divBdr>
    </w:div>
    <w:div w:id="1891334380">
      <w:bodyDiv w:val="1"/>
      <w:marLeft w:val="0"/>
      <w:marRight w:val="0"/>
      <w:marTop w:val="0"/>
      <w:marBottom w:val="0"/>
      <w:divBdr>
        <w:top w:val="none" w:sz="0" w:space="0" w:color="auto"/>
        <w:left w:val="none" w:sz="0" w:space="0" w:color="auto"/>
        <w:bottom w:val="none" w:sz="0" w:space="0" w:color="auto"/>
        <w:right w:val="none" w:sz="0" w:space="0" w:color="auto"/>
      </w:divBdr>
    </w:div>
    <w:div w:id="1917669251">
      <w:bodyDiv w:val="1"/>
      <w:marLeft w:val="0"/>
      <w:marRight w:val="0"/>
      <w:marTop w:val="0"/>
      <w:marBottom w:val="0"/>
      <w:divBdr>
        <w:top w:val="none" w:sz="0" w:space="0" w:color="auto"/>
        <w:left w:val="none" w:sz="0" w:space="0" w:color="auto"/>
        <w:bottom w:val="none" w:sz="0" w:space="0" w:color="auto"/>
        <w:right w:val="none" w:sz="0" w:space="0" w:color="auto"/>
      </w:divBdr>
    </w:div>
    <w:div w:id="1923441082">
      <w:bodyDiv w:val="1"/>
      <w:marLeft w:val="0"/>
      <w:marRight w:val="0"/>
      <w:marTop w:val="0"/>
      <w:marBottom w:val="0"/>
      <w:divBdr>
        <w:top w:val="none" w:sz="0" w:space="0" w:color="auto"/>
        <w:left w:val="none" w:sz="0" w:space="0" w:color="auto"/>
        <w:bottom w:val="none" w:sz="0" w:space="0" w:color="auto"/>
        <w:right w:val="none" w:sz="0" w:space="0" w:color="auto"/>
      </w:divBdr>
    </w:div>
    <w:div w:id="1928269319">
      <w:bodyDiv w:val="1"/>
      <w:marLeft w:val="0"/>
      <w:marRight w:val="0"/>
      <w:marTop w:val="0"/>
      <w:marBottom w:val="0"/>
      <w:divBdr>
        <w:top w:val="none" w:sz="0" w:space="0" w:color="auto"/>
        <w:left w:val="none" w:sz="0" w:space="0" w:color="auto"/>
        <w:bottom w:val="none" w:sz="0" w:space="0" w:color="auto"/>
        <w:right w:val="none" w:sz="0" w:space="0" w:color="auto"/>
      </w:divBdr>
    </w:div>
    <w:div w:id="1947614608">
      <w:bodyDiv w:val="1"/>
      <w:marLeft w:val="0"/>
      <w:marRight w:val="0"/>
      <w:marTop w:val="0"/>
      <w:marBottom w:val="0"/>
      <w:divBdr>
        <w:top w:val="none" w:sz="0" w:space="0" w:color="auto"/>
        <w:left w:val="none" w:sz="0" w:space="0" w:color="auto"/>
        <w:bottom w:val="none" w:sz="0" w:space="0" w:color="auto"/>
        <w:right w:val="none" w:sz="0" w:space="0" w:color="auto"/>
      </w:divBdr>
    </w:div>
    <w:div w:id="1953127138">
      <w:bodyDiv w:val="1"/>
      <w:marLeft w:val="0"/>
      <w:marRight w:val="0"/>
      <w:marTop w:val="0"/>
      <w:marBottom w:val="0"/>
      <w:divBdr>
        <w:top w:val="none" w:sz="0" w:space="0" w:color="auto"/>
        <w:left w:val="none" w:sz="0" w:space="0" w:color="auto"/>
        <w:bottom w:val="none" w:sz="0" w:space="0" w:color="auto"/>
        <w:right w:val="none" w:sz="0" w:space="0" w:color="auto"/>
      </w:divBdr>
    </w:div>
    <w:div w:id="1955360926">
      <w:bodyDiv w:val="1"/>
      <w:marLeft w:val="0"/>
      <w:marRight w:val="0"/>
      <w:marTop w:val="0"/>
      <w:marBottom w:val="0"/>
      <w:divBdr>
        <w:top w:val="none" w:sz="0" w:space="0" w:color="auto"/>
        <w:left w:val="none" w:sz="0" w:space="0" w:color="auto"/>
        <w:bottom w:val="none" w:sz="0" w:space="0" w:color="auto"/>
        <w:right w:val="none" w:sz="0" w:space="0" w:color="auto"/>
      </w:divBdr>
    </w:div>
    <w:div w:id="1956519314">
      <w:bodyDiv w:val="1"/>
      <w:marLeft w:val="0"/>
      <w:marRight w:val="0"/>
      <w:marTop w:val="0"/>
      <w:marBottom w:val="0"/>
      <w:divBdr>
        <w:top w:val="none" w:sz="0" w:space="0" w:color="auto"/>
        <w:left w:val="none" w:sz="0" w:space="0" w:color="auto"/>
        <w:bottom w:val="none" w:sz="0" w:space="0" w:color="auto"/>
        <w:right w:val="none" w:sz="0" w:space="0" w:color="auto"/>
      </w:divBdr>
    </w:div>
    <w:div w:id="1960139159">
      <w:bodyDiv w:val="1"/>
      <w:marLeft w:val="0"/>
      <w:marRight w:val="0"/>
      <w:marTop w:val="0"/>
      <w:marBottom w:val="0"/>
      <w:divBdr>
        <w:top w:val="none" w:sz="0" w:space="0" w:color="auto"/>
        <w:left w:val="none" w:sz="0" w:space="0" w:color="auto"/>
        <w:bottom w:val="none" w:sz="0" w:space="0" w:color="auto"/>
        <w:right w:val="none" w:sz="0" w:space="0" w:color="auto"/>
      </w:divBdr>
    </w:div>
    <w:div w:id="1965580285">
      <w:bodyDiv w:val="1"/>
      <w:marLeft w:val="0"/>
      <w:marRight w:val="0"/>
      <w:marTop w:val="0"/>
      <w:marBottom w:val="0"/>
      <w:divBdr>
        <w:top w:val="none" w:sz="0" w:space="0" w:color="auto"/>
        <w:left w:val="none" w:sz="0" w:space="0" w:color="auto"/>
        <w:bottom w:val="none" w:sz="0" w:space="0" w:color="auto"/>
        <w:right w:val="none" w:sz="0" w:space="0" w:color="auto"/>
      </w:divBdr>
    </w:div>
    <w:div w:id="1967082492">
      <w:bodyDiv w:val="1"/>
      <w:marLeft w:val="0"/>
      <w:marRight w:val="0"/>
      <w:marTop w:val="0"/>
      <w:marBottom w:val="0"/>
      <w:divBdr>
        <w:top w:val="none" w:sz="0" w:space="0" w:color="auto"/>
        <w:left w:val="none" w:sz="0" w:space="0" w:color="auto"/>
        <w:bottom w:val="none" w:sz="0" w:space="0" w:color="auto"/>
        <w:right w:val="none" w:sz="0" w:space="0" w:color="auto"/>
      </w:divBdr>
    </w:div>
    <w:div w:id="1971207794">
      <w:bodyDiv w:val="1"/>
      <w:marLeft w:val="0"/>
      <w:marRight w:val="0"/>
      <w:marTop w:val="0"/>
      <w:marBottom w:val="0"/>
      <w:divBdr>
        <w:top w:val="none" w:sz="0" w:space="0" w:color="auto"/>
        <w:left w:val="none" w:sz="0" w:space="0" w:color="auto"/>
        <w:bottom w:val="none" w:sz="0" w:space="0" w:color="auto"/>
        <w:right w:val="none" w:sz="0" w:space="0" w:color="auto"/>
      </w:divBdr>
    </w:div>
    <w:div w:id="1972592041">
      <w:bodyDiv w:val="1"/>
      <w:marLeft w:val="0"/>
      <w:marRight w:val="0"/>
      <w:marTop w:val="0"/>
      <w:marBottom w:val="0"/>
      <w:divBdr>
        <w:top w:val="none" w:sz="0" w:space="0" w:color="auto"/>
        <w:left w:val="none" w:sz="0" w:space="0" w:color="auto"/>
        <w:bottom w:val="none" w:sz="0" w:space="0" w:color="auto"/>
        <w:right w:val="none" w:sz="0" w:space="0" w:color="auto"/>
      </w:divBdr>
    </w:div>
    <w:div w:id="1976372610">
      <w:bodyDiv w:val="1"/>
      <w:marLeft w:val="0"/>
      <w:marRight w:val="0"/>
      <w:marTop w:val="0"/>
      <w:marBottom w:val="0"/>
      <w:divBdr>
        <w:top w:val="none" w:sz="0" w:space="0" w:color="auto"/>
        <w:left w:val="none" w:sz="0" w:space="0" w:color="auto"/>
        <w:bottom w:val="none" w:sz="0" w:space="0" w:color="auto"/>
        <w:right w:val="none" w:sz="0" w:space="0" w:color="auto"/>
      </w:divBdr>
    </w:div>
    <w:div w:id="1982882373">
      <w:bodyDiv w:val="1"/>
      <w:marLeft w:val="0"/>
      <w:marRight w:val="0"/>
      <w:marTop w:val="0"/>
      <w:marBottom w:val="0"/>
      <w:divBdr>
        <w:top w:val="none" w:sz="0" w:space="0" w:color="auto"/>
        <w:left w:val="none" w:sz="0" w:space="0" w:color="auto"/>
        <w:bottom w:val="none" w:sz="0" w:space="0" w:color="auto"/>
        <w:right w:val="none" w:sz="0" w:space="0" w:color="auto"/>
      </w:divBdr>
    </w:div>
    <w:div w:id="1986473674">
      <w:bodyDiv w:val="1"/>
      <w:marLeft w:val="0"/>
      <w:marRight w:val="0"/>
      <w:marTop w:val="0"/>
      <w:marBottom w:val="0"/>
      <w:divBdr>
        <w:top w:val="none" w:sz="0" w:space="0" w:color="auto"/>
        <w:left w:val="none" w:sz="0" w:space="0" w:color="auto"/>
        <w:bottom w:val="none" w:sz="0" w:space="0" w:color="auto"/>
        <w:right w:val="none" w:sz="0" w:space="0" w:color="auto"/>
      </w:divBdr>
    </w:div>
    <w:div w:id="1994213878">
      <w:bodyDiv w:val="1"/>
      <w:marLeft w:val="0"/>
      <w:marRight w:val="0"/>
      <w:marTop w:val="0"/>
      <w:marBottom w:val="0"/>
      <w:divBdr>
        <w:top w:val="none" w:sz="0" w:space="0" w:color="auto"/>
        <w:left w:val="none" w:sz="0" w:space="0" w:color="auto"/>
        <w:bottom w:val="none" w:sz="0" w:space="0" w:color="auto"/>
        <w:right w:val="none" w:sz="0" w:space="0" w:color="auto"/>
      </w:divBdr>
    </w:div>
    <w:div w:id="2000844638">
      <w:bodyDiv w:val="1"/>
      <w:marLeft w:val="0"/>
      <w:marRight w:val="0"/>
      <w:marTop w:val="0"/>
      <w:marBottom w:val="0"/>
      <w:divBdr>
        <w:top w:val="none" w:sz="0" w:space="0" w:color="auto"/>
        <w:left w:val="none" w:sz="0" w:space="0" w:color="auto"/>
        <w:bottom w:val="none" w:sz="0" w:space="0" w:color="auto"/>
        <w:right w:val="none" w:sz="0" w:space="0" w:color="auto"/>
      </w:divBdr>
    </w:div>
    <w:div w:id="2005930278">
      <w:bodyDiv w:val="1"/>
      <w:marLeft w:val="0"/>
      <w:marRight w:val="0"/>
      <w:marTop w:val="0"/>
      <w:marBottom w:val="0"/>
      <w:divBdr>
        <w:top w:val="none" w:sz="0" w:space="0" w:color="auto"/>
        <w:left w:val="none" w:sz="0" w:space="0" w:color="auto"/>
        <w:bottom w:val="none" w:sz="0" w:space="0" w:color="auto"/>
        <w:right w:val="none" w:sz="0" w:space="0" w:color="auto"/>
      </w:divBdr>
    </w:div>
    <w:div w:id="2007245923">
      <w:bodyDiv w:val="1"/>
      <w:marLeft w:val="0"/>
      <w:marRight w:val="0"/>
      <w:marTop w:val="0"/>
      <w:marBottom w:val="0"/>
      <w:divBdr>
        <w:top w:val="none" w:sz="0" w:space="0" w:color="auto"/>
        <w:left w:val="none" w:sz="0" w:space="0" w:color="auto"/>
        <w:bottom w:val="none" w:sz="0" w:space="0" w:color="auto"/>
        <w:right w:val="none" w:sz="0" w:space="0" w:color="auto"/>
      </w:divBdr>
    </w:div>
    <w:div w:id="2018578120">
      <w:bodyDiv w:val="1"/>
      <w:marLeft w:val="0"/>
      <w:marRight w:val="0"/>
      <w:marTop w:val="0"/>
      <w:marBottom w:val="0"/>
      <w:divBdr>
        <w:top w:val="none" w:sz="0" w:space="0" w:color="auto"/>
        <w:left w:val="none" w:sz="0" w:space="0" w:color="auto"/>
        <w:bottom w:val="none" w:sz="0" w:space="0" w:color="auto"/>
        <w:right w:val="none" w:sz="0" w:space="0" w:color="auto"/>
      </w:divBdr>
    </w:div>
    <w:div w:id="2027098768">
      <w:bodyDiv w:val="1"/>
      <w:marLeft w:val="0"/>
      <w:marRight w:val="0"/>
      <w:marTop w:val="0"/>
      <w:marBottom w:val="0"/>
      <w:divBdr>
        <w:top w:val="none" w:sz="0" w:space="0" w:color="auto"/>
        <w:left w:val="none" w:sz="0" w:space="0" w:color="auto"/>
        <w:bottom w:val="none" w:sz="0" w:space="0" w:color="auto"/>
        <w:right w:val="none" w:sz="0" w:space="0" w:color="auto"/>
      </w:divBdr>
    </w:div>
    <w:div w:id="2029672999">
      <w:bodyDiv w:val="1"/>
      <w:marLeft w:val="0"/>
      <w:marRight w:val="0"/>
      <w:marTop w:val="0"/>
      <w:marBottom w:val="0"/>
      <w:divBdr>
        <w:top w:val="none" w:sz="0" w:space="0" w:color="auto"/>
        <w:left w:val="none" w:sz="0" w:space="0" w:color="auto"/>
        <w:bottom w:val="none" w:sz="0" w:space="0" w:color="auto"/>
        <w:right w:val="none" w:sz="0" w:space="0" w:color="auto"/>
      </w:divBdr>
    </w:div>
    <w:div w:id="2031178501">
      <w:bodyDiv w:val="1"/>
      <w:marLeft w:val="0"/>
      <w:marRight w:val="0"/>
      <w:marTop w:val="0"/>
      <w:marBottom w:val="0"/>
      <w:divBdr>
        <w:top w:val="none" w:sz="0" w:space="0" w:color="auto"/>
        <w:left w:val="none" w:sz="0" w:space="0" w:color="auto"/>
        <w:bottom w:val="none" w:sz="0" w:space="0" w:color="auto"/>
        <w:right w:val="none" w:sz="0" w:space="0" w:color="auto"/>
      </w:divBdr>
    </w:div>
    <w:div w:id="2046327271">
      <w:bodyDiv w:val="1"/>
      <w:marLeft w:val="0"/>
      <w:marRight w:val="0"/>
      <w:marTop w:val="0"/>
      <w:marBottom w:val="0"/>
      <w:divBdr>
        <w:top w:val="none" w:sz="0" w:space="0" w:color="auto"/>
        <w:left w:val="none" w:sz="0" w:space="0" w:color="auto"/>
        <w:bottom w:val="none" w:sz="0" w:space="0" w:color="auto"/>
        <w:right w:val="none" w:sz="0" w:space="0" w:color="auto"/>
      </w:divBdr>
    </w:div>
    <w:div w:id="2061855518">
      <w:bodyDiv w:val="1"/>
      <w:marLeft w:val="0"/>
      <w:marRight w:val="0"/>
      <w:marTop w:val="0"/>
      <w:marBottom w:val="0"/>
      <w:divBdr>
        <w:top w:val="none" w:sz="0" w:space="0" w:color="auto"/>
        <w:left w:val="none" w:sz="0" w:space="0" w:color="auto"/>
        <w:bottom w:val="none" w:sz="0" w:space="0" w:color="auto"/>
        <w:right w:val="none" w:sz="0" w:space="0" w:color="auto"/>
      </w:divBdr>
    </w:div>
    <w:div w:id="2066641038">
      <w:bodyDiv w:val="1"/>
      <w:marLeft w:val="0"/>
      <w:marRight w:val="0"/>
      <w:marTop w:val="0"/>
      <w:marBottom w:val="0"/>
      <w:divBdr>
        <w:top w:val="none" w:sz="0" w:space="0" w:color="auto"/>
        <w:left w:val="none" w:sz="0" w:space="0" w:color="auto"/>
        <w:bottom w:val="none" w:sz="0" w:space="0" w:color="auto"/>
        <w:right w:val="none" w:sz="0" w:space="0" w:color="auto"/>
      </w:divBdr>
    </w:div>
    <w:div w:id="2067752887">
      <w:bodyDiv w:val="1"/>
      <w:marLeft w:val="0"/>
      <w:marRight w:val="0"/>
      <w:marTop w:val="0"/>
      <w:marBottom w:val="0"/>
      <w:divBdr>
        <w:top w:val="none" w:sz="0" w:space="0" w:color="auto"/>
        <w:left w:val="none" w:sz="0" w:space="0" w:color="auto"/>
        <w:bottom w:val="none" w:sz="0" w:space="0" w:color="auto"/>
        <w:right w:val="none" w:sz="0" w:space="0" w:color="auto"/>
      </w:divBdr>
    </w:div>
    <w:div w:id="2069719477">
      <w:bodyDiv w:val="1"/>
      <w:marLeft w:val="0"/>
      <w:marRight w:val="0"/>
      <w:marTop w:val="0"/>
      <w:marBottom w:val="0"/>
      <w:divBdr>
        <w:top w:val="none" w:sz="0" w:space="0" w:color="auto"/>
        <w:left w:val="none" w:sz="0" w:space="0" w:color="auto"/>
        <w:bottom w:val="none" w:sz="0" w:space="0" w:color="auto"/>
        <w:right w:val="none" w:sz="0" w:space="0" w:color="auto"/>
      </w:divBdr>
    </w:div>
    <w:div w:id="2072727108">
      <w:bodyDiv w:val="1"/>
      <w:marLeft w:val="0"/>
      <w:marRight w:val="0"/>
      <w:marTop w:val="0"/>
      <w:marBottom w:val="0"/>
      <w:divBdr>
        <w:top w:val="none" w:sz="0" w:space="0" w:color="auto"/>
        <w:left w:val="none" w:sz="0" w:space="0" w:color="auto"/>
        <w:bottom w:val="none" w:sz="0" w:space="0" w:color="auto"/>
        <w:right w:val="none" w:sz="0" w:space="0" w:color="auto"/>
      </w:divBdr>
    </w:div>
    <w:div w:id="2080327837">
      <w:bodyDiv w:val="1"/>
      <w:marLeft w:val="0"/>
      <w:marRight w:val="0"/>
      <w:marTop w:val="0"/>
      <w:marBottom w:val="0"/>
      <w:divBdr>
        <w:top w:val="none" w:sz="0" w:space="0" w:color="auto"/>
        <w:left w:val="none" w:sz="0" w:space="0" w:color="auto"/>
        <w:bottom w:val="none" w:sz="0" w:space="0" w:color="auto"/>
        <w:right w:val="none" w:sz="0" w:space="0" w:color="auto"/>
      </w:divBdr>
      <w:divsChild>
        <w:div w:id="1552495066">
          <w:marLeft w:val="0"/>
          <w:marRight w:val="0"/>
          <w:marTop w:val="0"/>
          <w:marBottom w:val="0"/>
          <w:divBdr>
            <w:top w:val="none" w:sz="0" w:space="0" w:color="auto"/>
            <w:left w:val="none" w:sz="0" w:space="0" w:color="auto"/>
            <w:bottom w:val="none" w:sz="0" w:space="0" w:color="auto"/>
            <w:right w:val="none" w:sz="0" w:space="0" w:color="auto"/>
          </w:divBdr>
        </w:div>
        <w:div w:id="509875649">
          <w:marLeft w:val="0"/>
          <w:marRight w:val="0"/>
          <w:marTop w:val="0"/>
          <w:marBottom w:val="0"/>
          <w:divBdr>
            <w:top w:val="none" w:sz="0" w:space="0" w:color="auto"/>
            <w:left w:val="none" w:sz="0" w:space="0" w:color="auto"/>
            <w:bottom w:val="none" w:sz="0" w:space="0" w:color="auto"/>
            <w:right w:val="none" w:sz="0" w:space="0" w:color="auto"/>
          </w:divBdr>
        </w:div>
        <w:div w:id="755251946">
          <w:marLeft w:val="0"/>
          <w:marRight w:val="0"/>
          <w:marTop w:val="0"/>
          <w:marBottom w:val="0"/>
          <w:divBdr>
            <w:top w:val="none" w:sz="0" w:space="0" w:color="auto"/>
            <w:left w:val="none" w:sz="0" w:space="0" w:color="auto"/>
            <w:bottom w:val="none" w:sz="0" w:space="0" w:color="auto"/>
            <w:right w:val="none" w:sz="0" w:space="0" w:color="auto"/>
          </w:divBdr>
        </w:div>
        <w:div w:id="724985199">
          <w:marLeft w:val="0"/>
          <w:marRight w:val="0"/>
          <w:marTop w:val="0"/>
          <w:marBottom w:val="0"/>
          <w:divBdr>
            <w:top w:val="none" w:sz="0" w:space="0" w:color="auto"/>
            <w:left w:val="none" w:sz="0" w:space="0" w:color="auto"/>
            <w:bottom w:val="none" w:sz="0" w:space="0" w:color="auto"/>
            <w:right w:val="none" w:sz="0" w:space="0" w:color="auto"/>
          </w:divBdr>
        </w:div>
        <w:div w:id="1868447478">
          <w:marLeft w:val="0"/>
          <w:marRight w:val="0"/>
          <w:marTop w:val="0"/>
          <w:marBottom w:val="0"/>
          <w:divBdr>
            <w:top w:val="none" w:sz="0" w:space="0" w:color="auto"/>
            <w:left w:val="none" w:sz="0" w:space="0" w:color="auto"/>
            <w:bottom w:val="none" w:sz="0" w:space="0" w:color="auto"/>
            <w:right w:val="none" w:sz="0" w:space="0" w:color="auto"/>
          </w:divBdr>
        </w:div>
        <w:div w:id="1922251863">
          <w:marLeft w:val="0"/>
          <w:marRight w:val="0"/>
          <w:marTop w:val="0"/>
          <w:marBottom w:val="0"/>
          <w:divBdr>
            <w:top w:val="none" w:sz="0" w:space="0" w:color="auto"/>
            <w:left w:val="none" w:sz="0" w:space="0" w:color="auto"/>
            <w:bottom w:val="none" w:sz="0" w:space="0" w:color="auto"/>
            <w:right w:val="none" w:sz="0" w:space="0" w:color="auto"/>
          </w:divBdr>
        </w:div>
        <w:div w:id="16853247">
          <w:marLeft w:val="0"/>
          <w:marRight w:val="0"/>
          <w:marTop w:val="0"/>
          <w:marBottom w:val="0"/>
          <w:divBdr>
            <w:top w:val="none" w:sz="0" w:space="0" w:color="auto"/>
            <w:left w:val="none" w:sz="0" w:space="0" w:color="auto"/>
            <w:bottom w:val="none" w:sz="0" w:space="0" w:color="auto"/>
            <w:right w:val="none" w:sz="0" w:space="0" w:color="auto"/>
          </w:divBdr>
        </w:div>
        <w:div w:id="1084034558">
          <w:marLeft w:val="0"/>
          <w:marRight w:val="0"/>
          <w:marTop w:val="0"/>
          <w:marBottom w:val="0"/>
          <w:divBdr>
            <w:top w:val="none" w:sz="0" w:space="0" w:color="auto"/>
            <w:left w:val="none" w:sz="0" w:space="0" w:color="auto"/>
            <w:bottom w:val="none" w:sz="0" w:space="0" w:color="auto"/>
            <w:right w:val="none" w:sz="0" w:space="0" w:color="auto"/>
          </w:divBdr>
        </w:div>
        <w:div w:id="1745105923">
          <w:marLeft w:val="0"/>
          <w:marRight w:val="0"/>
          <w:marTop w:val="0"/>
          <w:marBottom w:val="0"/>
          <w:divBdr>
            <w:top w:val="none" w:sz="0" w:space="0" w:color="auto"/>
            <w:left w:val="none" w:sz="0" w:space="0" w:color="auto"/>
            <w:bottom w:val="none" w:sz="0" w:space="0" w:color="auto"/>
            <w:right w:val="none" w:sz="0" w:space="0" w:color="auto"/>
          </w:divBdr>
        </w:div>
        <w:div w:id="1625306991">
          <w:marLeft w:val="0"/>
          <w:marRight w:val="0"/>
          <w:marTop w:val="0"/>
          <w:marBottom w:val="0"/>
          <w:divBdr>
            <w:top w:val="none" w:sz="0" w:space="0" w:color="auto"/>
            <w:left w:val="none" w:sz="0" w:space="0" w:color="auto"/>
            <w:bottom w:val="none" w:sz="0" w:space="0" w:color="auto"/>
            <w:right w:val="none" w:sz="0" w:space="0" w:color="auto"/>
          </w:divBdr>
        </w:div>
        <w:div w:id="834608537">
          <w:marLeft w:val="0"/>
          <w:marRight w:val="0"/>
          <w:marTop w:val="0"/>
          <w:marBottom w:val="0"/>
          <w:divBdr>
            <w:top w:val="none" w:sz="0" w:space="0" w:color="auto"/>
            <w:left w:val="none" w:sz="0" w:space="0" w:color="auto"/>
            <w:bottom w:val="none" w:sz="0" w:space="0" w:color="auto"/>
            <w:right w:val="none" w:sz="0" w:space="0" w:color="auto"/>
          </w:divBdr>
        </w:div>
        <w:div w:id="57673330">
          <w:marLeft w:val="0"/>
          <w:marRight w:val="0"/>
          <w:marTop w:val="0"/>
          <w:marBottom w:val="0"/>
          <w:divBdr>
            <w:top w:val="none" w:sz="0" w:space="0" w:color="auto"/>
            <w:left w:val="none" w:sz="0" w:space="0" w:color="auto"/>
            <w:bottom w:val="none" w:sz="0" w:space="0" w:color="auto"/>
            <w:right w:val="none" w:sz="0" w:space="0" w:color="auto"/>
          </w:divBdr>
        </w:div>
        <w:div w:id="1007708358">
          <w:marLeft w:val="0"/>
          <w:marRight w:val="0"/>
          <w:marTop w:val="0"/>
          <w:marBottom w:val="0"/>
          <w:divBdr>
            <w:top w:val="none" w:sz="0" w:space="0" w:color="auto"/>
            <w:left w:val="none" w:sz="0" w:space="0" w:color="auto"/>
            <w:bottom w:val="none" w:sz="0" w:space="0" w:color="auto"/>
            <w:right w:val="none" w:sz="0" w:space="0" w:color="auto"/>
          </w:divBdr>
        </w:div>
        <w:div w:id="700404017">
          <w:marLeft w:val="0"/>
          <w:marRight w:val="0"/>
          <w:marTop w:val="0"/>
          <w:marBottom w:val="0"/>
          <w:divBdr>
            <w:top w:val="none" w:sz="0" w:space="0" w:color="auto"/>
            <w:left w:val="none" w:sz="0" w:space="0" w:color="auto"/>
            <w:bottom w:val="none" w:sz="0" w:space="0" w:color="auto"/>
            <w:right w:val="none" w:sz="0" w:space="0" w:color="auto"/>
          </w:divBdr>
        </w:div>
        <w:div w:id="1675302319">
          <w:marLeft w:val="0"/>
          <w:marRight w:val="0"/>
          <w:marTop w:val="0"/>
          <w:marBottom w:val="0"/>
          <w:divBdr>
            <w:top w:val="none" w:sz="0" w:space="0" w:color="auto"/>
            <w:left w:val="none" w:sz="0" w:space="0" w:color="auto"/>
            <w:bottom w:val="none" w:sz="0" w:space="0" w:color="auto"/>
            <w:right w:val="none" w:sz="0" w:space="0" w:color="auto"/>
          </w:divBdr>
        </w:div>
        <w:div w:id="1468085130">
          <w:marLeft w:val="0"/>
          <w:marRight w:val="0"/>
          <w:marTop w:val="0"/>
          <w:marBottom w:val="0"/>
          <w:divBdr>
            <w:top w:val="none" w:sz="0" w:space="0" w:color="auto"/>
            <w:left w:val="none" w:sz="0" w:space="0" w:color="auto"/>
            <w:bottom w:val="none" w:sz="0" w:space="0" w:color="auto"/>
            <w:right w:val="none" w:sz="0" w:space="0" w:color="auto"/>
          </w:divBdr>
        </w:div>
        <w:div w:id="1142504296">
          <w:marLeft w:val="0"/>
          <w:marRight w:val="0"/>
          <w:marTop w:val="0"/>
          <w:marBottom w:val="0"/>
          <w:divBdr>
            <w:top w:val="none" w:sz="0" w:space="0" w:color="auto"/>
            <w:left w:val="none" w:sz="0" w:space="0" w:color="auto"/>
            <w:bottom w:val="none" w:sz="0" w:space="0" w:color="auto"/>
            <w:right w:val="none" w:sz="0" w:space="0" w:color="auto"/>
          </w:divBdr>
        </w:div>
        <w:div w:id="730617957">
          <w:marLeft w:val="0"/>
          <w:marRight w:val="0"/>
          <w:marTop w:val="0"/>
          <w:marBottom w:val="0"/>
          <w:divBdr>
            <w:top w:val="none" w:sz="0" w:space="0" w:color="auto"/>
            <w:left w:val="none" w:sz="0" w:space="0" w:color="auto"/>
            <w:bottom w:val="none" w:sz="0" w:space="0" w:color="auto"/>
            <w:right w:val="none" w:sz="0" w:space="0" w:color="auto"/>
          </w:divBdr>
        </w:div>
        <w:div w:id="905796223">
          <w:marLeft w:val="0"/>
          <w:marRight w:val="0"/>
          <w:marTop w:val="0"/>
          <w:marBottom w:val="0"/>
          <w:divBdr>
            <w:top w:val="none" w:sz="0" w:space="0" w:color="auto"/>
            <w:left w:val="none" w:sz="0" w:space="0" w:color="auto"/>
            <w:bottom w:val="none" w:sz="0" w:space="0" w:color="auto"/>
            <w:right w:val="none" w:sz="0" w:space="0" w:color="auto"/>
          </w:divBdr>
        </w:div>
        <w:div w:id="1397818063">
          <w:marLeft w:val="0"/>
          <w:marRight w:val="0"/>
          <w:marTop w:val="0"/>
          <w:marBottom w:val="0"/>
          <w:divBdr>
            <w:top w:val="none" w:sz="0" w:space="0" w:color="auto"/>
            <w:left w:val="none" w:sz="0" w:space="0" w:color="auto"/>
            <w:bottom w:val="none" w:sz="0" w:space="0" w:color="auto"/>
            <w:right w:val="none" w:sz="0" w:space="0" w:color="auto"/>
          </w:divBdr>
        </w:div>
        <w:div w:id="1382167805">
          <w:marLeft w:val="0"/>
          <w:marRight w:val="0"/>
          <w:marTop w:val="0"/>
          <w:marBottom w:val="0"/>
          <w:divBdr>
            <w:top w:val="none" w:sz="0" w:space="0" w:color="auto"/>
            <w:left w:val="none" w:sz="0" w:space="0" w:color="auto"/>
            <w:bottom w:val="none" w:sz="0" w:space="0" w:color="auto"/>
            <w:right w:val="none" w:sz="0" w:space="0" w:color="auto"/>
          </w:divBdr>
        </w:div>
        <w:div w:id="1640305117">
          <w:marLeft w:val="0"/>
          <w:marRight w:val="0"/>
          <w:marTop w:val="0"/>
          <w:marBottom w:val="0"/>
          <w:divBdr>
            <w:top w:val="none" w:sz="0" w:space="0" w:color="auto"/>
            <w:left w:val="none" w:sz="0" w:space="0" w:color="auto"/>
            <w:bottom w:val="none" w:sz="0" w:space="0" w:color="auto"/>
            <w:right w:val="none" w:sz="0" w:space="0" w:color="auto"/>
          </w:divBdr>
        </w:div>
        <w:div w:id="1520387418">
          <w:marLeft w:val="0"/>
          <w:marRight w:val="0"/>
          <w:marTop w:val="0"/>
          <w:marBottom w:val="0"/>
          <w:divBdr>
            <w:top w:val="none" w:sz="0" w:space="0" w:color="auto"/>
            <w:left w:val="none" w:sz="0" w:space="0" w:color="auto"/>
            <w:bottom w:val="none" w:sz="0" w:space="0" w:color="auto"/>
            <w:right w:val="none" w:sz="0" w:space="0" w:color="auto"/>
          </w:divBdr>
        </w:div>
        <w:div w:id="589582400">
          <w:marLeft w:val="0"/>
          <w:marRight w:val="0"/>
          <w:marTop w:val="0"/>
          <w:marBottom w:val="0"/>
          <w:divBdr>
            <w:top w:val="none" w:sz="0" w:space="0" w:color="auto"/>
            <w:left w:val="none" w:sz="0" w:space="0" w:color="auto"/>
            <w:bottom w:val="none" w:sz="0" w:space="0" w:color="auto"/>
            <w:right w:val="none" w:sz="0" w:space="0" w:color="auto"/>
          </w:divBdr>
        </w:div>
        <w:div w:id="894122198">
          <w:marLeft w:val="0"/>
          <w:marRight w:val="0"/>
          <w:marTop w:val="0"/>
          <w:marBottom w:val="0"/>
          <w:divBdr>
            <w:top w:val="none" w:sz="0" w:space="0" w:color="auto"/>
            <w:left w:val="none" w:sz="0" w:space="0" w:color="auto"/>
            <w:bottom w:val="none" w:sz="0" w:space="0" w:color="auto"/>
            <w:right w:val="none" w:sz="0" w:space="0" w:color="auto"/>
          </w:divBdr>
        </w:div>
        <w:div w:id="5328123">
          <w:marLeft w:val="0"/>
          <w:marRight w:val="0"/>
          <w:marTop w:val="0"/>
          <w:marBottom w:val="0"/>
          <w:divBdr>
            <w:top w:val="none" w:sz="0" w:space="0" w:color="auto"/>
            <w:left w:val="none" w:sz="0" w:space="0" w:color="auto"/>
            <w:bottom w:val="none" w:sz="0" w:space="0" w:color="auto"/>
            <w:right w:val="none" w:sz="0" w:space="0" w:color="auto"/>
          </w:divBdr>
        </w:div>
        <w:div w:id="1301155130">
          <w:marLeft w:val="0"/>
          <w:marRight w:val="0"/>
          <w:marTop w:val="0"/>
          <w:marBottom w:val="0"/>
          <w:divBdr>
            <w:top w:val="none" w:sz="0" w:space="0" w:color="auto"/>
            <w:left w:val="none" w:sz="0" w:space="0" w:color="auto"/>
            <w:bottom w:val="none" w:sz="0" w:space="0" w:color="auto"/>
            <w:right w:val="none" w:sz="0" w:space="0" w:color="auto"/>
          </w:divBdr>
        </w:div>
        <w:div w:id="1921214322">
          <w:marLeft w:val="0"/>
          <w:marRight w:val="0"/>
          <w:marTop w:val="0"/>
          <w:marBottom w:val="0"/>
          <w:divBdr>
            <w:top w:val="none" w:sz="0" w:space="0" w:color="auto"/>
            <w:left w:val="none" w:sz="0" w:space="0" w:color="auto"/>
            <w:bottom w:val="none" w:sz="0" w:space="0" w:color="auto"/>
            <w:right w:val="none" w:sz="0" w:space="0" w:color="auto"/>
          </w:divBdr>
        </w:div>
        <w:div w:id="920212895">
          <w:marLeft w:val="0"/>
          <w:marRight w:val="0"/>
          <w:marTop w:val="0"/>
          <w:marBottom w:val="0"/>
          <w:divBdr>
            <w:top w:val="none" w:sz="0" w:space="0" w:color="auto"/>
            <w:left w:val="none" w:sz="0" w:space="0" w:color="auto"/>
            <w:bottom w:val="none" w:sz="0" w:space="0" w:color="auto"/>
            <w:right w:val="none" w:sz="0" w:space="0" w:color="auto"/>
          </w:divBdr>
        </w:div>
        <w:div w:id="1543471102">
          <w:marLeft w:val="0"/>
          <w:marRight w:val="0"/>
          <w:marTop w:val="0"/>
          <w:marBottom w:val="0"/>
          <w:divBdr>
            <w:top w:val="none" w:sz="0" w:space="0" w:color="auto"/>
            <w:left w:val="none" w:sz="0" w:space="0" w:color="auto"/>
            <w:bottom w:val="none" w:sz="0" w:space="0" w:color="auto"/>
            <w:right w:val="none" w:sz="0" w:space="0" w:color="auto"/>
          </w:divBdr>
        </w:div>
        <w:div w:id="1684085153">
          <w:marLeft w:val="0"/>
          <w:marRight w:val="0"/>
          <w:marTop w:val="0"/>
          <w:marBottom w:val="0"/>
          <w:divBdr>
            <w:top w:val="none" w:sz="0" w:space="0" w:color="auto"/>
            <w:left w:val="none" w:sz="0" w:space="0" w:color="auto"/>
            <w:bottom w:val="none" w:sz="0" w:space="0" w:color="auto"/>
            <w:right w:val="none" w:sz="0" w:space="0" w:color="auto"/>
          </w:divBdr>
        </w:div>
        <w:div w:id="1121876635">
          <w:marLeft w:val="0"/>
          <w:marRight w:val="0"/>
          <w:marTop w:val="0"/>
          <w:marBottom w:val="0"/>
          <w:divBdr>
            <w:top w:val="none" w:sz="0" w:space="0" w:color="auto"/>
            <w:left w:val="none" w:sz="0" w:space="0" w:color="auto"/>
            <w:bottom w:val="none" w:sz="0" w:space="0" w:color="auto"/>
            <w:right w:val="none" w:sz="0" w:space="0" w:color="auto"/>
          </w:divBdr>
        </w:div>
        <w:div w:id="1137145395">
          <w:marLeft w:val="0"/>
          <w:marRight w:val="0"/>
          <w:marTop w:val="0"/>
          <w:marBottom w:val="0"/>
          <w:divBdr>
            <w:top w:val="none" w:sz="0" w:space="0" w:color="auto"/>
            <w:left w:val="none" w:sz="0" w:space="0" w:color="auto"/>
            <w:bottom w:val="none" w:sz="0" w:space="0" w:color="auto"/>
            <w:right w:val="none" w:sz="0" w:space="0" w:color="auto"/>
          </w:divBdr>
        </w:div>
        <w:div w:id="579144243">
          <w:marLeft w:val="0"/>
          <w:marRight w:val="0"/>
          <w:marTop w:val="0"/>
          <w:marBottom w:val="0"/>
          <w:divBdr>
            <w:top w:val="none" w:sz="0" w:space="0" w:color="auto"/>
            <w:left w:val="none" w:sz="0" w:space="0" w:color="auto"/>
            <w:bottom w:val="none" w:sz="0" w:space="0" w:color="auto"/>
            <w:right w:val="none" w:sz="0" w:space="0" w:color="auto"/>
          </w:divBdr>
        </w:div>
        <w:div w:id="1383945988">
          <w:marLeft w:val="0"/>
          <w:marRight w:val="0"/>
          <w:marTop w:val="0"/>
          <w:marBottom w:val="0"/>
          <w:divBdr>
            <w:top w:val="none" w:sz="0" w:space="0" w:color="auto"/>
            <w:left w:val="none" w:sz="0" w:space="0" w:color="auto"/>
            <w:bottom w:val="none" w:sz="0" w:space="0" w:color="auto"/>
            <w:right w:val="none" w:sz="0" w:space="0" w:color="auto"/>
          </w:divBdr>
        </w:div>
        <w:div w:id="1689869888">
          <w:marLeft w:val="0"/>
          <w:marRight w:val="0"/>
          <w:marTop w:val="0"/>
          <w:marBottom w:val="0"/>
          <w:divBdr>
            <w:top w:val="none" w:sz="0" w:space="0" w:color="auto"/>
            <w:left w:val="none" w:sz="0" w:space="0" w:color="auto"/>
            <w:bottom w:val="none" w:sz="0" w:space="0" w:color="auto"/>
            <w:right w:val="none" w:sz="0" w:space="0" w:color="auto"/>
          </w:divBdr>
        </w:div>
        <w:div w:id="1611472872">
          <w:marLeft w:val="0"/>
          <w:marRight w:val="0"/>
          <w:marTop w:val="0"/>
          <w:marBottom w:val="0"/>
          <w:divBdr>
            <w:top w:val="none" w:sz="0" w:space="0" w:color="auto"/>
            <w:left w:val="none" w:sz="0" w:space="0" w:color="auto"/>
            <w:bottom w:val="none" w:sz="0" w:space="0" w:color="auto"/>
            <w:right w:val="none" w:sz="0" w:space="0" w:color="auto"/>
          </w:divBdr>
        </w:div>
        <w:div w:id="162596082">
          <w:marLeft w:val="0"/>
          <w:marRight w:val="0"/>
          <w:marTop w:val="0"/>
          <w:marBottom w:val="0"/>
          <w:divBdr>
            <w:top w:val="none" w:sz="0" w:space="0" w:color="auto"/>
            <w:left w:val="none" w:sz="0" w:space="0" w:color="auto"/>
            <w:bottom w:val="none" w:sz="0" w:space="0" w:color="auto"/>
            <w:right w:val="none" w:sz="0" w:space="0" w:color="auto"/>
          </w:divBdr>
        </w:div>
        <w:div w:id="1353219415">
          <w:marLeft w:val="0"/>
          <w:marRight w:val="0"/>
          <w:marTop w:val="0"/>
          <w:marBottom w:val="0"/>
          <w:divBdr>
            <w:top w:val="none" w:sz="0" w:space="0" w:color="auto"/>
            <w:left w:val="none" w:sz="0" w:space="0" w:color="auto"/>
            <w:bottom w:val="none" w:sz="0" w:space="0" w:color="auto"/>
            <w:right w:val="none" w:sz="0" w:space="0" w:color="auto"/>
          </w:divBdr>
        </w:div>
        <w:div w:id="792091429">
          <w:marLeft w:val="0"/>
          <w:marRight w:val="0"/>
          <w:marTop w:val="0"/>
          <w:marBottom w:val="0"/>
          <w:divBdr>
            <w:top w:val="none" w:sz="0" w:space="0" w:color="auto"/>
            <w:left w:val="none" w:sz="0" w:space="0" w:color="auto"/>
            <w:bottom w:val="none" w:sz="0" w:space="0" w:color="auto"/>
            <w:right w:val="none" w:sz="0" w:space="0" w:color="auto"/>
          </w:divBdr>
        </w:div>
        <w:div w:id="879320398">
          <w:marLeft w:val="0"/>
          <w:marRight w:val="0"/>
          <w:marTop w:val="0"/>
          <w:marBottom w:val="0"/>
          <w:divBdr>
            <w:top w:val="none" w:sz="0" w:space="0" w:color="auto"/>
            <w:left w:val="none" w:sz="0" w:space="0" w:color="auto"/>
            <w:bottom w:val="none" w:sz="0" w:space="0" w:color="auto"/>
            <w:right w:val="none" w:sz="0" w:space="0" w:color="auto"/>
          </w:divBdr>
        </w:div>
        <w:div w:id="698508359">
          <w:marLeft w:val="0"/>
          <w:marRight w:val="0"/>
          <w:marTop w:val="0"/>
          <w:marBottom w:val="0"/>
          <w:divBdr>
            <w:top w:val="none" w:sz="0" w:space="0" w:color="auto"/>
            <w:left w:val="none" w:sz="0" w:space="0" w:color="auto"/>
            <w:bottom w:val="none" w:sz="0" w:space="0" w:color="auto"/>
            <w:right w:val="none" w:sz="0" w:space="0" w:color="auto"/>
          </w:divBdr>
        </w:div>
        <w:div w:id="784427063">
          <w:marLeft w:val="0"/>
          <w:marRight w:val="0"/>
          <w:marTop w:val="0"/>
          <w:marBottom w:val="0"/>
          <w:divBdr>
            <w:top w:val="none" w:sz="0" w:space="0" w:color="auto"/>
            <w:left w:val="none" w:sz="0" w:space="0" w:color="auto"/>
            <w:bottom w:val="none" w:sz="0" w:space="0" w:color="auto"/>
            <w:right w:val="none" w:sz="0" w:space="0" w:color="auto"/>
          </w:divBdr>
        </w:div>
        <w:div w:id="756484098">
          <w:marLeft w:val="0"/>
          <w:marRight w:val="0"/>
          <w:marTop w:val="0"/>
          <w:marBottom w:val="0"/>
          <w:divBdr>
            <w:top w:val="none" w:sz="0" w:space="0" w:color="auto"/>
            <w:left w:val="none" w:sz="0" w:space="0" w:color="auto"/>
            <w:bottom w:val="none" w:sz="0" w:space="0" w:color="auto"/>
            <w:right w:val="none" w:sz="0" w:space="0" w:color="auto"/>
          </w:divBdr>
        </w:div>
        <w:div w:id="1067190296">
          <w:marLeft w:val="0"/>
          <w:marRight w:val="0"/>
          <w:marTop w:val="0"/>
          <w:marBottom w:val="0"/>
          <w:divBdr>
            <w:top w:val="none" w:sz="0" w:space="0" w:color="auto"/>
            <w:left w:val="none" w:sz="0" w:space="0" w:color="auto"/>
            <w:bottom w:val="none" w:sz="0" w:space="0" w:color="auto"/>
            <w:right w:val="none" w:sz="0" w:space="0" w:color="auto"/>
          </w:divBdr>
        </w:div>
        <w:div w:id="479468923">
          <w:marLeft w:val="0"/>
          <w:marRight w:val="0"/>
          <w:marTop w:val="0"/>
          <w:marBottom w:val="0"/>
          <w:divBdr>
            <w:top w:val="none" w:sz="0" w:space="0" w:color="auto"/>
            <w:left w:val="none" w:sz="0" w:space="0" w:color="auto"/>
            <w:bottom w:val="none" w:sz="0" w:space="0" w:color="auto"/>
            <w:right w:val="none" w:sz="0" w:space="0" w:color="auto"/>
          </w:divBdr>
        </w:div>
        <w:div w:id="74480144">
          <w:marLeft w:val="0"/>
          <w:marRight w:val="0"/>
          <w:marTop w:val="0"/>
          <w:marBottom w:val="0"/>
          <w:divBdr>
            <w:top w:val="none" w:sz="0" w:space="0" w:color="auto"/>
            <w:left w:val="none" w:sz="0" w:space="0" w:color="auto"/>
            <w:bottom w:val="none" w:sz="0" w:space="0" w:color="auto"/>
            <w:right w:val="none" w:sz="0" w:space="0" w:color="auto"/>
          </w:divBdr>
        </w:div>
        <w:div w:id="1445806910">
          <w:marLeft w:val="0"/>
          <w:marRight w:val="0"/>
          <w:marTop w:val="0"/>
          <w:marBottom w:val="0"/>
          <w:divBdr>
            <w:top w:val="none" w:sz="0" w:space="0" w:color="auto"/>
            <w:left w:val="none" w:sz="0" w:space="0" w:color="auto"/>
            <w:bottom w:val="none" w:sz="0" w:space="0" w:color="auto"/>
            <w:right w:val="none" w:sz="0" w:space="0" w:color="auto"/>
          </w:divBdr>
        </w:div>
        <w:div w:id="772550267">
          <w:marLeft w:val="0"/>
          <w:marRight w:val="0"/>
          <w:marTop w:val="0"/>
          <w:marBottom w:val="0"/>
          <w:divBdr>
            <w:top w:val="none" w:sz="0" w:space="0" w:color="auto"/>
            <w:left w:val="none" w:sz="0" w:space="0" w:color="auto"/>
            <w:bottom w:val="none" w:sz="0" w:space="0" w:color="auto"/>
            <w:right w:val="none" w:sz="0" w:space="0" w:color="auto"/>
          </w:divBdr>
        </w:div>
        <w:div w:id="1195656142">
          <w:marLeft w:val="0"/>
          <w:marRight w:val="0"/>
          <w:marTop w:val="0"/>
          <w:marBottom w:val="0"/>
          <w:divBdr>
            <w:top w:val="none" w:sz="0" w:space="0" w:color="auto"/>
            <w:left w:val="none" w:sz="0" w:space="0" w:color="auto"/>
            <w:bottom w:val="none" w:sz="0" w:space="0" w:color="auto"/>
            <w:right w:val="none" w:sz="0" w:space="0" w:color="auto"/>
          </w:divBdr>
        </w:div>
        <w:div w:id="1351908897">
          <w:marLeft w:val="0"/>
          <w:marRight w:val="0"/>
          <w:marTop w:val="0"/>
          <w:marBottom w:val="0"/>
          <w:divBdr>
            <w:top w:val="none" w:sz="0" w:space="0" w:color="auto"/>
            <w:left w:val="none" w:sz="0" w:space="0" w:color="auto"/>
            <w:bottom w:val="none" w:sz="0" w:space="0" w:color="auto"/>
            <w:right w:val="none" w:sz="0" w:space="0" w:color="auto"/>
          </w:divBdr>
        </w:div>
        <w:div w:id="1497846316">
          <w:marLeft w:val="0"/>
          <w:marRight w:val="0"/>
          <w:marTop w:val="0"/>
          <w:marBottom w:val="0"/>
          <w:divBdr>
            <w:top w:val="none" w:sz="0" w:space="0" w:color="auto"/>
            <w:left w:val="none" w:sz="0" w:space="0" w:color="auto"/>
            <w:bottom w:val="none" w:sz="0" w:space="0" w:color="auto"/>
            <w:right w:val="none" w:sz="0" w:space="0" w:color="auto"/>
          </w:divBdr>
        </w:div>
        <w:div w:id="2110002941">
          <w:marLeft w:val="0"/>
          <w:marRight w:val="0"/>
          <w:marTop w:val="0"/>
          <w:marBottom w:val="0"/>
          <w:divBdr>
            <w:top w:val="none" w:sz="0" w:space="0" w:color="auto"/>
            <w:left w:val="none" w:sz="0" w:space="0" w:color="auto"/>
            <w:bottom w:val="none" w:sz="0" w:space="0" w:color="auto"/>
            <w:right w:val="none" w:sz="0" w:space="0" w:color="auto"/>
          </w:divBdr>
        </w:div>
        <w:div w:id="2132237988">
          <w:marLeft w:val="0"/>
          <w:marRight w:val="0"/>
          <w:marTop w:val="0"/>
          <w:marBottom w:val="0"/>
          <w:divBdr>
            <w:top w:val="none" w:sz="0" w:space="0" w:color="auto"/>
            <w:left w:val="none" w:sz="0" w:space="0" w:color="auto"/>
            <w:bottom w:val="none" w:sz="0" w:space="0" w:color="auto"/>
            <w:right w:val="none" w:sz="0" w:space="0" w:color="auto"/>
          </w:divBdr>
        </w:div>
        <w:div w:id="1415978129">
          <w:marLeft w:val="0"/>
          <w:marRight w:val="0"/>
          <w:marTop w:val="0"/>
          <w:marBottom w:val="0"/>
          <w:divBdr>
            <w:top w:val="none" w:sz="0" w:space="0" w:color="auto"/>
            <w:left w:val="none" w:sz="0" w:space="0" w:color="auto"/>
            <w:bottom w:val="none" w:sz="0" w:space="0" w:color="auto"/>
            <w:right w:val="none" w:sz="0" w:space="0" w:color="auto"/>
          </w:divBdr>
        </w:div>
        <w:div w:id="2071071669">
          <w:marLeft w:val="0"/>
          <w:marRight w:val="0"/>
          <w:marTop w:val="0"/>
          <w:marBottom w:val="0"/>
          <w:divBdr>
            <w:top w:val="none" w:sz="0" w:space="0" w:color="auto"/>
            <w:left w:val="none" w:sz="0" w:space="0" w:color="auto"/>
            <w:bottom w:val="none" w:sz="0" w:space="0" w:color="auto"/>
            <w:right w:val="none" w:sz="0" w:space="0" w:color="auto"/>
          </w:divBdr>
        </w:div>
        <w:div w:id="662706317">
          <w:marLeft w:val="0"/>
          <w:marRight w:val="0"/>
          <w:marTop w:val="0"/>
          <w:marBottom w:val="0"/>
          <w:divBdr>
            <w:top w:val="none" w:sz="0" w:space="0" w:color="auto"/>
            <w:left w:val="none" w:sz="0" w:space="0" w:color="auto"/>
            <w:bottom w:val="none" w:sz="0" w:space="0" w:color="auto"/>
            <w:right w:val="none" w:sz="0" w:space="0" w:color="auto"/>
          </w:divBdr>
        </w:div>
        <w:div w:id="1472746738">
          <w:marLeft w:val="0"/>
          <w:marRight w:val="0"/>
          <w:marTop w:val="0"/>
          <w:marBottom w:val="0"/>
          <w:divBdr>
            <w:top w:val="none" w:sz="0" w:space="0" w:color="auto"/>
            <w:left w:val="none" w:sz="0" w:space="0" w:color="auto"/>
            <w:bottom w:val="none" w:sz="0" w:space="0" w:color="auto"/>
            <w:right w:val="none" w:sz="0" w:space="0" w:color="auto"/>
          </w:divBdr>
        </w:div>
        <w:div w:id="1854874462">
          <w:marLeft w:val="0"/>
          <w:marRight w:val="0"/>
          <w:marTop w:val="0"/>
          <w:marBottom w:val="0"/>
          <w:divBdr>
            <w:top w:val="none" w:sz="0" w:space="0" w:color="auto"/>
            <w:left w:val="none" w:sz="0" w:space="0" w:color="auto"/>
            <w:bottom w:val="none" w:sz="0" w:space="0" w:color="auto"/>
            <w:right w:val="none" w:sz="0" w:space="0" w:color="auto"/>
          </w:divBdr>
        </w:div>
        <w:div w:id="1730492563">
          <w:marLeft w:val="0"/>
          <w:marRight w:val="0"/>
          <w:marTop w:val="0"/>
          <w:marBottom w:val="0"/>
          <w:divBdr>
            <w:top w:val="none" w:sz="0" w:space="0" w:color="auto"/>
            <w:left w:val="none" w:sz="0" w:space="0" w:color="auto"/>
            <w:bottom w:val="none" w:sz="0" w:space="0" w:color="auto"/>
            <w:right w:val="none" w:sz="0" w:space="0" w:color="auto"/>
          </w:divBdr>
        </w:div>
        <w:div w:id="147135540">
          <w:marLeft w:val="0"/>
          <w:marRight w:val="0"/>
          <w:marTop w:val="0"/>
          <w:marBottom w:val="0"/>
          <w:divBdr>
            <w:top w:val="none" w:sz="0" w:space="0" w:color="auto"/>
            <w:left w:val="none" w:sz="0" w:space="0" w:color="auto"/>
            <w:bottom w:val="none" w:sz="0" w:space="0" w:color="auto"/>
            <w:right w:val="none" w:sz="0" w:space="0" w:color="auto"/>
          </w:divBdr>
        </w:div>
        <w:div w:id="435372081">
          <w:marLeft w:val="0"/>
          <w:marRight w:val="0"/>
          <w:marTop w:val="0"/>
          <w:marBottom w:val="0"/>
          <w:divBdr>
            <w:top w:val="none" w:sz="0" w:space="0" w:color="auto"/>
            <w:left w:val="none" w:sz="0" w:space="0" w:color="auto"/>
            <w:bottom w:val="none" w:sz="0" w:space="0" w:color="auto"/>
            <w:right w:val="none" w:sz="0" w:space="0" w:color="auto"/>
          </w:divBdr>
        </w:div>
        <w:div w:id="607931498">
          <w:marLeft w:val="0"/>
          <w:marRight w:val="0"/>
          <w:marTop w:val="0"/>
          <w:marBottom w:val="0"/>
          <w:divBdr>
            <w:top w:val="none" w:sz="0" w:space="0" w:color="auto"/>
            <w:left w:val="none" w:sz="0" w:space="0" w:color="auto"/>
            <w:bottom w:val="none" w:sz="0" w:space="0" w:color="auto"/>
            <w:right w:val="none" w:sz="0" w:space="0" w:color="auto"/>
          </w:divBdr>
        </w:div>
        <w:div w:id="182405590">
          <w:marLeft w:val="0"/>
          <w:marRight w:val="0"/>
          <w:marTop w:val="0"/>
          <w:marBottom w:val="0"/>
          <w:divBdr>
            <w:top w:val="none" w:sz="0" w:space="0" w:color="auto"/>
            <w:left w:val="none" w:sz="0" w:space="0" w:color="auto"/>
            <w:bottom w:val="none" w:sz="0" w:space="0" w:color="auto"/>
            <w:right w:val="none" w:sz="0" w:space="0" w:color="auto"/>
          </w:divBdr>
        </w:div>
        <w:div w:id="1051422546">
          <w:marLeft w:val="0"/>
          <w:marRight w:val="0"/>
          <w:marTop w:val="0"/>
          <w:marBottom w:val="0"/>
          <w:divBdr>
            <w:top w:val="none" w:sz="0" w:space="0" w:color="auto"/>
            <w:left w:val="none" w:sz="0" w:space="0" w:color="auto"/>
            <w:bottom w:val="none" w:sz="0" w:space="0" w:color="auto"/>
            <w:right w:val="none" w:sz="0" w:space="0" w:color="auto"/>
          </w:divBdr>
        </w:div>
        <w:div w:id="876353866">
          <w:marLeft w:val="0"/>
          <w:marRight w:val="0"/>
          <w:marTop w:val="0"/>
          <w:marBottom w:val="0"/>
          <w:divBdr>
            <w:top w:val="none" w:sz="0" w:space="0" w:color="auto"/>
            <w:left w:val="none" w:sz="0" w:space="0" w:color="auto"/>
            <w:bottom w:val="none" w:sz="0" w:space="0" w:color="auto"/>
            <w:right w:val="none" w:sz="0" w:space="0" w:color="auto"/>
          </w:divBdr>
        </w:div>
        <w:div w:id="821433279">
          <w:marLeft w:val="0"/>
          <w:marRight w:val="0"/>
          <w:marTop w:val="0"/>
          <w:marBottom w:val="0"/>
          <w:divBdr>
            <w:top w:val="none" w:sz="0" w:space="0" w:color="auto"/>
            <w:left w:val="none" w:sz="0" w:space="0" w:color="auto"/>
            <w:bottom w:val="none" w:sz="0" w:space="0" w:color="auto"/>
            <w:right w:val="none" w:sz="0" w:space="0" w:color="auto"/>
          </w:divBdr>
        </w:div>
        <w:div w:id="247009092">
          <w:marLeft w:val="0"/>
          <w:marRight w:val="0"/>
          <w:marTop w:val="0"/>
          <w:marBottom w:val="0"/>
          <w:divBdr>
            <w:top w:val="none" w:sz="0" w:space="0" w:color="auto"/>
            <w:left w:val="none" w:sz="0" w:space="0" w:color="auto"/>
            <w:bottom w:val="none" w:sz="0" w:space="0" w:color="auto"/>
            <w:right w:val="none" w:sz="0" w:space="0" w:color="auto"/>
          </w:divBdr>
        </w:div>
        <w:div w:id="1095520789">
          <w:marLeft w:val="0"/>
          <w:marRight w:val="0"/>
          <w:marTop w:val="0"/>
          <w:marBottom w:val="0"/>
          <w:divBdr>
            <w:top w:val="none" w:sz="0" w:space="0" w:color="auto"/>
            <w:left w:val="none" w:sz="0" w:space="0" w:color="auto"/>
            <w:bottom w:val="none" w:sz="0" w:space="0" w:color="auto"/>
            <w:right w:val="none" w:sz="0" w:space="0" w:color="auto"/>
          </w:divBdr>
        </w:div>
        <w:div w:id="286277987">
          <w:marLeft w:val="0"/>
          <w:marRight w:val="0"/>
          <w:marTop w:val="0"/>
          <w:marBottom w:val="0"/>
          <w:divBdr>
            <w:top w:val="none" w:sz="0" w:space="0" w:color="auto"/>
            <w:left w:val="none" w:sz="0" w:space="0" w:color="auto"/>
            <w:bottom w:val="none" w:sz="0" w:space="0" w:color="auto"/>
            <w:right w:val="none" w:sz="0" w:space="0" w:color="auto"/>
          </w:divBdr>
        </w:div>
        <w:div w:id="127749811">
          <w:marLeft w:val="0"/>
          <w:marRight w:val="0"/>
          <w:marTop w:val="0"/>
          <w:marBottom w:val="0"/>
          <w:divBdr>
            <w:top w:val="none" w:sz="0" w:space="0" w:color="auto"/>
            <w:left w:val="none" w:sz="0" w:space="0" w:color="auto"/>
            <w:bottom w:val="none" w:sz="0" w:space="0" w:color="auto"/>
            <w:right w:val="none" w:sz="0" w:space="0" w:color="auto"/>
          </w:divBdr>
        </w:div>
        <w:div w:id="1226993627">
          <w:marLeft w:val="0"/>
          <w:marRight w:val="0"/>
          <w:marTop w:val="0"/>
          <w:marBottom w:val="0"/>
          <w:divBdr>
            <w:top w:val="none" w:sz="0" w:space="0" w:color="auto"/>
            <w:left w:val="none" w:sz="0" w:space="0" w:color="auto"/>
            <w:bottom w:val="none" w:sz="0" w:space="0" w:color="auto"/>
            <w:right w:val="none" w:sz="0" w:space="0" w:color="auto"/>
          </w:divBdr>
        </w:div>
        <w:div w:id="1424303854">
          <w:marLeft w:val="0"/>
          <w:marRight w:val="0"/>
          <w:marTop w:val="0"/>
          <w:marBottom w:val="0"/>
          <w:divBdr>
            <w:top w:val="none" w:sz="0" w:space="0" w:color="auto"/>
            <w:left w:val="none" w:sz="0" w:space="0" w:color="auto"/>
            <w:bottom w:val="none" w:sz="0" w:space="0" w:color="auto"/>
            <w:right w:val="none" w:sz="0" w:space="0" w:color="auto"/>
          </w:divBdr>
        </w:div>
        <w:div w:id="217283862">
          <w:marLeft w:val="0"/>
          <w:marRight w:val="0"/>
          <w:marTop w:val="0"/>
          <w:marBottom w:val="0"/>
          <w:divBdr>
            <w:top w:val="none" w:sz="0" w:space="0" w:color="auto"/>
            <w:left w:val="none" w:sz="0" w:space="0" w:color="auto"/>
            <w:bottom w:val="none" w:sz="0" w:space="0" w:color="auto"/>
            <w:right w:val="none" w:sz="0" w:space="0" w:color="auto"/>
          </w:divBdr>
        </w:div>
        <w:div w:id="1607425037">
          <w:marLeft w:val="0"/>
          <w:marRight w:val="0"/>
          <w:marTop w:val="0"/>
          <w:marBottom w:val="0"/>
          <w:divBdr>
            <w:top w:val="none" w:sz="0" w:space="0" w:color="auto"/>
            <w:left w:val="none" w:sz="0" w:space="0" w:color="auto"/>
            <w:bottom w:val="none" w:sz="0" w:space="0" w:color="auto"/>
            <w:right w:val="none" w:sz="0" w:space="0" w:color="auto"/>
          </w:divBdr>
        </w:div>
        <w:div w:id="2084981978">
          <w:marLeft w:val="0"/>
          <w:marRight w:val="0"/>
          <w:marTop w:val="0"/>
          <w:marBottom w:val="0"/>
          <w:divBdr>
            <w:top w:val="none" w:sz="0" w:space="0" w:color="auto"/>
            <w:left w:val="none" w:sz="0" w:space="0" w:color="auto"/>
            <w:bottom w:val="none" w:sz="0" w:space="0" w:color="auto"/>
            <w:right w:val="none" w:sz="0" w:space="0" w:color="auto"/>
          </w:divBdr>
        </w:div>
        <w:div w:id="1670447649">
          <w:marLeft w:val="0"/>
          <w:marRight w:val="0"/>
          <w:marTop w:val="0"/>
          <w:marBottom w:val="0"/>
          <w:divBdr>
            <w:top w:val="none" w:sz="0" w:space="0" w:color="auto"/>
            <w:left w:val="none" w:sz="0" w:space="0" w:color="auto"/>
            <w:bottom w:val="none" w:sz="0" w:space="0" w:color="auto"/>
            <w:right w:val="none" w:sz="0" w:space="0" w:color="auto"/>
          </w:divBdr>
        </w:div>
        <w:div w:id="756709647">
          <w:marLeft w:val="0"/>
          <w:marRight w:val="0"/>
          <w:marTop w:val="0"/>
          <w:marBottom w:val="0"/>
          <w:divBdr>
            <w:top w:val="none" w:sz="0" w:space="0" w:color="auto"/>
            <w:left w:val="none" w:sz="0" w:space="0" w:color="auto"/>
            <w:bottom w:val="none" w:sz="0" w:space="0" w:color="auto"/>
            <w:right w:val="none" w:sz="0" w:space="0" w:color="auto"/>
          </w:divBdr>
        </w:div>
        <w:div w:id="1367027256">
          <w:marLeft w:val="0"/>
          <w:marRight w:val="0"/>
          <w:marTop w:val="0"/>
          <w:marBottom w:val="0"/>
          <w:divBdr>
            <w:top w:val="none" w:sz="0" w:space="0" w:color="auto"/>
            <w:left w:val="none" w:sz="0" w:space="0" w:color="auto"/>
            <w:bottom w:val="none" w:sz="0" w:space="0" w:color="auto"/>
            <w:right w:val="none" w:sz="0" w:space="0" w:color="auto"/>
          </w:divBdr>
        </w:div>
        <w:div w:id="678239107">
          <w:marLeft w:val="0"/>
          <w:marRight w:val="0"/>
          <w:marTop w:val="0"/>
          <w:marBottom w:val="0"/>
          <w:divBdr>
            <w:top w:val="none" w:sz="0" w:space="0" w:color="auto"/>
            <w:left w:val="none" w:sz="0" w:space="0" w:color="auto"/>
            <w:bottom w:val="none" w:sz="0" w:space="0" w:color="auto"/>
            <w:right w:val="none" w:sz="0" w:space="0" w:color="auto"/>
          </w:divBdr>
        </w:div>
        <w:div w:id="17581959">
          <w:marLeft w:val="0"/>
          <w:marRight w:val="0"/>
          <w:marTop w:val="0"/>
          <w:marBottom w:val="0"/>
          <w:divBdr>
            <w:top w:val="none" w:sz="0" w:space="0" w:color="auto"/>
            <w:left w:val="none" w:sz="0" w:space="0" w:color="auto"/>
            <w:bottom w:val="none" w:sz="0" w:space="0" w:color="auto"/>
            <w:right w:val="none" w:sz="0" w:space="0" w:color="auto"/>
          </w:divBdr>
        </w:div>
        <w:div w:id="874999956">
          <w:marLeft w:val="0"/>
          <w:marRight w:val="0"/>
          <w:marTop w:val="0"/>
          <w:marBottom w:val="0"/>
          <w:divBdr>
            <w:top w:val="none" w:sz="0" w:space="0" w:color="auto"/>
            <w:left w:val="none" w:sz="0" w:space="0" w:color="auto"/>
            <w:bottom w:val="none" w:sz="0" w:space="0" w:color="auto"/>
            <w:right w:val="none" w:sz="0" w:space="0" w:color="auto"/>
          </w:divBdr>
        </w:div>
        <w:div w:id="47152097">
          <w:marLeft w:val="0"/>
          <w:marRight w:val="0"/>
          <w:marTop w:val="0"/>
          <w:marBottom w:val="0"/>
          <w:divBdr>
            <w:top w:val="none" w:sz="0" w:space="0" w:color="auto"/>
            <w:left w:val="none" w:sz="0" w:space="0" w:color="auto"/>
            <w:bottom w:val="none" w:sz="0" w:space="0" w:color="auto"/>
            <w:right w:val="none" w:sz="0" w:space="0" w:color="auto"/>
          </w:divBdr>
        </w:div>
        <w:div w:id="32662218">
          <w:marLeft w:val="0"/>
          <w:marRight w:val="0"/>
          <w:marTop w:val="0"/>
          <w:marBottom w:val="0"/>
          <w:divBdr>
            <w:top w:val="none" w:sz="0" w:space="0" w:color="auto"/>
            <w:left w:val="none" w:sz="0" w:space="0" w:color="auto"/>
            <w:bottom w:val="none" w:sz="0" w:space="0" w:color="auto"/>
            <w:right w:val="none" w:sz="0" w:space="0" w:color="auto"/>
          </w:divBdr>
        </w:div>
      </w:divsChild>
    </w:div>
    <w:div w:id="2083674144">
      <w:bodyDiv w:val="1"/>
      <w:marLeft w:val="0"/>
      <w:marRight w:val="0"/>
      <w:marTop w:val="0"/>
      <w:marBottom w:val="0"/>
      <w:divBdr>
        <w:top w:val="none" w:sz="0" w:space="0" w:color="auto"/>
        <w:left w:val="none" w:sz="0" w:space="0" w:color="auto"/>
        <w:bottom w:val="none" w:sz="0" w:space="0" w:color="auto"/>
        <w:right w:val="none" w:sz="0" w:space="0" w:color="auto"/>
      </w:divBdr>
    </w:div>
    <w:div w:id="2083790020">
      <w:bodyDiv w:val="1"/>
      <w:marLeft w:val="0"/>
      <w:marRight w:val="0"/>
      <w:marTop w:val="0"/>
      <w:marBottom w:val="0"/>
      <w:divBdr>
        <w:top w:val="none" w:sz="0" w:space="0" w:color="auto"/>
        <w:left w:val="none" w:sz="0" w:space="0" w:color="auto"/>
        <w:bottom w:val="none" w:sz="0" w:space="0" w:color="auto"/>
        <w:right w:val="none" w:sz="0" w:space="0" w:color="auto"/>
      </w:divBdr>
    </w:div>
    <w:div w:id="2084989016">
      <w:bodyDiv w:val="1"/>
      <w:marLeft w:val="0"/>
      <w:marRight w:val="0"/>
      <w:marTop w:val="0"/>
      <w:marBottom w:val="0"/>
      <w:divBdr>
        <w:top w:val="none" w:sz="0" w:space="0" w:color="auto"/>
        <w:left w:val="none" w:sz="0" w:space="0" w:color="auto"/>
        <w:bottom w:val="none" w:sz="0" w:space="0" w:color="auto"/>
        <w:right w:val="none" w:sz="0" w:space="0" w:color="auto"/>
      </w:divBdr>
    </w:div>
    <w:div w:id="2096660465">
      <w:bodyDiv w:val="1"/>
      <w:marLeft w:val="0"/>
      <w:marRight w:val="0"/>
      <w:marTop w:val="0"/>
      <w:marBottom w:val="0"/>
      <w:divBdr>
        <w:top w:val="none" w:sz="0" w:space="0" w:color="auto"/>
        <w:left w:val="none" w:sz="0" w:space="0" w:color="auto"/>
        <w:bottom w:val="none" w:sz="0" w:space="0" w:color="auto"/>
        <w:right w:val="none" w:sz="0" w:space="0" w:color="auto"/>
      </w:divBdr>
    </w:div>
    <w:div w:id="2097435897">
      <w:bodyDiv w:val="1"/>
      <w:marLeft w:val="0"/>
      <w:marRight w:val="0"/>
      <w:marTop w:val="0"/>
      <w:marBottom w:val="0"/>
      <w:divBdr>
        <w:top w:val="none" w:sz="0" w:space="0" w:color="auto"/>
        <w:left w:val="none" w:sz="0" w:space="0" w:color="auto"/>
        <w:bottom w:val="none" w:sz="0" w:space="0" w:color="auto"/>
        <w:right w:val="none" w:sz="0" w:space="0" w:color="auto"/>
      </w:divBdr>
    </w:div>
    <w:div w:id="2112554544">
      <w:bodyDiv w:val="1"/>
      <w:marLeft w:val="0"/>
      <w:marRight w:val="0"/>
      <w:marTop w:val="0"/>
      <w:marBottom w:val="0"/>
      <w:divBdr>
        <w:top w:val="none" w:sz="0" w:space="0" w:color="auto"/>
        <w:left w:val="none" w:sz="0" w:space="0" w:color="auto"/>
        <w:bottom w:val="none" w:sz="0" w:space="0" w:color="auto"/>
        <w:right w:val="none" w:sz="0" w:space="0" w:color="auto"/>
      </w:divBdr>
    </w:div>
    <w:div w:id="2120830829">
      <w:bodyDiv w:val="1"/>
      <w:marLeft w:val="0"/>
      <w:marRight w:val="0"/>
      <w:marTop w:val="0"/>
      <w:marBottom w:val="0"/>
      <w:divBdr>
        <w:top w:val="none" w:sz="0" w:space="0" w:color="auto"/>
        <w:left w:val="none" w:sz="0" w:space="0" w:color="auto"/>
        <w:bottom w:val="none" w:sz="0" w:space="0" w:color="auto"/>
        <w:right w:val="none" w:sz="0" w:space="0" w:color="auto"/>
      </w:divBdr>
    </w:div>
    <w:div w:id="2125422611">
      <w:bodyDiv w:val="1"/>
      <w:marLeft w:val="0"/>
      <w:marRight w:val="0"/>
      <w:marTop w:val="0"/>
      <w:marBottom w:val="0"/>
      <w:divBdr>
        <w:top w:val="none" w:sz="0" w:space="0" w:color="auto"/>
        <w:left w:val="none" w:sz="0" w:space="0" w:color="auto"/>
        <w:bottom w:val="none" w:sz="0" w:space="0" w:color="auto"/>
        <w:right w:val="none" w:sz="0" w:space="0" w:color="auto"/>
      </w:divBdr>
    </w:div>
    <w:div w:id="2126078322">
      <w:bodyDiv w:val="1"/>
      <w:marLeft w:val="0"/>
      <w:marRight w:val="0"/>
      <w:marTop w:val="0"/>
      <w:marBottom w:val="0"/>
      <w:divBdr>
        <w:top w:val="none" w:sz="0" w:space="0" w:color="auto"/>
        <w:left w:val="none" w:sz="0" w:space="0" w:color="auto"/>
        <w:bottom w:val="none" w:sz="0" w:space="0" w:color="auto"/>
        <w:right w:val="none" w:sz="0" w:space="0" w:color="auto"/>
      </w:divBdr>
    </w:div>
    <w:div w:id="2131969485">
      <w:bodyDiv w:val="1"/>
      <w:marLeft w:val="0"/>
      <w:marRight w:val="0"/>
      <w:marTop w:val="0"/>
      <w:marBottom w:val="0"/>
      <w:divBdr>
        <w:top w:val="none" w:sz="0" w:space="0" w:color="auto"/>
        <w:left w:val="none" w:sz="0" w:space="0" w:color="auto"/>
        <w:bottom w:val="none" w:sz="0" w:space="0" w:color="auto"/>
        <w:right w:val="none" w:sz="0" w:space="0" w:color="auto"/>
      </w:divBdr>
    </w:div>
    <w:div w:id="2135563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image" Target="media/image11.jpeg"/><Relationship Id="rId42" Type="http://schemas.openxmlformats.org/officeDocument/2006/relationships/hyperlink" Target="https://es.wikipedia.org/wiki/Encoder" TargetMode="External"/><Relationship Id="rId63" Type="http://schemas.openxmlformats.org/officeDocument/2006/relationships/hyperlink" Target="https://es.wikipedia.org/wiki/Termopar" TargetMode="External"/><Relationship Id="rId84" Type="http://schemas.openxmlformats.org/officeDocument/2006/relationships/image" Target="media/image26.jpeg"/><Relationship Id="rId138" Type="http://schemas.openxmlformats.org/officeDocument/2006/relationships/image" Target="media/image75.png"/><Relationship Id="rId159" Type="http://schemas.openxmlformats.org/officeDocument/2006/relationships/chart" Target="charts/chart1.xml"/><Relationship Id="rId170" Type="http://schemas.openxmlformats.org/officeDocument/2006/relationships/image" Target="media/image101.png"/><Relationship Id="rId191" Type="http://schemas.openxmlformats.org/officeDocument/2006/relationships/image" Target="media/image122.png"/><Relationship Id="rId205" Type="http://schemas.openxmlformats.org/officeDocument/2006/relationships/image" Target="media/image136.png"/><Relationship Id="rId226" Type="http://schemas.openxmlformats.org/officeDocument/2006/relationships/image" Target="media/image153.jpeg"/><Relationship Id="rId107" Type="http://schemas.openxmlformats.org/officeDocument/2006/relationships/image" Target="media/image44.png"/><Relationship Id="rId11" Type="http://schemas.openxmlformats.org/officeDocument/2006/relationships/footer" Target="footer2.xml"/><Relationship Id="rId32" Type="http://schemas.openxmlformats.org/officeDocument/2006/relationships/image" Target="media/image19.png"/><Relationship Id="rId53" Type="http://schemas.openxmlformats.org/officeDocument/2006/relationships/hyperlink" Target="https://es.wikipedia.org/wiki/Gir%C3%B3scopo" TargetMode="External"/><Relationship Id="rId74" Type="http://schemas.openxmlformats.org/officeDocument/2006/relationships/hyperlink" Target="https://es.wikipedia.org/wiki/Sensor_fotoel%C3%A9ctrico" TargetMode="External"/><Relationship Id="rId128" Type="http://schemas.openxmlformats.org/officeDocument/2006/relationships/image" Target="media/image65.png"/><Relationship Id="rId149" Type="http://schemas.openxmlformats.org/officeDocument/2006/relationships/image" Target="media/image86.png"/><Relationship Id="rId5" Type="http://schemas.openxmlformats.org/officeDocument/2006/relationships/webSettings" Target="webSettings.xml"/><Relationship Id="rId95" Type="http://schemas.openxmlformats.org/officeDocument/2006/relationships/image" Target="media/image37.png"/><Relationship Id="rId160" Type="http://schemas.openxmlformats.org/officeDocument/2006/relationships/chart" Target="charts/chart2.xml"/><Relationship Id="rId181" Type="http://schemas.openxmlformats.org/officeDocument/2006/relationships/image" Target="media/image112.png"/><Relationship Id="rId216" Type="http://schemas.openxmlformats.org/officeDocument/2006/relationships/chart" Target="charts/chart6.xml"/><Relationship Id="rId211" Type="http://schemas.openxmlformats.org/officeDocument/2006/relationships/footer" Target="footer4.xml"/><Relationship Id="rId22" Type="http://schemas.openxmlformats.org/officeDocument/2006/relationships/image" Target="media/image12.jpeg"/><Relationship Id="rId27" Type="http://schemas.openxmlformats.org/officeDocument/2006/relationships/image" Target="media/image15.png"/><Relationship Id="rId43" Type="http://schemas.openxmlformats.org/officeDocument/2006/relationships/hyperlink" Target="https://es.wikipedia.org/wiki/Sensor_de_efecto_Hall" TargetMode="External"/><Relationship Id="rId48" Type="http://schemas.openxmlformats.org/officeDocument/2006/relationships/hyperlink" Target="https://es.wikipedia.org/wiki/Transformador_diferencial_de_variaci%C3%B3n_lineal" TargetMode="External"/><Relationship Id="rId64" Type="http://schemas.openxmlformats.org/officeDocument/2006/relationships/hyperlink" Target="https://es.wikipedia.org/wiki/RTD" TargetMode="External"/><Relationship Id="rId69" Type="http://schemas.openxmlformats.org/officeDocument/2006/relationships/hyperlink" Target="https://es.wikipedia.org/wiki/Sensor_CMOS" TargetMode="External"/><Relationship Id="rId113" Type="http://schemas.openxmlformats.org/officeDocument/2006/relationships/image" Target="media/image50.jpeg"/><Relationship Id="rId118" Type="http://schemas.openxmlformats.org/officeDocument/2006/relationships/image" Target="media/image55.png"/><Relationship Id="rId134" Type="http://schemas.openxmlformats.org/officeDocument/2006/relationships/image" Target="media/image71.png"/><Relationship Id="rId139" Type="http://schemas.openxmlformats.org/officeDocument/2006/relationships/image" Target="media/image76.png"/><Relationship Id="rId80" Type="http://schemas.openxmlformats.org/officeDocument/2006/relationships/hyperlink" Target="https://es.wikipedia.org/wiki/Fotodiodo" TargetMode="External"/><Relationship Id="rId85" Type="http://schemas.openxmlformats.org/officeDocument/2006/relationships/image" Target="media/image27.gif"/><Relationship Id="rId150" Type="http://schemas.openxmlformats.org/officeDocument/2006/relationships/image" Target="media/image87.png"/><Relationship Id="rId155" Type="http://schemas.openxmlformats.org/officeDocument/2006/relationships/image" Target="media/image92.png"/><Relationship Id="rId171" Type="http://schemas.openxmlformats.org/officeDocument/2006/relationships/image" Target="media/image102.png"/><Relationship Id="rId176" Type="http://schemas.openxmlformats.org/officeDocument/2006/relationships/image" Target="media/image107.png"/><Relationship Id="rId192" Type="http://schemas.openxmlformats.org/officeDocument/2006/relationships/image" Target="media/image123.png"/><Relationship Id="rId197" Type="http://schemas.openxmlformats.org/officeDocument/2006/relationships/image" Target="media/image128.png"/><Relationship Id="rId206" Type="http://schemas.openxmlformats.org/officeDocument/2006/relationships/image" Target="media/image137.png"/><Relationship Id="rId227" Type="http://schemas.openxmlformats.org/officeDocument/2006/relationships/fontTable" Target="fontTable.xml"/><Relationship Id="rId201" Type="http://schemas.openxmlformats.org/officeDocument/2006/relationships/image" Target="media/image132.png"/><Relationship Id="rId222" Type="http://schemas.openxmlformats.org/officeDocument/2006/relationships/image" Target="media/image149.png"/><Relationship Id="rId12" Type="http://schemas.openxmlformats.org/officeDocument/2006/relationships/image" Target="media/image2.png"/><Relationship Id="rId17" Type="http://schemas.openxmlformats.org/officeDocument/2006/relationships/image" Target="media/image7.gif"/><Relationship Id="rId33" Type="http://schemas.openxmlformats.org/officeDocument/2006/relationships/hyperlink" Target="http://www.xinje.com" TargetMode="External"/><Relationship Id="rId38" Type="http://schemas.openxmlformats.org/officeDocument/2006/relationships/image" Target="media/image24.png"/><Relationship Id="rId59" Type="http://schemas.openxmlformats.org/officeDocument/2006/relationships/hyperlink" Target="https://es.wikipedia.org/w/index.php?title=Man%C3%B3metros_Digitales&amp;action=edit&amp;redlink=1" TargetMode="External"/><Relationship Id="rId103" Type="http://schemas.openxmlformats.org/officeDocument/2006/relationships/image" Target="media/image40.png"/><Relationship Id="rId108" Type="http://schemas.openxmlformats.org/officeDocument/2006/relationships/image" Target="media/image45.png"/><Relationship Id="rId124" Type="http://schemas.openxmlformats.org/officeDocument/2006/relationships/image" Target="media/image61.png"/><Relationship Id="rId129" Type="http://schemas.openxmlformats.org/officeDocument/2006/relationships/image" Target="media/image66.png"/><Relationship Id="rId54" Type="http://schemas.openxmlformats.org/officeDocument/2006/relationships/hyperlink" Target="https://es.wikipedia.org/wiki/Aceler%C3%B3metro" TargetMode="External"/><Relationship Id="rId70" Type="http://schemas.openxmlformats.org/officeDocument/2006/relationships/hyperlink" Target="https://es.wikipedia.org/wiki/Sensor_de_proximidad" TargetMode="External"/><Relationship Id="rId75" Type="http://schemas.openxmlformats.org/officeDocument/2006/relationships/hyperlink" Target="https://es.wikipedia.org/wiki/Presi%C3%B3n_sonora" TargetMode="External"/><Relationship Id="rId91" Type="http://schemas.openxmlformats.org/officeDocument/2006/relationships/image" Target="media/image33.jpeg"/><Relationship Id="rId96" Type="http://schemas.openxmlformats.org/officeDocument/2006/relationships/diagramData" Target="diagrams/data1.xml"/><Relationship Id="rId140" Type="http://schemas.openxmlformats.org/officeDocument/2006/relationships/image" Target="media/image77.png"/><Relationship Id="rId145" Type="http://schemas.openxmlformats.org/officeDocument/2006/relationships/image" Target="media/image82.png"/><Relationship Id="rId161" Type="http://schemas.openxmlformats.org/officeDocument/2006/relationships/chart" Target="charts/chart3.xml"/><Relationship Id="rId166" Type="http://schemas.openxmlformats.org/officeDocument/2006/relationships/image" Target="media/image97.png"/><Relationship Id="rId182" Type="http://schemas.openxmlformats.org/officeDocument/2006/relationships/image" Target="media/image113.png"/><Relationship Id="rId187" Type="http://schemas.openxmlformats.org/officeDocument/2006/relationships/image" Target="media/image118.png"/><Relationship Id="rId217" Type="http://schemas.openxmlformats.org/officeDocument/2006/relationships/chart" Target="charts/chart7.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2.png"/><Relationship Id="rId23" Type="http://schemas.openxmlformats.org/officeDocument/2006/relationships/hyperlink" Target="http://www.ahorrarcadadiaconloselectrodomest.blogspot.com" TargetMode="External"/><Relationship Id="rId28" Type="http://schemas.openxmlformats.org/officeDocument/2006/relationships/image" Target="media/image16.png"/><Relationship Id="rId49" Type="http://schemas.openxmlformats.org/officeDocument/2006/relationships/hyperlink" Target="https://es.wikipedia.org/wiki/Codificador_rotatorio" TargetMode="External"/><Relationship Id="rId114" Type="http://schemas.openxmlformats.org/officeDocument/2006/relationships/image" Target="media/image51.png"/><Relationship Id="rId119" Type="http://schemas.openxmlformats.org/officeDocument/2006/relationships/image" Target="media/image56.png"/><Relationship Id="rId44" Type="http://schemas.openxmlformats.org/officeDocument/2006/relationships/hyperlink" Target="https://es.wikipedia.org/wiki/Transformador_diferencial_de_variaci%C3%B3n_lineal" TargetMode="External"/><Relationship Id="rId60" Type="http://schemas.openxmlformats.org/officeDocument/2006/relationships/hyperlink" Target="https://es.wikipedia.org/wiki/Caudal_(fluido)" TargetMode="External"/><Relationship Id="rId65" Type="http://schemas.openxmlformats.org/officeDocument/2006/relationships/hyperlink" Target="https://es.wikipedia.org/wiki/Termistor" TargetMode="External"/><Relationship Id="rId81" Type="http://schemas.openxmlformats.org/officeDocument/2006/relationships/hyperlink" Target="https://es.wikipedia.org/wiki/Fotorresistencia" TargetMode="External"/><Relationship Id="rId86" Type="http://schemas.openxmlformats.org/officeDocument/2006/relationships/image" Target="media/image28.png"/><Relationship Id="rId130" Type="http://schemas.openxmlformats.org/officeDocument/2006/relationships/image" Target="media/image67.png"/><Relationship Id="rId135" Type="http://schemas.openxmlformats.org/officeDocument/2006/relationships/image" Target="media/image72.png"/><Relationship Id="rId151" Type="http://schemas.openxmlformats.org/officeDocument/2006/relationships/image" Target="media/image88.png"/><Relationship Id="rId156" Type="http://schemas.openxmlformats.org/officeDocument/2006/relationships/image" Target="media/image93.png"/><Relationship Id="rId177" Type="http://schemas.openxmlformats.org/officeDocument/2006/relationships/image" Target="media/image108.png"/><Relationship Id="rId198" Type="http://schemas.openxmlformats.org/officeDocument/2006/relationships/image" Target="media/image129.png"/><Relationship Id="rId172" Type="http://schemas.openxmlformats.org/officeDocument/2006/relationships/image" Target="media/image103.png"/><Relationship Id="rId193" Type="http://schemas.openxmlformats.org/officeDocument/2006/relationships/image" Target="media/image124.png"/><Relationship Id="rId202" Type="http://schemas.openxmlformats.org/officeDocument/2006/relationships/image" Target="media/image133.png"/><Relationship Id="rId207" Type="http://schemas.openxmlformats.org/officeDocument/2006/relationships/image" Target="media/image138.png"/><Relationship Id="rId223" Type="http://schemas.openxmlformats.org/officeDocument/2006/relationships/image" Target="media/image150.jpeg"/><Relationship Id="rId228" Type="http://schemas.openxmlformats.org/officeDocument/2006/relationships/theme" Target="theme/theme1.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5.jpeg"/><Relationship Id="rId109" Type="http://schemas.openxmlformats.org/officeDocument/2006/relationships/image" Target="media/image46.jpeg"/><Relationship Id="rId34" Type="http://schemas.openxmlformats.org/officeDocument/2006/relationships/image" Target="media/image20.png"/><Relationship Id="rId50" Type="http://schemas.openxmlformats.org/officeDocument/2006/relationships/hyperlink" Target="https://es.wikipedia.org/w/index.php?title=Detector_inductivo&amp;action=edit&amp;redlink=1" TargetMode="External"/><Relationship Id="rId55" Type="http://schemas.openxmlformats.org/officeDocument/2006/relationships/hyperlink" Target="https://es.wikipedia.org/wiki/Servo-acceler%C3%B3metro" TargetMode="External"/><Relationship Id="rId76" Type="http://schemas.openxmlformats.org/officeDocument/2006/relationships/hyperlink" Target="https://es.wikipedia.org/wiki/Micr%C3%B3fono" TargetMode="External"/><Relationship Id="rId97" Type="http://schemas.openxmlformats.org/officeDocument/2006/relationships/diagramLayout" Target="diagrams/layout1.xml"/><Relationship Id="rId104" Type="http://schemas.openxmlformats.org/officeDocument/2006/relationships/image" Target="media/image41.jpeg"/><Relationship Id="rId120" Type="http://schemas.openxmlformats.org/officeDocument/2006/relationships/image" Target="media/image57.png"/><Relationship Id="rId125" Type="http://schemas.openxmlformats.org/officeDocument/2006/relationships/image" Target="media/image62.png"/><Relationship Id="rId141" Type="http://schemas.openxmlformats.org/officeDocument/2006/relationships/image" Target="media/image78.png"/><Relationship Id="rId146" Type="http://schemas.openxmlformats.org/officeDocument/2006/relationships/image" Target="media/image83.png"/><Relationship Id="rId167" Type="http://schemas.openxmlformats.org/officeDocument/2006/relationships/image" Target="media/image98.png"/><Relationship Id="rId188"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hyperlink" Target="https://es.wikipedia.org/wiki/Sensor_final_de_carrera" TargetMode="External"/><Relationship Id="rId92" Type="http://schemas.openxmlformats.org/officeDocument/2006/relationships/image" Target="media/image34.png"/><Relationship Id="rId162" Type="http://schemas.openxmlformats.org/officeDocument/2006/relationships/chart" Target="charts/chart4.xml"/><Relationship Id="rId183" Type="http://schemas.openxmlformats.org/officeDocument/2006/relationships/image" Target="media/image114.png"/><Relationship Id="rId213" Type="http://schemas.openxmlformats.org/officeDocument/2006/relationships/image" Target="media/image143.png"/><Relationship Id="rId218" Type="http://schemas.openxmlformats.org/officeDocument/2006/relationships/chart" Target="charts/chart8.xml"/><Relationship Id="rId2" Type="http://schemas.openxmlformats.org/officeDocument/2006/relationships/numbering" Target="numbering.xml"/><Relationship Id="rId29" Type="http://schemas.openxmlformats.org/officeDocument/2006/relationships/hyperlink" Target="http://www.biblioteca.udep.edu.pe" TargetMode="External"/><Relationship Id="rId24" Type="http://schemas.openxmlformats.org/officeDocument/2006/relationships/image" Target="media/image13.png"/><Relationship Id="rId40" Type="http://schemas.openxmlformats.org/officeDocument/2006/relationships/hyperlink" Target="https://es.wikipedia.org/wiki/Sensibilidad_(electr%C3%B3nica)" TargetMode="External"/><Relationship Id="rId45" Type="http://schemas.openxmlformats.org/officeDocument/2006/relationships/hyperlink" Target="https://es.wikipedia.org/wiki/Galga_extensiom%C3%A9trica" TargetMode="External"/><Relationship Id="rId66" Type="http://schemas.openxmlformats.org/officeDocument/2006/relationships/hyperlink" Target="https://es.wikipedia.org/wiki/Termostato" TargetMode="External"/><Relationship Id="rId87" Type="http://schemas.openxmlformats.org/officeDocument/2006/relationships/image" Target="media/image29.png"/><Relationship Id="rId110" Type="http://schemas.openxmlformats.org/officeDocument/2006/relationships/image" Target="media/image47.jpeg"/><Relationship Id="rId115" Type="http://schemas.openxmlformats.org/officeDocument/2006/relationships/image" Target="media/image52.jpeg"/><Relationship Id="rId131" Type="http://schemas.openxmlformats.org/officeDocument/2006/relationships/image" Target="media/image68.png"/><Relationship Id="rId136" Type="http://schemas.openxmlformats.org/officeDocument/2006/relationships/image" Target="media/image73.png"/><Relationship Id="rId157" Type="http://schemas.openxmlformats.org/officeDocument/2006/relationships/image" Target="media/image94.png"/><Relationship Id="rId178" Type="http://schemas.openxmlformats.org/officeDocument/2006/relationships/image" Target="media/image109.png"/><Relationship Id="rId61" Type="http://schemas.openxmlformats.org/officeDocument/2006/relationships/hyperlink" Target="https://es.wikipedia.org/wiki/Turbina" TargetMode="External"/><Relationship Id="rId82" Type="http://schemas.openxmlformats.org/officeDocument/2006/relationships/hyperlink" Target="https://es.wikipedia.org/wiki/Fototransistor" TargetMode="External"/><Relationship Id="rId152" Type="http://schemas.openxmlformats.org/officeDocument/2006/relationships/image" Target="media/image89.png"/><Relationship Id="rId173" Type="http://schemas.openxmlformats.org/officeDocument/2006/relationships/image" Target="media/image104.png"/><Relationship Id="rId194" Type="http://schemas.openxmlformats.org/officeDocument/2006/relationships/image" Target="media/image125.png"/><Relationship Id="rId199" Type="http://schemas.openxmlformats.org/officeDocument/2006/relationships/image" Target="media/image130.png"/><Relationship Id="rId203" Type="http://schemas.openxmlformats.org/officeDocument/2006/relationships/image" Target="media/image134.png"/><Relationship Id="rId208" Type="http://schemas.openxmlformats.org/officeDocument/2006/relationships/image" Target="media/image139.png"/><Relationship Id="rId19" Type="http://schemas.openxmlformats.org/officeDocument/2006/relationships/image" Target="media/image9.jpeg"/><Relationship Id="rId224" Type="http://schemas.openxmlformats.org/officeDocument/2006/relationships/image" Target="media/image151.jpeg"/><Relationship Id="rId14" Type="http://schemas.openxmlformats.org/officeDocument/2006/relationships/image" Target="media/image4.jpeg"/><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hyperlink" Target="https://es.wikipedia.org/wiki/Galga_extensiom%C3%A9trica" TargetMode="External"/><Relationship Id="rId77" Type="http://schemas.openxmlformats.org/officeDocument/2006/relationships/hyperlink" Target="https://es.wikipedia.org/wiki/Acidez" TargetMode="External"/><Relationship Id="rId100" Type="http://schemas.microsoft.com/office/2007/relationships/diagramDrawing" Target="diagrams/drawing1.xml"/><Relationship Id="rId105" Type="http://schemas.openxmlformats.org/officeDocument/2006/relationships/image" Target="media/image42.png"/><Relationship Id="rId126" Type="http://schemas.openxmlformats.org/officeDocument/2006/relationships/image" Target="media/image63.png"/><Relationship Id="rId147" Type="http://schemas.openxmlformats.org/officeDocument/2006/relationships/image" Target="media/image84.png"/><Relationship Id="rId168" Type="http://schemas.openxmlformats.org/officeDocument/2006/relationships/image" Target="media/image99.png"/><Relationship Id="rId8" Type="http://schemas.openxmlformats.org/officeDocument/2006/relationships/image" Target="media/image1.jpeg"/><Relationship Id="rId51" Type="http://schemas.openxmlformats.org/officeDocument/2006/relationships/hyperlink" Target="https://es.wikipedia.org/w/index.php?title=Servo-inclin%C3%B3metros&amp;action=edit&amp;redlink=1" TargetMode="External"/><Relationship Id="rId72" Type="http://schemas.openxmlformats.org/officeDocument/2006/relationships/hyperlink" Target="https://es.wikipedia.org/wiki/Sensor_capacitivo" TargetMode="External"/><Relationship Id="rId93" Type="http://schemas.openxmlformats.org/officeDocument/2006/relationships/image" Target="media/image35.jpeg"/><Relationship Id="rId98" Type="http://schemas.openxmlformats.org/officeDocument/2006/relationships/diagramQuickStyle" Target="diagrams/quickStyle1.xml"/><Relationship Id="rId121" Type="http://schemas.openxmlformats.org/officeDocument/2006/relationships/image" Target="media/image58.png"/><Relationship Id="rId142" Type="http://schemas.openxmlformats.org/officeDocument/2006/relationships/image" Target="media/image79.png"/><Relationship Id="rId163" Type="http://schemas.openxmlformats.org/officeDocument/2006/relationships/chart" Target="charts/chart5.xml"/><Relationship Id="rId184" Type="http://schemas.openxmlformats.org/officeDocument/2006/relationships/image" Target="media/image115.png"/><Relationship Id="rId189" Type="http://schemas.openxmlformats.org/officeDocument/2006/relationships/image" Target="media/image120.png"/><Relationship Id="rId219" Type="http://schemas.openxmlformats.org/officeDocument/2006/relationships/image" Target="media/image146.png"/><Relationship Id="rId3" Type="http://schemas.openxmlformats.org/officeDocument/2006/relationships/styles" Target="styles.xml"/><Relationship Id="rId214" Type="http://schemas.openxmlformats.org/officeDocument/2006/relationships/image" Target="media/image144.png"/><Relationship Id="rId25" Type="http://schemas.openxmlformats.org/officeDocument/2006/relationships/hyperlink" Target="http://www.biblioteca.udep.edu.pe" TargetMode="External"/><Relationship Id="rId46" Type="http://schemas.openxmlformats.org/officeDocument/2006/relationships/hyperlink" Target="https://es.wikipedia.org/w/index.php?title=Magnetoestrictivos&amp;action=edit&amp;redlink=1" TargetMode="External"/><Relationship Id="rId67" Type="http://schemas.openxmlformats.org/officeDocument/2006/relationships/hyperlink" Target="https://es.wikipedia.org/wiki/Sistema_electr%C3%B3nico_epid%C3%A9rmico" TargetMode="External"/><Relationship Id="rId116" Type="http://schemas.openxmlformats.org/officeDocument/2006/relationships/image" Target="media/image53.jpeg"/><Relationship Id="rId137" Type="http://schemas.openxmlformats.org/officeDocument/2006/relationships/image" Target="media/image74.png"/><Relationship Id="rId158" Type="http://schemas.openxmlformats.org/officeDocument/2006/relationships/image" Target="media/image95.png"/><Relationship Id="rId20" Type="http://schemas.openxmlformats.org/officeDocument/2006/relationships/image" Target="media/image10.png"/><Relationship Id="rId41" Type="http://schemas.openxmlformats.org/officeDocument/2006/relationships/hyperlink" Target="https://es.wikipedia.org/wiki/Potenci%C3%B3metro" TargetMode="External"/><Relationship Id="rId62" Type="http://schemas.openxmlformats.org/officeDocument/2006/relationships/hyperlink" Target="https://es.wikipedia.org/wiki/Temperatura" TargetMode="External"/><Relationship Id="rId83" Type="http://schemas.openxmlformats.org/officeDocument/2006/relationships/hyperlink" Target="https://es.wikipedia.org/wiki/C%C3%A9lula_fotoel%C3%A9ctrica" TargetMode="External"/><Relationship Id="rId88" Type="http://schemas.openxmlformats.org/officeDocument/2006/relationships/image" Target="media/image30.jpeg"/><Relationship Id="rId111" Type="http://schemas.openxmlformats.org/officeDocument/2006/relationships/image" Target="media/image48.jpeg"/><Relationship Id="rId132" Type="http://schemas.openxmlformats.org/officeDocument/2006/relationships/image" Target="media/image69.png"/><Relationship Id="rId153" Type="http://schemas.openxmlformats.org/officeDocument/2006/relationships/image" Target="media/image90.png"/><Relationship Id="rId174" Type="http://schemas.openxmlformats.org/officeDocument/2006/relationships/image" Target="media/image105.png"/><Relationship Id="rId179" Type="http://schemas.openxmlformats.org/officeDocument/2006/relationships/image" Target="media/image110.png"/><Relationship Id="rId195" Type="http://schemas.openxmlformats.org/officeDocument/2006/relationships/image" Target="media/image126.png"/><Relationship Id="rId209" Type="http://schemas.openxmlformats.org/officeDocument/2006/relationships/image" Target="media/image140.png"/><Relationship Id="rId190" Type="http://schemas.openxmlformats.org/officeDocument/2006/relationships/image" Target="media/image121.png"/><Relationship Id="rId204" Type="http://schemas.openxmlformats.org/officeDocument/2006/relationships/image" Target="media/image135.png"/><Relationship Id="rId220" Type="http://schemas.openxmlformats.org/officeDocument/2006/relationships/image" Target="media/image147.jpeg"/><Relationship Id="rId225" Type="http://schemas.openxmlformats.org/officeDocument/2006/relationships/image" Target="media/image152.jpeg"/><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hyperlink" Target="https://es.wikipedia.org/w/index.php?title=Triaxiales&amp;action=edit&amp;redlink=1" TargetMode="External"/><Relationship Id="rId106" Type="http://schemas.openxmlformats.org/officeDocument/2006/relationships/image" Target="media/image43.png"/><Relationship Id="rId127" Type="http://schemas.openxmlformats.org/officeDocument/2006/relationships/image" Target="media/image64.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hyperlink" Target="https://es.wikipedia.org/w/index.php?title=RVDT&amp;action=edit&amp;redlink=1" TargetMode="External"/><Relationship Id="rId73" Type="http://schemas.openxmlformats.org/officeDocument/2006/relationships/hyperlink" Target="https://es.wikipedia.org/wiki/Sensor_inductivo" TargetMode="External"/><Relationship Id="rId78" Type="http://schemas.openxmlformats.org/officeDocument/2006/relationships/hyperlink" Target="https://es.wikipedia.org/wiki/ISFET" TargetMode="External"/><Relationship Id="rId94" Type="http://schemas.openxmlformats.org/officeDocument/2006/relationships/image" Target="media/image36.png"/><Relationship Id="rId99" Type="http://schemas.openxmlformats.org/officeDocument/2006/relationships/diagramColors" Target="diagrams/colors1.xml"/><Relationship Id="rId101" Type="http://schemas.openxmlformats.org/officeDocument/2006/relationships/image" Target="media/image38.png"/><Relationship Id="rId122" Type="http://schemas.openxmlformats.org/officeDocument/2006/relationships/image" Target="media/image59.png"/><Relationship Id="rId143" Type="http://schemas.openxmlformats.org/officeDocument/2006/relationships/image" Target="media/image80.png"/><Relationship Id="rId148" Type="http://schemas.openxmlformats.org/officeDocument/2006/relationships/image" Target="media/image85.png"/><Relationship Id="rId164" Type="http://schemas.openxmlformats.org/officeDocument/2006/relationships/footer" Target="footer3.xml"/><Relationship Id="rId169" Type="http://schemas.openxmlformats.org/officeDocument/2006/relationships/image" Target="media/image100.png"/><Relationship Id="rId185" Type="http://schemas.openxmlformats.org/officeDocument/2006/relationships/image" Target="media/image116.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11.png"/><Relationship Id="rId210" Type="http://schemas.openxmlformats.org/officeDocument/2006/relationships/image" Target="media/image141.png"/><Relationship Id="rId215" Type="http://schemas.openxmlformats.org/officeDocument/2006/relationships/image" Target="media/image145.png"/><Relationship Id="rId26" Type="http://schemas.openxmlformats.org/officeDocument/2006/relationships/image" Target="media/image14.png"/><Relationship Id="rId47" Type="http://schemas.openxmlformats.org/officeDocument/2006/relationships/hyperlink" Target="https://es.wikipedia.org/w/index.php?title=Magnetorresistivos&amp;action=edit&amp;redlink=1" TargetMode="External"/><Relationship Id="rId68" Type="http://schemas.openxmlformats.org/officeDocument/2006/relationships/hyperlink" Target="https://es.wikipedia.org/wiki/Charge-coupled_device" TargetMode="External"/><Relationship Id="rId89" Type="http://schemas.openxmlformats.org/officeDocument/2006/relationships/image" Target="media/image31.jpeg"/><Relationship Id="rId112" Type="http://schemas.openxmlformats.org/officeDocument/2006/relationships/image" Target="media/image49.jpeg"/><Relationship Id="rId133" Type="http://schemas.openxmlformats.org/officeDocument/2006/relationships/image" Target="media/image70.png"/><Relationship Id="rId154" Type="http://schemas.openxmlformats.org/officeDocument/2006/relationships/image" Target="media/image91.png"/><Relationship Id="rId175" Type="http://schemas.openxmlformats.org/officeDocument/2006/relationships/image" Target="media/image106.png"/><Relationship Id="rId196" Type="http://schemas.openxmlformats.org/officeDocument/2006/relationships/image" Target="media/image127.png"/><Relationship Id="rId200" Type="http://schemas.openxmlformats.org/officeDocument/2006/relationships/image" Target="media/image131.png"/><Relationship Id="rId16" Type="http://schemas.openxmlformats.org/officeDocument/2006/relationships/image" Target="media/image6.jpeg"/><Relationship Id="rId221" Type="http://schemas.openxmlformats.org/officeDocument/2006/relationships/image" Target="media/image148.jpeg"/><Relationship Id="rId37" Type="http://schemas.openxmlformats.org/officeDocument/2006/relationships/image" Target="media/image23.png"/><Relationship Id="rId58" Type="http://schemas.openxmlformats.org/officeDocument/2006/relationships/hyperlink" Target="https://es.wikipedia.org/wiki/Piezoelectricidad" TargetMode="External"/><Relationship Id="rId79" Type="http://schemas.openxmlformats.org/officeDocument/2006/relationships/hyperlink" Target="https://es.wikipedia.org/wiki/Sensor_fotoel%C3%A9ctrico" TargetMode="External"/><Relationship Id="rId102" Type="http://schemas.openxmlformats.org/officeDocument/2006/relationships/image" Target="media/image39.png"/><Relationship Id="rId123" Type="http://schemas.openxmlformats.org/officeDocument/2006/relationships/image" Target="media/image60.png"/><Relationship Id="rId144" Type="http://schemas.openxmlformats.org/officeDocument/2006/relationships/image" Target="media/image81.png"/><Relationship Id="rId90" Type="http://schemas.openxmlformats.org/officeDocument/2006/relationships/image" Target="media/image32.jpeg"/><Relationship Id="rId165" Type="http://schemas.openxmlformats.org/officeDocument/2006/relationships/image" Target="media/image96.png"/><Relationship Id="rId186" Type="http://schemas.openxmlformats.org/officeDocument/2006/relationships/image" Target="media/image117.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MARIA-JOSE\Downloads\datos-temperatur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RIA-JOSE\Downloads\datos-temperatur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RIA-JOSE\Downloads\datos-temperatur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MAJOS\TESIS\datos-temperatur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MAJOS\TESIS\datos-temperatura.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MARIA-JOSE\Downloads\datos-temperatura.xlsx" TargetMode="External"/><Relationship Id="rId2" Type="http://schemas.microsoft.com/office/2011/relationships/chartColorStyle" Target="colors1.xml"/><Relationship Id="rId1" Type="http://schemas.microsoft.com/office/2011/relationships/chartStyle" Target="style1.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ARIA-JOSE\Downloads\datos-temperatura.xlsx" TargetMode="External"/><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ARIA-JOSE\Downloads\datos-temperatura.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'[datos-temperatura.xlsx]TEMPERATURA PASTEURIZACIÓN'!$A$1</c:f>
              <c:strCache>
                <c:ptCount val="1"/>
                <c:pt idx="0">
                  <c:v>Temperatura Automatizada</c:v>
                </c:pt>
              </c:strCache>
            </c:strRef>
          </c:tx>
          <c:spPr>
            <a:ln w="28575" cap="rnd">
              <a:solidFill>
                <a:schemeClr val="accent1"/>
              </a:solidFill>
              <a:round/>
            </a:ln>
            <a:effectLst/>
          </c:spPr>
          <c:marker>
            <c:symbol val="none"/>
          </c:marker>
          <c:cat>
            <c:strRef>
              <c:f>'[datos-temperatura.xlsx]TEMPERATURA PASTEURIZACIÓN'!$B$1:$B$182</c:f>
              <c:strCache>
                <c:ptCount val="182"/>
                <c:pt idx="0">
                  <c:v>Tiempo</c:v>
                </c:pt>
                <c:pt idx="1">
                  <c:v>00:00:00</c:v>
                </c:pt>
                <c:pt idx="2">
                  <c:v>00:00:10</c:v>
                </c:pt>
                <c:pt idx="3">
                  <c:v>00:00:20</c:v>
                </c:pt>
                <c:pt idx="4">
                  <c:v>00:00:30</c:v>
                </c:pt>
                <c:pt idx="5">
                  <c:v>00:00:40</c:v>
                </c:pt>
                <c:pt idx="6">
                  <c:v>00:00:50</c:v>
                </c:pt>
                <c:pt idx="7">
                  <c:v>00:01:00</c:v>
                </c:pt>
                <c:pt idx="8">
                  <c:v>00:01:10</c:v>
                </c:pt>
                <c:pt idx="9">
                  <c:v>00:01:20</c:v>
                </c:pt>
                <c:pt idx="10">
                  <c:v>00:01:30</c:v>
                </c:pt>
                <c:pt idx="11">
                  <c:v>00:01:40</c:v>
                </c:pt>
                <c:pt idx="12">
                  <c:v>00:01:50</c:v>
                </c:pt>
                <c:pt idx="13">
                  <c:v>00:02:00</c:v>
                </c:pt>
                <c:pt idx="14">
                  <c:v>00:02:10</c:v>
                </c:pt>
                <c:pt idx="15">
                  <c:v>00:02:20</c:v>
                </c:pt>
                <c:pt idx="16">
                  <c:v>00:02:30</c:v>
                </c:pt>
                <c:pt idx="17">
                  <c:v>00:02:40</c:v>
                </c:pt>
                <c:pt idx="18">
                  <c:v>00:02:50</c:v>
                </c:pt>
                <c:pt idx="19">
                  <c:v>00:03:00</c:v>
                </c:pt>
                <c:pt idx="20">
                  <c:v>00:03:10</c:v>
                </c:pt>
                <c:pt idx="21">
                  <c:v>00:03:20</c:v>
                </c:pt>
                <c:pt idx="22">
                  <c:v>00:03:30</c:v>
                </c:pt>
                <c:pt idx="23">
                  <c:v>00:03:40</c:v>
                </c:pt>
                <c:pt idx="24">
                  <c:v>00:03:50</c:v>
                </c:pt>
                <c:pt idx="25">
                  <c:v>00:04:00</c:v>
                </c:pt>
                <c:pt idx="26">
                  <c:v>00:04:10</c:v>
                </c:pt>
                <c:pt idx="27">
                  <c:v>00:04:20</c:v>
                </c:pt>
                <c:pt idx="28">
                  <c:v>00:04:30</c:v>
                </c:pt>
                <c:pt idx="29">
                  <c:v>00:04:40</c:v>
                </c:pt>
                <c:pt idx="30">
                  <c:v>00:04:50</c:v>
                </c:pt>
                <c:pt idx="31">
                  <c:v>00:05:00</c:v>
                </c:pt>
                <c:pt idx="32">
                  <c:v>00:05:10</c:v>
                </c:pt>
                <c:pt idx="33">
                  <c:v>00:05:20</c:v>
                </c:pt>
                <c:pt idx="34">
                  <c:v>00:05:30</c:v>
                </c:pt>
                <c:pt idx="35">
                  <c:v>00:05:40</c:v>
                </c:pt>
                <c:pt idx="36">
                  <c:v>00:05:50</c:v>
                </c:pt>
                <c:pt idx="37">
                  <c:v>00:06:00</c:v>
                </c:pt>
                <c:pt idx="38">
                  <c:v>00:06:10</c:v>
                </c:pt>
                <c:pt idx="39">
                  <c:v>00:06:20</c:v>
                </c:pt>
                <c:pt idx="40">
                  <c:v>00:06:30</c:v>
                </c:pt>
                <c:pt idx="41">
                  <c:v>00:06:40</c:v>
                </c:pt>
                <c:pt idx="42">
                  <c:v>00:06:50</c:v>
                </c:pt>
                <c:pt idx="43">
                  <c:v>00:07:00</c:v>
                </c:pt>
                <c:pt idx="44">
                  <c:v>00:07:10</c:v>
                </c:pt>
                <c:pt idx="45">
                  <c:v>00:07:20</c:v>
                </c:pt>
                <c:pt idx="46">
                  <c:v>00:07:30</c:v>
                </c:pt>
                <c:pt idx="47">
                  <c:v>00:07:40</c:v>
                </c:pt>
                <c:pt idx="48">
                  <c:v>00:07:50</c:v>
                </c:pt>
                <c:pt idx="49">
                  <c:v>00:08:00</c:v>
                </c:pt>
                <c:pt idx="50">
                  <c:v>00:08:10</c:v>
                </c:pt>
                <c:pt idx="51">
                  <c:v>00:08:20</c:v>
                </c:pt>
                <c:pt idx="52">
                  <c:v>00:08:30</c:v>
                </c:pt>
                <c:pt idx="53">
                  <c:v>00:08:40</c:v>
                </c:pt>
                <c:pt idx="54">
                  <c:v>00:08:50</c:v>
                </c:pt>
                <c:pt idx="55">
                  <c:v>00:09:00</c:v>
                </c:pt>
                <c:pt idx="56">
                  <c:v>00:09:10</c:v>
                </c:pt>
                <c:pt idx="57">
                  <c:v>00:09:20</c:v>
                </c:pt>
                <c:pt idx="58">
                  <c:v>00:09:30</c:v>
                </c:pt>
                <c:pt idx="59">
                  <c:v>00:09:40</c:v>
                </c:pt>
                <c:pt idx="60">
                  <c:v>00:09:50</c:v>
                </c:pt>
                <c:pt idx="61">
                  <c:v>00:10:00</c:v>
                </c:pt>
                <c:pt idx="62">
                  <c:v>00:10:10</c:v>
                </c:pt>
                <c:pt idx="63">
                  <c:v>00:10:20</c:v>
                </c:pt>
                <c:pt idx="64">
                  <c:v>00:10:30</c:v>
                </c:pt>
                <c:pt idx="65">
                  <c:v>00:10:40</c:v>
                </c:pt>
                <c:pt idx="66">
                  <c:v>00:10:50</c:v>
                </c:pt>
                <c:pt idx="67">
                  <c:v>00:11:00</c:v>
                </c:pt>
                <c:pt idx="68">
                  <c:v>00:11:10</c:v>
                </c:pt>
                <c:pt idx="69">
                  <c:v>00:11:20</c:v>
                </c:pt>
                <c:pt idx="70">
                  <c:v>00:11:30</c:v>
                </c:pt>
                <c:pt idx="71">
                  <c:v>00:11:40</c:v>
                </c:pt>
                <c:pt idx="72">
                  <c:v>00:11:50</c:v>
                </c:pt>
                <c:pt idx="73">
                  <c:v>00:12:00</c:v>
                </c:pt>
                <c:pt idx="74">
                  <c:v>00:12:10</c:v>
                </c:pt>
                <c:pt idx="75">
                  <c:v>00:12:20</c:v>
                </c:pt>
                <c:pt idx="76">
                  <c:v>00:12:30</c:v>
                </c:pt>
                <c:pt idx="77">
                  <c:v>00:12:40</c:v>
                </c:pt>
                <c:pt idx="78">
                  <c:v>00:12:50</c:v>
                </c:pt>
                <c:pt idx="79">
                  <c:v>00:13:00</c:v>
                </c:pt>
                <c:pt idx="80">
                  <c:v>00:13:10</c:v>
                </c:pt>
                <c:pt idx="81">
                  <c:v>00:13:20</c:v>
                </c:pt>
                <c:pt idx="82">
                  <c:v>00:13:30</c:v>
                </c:pt>
                <c:pt idx="83">
                  <c:v>00:13:40</c:v>
                </c:pt>
                <c:pt idx="84">
                  <c:v>00:13:50</c:v>
                </c:pt>
                <c:pt idx="85">
                  <c:v>00:14:00</c:v>
                </c:pt>
                <c:pt idx="86">
                  <c:v>00:14:10</c:v>
                </c:pt>
                <c:pt idx="87">
                  <c:v>00:14:20</c:v>
                </c:pt>
                <c:pt idx="88">
                  <c:v>00:14:30</c:v>
                </c:pt>
                <c:pt idx="89">
                  <c:v>00:14:40</c:v>
                </c:pt>
                <c:pt idx="90">
                  <c:v>00:14:50</c:v>
                </c:pt>
                <c:pt idx="91">
                  <c:v>00:15:00</c:v>
                </c:pt>
                <c:pt idx="92">
                  <c:v>00:15:10</c:v>
                </c:pt>
                <c:pt idx="93">
                  <c:v>00:15:20</c:v>
                </c:pt>
                <c:pt idx="94">
                  <c:v>00:15:30</c:v>
                </c:pt>
                <c:pt idx="95">
                  <c:v>00:15:40</c:v>
                </c:pt>
                <c:pt idx="96">
                  <c:v>00:15:50</c:v>
                </c:pt>
                <c:pt idx="97">
                  <c:v>00:16:00</c:v>
                </c:pt>
                <c:pt idx="98">
                  <c:v>00:16:10</c:v>
                </c:pt>
                <c:pt idx="99">
                  <c:v>00:16:20</c:v>
                </c:pt>
                <c:pt idx="100">
                  <c:v>00:16:30</c:v>
                </c:pt>
                <c:pt idx="101">
                  <c:v>00:16:40</c:v>
                </c:pt>
                <c:pt idx="102">
                  <c:v>00:16:50</c:v>
                </c:pt>
                <c:pt idx="103">
                  <c:v>00:17:00</c:v>
                </c:pt>
                <c:pt idx="104">
                  <c:v>00:17:10</c:v>
                </c:pt>
                <c:pt idx="105">
                  <c:v>00:17:20</c:v>
                </c:pt>
                <c:pt idx="106">
                  <c:v>00:17:30</c:v>
                </c:pt>
                <c:pt idx="107">
                  <c:v>00:17:40</c:v>
                </c:pt>
                <c:pt idx="108">
                  <c:v>00:17:50</c:v>
                </c:pt>
                <c:pt idx="109">
                  <c:v>00:18:00</c:v>
                </c:pt>
                <c:pt idx="110">
                  <c:v>00:18:10</c:v>
                </c:pt>
                <c:pt idx="111">
                  <c:v>00:18:20</c:v>
                </c:pt>
                <c:pt idx="112">
                  <c:v>00:18:30</c:v>
                </c:pt>
                <c:pt idx="113">
                  <c:v>00:18:40</c:v>
                </c:pt>
                <c:pt idx="114">
                  <c:v>00:18:50</c:v>
                </c:pt>
                <c:pt idx="115">
                  <c:v>00:19:00</c:v>
                </c:pt>
                <c:pt idx="116">
                  <c:v>00:19:10</c:v>
                </c:pt>
                <c:pt idx="117">
                  <c:v>00:19:20</c:v>
                </c:pt>
                <c:pt idx="118">
                  <c:v>00:19:30</c:v>
                </c:pt>
                <c:pt idx="119">
                  <c:v>00:19:40</c:v>
                </c:pt>
                <c:pt idx="120">
                  <c:v>00:19:50</c:v>
                </c:pt>
                <c:pt idx="121">
                  <c:v>00:20:00</c:v>
                </c:pt>
                <c:pt idx="122">
                  <c:v>00:20:10</c:v>
                </c:pt>
                <c:pt idx="123">
                  <c:v>00:20:20</c:v>
                </c:pt>
                <c:pt idx="124">
                  <c:v>00:20:30</c:v>
                </c:pt>
                <c:pt idx="125">
                  <c:v>00:20:40</c:v>
                </c:pt>
                <c:pt idx="126">
                  <c:v>00:20:50</c:v>
                </c:pt>
                <c:pt idx="127">
                  <c:v>00:21:00</c:v>
                </c:pt>
                <c:pt idx="128">
                  <c:v>00:21:10</c:v>
                </c:pt>
                <c:pt idx="129">
                  <c:v>00:21:20</c:v>
                </c:pt>
                <c:pt idx="130">
                  <c:v>00:21:30</c:v>
                </c:pt>
                <c:pt idx="131">
                  <c:v>00:21:40</c:v>
                </c:pt>
                <c:pt idx="132">
                  <c:v>00:21:50</c:v>
                </c:pt>
                <c:pt idx="133">
                  <c:v>00:22:00</c:v>
                </c:pt>
                <c:pt idx="134">
                  <c:v>00:22:10</c:v>
                </c:pt>
                <c:pt idx="135">
                  <c:v>00:22:20</c:v>
                </c:pt>
                <c:pt idx="136">
                  <c:v>00:22:30</c:v>
                </c:pt>
                <c:pt idx="137">
                  <c:v>00:22:40</c:v>
                </c:pt>
                <c:pt idx="138">
                  <c:v>00:22:50</c:v>
                </c:pt>
                <c:pt idx="139">
                  <c:v>00:23:00</c:v>
                </c:pt>
                <c:pt idx="140">
                  <c:v>00:23:10</c:v>
                </c:pt>
                <c:pt idx="141">
                  <c:v>00:23:20</c:v>
                </c:pt>
                <c:pt idx="142">
                  <c:v>00:23:30</c:v>
                </c:pt>
                <c:pt idx="143">
                  <c:v>00:23:40</c:v>
                </c:pt>
                <c:pt idx="144">
                  <c:v>00:23:50</c:v>
                </c:pt>
                <c:pt idx="145">
                  <c:v>00:24:00</c:v>
                </c:pt>
                <c:pt idx="146">
                  <c:v>00:24:10</c:v>
                </c:pt>
                <c:pt idx="147">
                  <c:v>00:24:20</c:v>
                </c:pt>
                <c:pt idx="148">
                  <c:v>00:24:30</c:v>
                </c:pt>
                <c:pt idx="149">
                  <c:v>00:24:40</c:v>
                </c:pt>
                <c:pt idx="150">
                  <c:v>00:24:50</c:v>
                </c:pt>
                <c:pt idx="151">
                  <c:v>00:25:00</c:v>
                </c:pt>
                <c:pt idx="152">
                  <c:v>00:25:10</c:v>
                </c:pt>
                <c:pt idx="153">
                  <c:v>00:25:20</c:v>
                </c:pt>
                <c:pt idx="154">
                  <c:v>00:25:30</c:v>
                </c:pt>
                <c:pt idx="155">
                  <c:v>00:25:40</c:v>
                </c:pt>
                <c:pt idx="156">
                  <c:v>00:25:50</c:v>
                </c:pt>
                <c:pt idx="157">
                  <c:v>00:26:00</c:v>
                </c:pt>
                <c:pt idx="158">
                  <c:v>00:26:10</c:v>
                </c:pt>
                <c:pt idx="159">
                  <c:v>00:26:20</c:v>
                </c:pt>
                <c:pt idx="160">
                  <c:v>00:26:30</c:v>
                </c:pt>
                <c:pt idx="161">
                  <c:v>00:26:40</c:v>
                </c:pt>
                <c:pt idx="162">
                  <c:v>00:26:50</c:v>
                </c:pt>
                <c:pt idx="163">
                  <c:v>00:27:00</c:v>
                </c:pt>
                <c:pt idx="164">
                  <c:v>00:27:10</c:v>
                </c:pt>
                <c:pt idx="165">
                  <c:v>00:27:20</c:v>
                </c:pt>
                <c:pt idx="166">
                  <c:v>00:27:30</c:v>
                </c:pt>
                <c:pt idx="167">
                  <c:v>00:27:40</c:v>
                </c:pt>
                <c:pt idx="168">
                  <c:v>00:27:50</c:v>
                </c:pt>
                <c:pt idx="169">
                  <c:v>00:28:00</c:v>
                </c:pt>
                <c:pt idx="170">
                  <c:v>00:28:10</c:v>
                </c:pt>
                <c:pt idx="171">
                  <c:v>00:28:20</c:v>
                </c:pt>
                <c:pt idx="172">
                  <c:v>00:28:30</c:v>
                </c:pt>
                <c:pt idx="173">
                  <c:v>00:28:40</c:v>
                </c:pt>
                <c:pt idx="174">
                  <c:v>00:28:50</c:v>
                </c:pt>
                <c:pt idx="175">
                  <c:v>00:29:00</c:v>
                </c:pt>
                <c:pt idx="176">
                  <c:v>00:29:10</c:v>
                </c:pt>
                <c:pt idx="177">
                  <c:v>00:29:20</c:v>
                </c:pt>
                <c:pt idx="178">
                  <c:v>00:29:30</c:v>
                </c:pt>
                <c:pt idx="179">
                  <c:v>00:29:40</c:v>
                </c:pt>
                <c:pt idx="180">
                  <c:v>00:29:50</c:v>
                </c:pt>
                <c:pt idx="181">
                  <c:v>00:30:00</c:v>
                </c:pt>
              </c:strCache>
            </c:strRef>
          </c:cat>
          <c:val>
            <c:numRef>
              <c:f>'[datos-temperatura.xlsx]TEMPERATURA PASTEURIZACIÓN'!$A$2:$A$182</c:f>
              <c:numCache>
                <c:formatCode>0.00</c:formatCode>
                <c:ptCount val="181"/>
                <c:pt idx="0" formatCode="0.0">
                  <c:v>15</c:v>
                </c:pt>
                <c:pt idx="1">
                  <c:v>15.625</c:v>
                </c:pt>
                <c:pt idx="2">
                  <c:v>16.25</c:v>
                </c:pt>
                <c:pt idx="3">
                  <c:v>16.875</c:v>
                </c:pt>
                <c:pt idx="4">
                  <c:v>17.5</c:v>
                </c:pt>
                <c:pt idx="5">
                  <c:v>18.125</c:v>
                </c:pt>
                <c:pt idx="6">
                  <c:v>18.75</c:v>
                </c:pt>
                <c:pt idx="7">
                  <c:v>19.375</c:v>
                </c:pt>
                <c:pt idx="8">
                  <c:v>20</c:v>
                </c:pt>
                <c:pt idx="9">
                  <c:v>20.625</c:v>
                </c:pt>
                <c:pt idx="10">
                  <c:v>21.25</c:v>
                </c:pt>
                <c:pt idx="11">
                  <c:v>21.875</c:v>
                </c:pt>
                <c:pt idx="12">
                  <c:v>22.5</c:v>
                </c:pt>
                <c:pt idx="13">
                  <c:v>23.125</c:v>
                </c:pt>
                <c:pt idx="14">
                  <c:v>23.75</c:v>
                </c:pt>
                <c:pt idx="15">
                  <c:v>24.375</c:v>
                </c:pt>
                <c:pt idx="16">
                  <c:v>25</c:v>
                </c:pt>
                <c:pt idx="17">
                  <c:v>25.625</c:v>
                </c:pt>
                <c:pt idx="18">
                  <c:v>26.25</c:v>
                </c:pt>
                <c:pt idx="19">
                  <c:v>26.875</c:v>
                </c:pt>
                <c:pt idx="20">
                  <c:v>27.5</c:v>
                </c:pt>
                <c:pt idx="21">
                  <c:v>28.125</c:v>
                </c:pt>
                <c:pt idx="22">
                  <c:v>28.75</c:v>
                </c:pt>
                <c:pt idx="23">
                  <c:v>29.375</c:v>
                </c:pt>
                <c:pt idx="24">
                  <c:v>30</c:v>
                </c:pt>
                <c:pt idx="25">
                  <c:v>30.625</c:v>
                </c:pt>
                <c:pt idx="26">
                  <c:v>31.25</c:v>
                </c:pt>
                <c:pt idx="27">
                  <c:v>31.875</c:v>
                </c:pt>
                <c:pt idx="28">
                  <c:v>32.5</c:v>
                </c:pt>
                <c:pt idx="29">
                  <c:v>33.125</c:v>
                </c:pt>
                <c:pt idx="30">
                  <c:v>33.75</c:v>
                </c:pt>
                <c:pt idx="31">
                  <c:v>34.375</c:v>
                </c:pt>
                <c:pt idx="32">
                  <c:v>35</c:v>
                </c:pt>
                <c:pt idx="33">
                  <c:v>35.625</c:v>
                </c:pt>
                <c:pt idx="34">
                  <c:v>36.25</c:v>
                </c:pt>
                <c:pt idx="35">
                  <c:v>36.875</c:v>
                </c:pt>
                <c:pt idx="36">
                  <c:v>37.5</c:v>
                </c:pt>
                <c:pt idx="37">
                  <c:v>38.125</c:v>
                </c:pt>
                <c:pt idx="38">
                  <c:v>38.75</c:v>
                </c:pt>
                <c:pt idx="39">
                  <c:v>39.375</c:v>
                </c:pt>
                <c:pt idx="40">
                  <c:v>40</c:v>
                </c:pt>
                <c:pt idx="41">
                  <c:v>40.625</c:v>
                </c:pt>
                <c:pt idx="42">
                  <c:v>41.25</c:v>
                </c:pt>
                <c:pt idx="43">
                  <c:v>41.875</c:v>
                </c:pt>
                <c:pt idx="44">
                  <c:v>42.5</c:v>
                </c:pt>
                <c:pt idx="45">
                  <c:v>43.125</c:v>
                </c:pt>
                <c:pt idx="46">
                  <c:v>43.75</c:v>
                </c:pt>
                <c:pt idx="47">
                  <c:v>44.375</c:v>
                </c:pt>
                <c:pt idx="48">
                  <c:v>45</c:v>
                </c:pt>
                <c:pt idx="49">
                  <c:v>45.625</c:v>
                </c:pt>
                <c:pt idx="50">
                  <c:v>46.25</c:v>
                </c:pt>
                <c:pt idx="51">
                  <c:v>46.875</c:v>
                </c:pt>
                <c:pt idx="52">
                  <c:v>47.5</c:v>
                </c:pt>
                <c:pt idx="53">
                  <c:v>48.125</c:v>
                </c:pt>
                <c:pt idx="54">
                  <c:v>48.75</c:v>
                </c:pt>
                <c:pt idx="55">
                  <c:v>49.375</c:v>
                </c:pt>
                <c:pt idx="56">
                  <c:v>50</c:v>
                </c:pt>
                <c:pt idx="57">
                  <c:v>50.625</c:v>
                </c:pt>
                <c:pt idx="58">
                  <c:v>51.25</c:v>
                </c:pt>
                <c:pt idx="59">
                  <c:v>51.875</c:v>
                </c:pt>
                <c:pt idx="60">
                  <c:v>52.5</c:v>
                </c:pt>
                <c:pt idx="61">
                  <c:v>53.125</c:v>
                </c:pt>
                <c:pt idx="62">
                  <c:v>53.75</c:v>
                </c:pt>
                <c:pt idx="63">
                  <c:v>54.375</c:v>
                </c:pt>
                <c:pt idx="64">
                  <c:v>55</c:v>
                </c:pt>
                <c:pt idx="65">
                  <c:v>55.625</c:v>
                </c:pt>
                <c:pt idx="66">
                  <c:v>56.25</c:v>
                </c:pt>
                <c:pt idx="67">
                  <c:v>56.875</c:v>
                </c:pt>
                <c:pt idx="68">
                  <c:v>57.5</c:v>
                </c:pt>
                <c:pt idx="69">
                  <c:v>58.125</c:v>
                </c:pt>
                <c:pt idx="70">
                  <c:v>58.75</c:v>
                </c:pt>
                <c:pt idx="71">
                  <c:v>59.375</c:v>
                </c:pt>
                <c:pt idx="72">
                  <c:v>60</c:v>
                </c:pt>
                <c:pt idx="73">
                  <c:v>60.625</c:v>
                </c:pt>
                <c:pt idx="74">
                  <c:v>61.25</c:v>
                </c:pt>
                <c:pt idx="75">
                  <c:v>61.875</c:v>
                </c:pt>
                <c:pt idx="76">
                  <c:v>62.5</c:v>
                </c:pt>
                <c:pt idx="77">
                  <c:v>63.125</c:v>
                </c:pt>
                <c:pt idx="78">
                  <c:v>63.75</c:v>
                </c:pt>
                <c:pt idx="79">
                  <c:v>64.375</c:v>
                </c:pt>
                <c:pt idx="80">
                  <c:v>65</c:v>
                </c:pt>
                <c:pt idx="81">
                  <c:v>65.625</c:v>
                </c:pt>
                <c:pt idx="82">
                  <c:v>66.25</c:v>
                </c:pt>
                <c:pt idx="83">
                  <c:v>66.875</c:v>
                </c:pt>
                <c:pt idx="84">
                  <c:v>67.5</c:v>
                </c:pt>
                <c:pt idx="85">
                  <c:v>68.125</c:v>
                </c:pt>
                <c:pt idx="86">
                  <c:v>68.75</c:v>
                </c:pt>
                <c:pt idx="87">
                  <c:v>69.375</c:v>
                </c:pt>
                <c:pt idx="88">
                  <c:v>70</c:v>
                </c:pt>
                <c:pt idx="89">
                  <c:v>70.625</c:v>
                </c:pt>
                <c:pt idx="90">
                  <c:v>71.25</c:v>
                </c:pt>
                <c:pt idx="91">
                  <c:v>71.875</c:v>
                </c:pt>
                <c:pt idx="92">
                  <c:v>72.5</c:v>
                </c:pt>
                <c:pt idx="93">
                  <c:v>73.125</c:v>
                </c:pt>
                <c:pt idx="94">
                  <c:v>73.75</c:v>
                </c:pt>
                <c:pt idx="95">
                  <c:v>74.375</c:v>
                </c:pt>
                <c:pt idx="96">
                  <c:v>75</c:v>
                </c:pt>
                <c:pt idx="97">
                  <c:v>75.625</c:v>
                </c:pt>
                <c:pt idx="98">
                  <c:v>76.25</c:v>
                </c:pt>
                <c:pt idx="99">
                  <c:v>76.875</c:v>
                </c:pt>
                <c:pt idx="100">
                  <c:v>77.5</c:v>
                </c:pt>
                <c:pt idx="101">
                  <c:v>78.125</c:v>
                </c:pt>
                <c:pt idx="102">
                  <c:v>78.75</c:v>
                </c:pt>
                <c:pt idx="103">
                  <c:v>79.375</c:v>
                </c:pt>
                <c:pt idx="104">
                  <c:v>80</c:v>
                </c:pt>
                <c:pt idx="105">
                  <c:v>80.625</c:v>
                </c:pt>
                <c:pt idx="106">
                  <c:v>81.25</c:v>
                </c:pt>
                <c:pt idx="107">
                  <c:v>81.875</c:v>
                </c:pt>
                <c:pt idx="108">
                  <c:v>82.5</c:v>
                </c:pt>
                <c:pt idx="109">
                  <c:v>83.125</c:v>
                </c:pt>
                <c:pt idx="110">
                  <c:v>83.75</c:v>
                </c:pt>
                <c:pt idx="111">
                  <c:v>84.375</c:v>
                </c:pt>
                <c:pt idx="112">
                  <c:v>85</c:v>
                </c:pt>
                <c:pt idx="113">
                  <c:v>85.625</c:v>
                </c:pt>
                <c:pt idx="114">
                  <c:v>86.25</c:v>
                </c:pt>
                <c:pt idx="115">
                  <c:v>86.875</c:v>
                </c:pt>
                <c:pt idx="116">
                  <c:v>87.5</c:v>
                </c:pt>
                <c:pt idx="117">
                  <c:v>88.125</c:v>
                </c:pt>
                <c:pt idx="118">
                  <c:v>88.75</c:v>
                </c:pt>
                <c:pt idx="119">
                  <c:v>89.375</c:v>
                </c:pt>
                <c:pt idx="120">
                  <c:v>90</c:v>
                </c:pt>
                <c:pt idx="121" formatCode="General">
                  <c:v>90.3</c:v>
                </c:pt>
                <c:pt idx="122" formatCode="General">
                  <c:v>90.4</c:v>
                </c:pt>
                <c:pt idx="123" formatCode="General">
                  <c:v>90.4</c:v>
                </c:pt>
                <c:pt idx="124" formatCode="General">
                  <c:v>90.3</c:v>
                </c:pt>
                <c:pt idx="125" formatCode="General">
                  <c:v>90.2</c:v>
                </c:pt>
                <c:pt idx="126" formatCode="General">
                  <c:v>90.2</c:v>
                </c:pt>
                <c:pt idx="127" formatCode="General">
                  <c:v>90.1</c:v>
                </c:pt>
                <c:pt idx="128" formatCode="General">
                  <c:v>90.1</c:v>
                </c:pt>
                <c:pt idx="129" formatCode="General">
                  <c:v>90</c:v>
                </c:pt>
                <c:pt idx="130" formatCode="General">
                  <c:v>89.9</c:v>
                </c:pt>
                <c:pt idx="131" formatCode="General">
                  <c:v>89.8</c:v>
                </c:pt>
                <c:pt idx="132" formatCode="General">
                  <c:v>89.7</c:v>
                </c:pt>
                <c:pt idx="133" formatCode="General">
                  <c:v>89.6</c:v>
                </c:pt>
                <c:pt idx="134" formatCode="General">
                  <c:v>89.7</c:v>
                </c:pt>
                <c:pt idx="135" formatCode="General">
                  <c:v>89.8</c:v>
                </c:pt>
                <c:pt idx="136" formatCode="General">
                  <c:v>89.9</c:v>
                </c:pt>
                <c:pt idx="137" formatCode="General">
                  <c:v>90.1</c:v>
                </c:pt>
                <c:pt idx="138" formatCode="General">
                  <c:v>90.2</c:v>
                </c:pt>
                <c:pt idx="139" formatCode="General">
                  <c:v>90.3</c:v>
                </c:pt>
                <c:pt idx="140" formatCode="General">
                  <c:v>90.4</c:v>
                </c:pt>
                <c:pt idx="141" formatCode="General">
                  <c:v>90.5</c:v>
                </c:pt>
                <c:pt idx="142" formatCode="General">
                  <c:v>90.6</c:v>
                </c:pt>
                <c:pt idx="143" formatCode="General">
                  <c:v>90.7</c:v>
                </c:pt>
                <c:pt idx="144" formatCode="General">
                  <c:v>90.8</c:v>
                </c:pt>
                <c:pt idx="145" formatCode="General">
                  <c:v>90.9</c:v>
                </c:pt>
                <c:pt idx="146" formatCode="General">
                  <c:v>91</c:v>
                </c:pt>
                <c:pt idx="147" formatCode="General">
                  <c:v>90.8</c:v>
                </c:pt>
                <c:pt idx="148" formatCode="General">
                  <c:v>90.7</c:v>
                </c:pt>
                <c:pt idx="149" formatCode="General">
                  <c:v>90.6</c:v>
                </c:pt>
                <c:pt idx="150" formatCode="General">
                  <c:v>90.5</c:v>
                </c:pt>
                <c:pt idx="151" formatCode="General">
                  <c:v>90.4</c:v>
                </c:pt>
                <c:pt idx="152" formatCode="General">
                  <c:v>90.3</c:v>
                </c:pt>
                <c:pt idx="153" formatCode="General">
                  <c:v>90.2</c:v>
                </c:pt>
                <c:pt idx="154" formatCode="General">
                  <c:v>90.1</c:v>
                </c:pt>
                <c:pt idx="155" formatCode="General">
                  <c:v>90.1</c:v>
                </c:pt>
                <c:pt idx="156" formatCode="General">
                  <c:v>90.1</c:v>
                </c:pt>
                <c:pt idx="157" formatCode="General">
                  <c:v>90.1</c:v>
                </c:pt>
                <c:pt idx="158" formatCode="General">
                  <c:v>90.2</c:v>
                </c:pt>
                <c:pt idx="159" formatCode="General">
                  <c:v>90.2</c:v>
                </c:pt>
                <c:pt idx="160" formatCode="General">
                  <c:v>90.2</c:v>
                </c:pt>
                <c:pt idx="161" formatCode="General">
                  <c:v>90.3</c:v>
                </c:pt>
                <c:pt idx="162" formatCode="General">
                  <c:v>90.3</c:v>
                </c:pt>
                <c:pt idx="163" formatCode="General">
                  <c:v>90.3</c:v>
                </c:pt>
                <c:pt idx="164" formatCode="General">
                  <c:v>90.3</c:v>
                </c:pt>
                <c:pt idx="165" formatCode="General">
                  <c:v>90.4</c:v>
                </c:pt>
                <c:pt idx="166" formatCode="General">
                  <c:v>90.4</c:v>
                </c:pt>
                <c:pt idx="167" formatCode="General">
                  <c:v>90.4</c:v>
                </c:pt>
                <c:pt idx="168" formatCode="General">
                  <c:v>90.4</c:v>
                </c:pt>
                <c:pt idx="169" formatCode="General">
                  <c:v>90.5</c:v>
                </c:pt>
                <c:pt idx="170" formatCode="General">
                  <c:v>90.5</c:v>
                </c:pt>
                <c:pt idx="171" formatCode="General">
                  <c:v>90.5</c:v>
                </c:pt>
                <c:pt idx="172" formatCode="General">
                  <c:v>90.5</c:v>
                </c:pt>
                <c:pt idx="173" formatCode="General">
                  <c:v>90.6</c:v>
                </c:pt>
                <c:pt idx="174" formatCode="General">
                  <c:v>90.6</c:v>
                </c:pt>
                <c:pt idx="175" formatCode="General">
                  <c:v>90.6</c:v>
                </c:pt>
                <c:pt idx="176" formatCode="General">
                  <c:v>90.7</c:v>
                </c:pt>
                <c:pt idx="177" formatCode="General">
                  <c:v>90.7</c:v>
                </c:pt>
                <c:pt idx="178" formatCode="General">
                  <c:v>90.7</c:v>
                </c:pt>
                <c:pt idx="179" formatCode="General">
                  <c:v>90.7</c:v>
                </c:pt>
                <c:pt idx="180" formatCode="General">
                  <c:v>90.7</c:v>
                </c:pt>
              </c:numCache>
            </c:numRef>
          </c:val>
          <c:smooth val="0"/>
        </c:ser>
        <c:ser>
          <c:idx val="1"/>
          <c:order val="1"/>
          <c:tx>
            <c:strRef>
              <c:f>'[datos-temperatura.xlsx]TEMPERATURA PASTEURIZACIÓN'!$C$1</c:f>
              <c:strCache>
                <c:ptCount val="1"/>
                <c:pt idx="0">
                  <c:v>Temperatura Manual</c:v>
                </c:pt>
              </c:strCache>
            </c:strRef>
          </c:tx>
          <c:spPr>
            <a:ln w="28575" cap="rnd">
              <a:solidFill>
                <a:srgbClr val="FF0000"/>
              </a:solidFill>
              <a:round/>
            </a:ln>
            <a:effectLst/>
          </c:spPr>
          <c:marker>
            <c:symbol val="none"/>
          </c:marker>
          <c:cat>
            <c:strRef>
              <c:f>'[datos-temperatura.xlsx]TEMPERATURA PASTEURIZACIÓN'!$B$1:$B$182</c:f>
              <c:strCache>
                <c:ptCount val="182"/>
                <c:pt idx="0">
                  <c:v>Tiempo</c:v>
                </c:pt>
                <c:pt idx="1">
                  <c:v>00:00:00</c:v>
                </c:pt>
                <c:pt idx="2">
                  <c:v>00:00:10</c:v>
                </c:pt>
                <c:pt idx="3">
                  <c:v>00:00:20</c:v>
                </c:pt>
                <c:pt idx="4">
                  <c:v>00:00:30</c:v>
                </c:pt>
                <c:pt idx="5">
                  <c:v>00:00:40</c:v>
                </c:pt>
                <c:pt idx="6">
                  <c:v>00:00:50</c:v>
                </c:pt>
                <c:pt idx="7">
                  <c:v>00:01:00</c:v>
                </c:pt>
                <c:pt idx="8">
                  <c:v>00:01:10</c:v>
                </c:pt>
                <c:pt idx="9">
                  <c:v>00:01:20</c:v>
                </c:pt>
                <c:pt idx="10">
                  <c:v>00:01:30</c:v>
                </c:pt>
                <c:pt idx="11">
                  <c:v>00:01:40</c:v>
                </c:pt>
                <c:pt idx="12">
                  <c:v>00:01:50</c:v>
                </c:pt>
                <c:pt idx="13">
                  <c:v>00:02:00</c:v>
                </c:pt>
                <c:pt idx="14">
                  <c:v>00:02:10</c:v>
                </c:pt>
                <c:pt idx="15">
                  <c:v>00:02:20</c:v>
                </c:pt>
                <c:pt idx="16">
                  <c:v>00:02:30</c:v>
                </c:pt>
                <c:pt idx="17">
                  <c:v>00:02:40</c:v>
                </c:pt>
                <c:pt idx="18">
                  <c:v>00:02:50</c:v>
                </c:pt>
                <c:pt idx="19">
                  <c:v>00:03:00</c:v>
                </c:pt>
                <c:pt idx="20">
                  <c:v>00:03:10</c:v>
                </c:pt>
                <c:pt idx="21">
                  <c:v>00:03:20</c:v>
                </c:pt>
                <c:pt idx="22">
                  <c:v>00:03:30</c:v>
                </c:pt>
                <c:pt idx="23">
                  <c:v>00:03:40</c:v>
                </c:pt>
                <c:pt idx="24">
                  <c:v>00:03:50</c:v>
                </c:pt>
                <c:pt idx="25">
                  <c:v>00:04:00</c:v>
                </c:pt>
                <c:pt idx="26">
                  <c:v>00:04:10</c:v>
                </c:pt>
                <c:pt idx="27">
                  <c:v>00:04:20</c:v>
                </c:pt>
                <c:pt idx="28">
                  <c:v>00:04:30</c:v>
                </c:pt>
                <c:pt idx="29">
                  <c:v>00:04:40</c:v>
                </c:pt>
                <c:pt idx="30">
                  <c:v>00:04:50</c:v>
                </c:pt>
                <c:pt idx="31">
                  <c:v>00:05:00</c:v>
                </c:pt>
                <c:pt idx="32">
                  <c:v>00:05:10</c:v>
                </c:pt>
                <c:pt idx="33">
                  <c:v>00:05:20</c:v>
                </c:pt>
                <c:pt idx="34">
                  <c:v>00:05:30</c:v>
                </c:pt>
                <c:pt idx="35">
                  <c:v>00:05:40</c:v>
                </c:pt>
                <c:pt idx="36">
                  <c:v>00:05:50</c:v>
                </c:pt>
                <c:pt idx="37">
                  <c:v>00:06:00</c:v>
                </c:pt>
                <c:pt idx="38">
                  <c:v>00:06:10</c:v>
                </c:pt>
                <c:pt idx="39">
                  <c:v>00:06:20</c:v>
                </c:pt>
                <c:pt idx="40">
                  <c:v>00:06:30</c:v>
                </c:pt>
                <c:pt idx="41">
                  <c:v>00:06:40</c:v>
                </c:pt>
                <c:pt idx="42">
                  <c:v>00:06:50</c:v>
                </c:pt>
                <c:pt idx="43">
                  <c:v>00:07:00</c:v>
                </c:pt>
                <c:pt idx="44">
                  <c:v>00:07:10</c:v>
                </c:pt>
                <c:pt idx="45">
                  <c:v>00:07:20</c:v>
                </c:pt>
                <c:pt idx="46">
                  <c:v>00:07:30</c:v>
                </c:pt>
                <c:pt idx="47">
                  <c:v>00:07:40</c:v>
                </c:pt>
                <c:pt idx="48">
                  <c:v>00:07:50</c:v>
                </c:pt>
                <c:pt idx="49">
                  <c:v>00:08:00</c:v>
                </c:pt>
                <c:pt idx="50">
                  <c:v>00:08:10</c:v>
                </c:pt>
                <c:pt idx="51">
                  <c:v>00:08:20</c:v>
                </c:pt>
                <c:pt idx="52">
                  <c:v>00:08:30</c:v>
                </c:pt>
                <c:pt idx="53">
                  <c:v>00:08:40</c:v>
                </c:pt>
                <c:pt idx="54">
                  <c:v>00:08:50</c:v>
                </c:pt>
                <c:pt idx="55">
                  <c:v>00:09:00</c:v>
                </c:pt>
                <c:pt idx="56">
                  <c:v>00:09:10</c:v>
                </c:pt>
                <c:pt idx="57">
                  <c:v>00:09:20</c:v>
                </c:pt>
                <c:pt idx="58">
                  <c:v>00:09:30</c:v>
                </c:pt>
                <c:pt idx="59">
                  <c:v>00:09:40</c:v>
                </c:pt>
                <c:pt idx="60">
                  <c:v>00:09:50</c:v>
                </c:pt>
                <c:pt idx="61">
                  <c:v>00:10:00</c:v>
                </c:pt>
                <c:pt idx="62">
                  <c:v>00:10:10</c:v>
                </c:pt>
                <c:pt idx="63">
                  <c:v>00:10:20</c:v>
                </c:pt>
                <c:pt idx="64">
                  <c:v>00:10:30</c:v>
                </c:pt>
                <c:pt idx="65">
                  <c:v>00:10:40</c:v>
                </c:pt>
                <c:pt idx="66">
                  <c:v>00:10:50</c:v>
                </c:pt>
                <c:pt idx="67">
                  <c:v>00:11:00</c:v>
                </c:pt>
                <c:pt idx="68">
                  <c:v>00:11:10</c:v>
                </c:pt>
                <c:pt idx="69">
                  <c:v>00:11:20</c:v>
                </c:pt>
                <c:pt idx="70">
                  <c:v>00:11:30</c:v>
                </c:pt>
                <c:pt idx="71">
                  <c:v>00:11:40</c:v>
                </c:pt>
                <c:pt idx="72">
                  <c:v>00:11:50</c:v>
                </c:pt>
                <c:pt idx="73">
                  <c:v>00:12:00</c:v>
                </c:pt>
                <c:pt idx="74">
                  <c:v>00:12:10</c:v>
                </c:pt>
                <c:pt idx="75">
                  <c:v>00:12:20</c:v>
                </c:pt>
                <c:pt idx="76">
                  <c:v>00:12:30</c:v>
                </c:pt>
                <c:pt idx="77">
                  <c:v>00:12:40</c:v>
                </c:pt>
                <c:pt idx="78">
                  <c:v>00:12:50</c:v>
                </c:pt>
                <c:pt idx="79">
                  <c:v>00:13:00</c:v>
                </c:pt>
                <c:pt idx="80">
                  <c:v>00:13:10</c:v>
                </c:pt>
                <c:pt idx="81">
                  <c:v>00:13:20</c:v>
                </c:pt>
                <c:pt idx="82">
                  <c:v>00:13:30</c:v>
                </c:pt>
                <c:pt idx="83">
                  <c:v>00:13:40</c:v>
                </c:pt>
                <c:pt idx="84">
                  <c:v>00:13:50</c:v>
                </c:pt>
                <c:pt idx="85">
                  <c:v>00:14:00</c:v>
                </c:pt>
                <c:pt idx="86">
                  <c:v>00:14:10</c:v>
                </c:pt>
                <c:pt idx="87">
                  <c:v>00:14:20</c:v>
                </c:pt>
                <c:pt idx="88">
                  <c:v>00:14:30</c:v>
                </c:pt>
                <c:pt idx="89">
                  <c:v>00:14:40</c:v>
                </c:pt>
                <c:pt idx="90">
                  <c:v>00:14:50</c:v>
                </c:pt>
                <c:pt idx="91">
                  <c:v>00:15:00</c:v>
                </c:pt>
                <c:pt idx="92">
                  <c:v>00:15:10</c:v>
                </c:pt>
                <c:pt idx="93">
                  <c:v>00:15:20</c:v>
                </c:pt>
                <c:pt idx="94">
                  <c:v>00:15:30</c:v>
                </c:pt>
                <c:pt idx="95">
                  <c:v>00:15:40</c:v>
                </c:pt>
                <c:pt idx="96">
                  <c:v>00:15:50</c:v>
                </c:pt>
                <c:pt idx="97">
                  <c:v>00:16:00</c:v>
                </c:pt>
                <c:pt idx="98">
                  <c:v>00:16:10</c:v>
                </c:pt>
                <c:pt idx="99">
                  <c:v>00:16:20</c:v>
                </c:pt>
                <c:pt idx="100">
                  <c:v>00:16:30</c:v>
                </c:pt>
                <c:pt idx="101">
                  <c:v>00:16:40</c:v>
                </c:pt>
                <c:pt idx="102">
                  <c:v>00:16:50</c:v>
                </c:pt>
                <c:pt idx="103">
                  <c:v>00:17:00</c:v>
                </c:pt>
                <c:pt idx="104">
                  <c:v>00:17:10</c:v>
                </c:pt>
                <c:pt idx="105">
                  <c:v>00:17:20</c:v>
                </c:pt>
                <c:pt idx="106">
                  <c:v>00:17:30</c:v>
                </c:pt>
                <c:pt idx="107">
                  <c:v>00:17:40</c:v>
                </c:pt>
                <c:pt idx="108">
                  <c:v>00:17:50</c:v>
                </c:pt>
                <c:pt idx="109">
                  <c:v>00:18:00</c:v>
                </c:pt>
                <c:pt idx="110">
                  <c:v>00:18:10</c:v>
                </c:pt>
                <c:pt idx="111">
                  <c:v>00:18:20</c:v>
                </c:pt>
                <c:pt idx="112">
                  <c:v>00:18:30</c:v>
                </c:pt>
                <c:pt idx="113">
                  <c:v>00:18:40</c:v>
                </c:pt>
                <c:pt idx="114">
                  <c:v>00:18:50</c:v>
                </c:pt>
                <c:pt idx="115">
                  <c:v>00:19:00</c:v>
                </c:pt>
                <c:pt idx="116">
                  <c:v>00:19:10</c:v>
                </c:pt>
                <c:pt idx="117">
                  <c:v>00:19:20</c:v>
                </c:pt>
                <c:pt idx="118">
                  <c:v>00:19:30</c:v>
                </c:pt>
                <c:pt idx="119">
                  <c:v>00:19:40</c:v>
                </c:pt>
                <c:pt idx="120">
                  <c:v>00:19:50</c:v>
                </c:pt>
                <c:pt idx="121">
                  <c:v>00:20:00</c:v>
                </c:pt>
                <c:pt idx="122">
                  <c:v>00:20:10</c:v>
                </c:pt>
                <c:pt idx="123">
                  <c:v>00:20:20</c:v>
                </c:pt>
                <c:pt idx="124">
                  <c:v>00:20:30</c:v>
                </c:pt>
                <c:pt idx="125">
                  <c:v>00:20:40</c:v>
                </c:pt>
                <c:pt idx="126">
                  <c:v>00:20:50</c:v>
                </c:pt>
                <c:pt idx="127">
                  <c:v>00:21:00</c:v>
                </c:pt>
                <c:pt idx="128">
                  <c:v>00:21:10</c:v>
                </c:pt>
                <c:pt idx="129">
                  <c:v>00:21:20</c:v>
                </c:pt>
                <c:pt idx="130">
                  <c:v>00:21:30</c:v>
                </c:pt>
                <c:pt idx="131">
                  <c:v>00:21:40</c:v>
                </c:pt>
                <c:pt idx="132">
                  <c:v>00:21:50</c:v>
                </c:pt>
                <c:pt idx="133">
                  <c:v>00:22:00</c:v>
                </c:pt>
                <c:pt idx="134">
                  <c:v>00:22:10</c:v>
                </c:pt>
                <c:pt idx="135">
                  <c:v>00:22:20</c:v>
                </c:pt>
                <c:pt idx="136">
                  <c:v>00:22:30</c:v>
                </c:pt>
                <c:pt idx="137">
                  <c:v>00:22:40</c:v>
                </c:pt>
                <c:pt idx="138">
                  <c:v>00:22:50</c:v>
                </c:pt>
                <c:pt idx="139">
                  <c:v>00:23:00</c:v>
                </c:pt>
                <c:pt idx="140">
                  <c:v>00:23:10</c:v>
                </c:pt>
                <c:pt idx="141">
                  <c:v>00:23:20</c:v>
                </c:pt>
                <c:pt idx="142">
                  <c:v>00:23:30</c:v>
                </c:pt>
                <c:pt idx="143">
                  <c:v>00:23:40</c:v>
                </c:pt>
                <c:pt idx="144">
                  <c:v>00:23:50</c:v>
                </c:pt>
                <c:pt idx="145">
                  <c:v>00:24:00</c:v>
                </c:pt>
                <c:pt idx="146">
                  <c:v>00:24:10</c:v>
                </c:pt>
                <c:pt idx="147">
                  <c:v>00:24:20</c:v>
                </c:pt>
                <c:pt idx="148">
                  <c:v>00:24:30</c:v>
                </c:pt>
                <c:pt idx="149">
                  <c:v>00:24:40</c:v>
                </c:pt>
                <c:pt idx="150">
                  <c:v>00:24:50</c:v>
                </c:pt>
                <c:pt idx="151">
                  <c:v>00:25:00</c:v>
                </c:pt>
                <c:pt idx="152">
                  <c:v>00:25:10</c:v>
                </c:pt>
                <c:pt idx="153">
                  <c:v>00:25:20</c:v>
                </c:pt>
                <c:pt idx="154">
                  <c:v>00:25:30</c:v>
                </c:pt>
                <c:pt idx="155">
                  <c:v>00:25:40</c:v>
                </c:pt>
                <c:pt idx="156">
                  <c:v>00:25:50</c:v>
                </c:pt>
                <c:pt idx="157">
                  <c:v>00:26:00</c:v>
                </c:pt>
                <c:pt idx="158">
                  <c:v>00:26:10</c:v>
                </c:pt>
                <c:pt idx="159">
                  <c:v>00:26:20</c:v>
                </c:pt>
                <c:pt idx="160">
                  <c:v>00:26:30</c:v>
                </c:pt>
                <c:pt idx="161">
                  <c:v>00:26:40</c:v>
                </c:pt>
                <c:pt idx="162">
                  <c:v>00:26:50</c:v>
                </c:pt>
                <c:pt idx="163">
                  <c:v>00:27:00</c:v>
                </c:pt>
                <c:pt idx="164">
                  <c:v>00:27:10</c:v>
                </c:pt>
                <c:pt idx="165">
                  <c:v>00:27:20</c:v>
                </c:pt>
                <c:pt idx="166">
                  <c:v>00:27:30</c:v>
                </c:pt>
                <c:pt idx="167">
                  <c:v>00:27:40</c:v>
                </c:pt>
                <c:pt idx="168">
                  <c:v>00:27:50</c:v>
                </c:pt>
                <c:pt idx="169">
                  <c:v>00:28:00</c:v>
                </c:pt>
                <c:pt idx="170">
                  <c:v>00:28:10</c:v>
                </c:pt>
                <c:pt idx="171">
                  <c:v>00:28:20</c:v>
                </c:pt>
                <c:pt idx="172">
                  <c:v>00:28:30</c:v>
                </c:pt>
                <c:pt idx="173">
                  <c:v>00:28:40</c:v>
                </c:pt>
                <c:pt idx="174">
                  <c:v>00:28:50</c:v>
                </c:pt>
                <c:pt idx="175">
                  <c:v>00:29:00</c:v>
                </c:pt>
                <c:pt idx="176">
                  <c:v>00:29:10</c:v>
                </c:pt>
                <c:pt idx="177">
                  <c:v>00:29:20</c:v>
                </c:pt>
                <c:pt idx="178">
                  <c:v>00:29:30</c:v>
                </c:pt>
                <c:pt idx="179">
                  <c:v>00:29:40</c:v>
                </c:pt>
                <c:pt idx="180">
                  <c:v>00:29:50</c:v>
                </c:pt>
                <c:pt idx="181">
                  <c:v>00:30:00</c:v>
                </c:pt>
              </c:strCache>
            </c:strRef>
          </c:cat>
          <c:val>
            <c:numRef>
              <c:f>'[datos-temperatura.xlsx]TEMPERATURA PASTEURIZACIÓN'!$C$2:$C$182</c:f>
              <c:numCache>
                <c:formatCode>0.0</c:formatCode>
                <c:ptCount val="181"/>
                <c:pt idx="0">
                  <c:v>15</c:v>
                </c:pt>
                <c:pt idx="1">
                  <c:v>18.899999999999999</c:v>
                </c:pt>
                <c:pt idx="2">
                  <c:v>22.3</c:v>
                </c:pt>
                <c:pt idx="3">
                  <c:v>23.5</c:v>
                </c:pt>
                <c:pt idx="4">
                  <c:v>24.5</c:v>
                </c:pt>
                <c:pt idx="5">
                  <c:v>25.5</c:v>
                </c:pt>
                <c:pt idx="6">
                  <c:v>26.5</c:v>
                </c:pt>
                <c:pt idx="7">
                  <c:v>27.5</c:v>
                </c:pt>
                <c:pt idx="8">
                  <c:v>28.5</c:v>
                </c:pt>
                <c:pt idx="9">
                  <c:v>29.5</c:v>
                </c:pt>
                <c:pt idx="10">
                  <c:v>30.5</c:v>
                </c:pt>
                <c:pt idx="11">
                  <c:v>31.5</c:v>
                </c:pt>
                <c:pt idx="12">
                  <c:v>32.1</c:v>
                </c:pt>
                <c:pt idx="13">
                  <c:v>32.9</c:v>
                </c:pt>
                <c:pt idx="14">
                  <c:v>33.700000000000003</c:v>
                </c:pt>
                <c:pt idx="15">
                  <c:v>34.299999999999997</c:v>
                </c:pt>
                <c:pt idx="16">
                  <c:v>34.9</c:v>
                </c:pt>
                <c:pt idx="17">
                  <c:v>35.299999999999997</c:v>
                </c:pt>
                <c:pt idx="18">
                  <c:v>35.9</c:v>
                </c:pt>
                <c:pt idx="19">
                  <c:v>36.5</c:v>
                </c:pt>
                <c:pt idx="20">
                  <c:v>37.1</c:v>
                </c:pt>
                <c:pt idx="21">
                  <c:v>37.6</c:v>
                </c:pt>
                <c:pt idx="22">
                  <c:v>38.1</c:v>
                </c:pt>
                <c:pt idx="23">
                  <c:v>38.700000000000003</c:v>
                </c:pt>
                <c:pt idx="24">
                  <c:v>39.1</c:v>
                </c:pt>
                <c:pt idx="25">
                  <c:v>39.5</c:v>
                </c:pt>
                <c:pt idx="26" formatCode="General">
                  <c:v>39.6</c:v>
                </c:pt>
                <c:pt idx="27" formatCode="General">
                  <c:v>39.700000000000003</c:v>
                </c:pt>
                <c:pt idx="28" formatCode="General">
                  <c:v>39.799999999999997</c:v>
                </c:pt>
                <c:pt idx="29" formatCode="General">
                  <c:v>39.9</c:v>
                </c:pt>
                <c:pt idx="30" formatCode="General">
                  <c:v>39.9</c:v>
                </c:pt>
                <c:pt idx="31" formatCode="General">
                  <c:v>40.5</c:v>
                </c:pt>
                <c:pt idx="32" formatCode="General">
                  <c:v>41.3</c:v>
                </c:pt>
                <c:pt idx="33" formatCode="General">
                  <c:v>42.8</c:v>
                </c:pt>
                <c:pt idx="34" formatCode="General">
                  <c:v>43.6</c:v>
                </c:pt>
                <c:pt idx="35" formatCode="General">
                  <c:v>44.7</c:v>
                </c:pt>
                <c:pt idx="36" formatCode="General">
                  <c:v>44.8</c:v>
                </c:pt>
                <c:pt idx="37" formatCode="General">
                  <c:v>48.1</c:v>
                </c:pt>
                <c:pt idx="38" formatCode="General">
                  <c:v>49.5</c:v>
                </c:pt>
                <c:pt idx="39" formatCode="General">
                  <c:v>50.7</c:v>
                </c:pt>
                <c:pt idx="40" formatCode="General">
                  <c:v>51.7</c:v>
                </c:pt>
                <c:pt idx="41" formatCode="General">
                  <c:v>52.7</c:v>
                </c:pt>
                <c:pt idx="42" formatCode="General">
                  <c:v>53.5</c:v>
                </c:pt>
                <c:pt idx="43" formatCode="General">
                  <c:v>54.3</c:v>
                </c:pt>
                <c:pt idx="44" formatCode="General">
                  <c:v>54.9</c:v>
                </c:pt>
                <c:pt idx="45" formatCode="General">
                  <c:v>55.3</c:v>
                </c:pt>
                <c:pt idx="46" formatCode="General">
                  <c:v>55.9</c:v>
                </c:pt>
                <c:pt idx="47" formatCode="General">
                  <c:v>56.3</c:v>
                </c:pt>
                <c:pt idx="48" formatCode="General">
                  <c:v>56.9</c:v>
                </c:pt>
                <c:pt idx="49" formatCode="General">
                  <c:v>57.3</c:v>
                </c:pt>
                <c:pt idx="50" formatCode="General">
                  <c:v>57.7</c:v>
                </c:pt>
                <c:pt idx="51" formatCode="General">
                  <c:v>58.3</c:v>
                </c:pt>
                <c:pt idx="52" formatCode="General">
                  <c:v>58.7</c:v>
                </c:pt>
                <c:pt idx="53" formatCode="General">
                  <c:v>59.1</c:v>
                </c:pt>
                <c:pt idx="54" formatCode="General">
                  <c:v>59.5</c:v>
                </c:pt>
                <c:pt idx="55" formatCode="General">
                  <c:v>59.9</c:v>
                </c:pt>
                <c:pt idx="56" formatCode="General">
                  <c:v>60.3</c:v>
                </c:pt>
                <c:pt idx="57" formatCode="General">
                  <c:v>60.5</c:v>
                </c:pt>
                <c:pt idx="58" formatCode="General">
                  <c:v>60.9</c:v>
                </c:pt>
                <c:pt idx="59" formatCode="General">
                  <c:v>61.3</c:v>
                </c:pt>
                <c:pt idx="60" formatCode="General">
                  <c:v>61.5</c:v>
                </c:pt>
                <c:pt idx="61" formatCode="General">
                  <c:v>61.9</c:v>
                </c:pt>
                <c:pt idx="62" formatCode="General">
                  <c:v>62.1</c:v>
                </c:pt>
                <c:pt idx="63" formatCode="General">
                  <c:v>62.1</c:v>
                </c:pt>
                <c:pt idx="64" formatCode="General">
                  <c:v>62.3</c:v>
                </c:pt>
                <c:pt idx="65" formatCode="General">
                  <c:v>62.5</c:v>
                </c:pt>
                <c:pt idx="66" formatCode="General">
                  <c:v>62.7</c:v>
                </c:pt>
                <c:pt idx="67" formatCode="General">
                  <c:v>62.9</c:v>
                </c:pt>
                <c:pt idx="68" formatCode="General">
                  <c:v>63.1</c:v>
                </c:pt>
                <c:pt idx="69" formatCode="General">
                  <c:v>63.3</c:v>
                </c:pt>
                <c:pt idx="70" formatCode="General">
                  <c:v>63.5</c:v>
                </c:pt>
                <c:pt idx="71" formatCode="General">
                  <c:v>63.7</c:v>
                </c:pt>
                <c:pt idx="72" formatCode="General">
                  <c:v>63.9</c:v>
                </c:pt>
                <c:pt idx="73" formatCode="General">
                  <c:v>64.099999999999994</c:v>
                </c:pt>
                <c:pt idx="74" formatCode="General">
                  <c:v>64.3</c:v>
                </c:pt>
                <c:pt idx="75" formatCode="General">
                  <c:v>64.5</c:v>
                </c:pt>
                <c:pt idx="76" formatCode="General">
                  <c:v>64.5</c:v>
                </c:pt>
                <c:pt idx="77" formatCode="General">
                  <c:v>64.5</c:v>
                </c:pt>
                <c:pt idx="78" formatCode="General">
                  <c:v>64.7</c:v>
                </c:pt>
                <c:pt idx="79" formatCode="General">
                  <c:v>64.7</c:v>
                </c:pt>
                <c:pt idx="80" formatCode="General">
                  <c:v>64.900000000000006</c:v>
                </c:pt>
                <c:pt idx="81" formatCode="General">
                  <c:v>65</c:v>
                </c:pt>
                <c:pt idx="82" formatCode="General">
                  <c:v>65.099999999999994</c:v>
                </c:pt>
                <c:pt idx="83" formatCode="General">
                  <c:v>65.3</c:v>
                </c:pt>
                <c:pt idx="84" formatCode="General">
                  <c:v>65.400000000000006</c:v>
                </c:pt>
                <c:pt idx="85" formatCode="General">
                  <c:v>65.5</c:v>
                </c:pt>
                <c:pt idx="86" formatCode="General">
                  <c:v>65.7</c:v>
                </c:pt>
                <c:pt idx="87" formatCode="General">
                  <c:v>65.900000000000006</c:v>
                </c:pt>
                <c:pt idx="88" formatCode="General">
                  <c:v>65.900000000000006</c:v>
                </c:pt>
                <c:pt idx="89" formatCode="General">
                  <c:v>66.099999999999994</c:v>
                </c:pt>
                <c:pt idx="90" formatCode="General">
                  <c:v>66.3</c:v>
                </c:pt>
                <c:pt idx="91" formatCode="General">
                  <c:v>66.5</c:v>
                </c:pt>
                <c:pt idx="92" formatCode="General">
                  <c:v>66.599999999999994</c:v>
                </c:pt>
                <c:pt idx="93" formatCode="General">
                  <c:v>66.7</c:v>
                </c:pt>
                <c:pt idx="94" formatCode="General">
                  <c:v>66.7</c:v>
                </c:pt>
                <c:pt idx="95" formatCode="General">
                  <c:v>66.7</c:v>
                </c:pt>
                <c:pt idx="96" formatCode="General">
                  <c:v>66.7</c:v>
                </c:pt>
                <c:pt idx="97" formatCode="General">
                  <c:v>66.900000000000006</c:v>
                </c:pt>
                <c:pt idx="98" formatCode="General">
                  <c:v>66.900000000000006</c:v>
                </c:pt>
                <c:pt idx="99" formatCode="General">
                  <c:v>66.900000000000006</c:v>
                </c:pt>
                <c:pt idx="100" formatCode="General">
                  <c:v>67.099999999999994</c:v>
                </c:pt>
                <c:pt idx="101" formatCode="General">
                  <c:v>68.5</c:v>
                </c:pt>
                <c:pt idx="102" formatCode="General">
                  <c:v>71.7</c:v>
                </c:pt>
                <c:pt idx="103">
                  <c:v>71.8</c:v>
                </c:pt>
                <c:pt idx="104">
                  <c:v>71.900000000000006</c:v>
                </c:pt>
                <c:pt idx="105">
                  <c:v>71.900000000000006</c:v>
                </c:pt>
                <c:pt idx="106">
                  <c:v>71.900000000000006</c:v>
                </c:pt>
                <c:pt idx="107">
                  <c:v>72.099999999999994</c:v>
                </c:pt>
                <c:pt idx="108">
                  <c:v>72.2</c:v>
                </c:pt>
                <c:pt idx="109">
                  <c:v>72.2</c:v>
                </c:pt>
                <c:pt idx="110">
                  <c:v>72.2</c:v>
                </c:pt>
                <c:pt idx="111">
                  <c:v>72.400000000000006</c:v>
                </c:pt>
                <c:pt idx="112">
                  <c:v>72.3</c:v>
                </c:pt>
                <c:pt idx="113">
                  <c:v>73.3</c:v>
                </c:pt>
                <c:pt idx="114">
                  <c:v>73.400000000000006</c:v>
                </c:pt>
                <c:pt idx="115">
                  <c:v>73.7</c:v>
                </c:pt>
                <c:pt idx="116">
                  <c:v>73.7</c:v>
                </c:pt>
                <c:pt idx="117">
                  <c:v>73.8</c:v>
                </c:pt>
                <c:pt idx="118">
                  <c:v>74.3</c:v>
                </c:pt>
                <c:pt idx="119">
                  <c:v>74.2</c:v>
                </c:pt>
                <c:pt idx="120">
                  <c:v>74.7</c:v>
                </c:pt>
                <c:pt idx="121">
                  <c:v>74.900000000000006</c:v>
                </c:pt>
                <c:pt idx="122">
                  <c:v>74.900000000000006</c:v>
                </c:pt>
                <c:pt idx="123">
                  <c:v>75.099999999999994</c:v>
                </c:pt>
                <c:pt idx="124">
                  <c:v>75.2</c:v>
                </c:pt>
                <c:pt idx="125">
                  <c:v>75.400000000000006</c:v>
                </c:pt>
                <c:pt idx="126">
                  <c:v>75.599999999999994</c:v>
                </c:pt>
                <c:pt idx="127">
                  <c:v>75.900000000000006</c:v>
                </c:pt>
                <c:pt idx="128" formatCode="General">
                  <c:v>76.5</c:v>
                </c:pt>
                <c:pt idx="129" formatCode="General">
                  <c:v>81.5</c:v>
                </c:pt>
                <c:pt idx="130" formatCode="General">
                  <c:v>84.9</c:v>
                </c:pt>
                <c:pt idx="131" formatCode="General">
                  <c:v>86.7</c:v>
                </c:pt>
                <c:pt idx="132" formatCode="General">
                  <c:v>87.7</c:v>
                </c:pt>
                <c:pt idx="133" formatCode="General">
                  <c:v>88.3</c:v>
                </c:pt>
                <c:pt idx="134" formatCode="General">
                  <c:v>88.5</c:v>
                </c:pt>
                <c:pt idx="135" formatCode="General">
                  <c:v>88.7</c:v>
                </c:pt>
                <c:pt idx="136" formatCode="General">
                  <c:v>88.9</c:v>
                </c:pt>
                <c:pt idx="137" formatCode="General">
                  <c:v>88.9</c:v>
                </c:pt>
                <c:pt idx="138" formatCode="General">
                  <c:v>88.9</c:v>
                </c:pt>
                <c:pt idx="139" formatCode="General">
                  <c:v>88.9</c:v>
                </c:pt>
                <c:pt idx="140" formatCode="General">
                  <c:v>88.9</c:v>
                </c:pt>
                <c:pt idx="141" formatCode="General">
                  <c:v>88.9</c:v>
                </c:pt>
                <c:pt idx="142" formatCode="General">
                  <c:v>88.8</c:v>
                </c:pt>
                <c:pt idx="143" formatCode="General">
                  <c:v>88.8</c:v>
                </c:pt>
                <c:pt idx="144" formatCode="General">
                  <c:v>88.8</c:v>
                </c:pt>
                <c:pt idx="145" formatCode="General">
                  <c:v>88.8</c:v>
                </c:pt>
                <c:pt idx="146" formatCode="General">
                  <c:v>88.8</c:v>
                </c:pt>
                <c:pt idx="147" formatCode="General">
                  <c:v>88.8</c:v>
                </c:pt>
                <c:pt idx="148" formatCode="General">
                  <c:v>88.8</c:v>
                </c:pt>
                <c:pt idx="149" formatCode="General">
                  <c:v>88.6</c:v>
                </c:pt>
                <c:pt idx="150" formatCode="General">
                  <c:v>88.6</c:v>
                </c:pt>
                <c:pt idx="151" formatCode="General">
                  <c:v>88.6</c:v>
                </c:pt>
                <c:pt idx="152" formatCode="General">
                  <c:v>88.7</c:v>
                </c:pt>
                <c:pt idx="153" formatCode="General">
                  <c:v>88.8</c:v>
                </c:pt>
                <c:pt idx="154" formatCode="General">
                  <c:v>88.8</c:v>
                </c:pt>
                <c:pt idx="155" formatCode="General">
                  <c:v>88.8</c:v>
                </c:pt>
                <c:pt idx="156" formatCode="General">
                  <c:v>88.9</c:v>
                </c:pt>
                <c:pt idx="157" formatCode="General">
                  <c:v>88.9</c:v>
                </c:pt>
                <c:pt idx="158" formatCode="General">
                  <c:v>88.9</c:v>
                </c:pt>
                <c:pt idx="159" formatCode="General">
                  <c:v>88.9</c:v>
                </c:pt>
                <c:pt idx="160" formatCode="General">
                  <c:v>88.9</c:v>
                </c:pt>
                <c:pt idx="161" formatCode="General">
                  <c:v>88.9</c:v>
                </c:pt>
                <c:pt idx="162" formatCode="General">
                  <c:v>89.1</c:v>
                </c:pt>
                <c:pt idx="163" formatCode="General">
                  <c:v>89.2</c:v>
                </c:pt>
                <c:pt idx="164" formatCode="General">
                  <c:v>89.3</c:v>
                </c:pt>
                <c:pt idx="165" formatCode="General">
                  <c:v>89.4</c:v>
                </c:pt>
                <c:pt idx="166">
                  <c:v>89.5</c:v>
                </c:pt>
                <c:pt idx="167">
                  <c:v>89.6</c:v>
                </c:pt>
                <c:pt idx="168">
                  <c:v>89.7</c:v>
                </c:pt>
                <c:pt idx="169">
                  <c:v>89.7</c:v>
                </c:pt>
                <c:pt idx="170">
                  <c:v>89.7</c:v>
                </c:pt>
                <c:pt idx="171">
                  <c:v>89.7</c:v>
                </c:pt>
                <c:pt idx="172">
                  <c:v>89.8</c:v>
                </c:pt>
                <c:pt idx="173">
                  <c:v>89.8</c:v>
                </c:pt>
                <c:pt idx="174">
                  <c:v>89.8</c:v>
                </c:pt>
                <c:pt idx="175">
                  <c:v>89.8</c:v>
                </c:pt>
                <c:pt idx="176">
                  <c:v>89.8</c:v>
                </c:pt>
                <c:pt idx="177">
                  <c:v>89.9</c:v>
                </c:pt>
                <c:pt idx="178">
                  <c:v>90</c:v>
                </c:pt>
                <c:pt idx="179">
                  <c:v>90.1</c:v>
                </c:pt>
                <c:pt idx="180">
                  <c:v>90.1</c:v>
                </c:pt>
              </c:numCache>
            </c:numRef>
          </c:val>
          <c:smooth val="0"/>
        </c:ser>
        <c:dLbls>
          <c:showLegendKey val="0"/>
          <c:showVal val="0"/>
          <c:showCatName val="0"/>
          <c:showSerName val="0"/>
          <c:showPercent val="0"/>
          <c:showBubbleSize val="0"/>
        </c:dLbls>
        <c:smooth val="0"/>
        <c:axId val="324873200"/>
        <c:axId val="153370960"/>
      </c:lineChart>
      <c:catAx>
        <c:axId val="3248732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HH:MM:SS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3370960"/>
        <c:crosses val="autoZero"/>
        <c:auto val="1"/>
        <c:lblAlgn val="ctr"/>
        <c:lblOffset val="100"/>
        <c:noMultiLvlLbl val="0"/>
      </c:catAx>
      <c:valAx>
        <c:axId val="153370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TEMPERATURA</a:t>
                </a:r>
                <a:r>
                  <a:rPr lang="es-ES" baseline="0"/>
                  <a:t> °C</a:t>
                </a:r>
                <a:endParaRPr lang="es-ES"/>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4873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'[datos-temperatura.xlsx]TEMPERATURA REFRI'!$A$1</c:f>
              <c:strCache>
                <c:ptCount val="1"/>
                <c:pt idx="0">
                  <c:v>Temperatura Automatizada</c:v>
                </c:pt>
              </c:strCache>
            </c:strRef>
          </c:tx>
          <c:spPr>
            <a:ln w="28575" cap="rnd">
              <a:solidFill>
                <a:schemeClr val="accent1"/>
              </a:solidFill>
              <a:round/>
            </a:ln>
            <a:effectLst/>
          </c:spPr>
          <c:marker>
            <c:symbol val="none"/>
          </c:marker>
          <c:cat>
            <c:numRef>
              <c:f>'[datos-temperatura.xlsx]TEMPERATURA REFRI'!$B$2:$B$134</c:f>
              <c:numCache>
                <c:formatCode>hh:mm:ss;@</c:formatCode>
                <c:ptCount val="133"/>
                <c:pt idx="0">
                  <c:v>0</c:v>
                </c:pt>
                <c:pt idx="1">
                  <c:v>10.000115740740741</c:v>
                </c:pt>
                <c:pt idx="2">
                  <c:v>20.000231481481482</c:v>
                </c:pt>
                <c:pt idx="3">
                  <c:v>3.4722222222249898E-4</c:v>
                </c:pt>
                <c:pt idx="4">
                  <c:v>4.6296296296333101E-4</c:v>
                </c:pt>
                <c:pt idx="5">
                  <c:v>5.7870370370416402E-4</c:v>
                </c:pt>
                <c:pt idx="6">
                  <c:v>6.9444444444499698E-4</c:v>
                </c:pt>
                <c:pt idx="7">
                  <c:v>8.1018518518583005E-4</c:v>
                </c:pt>
                <c:pt idx="8">
                  <c:v>9.25925925926663E-4</c:v>
                </c:pt>
                <c:pt idx="9">
                  <c:v>1.0416666666675E-3</c:v>
                </c:pt>
                <c:pt idx="10">
                  <c:v>1.15740740740833E-3</c:v>
                </c:pt>
                <c:pt idx="11">
                  <c:v>1.27314814814916E-3</c:v>
                </c:pt>
                <c:pt idx="12">
                  <c:v>1.3888888888899901E-3</c:v>
                </c:pt>
                <c:pt idx="13">
                  <c:v>1.5046296296308301E-3</c:v>
                </c:pt>
                <c:pt idx="14">
                  <c:v>1.6203703703716601E-3</c:v>
                </c:pt>
                <c:pt idx="15">
                  <c:v>1.7361111111124899E-3</c:v>
                </c:pt>
                <c:pt idx="16">
                  <c:v>1.8518518518533299E-3</c:v>
                </c:pt>
                <c:pt idx="17">
                  <c:v>1.9675925925941602E-3</c:v>
                </c:pt>
                <c:pt idx="18">
                  <c:v>2.08333333333499E-3</c:v>
                </c:pt>
                <c:pt idx="19">
                  <c:v>2.1990740740758202E-3</c:v>
                </c:pt>
                <c:pt idx="20">
                  <c:v>2.31481481481666E-3</c:v>
                </c:pt>
                <c:pt idx="21">
                  <c:v>2.4305555555574898E-3</c:v>
                </c:pt>
                <c:pt idx="22">
                  <c:v>2.5462962962983201E-3</c:v>
                </c:pt>
                <c:pt idx="23">
                  <c:v>2.6620370370391598E-3</c:v>
                </c:pt>
                <c:pt idx="24">
                  <c:v>2.7777777777799901E-3</c:v>
                </c:pt>
                <c:pt idx="25">
                  <c:v>2.8935185185208199E-3</c:v>
                </c:pt>
                <c:pt idx="26">
                  <c:v>3.0092592592616501E-3</c:v>
                </c:pt>
                <c:pt idx="27">
                  <c:v>3.1250000000024899E-3</c:v>
                </c:pt>
                <c:pt idx="28">
                  <c:v>3.2407407407433202E-3</c:v>
                </c:pt>
                <c:pt idx="29">
                  <c:v>3.35648148148415E-3</c:v>
                </c:pt>
                <c:pt idx="30">
                  <c:v>3.4722222222249902E-3</c:v>
                </c:pt>
                <c:pt idx="31">
                  <c:v>3.58796296296582E-3</c:v>
                </c:pt>
                <c:pt idx="32">
                  <c:v>3.7037037037066498E-3</c:v>
                </c:pt>
                <c:pt idx="33">
                  <c:v>3.8194444444474801E-3</c:v>
                </c:pt>
                <c:pt idx="34">
                  <c:v>3.9351851851883203E-3</c:v>
                </c:pt>
                <c:pt idx="35">
                  <c:v>4.0509259259291497E-3</c:v>
                </c:pt>
                <c:pt idx="36">
                  <c:v>4.1666666666699799E-3</c:v>
                </c:pt>
                <c:pt idx="37">
                  <c:v>4.2824074074108197E-3</c:v>
                </c:pt>
                <c:pt idx="38">
                  <c:v>4.39814814815165E-3</c:v>
                </c:pt>
                <c:pt idx="39">
                  <c:v>4.5138888888924802E-3</c:v>
                </c:pt>
                <c:pt idx="40">
                  <c:v>4.6296296296333096E-3</c:v>
                </c:pt>
                <c:pt idx="41">
                  <c:v>4.7453703703741502E-3</c:v>
                </c:pt>
                <c:pt idx="42">
                  <c:v>4.8611111111149796E-3</c:v>
                </c:pt>
                <c:pt idx="43">
                  <c:v>4.9768518518558099E-3</c:v>
                </c:pt>
                <c:pt idx="44">
                  <c:v>5.0925925925966497E-3</c:v>
                </c:pt>
                <c:pt idx="45">
                  <c:v>5.2083333333374799E-3</c:v>
                </c:pt>
                <c:pt idx="46">
                  <c:v>5.3240740740783101E-3</c:v>
                </c:pt>
                <c:pt idx="47">
                  <c:v>5.4398148148191404E-3</c:v>
                </c:pt>
                <c:pt idx="48">
                  <c:v>5.5555555555599802E-3</c:v>
                </c:pt>
                <c:pt idx="49">
                  <c:v>5.6712962963008104E-3</c:v>
                </c:pt>
                <c:pt idx="50">
                  <c:v>5.7870370370416398E-3</c:v>
                </c:pt>
                <c:pt idx="51">
                  <c:v>5.9027777777824796E-3</c:v>
                </c:pt>
                <c:pt idx="52">
                  <c:v>6.0185185185233098E-3</c:v>
                </c:pt>
                <c:pt idx="53">
                  <c:v>6.1342592592641401E-3</c:v>
                </c:pt>
                <c:pt idx="54">
                  <c:v>6.2500000000049703E-3</c:v>
                </c:pt>
                <c:pt idx="55">
                  <c:v>6.3657407407458101E-3</c:v>
                </c:pt>
                <c:pt idx="56">
                  <c:v>6.4814814814866404E-3</c:v>
                </c:pt>
                <c:pt idx="57">
                  <c:v>6.5972222222274697E-3</c:v>
                </c:pt>
                <c:pt idx="58">
                  <c:v>6.7129629629683104E-3</c:v>
                </c:pt>
                <c:pt idx="59">
                  <c:v>6.8287037037091398E-3</c:v>
                </c:pt>
                <c:pt idx="60">
                  <c:v>6.94444444444997E-3</c:v>
                </c:pt>
                <c:pt idx="61">
                  <c:v>7.0601851851908003E-3</c:v>
                </c:pt>
                <c:pt idx="62">
                  <c:v>7.1759259259316401E-3</c:v>
                </c:pt>
                <c:pt idx="63">
                  <c:v>7.2916666666724703E-3</c:v>
                </c:pt>
                <c:pt idx="64">
                  <c:v>7.4074074074132997E-3</c:v>
                </c:pt>
                <c:pt idx="65">
                  <c:v>7.5231481481541403E-3</c:v>
                </c:pt>
                <c:pt idx="66">
                  <c:v>7.6388888888949697E-3</c:v>
                </c:pt>
                <c:pt idx="67">
                  <c:v>7.7546296296358E-3</c:v>
                </c:pt>
                <c:pt idx="68">
                  <c:v>7.8703703703766302E-3</c:v>
                </c:pt>
                <c:pt idx="69">
                  <c:v>7.98611111111747E-3</c:v>
                </c:pt>
                <c:pt idx="70">
                  <c:v>8.1018518518582994E-3</c:v>
                </c:pt>
                <c:pt idx="71">
                  <c:v>8.2175925925991305E-3</c:v>
                </c:pt>
                <c:pt idx="72">
                  <c:v>8.3333333333399703E-3</c:v>
                </c:pt>
                <c:pt idx="73">
                  <c:v>8.4490740740807996E-3</c:v>
                </c:pt>
                <c:pt idx="74">
                  <c:v>8.5648148148216308E-3</c:v>
                </c:pt>
                <c:pt idx="75">
                  <c:v>8.6805555555624601E-3</c:v>
                </c:pt>
                <c:pt idx="76">
                  <c:v>8.7962962963032999E-3</c:v>
                </c:pt>
                <c:pt idx="77">
                  <c:v>8.9120370370441293E-3</c:v>
                </c:pt>
                <c:pt idx="78">
                  <c:v>9.0277777777849604E-3</c:v>
                </c:pt>
                <c:pt idx="79">
                  <c:v>9.1435185185258002E-3</c:v>
                </c:pt>
                <c:pt idx="80">
                  <c:v>9.2592592592666296E-3</c:v>
                </c:pt>
                <c:pt idx="81">
                  <c:v>9.3750000000074607E-3</c:v>
                </c:pt>
                <c:pt idx="82">
                  <c:v>9.4907407407482901E-3</c:v>
                </c:pt>
                <c:pt idx="83">
                  <c:v>9.6064814814891299E-3</c:v>
                </c:pt>
                <c:pt idx="84">
                  <c:v>9.7222222222299592E-3</c:v>
                </c:pt>
                <c:pt idx="85">
                  <c:v>9.8379629629707904E-3</c:v>
                </c:pt>
                <c:pt idx="86">
                  <c:v>9.9537037037116197E-3</c:v>
                </c:pt>
                <c:pt idx="87">
                  <c:v>1.0069444444452499E-2</c:v>
                </c:pt>
                <c:pt idx="88">
                  <c:v>1.0185185185193299E-2</c:v>
                </c:pt>
                <c:pt idx="89">
                  <c:v>1.0300925925934099E-2</c:v>
                </c:pt>
                <c:pt idx="90">
                  <c:v>1.0416666666675E-2</c:v>
                </c:pt>
                <c:pt idx="91">
                  <c:v>1.05324074074158E-2</c:v>
                </c:pt>
                <c:pt idx="92">
                  <c:v>1.0648148148156599E-2</c:v>
                </c:pt>
                <c:pt idx="93">
                  <c:v>1.07638888888975E-2</c:v>
                </c:pt>
                <c:pt idx="94">
                  <c:v>1.08796296296383E-2</c:v>
                </c:pt>
                <c:pt idx="95">
                  <c:v>1.09953703703791E-2</c:v>
                </c:pt>
                <c:pt idx="96">
                  <c:v>1.111111111112E-2</c:v>
                </c:pt>
                <c:pt idx="97">
                  <c:v>1.12268518518608E-2</c:v>
                </c:pt>
                <c:pt idx="98">
                  <c:v>1.13425925926016E-2</c:v>
                </c:pt>
                <c:pt idx="99">
                  <c:v>1.1458333333342501E-2</c:v>
                </c:pt>
                <c:pt idx="100">
                  <c:v>1.15740740740833E-2</c:v>
                </c:pt>
                <c:pt idx="101">
                  <c:v>1.16898148148241E-2</c:v>
                </c:pt>
                <c:pt idx="102">
                  <c:v>1.1805555555565001E-2</c:v>
                </c:pt>
                <c:pt idx="103">
                  <c:v>1.1921296296305801E-2</c:v>
                </c:pt>
                <c:pt idx="104">
                  <c:v>1.2037037037046601E-2</c:v>
                </c:pt>
                <c:pt idx="105">
                  <c:v>1.21527777777874E-2</c:v>
                </c:pt>
                <c:pt idx="106">
                  <c:v>1.2268518518528299E-2</c:v>
                </c:pt>
                <c:pt idx="107">
                  <c:v>1.2384259259269099E-2</c:v>
                </c:pt>
                <c:pt idx="108">
                  <c:v>1.2500000000009901E-2</c:v>
                </c:pt>
                <c:pt idx="109">
                  <c:v>1.26157407407508E-2</c:v>
                </c:pt>
                <c:pt idx="110">
                  <c:v>1.2731481481491599E-2</c:v>
                </c:pt>
                <c:pt idx="111">
                  <c:v>1.2847222222232399E-2</c:v>
                </c:pt>
                <c:pt idx="112">
                  <c:v>1.29629629629733E-2</c:v>
                </c:pt>
                <c:pt idx="113">
                  <c:v>1.30787037037141E-2</c:v>
                </c:pt>
                <c:pt idx="114">
                  <c:v>1.31944444444549E-2</c:v>
                </c:pt>
                <c:pt idx="115">
                  <c:v>1.33101851851958E-2</c:v>
                </c:pt>
                <c:pt idx="116">
                  <c:v>1.34259259259366E-2</c:v>
                </c:pt>
                <c:pt idx="117">
                  <c:v>1.35416666666774E-2</c:v>
                </c:pt>
                <c:pt idx="118">
                  <c:v>1.36574074074183E-2</c:v>
                </c:pt>
                <c:pt idx="119">
                  <c:v>1.37731481481591E-2</c:v>
                </c:pt>
                <c:pt idx="120">
                  <c:v>1.38888888888999E-2</c:v>
                </c:pt>
                <c:pt idx="121">
                  <c:v>1.4004629629640801E-2</c:v>
                </c:pt>
                <c:pt idx="122">
                  <c:v>1.4120370370381601E-2</c:v>
                </c:pt>
                <c:pt idx="123">
                  <c:v>1.42361111111224E-2</c:v>
                </c:pt>
                <c:pt idx="124">
                  <c:v>1.4351851851863299E-2</c:v>
                </c:pt>
                <c:pt idx="125">
                  <c:v>1.4467592592604101E-2</c:v>
                </c:pt>
                <c:pt idx="126">
                  <c:v>1.4583333333344901E-2</c:v>
                </c:pt>
                <c:pt idx="127">
                  <c:v>1.4699074074085799E-2</c:v>
                </c:pt>
                <c:pt idx="128">
                  <c:v>1.4814814814826599E-2</c:v>
                </c:pt>
                <c:pt idx="129">
                  <c:v>1.4930555555567399E-2</c:v>
                </c:pt>
                <c:pt idx="130">
                  <c:v>1.50462962963083E-2</c:v>
                </c:pt>
                <c:pt idx="131">
                  <c:v>1.51620370370491E-2</c:v>
                </c:pt>
                <c:pt idx="132">
                  <c:v>1.52777777777899E-2</c:v>
                </c:pt>
              </c:numCache>
            </c:numRef>
          </c:cat>
          <c:val>
            <c:numRef>
              <c:f>'[datos-temperatura.xlsx]TEMPERATURA REFRI'!$A$2:$A$134</c:f>
              <c:numCache>
                <c:formatCode>General</c:formatCode>
                <c:ptCount val="133"/>
                <c:pt idx="0">
                  <c:v>90</c:v>
                </c:pt>
                <c:pt idx="1">
                  <c:v>89.58</c:v>
                </c:pt>
                <c:pt idx="2">
                  <c:v>89.16</c:v>
                </c:pt>
                <c:pt idx="3">
                  <c:v>88.74</c:v>
                </c:pt>
                <c:pt idx="4">
                  <c:v>88.32</c:v>
                </c:pt>
                <c:pt idx="5">
                  <c:v>87.899999999999991</c:v>
                </c:pt>
                <c:pt idx="6">
                  <c:v>87.47999999999999</c:v>
                </c:pt>
                <c:pt idx="7">
                  <c:v>87.059999999999988</c:v>
                </c:pt>
                <c:pt idx="8">
                  <c:v>86.639999999999986</c:v>
                </c:pt>
                <c:pt idx="9">
                  <c:v>86.219999999999985</c:v>
                </c:pt>
                <c:pt idx="10">
                  <c:v>85.799999999999983</c:v>
                </c:pt>
                <c:pt idx="11">
                  <c:v>85.379999999999981</c:v>
                </c:pt>
                <c:pt idx="12">
                  <c:v>84.95999999999998</c:v>
                </c:pt>
                <c:pt idx="13">
                  <c:v>84.539999999999978</c:v>
                </c:pt>
                <c:pt idx="14">
                  <c:v>84.119999999999976</c:v>
                </c:pt>
                <c:pt idx="15">
                  <c:v>83.699999999999974</c:v>
                </c:pt>
                <c:pt idx="16">
                  <c:v>83.279999999999973</c:v>
                </c:pt>
                <c:pt idx="17">
                  <c:v>82.859999999999971</c:v>
                </c:pt>
                <c:pt idx="18">
                  <c:v>82.439999999999969</c:v>
                </c:pt>
                <c:pt idx="19">
                  <c:v>82.019999999999968</c:v>
                </c:pt>
                <c:pt idx="20">
                  <c:v>81.599999999999966</c:v>
                </c:pt>
                <c:pt idx="21">
                  <c:v>81.179999999999964</c:v>
                </c:pt>
                <c:pt idx="22">
                  <c:v>80.759999999999962</c:v>
                </c:pt>
                <c:pt idx="23">
                  <c:v>80.339999999999961</c:v>
                </c:pt>
                <c:pt idx="24">
                  <c:v>79.919999999999959</c:v>
                </c:pt>
                <c:pt idx="25">
                  <c:v>79.499999999999957</c:v>
                </c:pt>
                <c:pt idx="26">
                  <c:v>79.079999999999956</c:v>
                </c:pt>
                <c:pt idx="27">
                  <c:v>78.659999999999954</c:v>
                </c:pt>
                <c:pt idx="28">
                  <c:v>78.239999999999952</c:v>
                </c:pt>
                <c:pt idx="29">
                  <c:v>77.819999999999951</c:v>
                </c:pt>
                <c:pt idx="30">
                  <c:v>77.399999999999949</c:v>
                </c:pt>
                <c:pt idx="31">
                  <c:v>76.979999999999947</c:v>
                </c:pt>
                <c:pt idx="32">
                  <c:v>76.559999999999945</c:v>
                </c:pt>
                <c:pt idx="33">
                  <c:v>76.139999999999944</c:v>
                </c:pt>
                <c:pt idx="34">
                  <c:v>75.719999999999942</c:v>
                </c:pt>
                <c:pt idx="35">
                  <c:v>75.29999999999994</c:v>
                </c:pt>
                <c:pt idx="36">
                  <c:v>74.879999999999939</c:v>
                </c:pt>
                <c:pt idx="37">
                  <c:v>74.459999999999937</c:v>
                </c:pt>
                <c:pt idx="38">
                  <c:v>74.039999999999935</c:v>
                </c:pt>
                <c:pt idx="39">
                  <c:v>73.619999999999933</c:v>
                </c:pt>
                <c:pt idx="40">
                  <c:v>73.199999999999932</c:v>
                </c:pt>
                <c:pt idx="41">
                  <c:v>72.77999999999993</c:v>
                </c:pt>
                <c:pt idx="42">
                  <c:v>72.359999999999928</c:v>
                </c:pt>
                <c:pt idx="43">
                  <c:v>71.939999999999927</c:v>
                </c:pt>
                <c:pt idx="44">
                  <c:v>71.519999999999925</c:v>
                </c:pt>
                <c:pt idx="45">
                  <c:v>71.099999999999923</c:v>
                </c:pt>
                <c:pt idx="46">
                  <c:v>70.679999999999922</c:v>
                </c:pt>
                <c:pt idx="47">
                  <c:v>70.25999999999992</c:v>
                </c:pt>
                <c:pt idx="48">
                  <c:v>69.839999999999918</c:v>
                </c:pt>
                <c:pt idx="49">
                  <c:v>69.419999999999916</c:v>
                </c:pt>
                <c:pt idx="50">
                  <c:v>68.999999999999915</c:v>
                </c:pt>
                <c:pt idx="51">
                  <c:v>68.579999999999913</c:v>
                </c:pt>
                <c:pt idx="52">
                  <c:v>68.159999999999911</c:v>
                </c:pt>
                <c:pt idx="53">
                  <c:v>67.73999999999991</c:v>
                </c:pt>
                <c:pt idx="54">
                  <c:v>67.319999999999908</c:v>
                </c:pt>
                <c:pt idx="55">
                  <c:v>66.899999999999906</c:v>
                </c:pt>
                <c:pt idx="56">
                  <c:v>66.479999999999905</c:v>
                </c:pt>
                <c:pt idx="57">
                  <c:v>66.059999999999903</c:v>
                </c:pt>
                <c:pt idx="58">
                  <c:v>65.639999999999901</c:v>
                </c:pt>
                <c:pt idx="59">
                  <c:v>65.219999999999899</c:v>
                </c:pt>
                <c:pt idx="60">
                  <c:v>64.799999999999898</c:v>
                </c:pt>
                <c:pt idx="61">
                  <c:v>64.379999999999896</c:v>
                </c:pt>
                <c:pt idx="62">
                  <c:v>63.959999999999894</c:v>
                </c:pt>
                <c:pt idx="63">
                  <c:v>63.539999999999893</c:v>
                </c:pt>
                <c:pt idx="64">
                  <c:v>63.119999999999891</c:v>
                </c:pt>
                <c:pt idx="65">
                  <c:v>62.699999999999889</c:v>
                </c:pt>
                <c:pt idx="66">
                  <c:v>62.279999999999887</c:v>
                </c:pt>
                <c:pt idx="67">
                  <c:v>61.859999999999886</c:v>
                </c:pt>
                <c:pt idx="68">
                  <c:v>61.439999999999884</c:v>
                </c:pt>
                <c:pt idx="69">
                  <c:v>61.019999999999882</c:v>
                </c:pt>
                <c:pt idx="70">
                  <c:v>60.599999999999881</c:v>
                </c:pt>
                <c:pt idx="71">
                  <c:v>60.179999999999879</c:v>
                </c:pt>
                <c:pt idx="72">
                  <c:v>59.759999999999877</c:v>
                </c:pt>
                <c:pt idx="73">
                  <c:v>59.339999999999876</c:v>
                </c:pt>
                <c:pt idx="74">
                  <c:v>58.919999999999874</c:v>
                </c:pt>
                <c:pt idx="75">
                  <c:v>58.499999999999872</c:v>
                </c:pt>
                <c:pt idx="76">
                  <c:v>58.07999999999987</c:v>
                </c:pt>
                <c:pt idx="77">
                  <c:v>57.659999999999869</c:v>
                </c:pt>
                <c:pt idx="78">
                  <c:v>57.239999999999867</c:v>
                </c:pt>
                <c:pt idx="79">
                  <c:v>56.819999999999865</c:v>
                </c:pt>
                <c:pt idx="80">
                  <c:v>56.399999999999864</c:v>
                </c:pt>
                <c:pt idx="81">
                  <c:v>55.979999999999862</c:v>
                </c:pt>
                <c:pt idx="82">
                  <c:v>55.55999999999986</c:v>
                </c:pt>
                <c:pt idx="83">
                  <c:v>55.139999999999858</c:v>
                </c:pt>
                <c:pt idx="84">
                  <c:v>54.719999999999857</c:v>
                </c:pt>
                <c:pt idx="85">
                  <c:v>54.299999999999855</c:v>
                </c:pt>
                <c:pt idx="86">
                  <c:v>53.879999999999853</c:v>
                </c:pt>
                <c:pt idx="87">
                  <c:v>53.459999999999852</c:v>
                </c:pt>
                <c:pt idx="88">
                  <c:v>53.03999999999985</c:v>
                </c:pt>
                <c:pt idx="89">
                  <c:v>52.619999999999848</c:v>
                </c:pt>
                <c:pt idx="90">
                  <c:v>52.199999999999847</c:v>
                </c:pt>
                <c:pt idx="91">
                  <c:v>51.779999999999845</c:v>
                </c:pt>
                <c:pt idx="92">
                  <c:v>51.359999999999843</c:v>
                </c:pt>
                <c:pt idx="93">
                  <c:v>50.939999999999841</c:v>
                </c:pt>
                <c:pt idx="94">
                  <c:v>50.51999999999984</c:v>
                </c:pt>
                <c:pt idx="95">
                  <c:v>50.099999999999838</c:v>
                </c:pt>
                <c:pt idx="96">
                  <c:v>49.679999999999836</c:v>
                </c:pt>
                <c:pt idx="97">
                  <c:v>49.259999999999835</c:v>
                </c:pt>
                <c:pt idx="98">
                  <c:v>48.839999999999833</c:v>
                </c:pt>
                <c:pt idx="99">
                  <c:v>48.419999999999831</c:v>
                </c:pt>
                <c:pt idx="100">
                  <c:v>47.999999999999829</c:v>
                </c:pt>
                <c:pt idx="101">
                  <c:v>47.579999999999828</c:v>
                </c:pt>
                <c:pt idx="102">
                  <c:v>47.159999999999826</c:v>
                </c:pt>
                <c:pt idx="103">
                  <c:v>46.739999999999824</c:v>
                </c:pt>
                <c:pt idx="104">
                  <c:v>46.319999999999823</c:v>
                </c:pt>
                <c:pt idx="105">
                  <c:v>45.899999999999821</c:v>
                </c:pt>
                <c:pt idx="106">
                  <c:v>45.479999999999819</c:v>
                </c:pt>
                <c:pt idx="107">
                  <c:v>45.059999999999818</c:v>
                </c:pt>
                <c:pt idx="108">
                  <c:v>44.639999999999816</c:v>
                </c:pt>
                <c:pt idx="109">
                  <c:v>44.219999999999814</c:v>
                </c:pt>
                <c:pt idx="110">
                  <c:v>43.799999999999812</c:v>
                </c:pt>
                <c:pt idx="111">
                  <c:v>43.379999999999811</c:v>
                </c:pt>
                <c:pt idx="112">
                  <c:v>42.959999999999809</c:v>
                </c:pt>
                <c:pt idx="113">
                  <c:v>42.539999999999807</c:v>
                </c:pt>
                <c:pt idx="114">
                  <c:v>42.119999999999806</c:v>
                </c:pt>
                <c:pt idx="115">
                  <c:v>41.699999999999804</c:v>
                </c:pt>
                <c:pt idx="116">
                  <c:v>41.279999999999802</c:v>
                </c:pt>
                <c:pt idx="117">
                  <c:v>40.8599999999998</c:v>
                </c:pt>
                <c:pt idx="118">
                  <c:v>40.439999999999799</c:v>
                </c:pt>
                <c:pt idx="119">
                  <c:v>40.019999999999797</c:v>
                </c:pt>
                <c:pt idx="120">
                  <c:v>39.599999999999795</c:v>
                </c:pt>
                <c:pt idx="121">
                  <c:v>39.179999999999794</c:v>
                </c:pt>
                <c:pt idx="122">
                  <c:v>38.759999999999792</c:v>
                </c:pt>
                <c:pt idx="123">
                  <c:v>38.33999999999979</c:v>
                </c:pt>
                <c:pt idx="124">
                  <c:v>37.919999999999789</c:v>
                </c:pt>
                <c:pt idx="125">
                  <c:v>37.499999999999787</c:v>
                </c:pt>
                <c:pt idx="126">
                  <c:v>37.079999999999785</c:v>
                </c:pt>
                <c:pt idx="127">
                  <c:v>36.659999999999783</c:v>
                </c:pt>
                <c:pt idx="128">
                  <c:v>36.239999999999782</c:v>
                </c:pt>
                <c:pt idx="129">
                  <c:v>35.81999999999978</c:v>
                </c:pt>
                <c:pt idx="130">
                  <c:v>35.399999999999778</c:v>
                </c:pt>
                <c:pt idx="131">
                  <c:v>34.979999999999777</c:v>
                </c:pt>
                <c:pt idx="132">
                  <c:v>34.559999999999775</c:v>
                </c:pt>
              </c:numCache>
            </c:numRef>
          </c:val>
          <c:smooth val="0"/>
        </c:ser>
        <c:ser>
          <c:idx val="1"/>
          <c:order val="1"/>
          <c:tx>
            <c:strRef>
              <c:f>'[datos-temperatura.xlsx]TEMPERATURA REFRI'!$C$1</c:f>
              <c:strCache>
                <c:ptCount val="1"/>
                <c:pt idx="0">
                  <c:v>Temperatura Manual</c:v>
                </c:pt>
              </c:strCache>
            </c:strRef>
          </c:tx>
          <c:spPr>
            <a:ln w="28575" cap="rnd">
              <a:solidFill>
                <a:srgbClr val="FF0000"/>
              </a:solidFill>
              <a:round/>
            </a:ln>
            <a:effectLst/>
          </c:spPr>
          <c:marker>
            <c:symbol val="none"/>
          </c:marker>
          <c:cat>
            <c:numRef>
              <c:f>'[datos-temperatura.xlsx]TEMPERATURA REFRI'!$B$2:$B$134</c:f>
              <c:numCache>
                <c:formatCode>hh:mm:ss;@</c:formatCode>
                <c:ptCount val="133"/>
                <c:pt idx="0">
                  <c:v>0</c:v>
                </c:pt>
                <c:pt idx="1">
                  <c:v>10.000115740740741</c:v>
                </c:pt>
                <c:pt idx="2">
                  <c:v>20.000231481481482</c:v>
                </c:pt>
                <c:pt idx="3">
                  <c:v>3.4722222222249898E-4</c:v>
                </c:pt>
                <c:pt idx="4">
                  <c:v>4.6296296296333101E-4</c:v>
                </c:pt>
                <c:pt idx="5">
                  <c:v>5.7870370370416402E-4</c:v>
                </c:pt>
                <c:pt idx="6">
                  <c:v>6.9444444444499698E-4</c:v>
                </c:pt>
                <c:pt idx="7">
                  <c:v>8.1018518518583005E-4</c:v>
                </c:pt>
                <c:pt idx="8">
                  <c:v>9.25925925926663E-4</c:v>
                </c:pt>
                <c:pt idx="9">
                  <c:v>1.0416666666675E-3</c:v>
                </c:pt>
                <c:pt idx="10">
                  <c:v>1.15740740740833E-3</c:v>
                </c:pt>
                <c:pt idx="11">
                  <c:v>1.27314814814916E-3</c:v>
                </c:pt>
                <c:pt idx="12">
                  <c:v>1.3888888888899901E-3</c:v>
                </c:pt>
                <c:pt idx="13">
                  <c:v>1.5046296296308301E-3</c:v>
                </c:pt>
                <c:pt idx="14">
                  <c:v>1.6203703703716601E-3</c:v>
                </c:pt>
                <c:pt idx="15">
                  <c:v>1.7361111111124899E-3</c:v>
                </c:pt>
                <c:pt idx="16">
                  <c:v>1.8518518518533299E-3</c:v>
                </c:pt>
                <c:pt idx="17">
                  <c:v>1.9675925925941602E-3</c:v>
                </c:pt>
                <c:pt idx="18">
                  <c:v>2.08333333333499E-3</c:v>
                </c:pt>
                <c:pt idx="19">
                  <c:v>2.1990740740758202E-3</c:v>
                </c:pt>
                <c:pt idx="20">
                  <c:v>2.31481481481666E-3</c:v>
                </c:pt>
                <c:pt idx="21">
                  <c:v>2.4305555555574898E-3</c:v>
                </c:pt>
                <c:pt idx="22">
                  <c:v>2.5462962962983201E-3</c:v>
                </c:pt>
                <c:pt idx="23">
                  <c:v>2.6620370370391598E-3</c:v>
                </c:pt>
                <c:pt idx="24">
                  <c:v>2.7777777777799901E-3</c:v>
                </c:pt>
                <c:pt idx="25">
                  <c:v>2.8935185185208199E-3</c:v>
                </c:pt>
                <c:pt idx="26">
                  <c:v>3.0092592592616501E-3</c:v>
                </c:pt>
                <c:pt idx="27">
                  <c:v>3.1250000000024899E-3</c:v>
                </c:pt>
                <c:pt idx="28">
                  <c:v>3.2407407407433202E-3</c:v>
                </c:pt>
                <c:pt idx="29">
                  <c:v>3.35648148148415E-3</c:v>
                </c:pt>
                <c:pt idx="30">
                  <c:v>3.4722222222249902E-3</c:v>
                </c:pt>
                <c:pt idx="31">
                  <c:v>3.58796296296582E-3</c:v>
                </c:pt>
                <c:pt idx="32">
                  <c:v>3.7037037037066498E-3</c:v>
                </c:pt>
                <c:pt idx="33">
                  <c:v>3.8194444444474801E-3</c:v>
                </c:pt>
                <c:pt idx="34">
                  <c:v>3.9351851851883203E-3</c:v>
                </c:pt>
                <c:pt idx="35">
                  <c:v>4.0509259259291497E-3</c:v>
                </c:pt>
                <c:pt idx="36">
                  <c:v>4.1666666666699799E-3</c:v>
                </c:pt>
                <c:pt idx="37">
                  <c:v>4.2824074074108197E-3</c:v>
                </c:pt>
                <c:pt idx="38">
                  <c:v>4.39814814815165E-3</c:v>
                </c:pt>
                <c:pt idx="39">
                  <c:v>4.5138888888924802E-3</c:v>
                </c:pt>
                <c:pt idx="40">
                  <c:v>4.6296296296333096E-3</c:v>
                </c:pt>
                <c:pt idx="41">
                  <c:v>4.7453703703741502E-3</c:v>
                </c:pt>
                <c:pt idx="42">
                  <c:v>4.8611111111149796E-3</c:v>
                </c:pt>
                <c:pt idx="43">
                  <c:v>4.9768518518558099E-3</c:v>
                </c:pt>
                <c:pt idx="44">
                  <c:v>5.0925925925966497E-3</c:v>
                </c:pt>
                <c:pt idx="45">
                  <c:v>5.2083333333374799E-3</c:v>
                </c:pt>
                <c:pt idx="46">
                  <c:v>5.3240740740783101E-3</c:v>
                </c:pt>
                <c:pt idx="47">
                  <c:v>5.4398148148191404E-3</c:v>
                </c:pt>
                <c:pt idx="48">
                  <c:v>5.5555555555599802E-3</c:v>
                </c:pt>
                <c:pt idx="49">
                  <c:v>5.6712962963008104E-3</c:v>
                </c:pt>
                <c:pt idx="50">
                  <c:v>5.7870370370416398E-3</c:v>
                </c:pt>
                <c:pt idx="51">
                  <c:v>5.9027777777824796E-3</c:v>
                </c:pt>
                <c:pt idx="52">
                  <c:v>6.0185185185233098E-3</c:v>
                </c:pt>
                <c:pt idx="53">
                  <c:v>6.1342592592641401E-3</c:v>
                </c:pt>
                <c:pt idx="54">
                  <c:v>6.2500000000049703E-3</c:v>
                </c:pt>
                <c:pt idx="55">
                  <c:v>6.3657407407458101E-3</c:v>
                </c:pt>
                <c:pt idx="56">
                  <c:v>6.4814814814866404E-3</c:v>
                </c:pt>
                <c:pt idx="57">
                  <c:v>6.5972222222274697E-3</c:v>
                </c:pt>
                <c:pt idx="58">
                  <c:v>6.7129629629683104E-3</c:v>
                </c:pt>
                <c:pt idx="59">
                  <c:v>6.8287037037091398E-3</c:v>
                </c:pt>
                <c:pt idx="60">
                  <c:v>6.94444444444997E-3</c:v>
                </c:pt>
                <c:pt idx="61">
                  <c:v>7.0601851851908003E-3</c:v>
                </c:pt>
                <c:pt idx="62">
                  <c:v>7.1759259259316401E-3</c:v>
                </c:pt>
                <c:pt idx="63">
                  <c:v>7.2916666666724703E-3</c:v>
                </c:pt>
                <c:pt idx="64">
                  <c:v>7.4074074074132997E-3</c:v>
                </c:pt>
                <c:pt idx="65">
                  <c:v>7.5231481481541403E-3</c:v>
                </c:pt>
                <c:pt idx="66">
                  <c:v>7.6388888888949697E-3</c:v>
                </c:pt>
                <c:pt idx="67">
                  <c:v>7.7546296296358E-3</c:v>
                </c:pt>
                <c:pt idx="68">
                  <c:v>7.8703703703766302E-3</c:v>
                </c:pt>
                <c:pt idx="69">
                  <c:v>7.98611111111747E-3</c:v>
                </c:pt>
                <c:pt idx="70">
                  <c:v>8.1018518518582994E-3</c:v>
                </c:pt>
                <c:pt idx="71">
                  <c:v>8.2175925925991305E-3</c:v>
                </c:pt>
                <c:pt idx="72">
                  <c:v>8.3333333333399703E-3</c:v>
                </c:pt>
                <c:pt idx="73">
                  <c:v>8.4490740740807996E-3</c:v>
                </c:pt>
                <c:pt idx="74">
                  <c:v>8.5648148148216308E-3</c:v>
                </c:pt>
                <c:pt idx="75">
                  <c:v>8.6805555555624601E-3</c:v>
                </c:pt>
                <c:pt idx="76">
                  <c:v>8.7962962963032999E-3</c:v>
                </c:pt>
                <c:pt idx="77">
                  <c:v>8.9120370370441293E-3</c:v>
                </c:pt>
                <c:pt idx="78">
                  <c:v>9.0277777777849604E-3</c:v>
                </c:pt>
                <c:pt idx="79">
                  <c:v>9.1435185185258002E-3</c:v>
                </c:pt>
                <c:pt idx="80">
                  <c:v>9.2592592592666296E-3</c:v>
                </c:pt>
                <c:pt idx="81">
                  <c:v>9.3750000000074607E-3</c:v>
                </c:pt>
                <c:pt idx="82">
                  <c:v>9.4907407407482901E-3</c:v>
                </c:pt>
                <c:pt idx="83">
                  <c:v>9.6064814814891299E-3</c:v>
                </c:pt>
                <c:pt idx="84">
                  <c:v>9.7222222222299592E-3</c:v>
                </c:pt>
                <c:pt idx="85">
                  <c:v>9.8379629629707904E-3</c:v>
                </c:pt>
                <c:pt idx="86">
                  <c:v>9.9537037037116197E-3</c:v>
                </c:pt>
                <c:pt idx="87">
                  <c:v>1.0069444444452499E-2</c:v>
                </c:pt>
                <c:pt idx="88">
                  <c:v>1.0185185185193299E-2</c:v>
                </c:pt>
                <c:pt idx="89">
                  <c:v>1.0300925925934099E-2</c:v>
                </c:pt>
                <c:pt idx="90">
                  <c:v>1.0416666666675E-2</c:v>
                </c:pt>
                <c:pt idx="91">
                  <c:v>1.05324074074158E-2</c:v>
                </c:pt>
                <c:pt idx="92">
                  <c:v>1.0648148148156599E-2</c:v>
                </c:pt>
                <c:pt idx="93">
                  <c:v>1.07638888888975E-2</c:v>
                </c:pt>
                <c:pt idx="94">
                  <c:v>1.08796296296383E-2</c:v>
                </c:pt>
                <c:pt idx="95">
                  <c:v>1.09953703703791E-2</c:v>
                </c:pt>
                <c:pt idx="96">
                  <c:v>1.111111111112E-2</c:v>
                </c:pt>
                <c:pt idx="97">
                  <c:v>1.12268518518608E-2</c:v>
                </c:pt>
                <c:pt idx="98">
                  <c:v>1.13425925926016E-2</c:v>
                </c:pt>
                <c:pt idx="99">
                  <c:v>1.1458333333342501E-2</c:v>
                </c:pt>
                <c:pt idx="100">
                  <c:v>1.15740740740833E-2</c:v>
                </c:pt>
                <c:pt idx="101">
                  <c:v>1.16898148148241E-2</c:v>
                </c:pt>
                <c:pt idx="102">
                  <c:v>1.1805555555565001E-2</c:v>
                </c:pt>
                <c:pt idx="103">
                  <c:v>1.1921296296305801E-2</c:v>
                </c:pt>
                <c:pt idx="104">
                  <c:v>1.2037037037046601E-2</c:v>
                </c:pt>
                <c:pt idx="105">
                  <c:v>1.21527777777874E-2</c:v>
                </c:pt>
                <c:pt idx="106">
                  <c:v>1.2268518518528299E-2</c:v>
                </c:pt>
                <c:pt idx="107">
                  <c:v>1.2384259259269099E-2</c:v>
                </c:pt>
                <c:pt idx="108">
                  <c:v>1.2500000000009901E-2</c:v>
                </c:pt>
                <c:pt idx="109">
                  <c:v>1.26157407407508E-2</c:v>
                </c:pt>
                <c:pt idx="110">
                  <c:v>1.2731481481491599E-2</c:v>
                </c:pt>
                <c:pt idx="111">
                  <c:v>1.2847222222232399E-2</c:v>
                </c:pt>
                <c:pt idx="112">
                  <c:v>1.29629629629733E-2</c:v>
                </c:pt>
                <c:pt idx="113">
                  <c:v>1.30787037037141E-2</c:v>
                </c:pt>
                <c:pt idx="114">
                  <c:v>1.31944444444549E-2</c:v>
                </c:pt>
                <c:pt idx="115">
                  <c:v>1.33101851851958E-2</c:v>
                </c:pt>
                <c:pt idx="116">
                  <c:v>1.34259259259366E-2</c:v>
                </c:pt>
                <c:pt idx="117">
                  <c:v>1.35416666666774E-2</c:v>
                </c:pt>
                <c:pt idx="118">
                  <c:v>1.36574074074183E-2</c:v>
                </c:pt>
                <c:pt idx="119">
                  <c:v>1.37731481481591E-2</c:v>
                </c:pt>
                <c:pt idx="120">
                  <c:v>1.38888888888999E-2</c:v>
                </c:pt>
                <c:pt idx="121">
                  <c:v>1.4004629629640801E-2</c:v>
                </c:pt>
                <c:pt idx="122">
                  <c:v>1.4120370370381601E-2</c:v>
                </c:pt>
                <c:pt idx="123">
                  <c:v>1.42361111111224E-2</c:v>
                </c:pt>
                <c:pt idx="124">
                  <c:v>1.4351851851863299E-2</c:v>
                </c:pt>
                <c:pt idx="125">
                  <c:v>1.4467592592604101E-2</c:v>
                </c:pt>
                <c:pt idx="126">
                  <c:v>1.4583333333344901E-2</c:v>
                </c:pt>
                <c:pt idx="127">
                  <c:v>1.4699074074085799E-2</c:v>
                </c:pt>
                <c:pt idx="128">
                  <c:v>1.4814814814826599E-2</c:v>
                </c:pt>
                <c:pt idx="129">
                  <c:v>1.4930555555567399E-2</c:v>
                </c:pt>
                <c:pt idx="130">
                  <c:v>1.50462962963083E-2</c:v>
                </c:pt>
                <c:pt idx="131">
                  <c:v>1.51620370370491E-2</c:v>
                </c:pt>
                <c:pt idx="132">
                  <c:v>1.52777777777899E-2</c:v>
                </c:pt>
              </c:numCache>
            </c:numRef>
          </c:cat>
          <c:val>
            <c:numRef>
              <c:f>'[datos-temperatura.xlsx]TEMPERATURA REFRI'!$C$2:$C$134</c:f>
              <c:numCache>
                <c:formatCode>General</c:formatCode>
                <c:ptCount val="133"/>
                <c:pt idx="0">
                  <c:v>90</c:v>
                </c:pt>
                <c:pt idx="1">
                  <c:v>89.59</c:v>
                </c:pt>
                <c:pt idx="2">
                  <c:v>89.18</c:v>
                </c:pt>
                <c:pt idx="3">
                  <c:v>88.77000000000001</c:v>
                </c:pt>
                <c:pt idx="4">
                  <c:v>88.360000000000014</c:v>
                </c:pt>
                <c:pt idx="5">
                  <c:v>87.950000000000017</c:v>
                </c:pt>
                <c:pt idx="6">
                  <c:v>87.54000000000002</c:v>
                </c:pt>
                <c:pt idx="7">
                  <c:v>87.130000000000024</c:v>
                </c:pt>
                <c:pt idx="8">
                  <c:v>86.720000000000027</c:v>
                </c:pt>
                <c:pt idx="9">
                  <c:v>86.310000000000031</c:v>
                </c:pt>
                <c:pt idx="10">
                  <c:v>85.900000000000034</c:v>
                </c:pt>
                <c:pt idx="11">
                  <c:v>85.490000000000038</c:v>
                </c:pt>
                <c:pt idx="12">
                  <c:v>85.080000000000041</c:v>
                </c:pt>
                <c:pt idx="13">
                  <c:v>84.670000000000044</c:v>
                </c:pt>
                <c:pt idx="14">
                  <c:v>84.260000000000048</c:v>
                </c:pt>
                <c:pt idx="15">
                  <c:v>83.850000000000051</c:v>
                </c:pt>
                <c:pt idx="16">
                  <c:v>83.440000000000055</c:v>
                </c:pt>
                <c:pt idx="17">
                  <c:v>83.030000000000058</c:v>
                </c:pt>
                <c:pt idx="18">
                  <c:v>82.620000000000061</c:v>
                </c:pt>
                <c:pt idx="19">
                  <c:v>82.210000000000065</c:v>
                </c:pt>
                <c:pt idx="20">
                  <c:v>81.800000000000068</c:v>
                </c:pt>
                <c:pt idx="21">
                  <c:v>81.390000000000072</c:v>
                </c:pt>
                <c:pt idx="22">
                  <c:v>80.980000000000075</c:v>
                </c:pt>
                <c:pt idx="23">
                  <c:v>80.570000000000078</c:v>
                </c:pt>
                <c:pt idx="24">
                  <c:v>80.160000000000082</c:v>
                </c:pt>
                <c:pt idx="25">
                  <c:v>79.750000000000085</c:v>
                </c:pt>
                <c:pt idx="26">
                  <c:v>79.340000000000089</c:v>
                </c:pt>
                <c:pt idx="27">
                  <c:v>78.930000000000092</c:v>
                </c:pt>
                <c:pt idx="28">
                  <c:v>78.520000000000095</c:v>
                </c:pt>
                <c:pt idx="29">
                  <c:v>78.110000000000099</c:v>
                </c:pt>
                <c:pt idx="30">
                  <c:v>77.700000000000102</c:v>
                </c:pt>
                <c:pt idx="31">
                  <c:v>77.290000000000106</c:v>
                </c:pt>
                <c:pt idx="32">
                  <c:v>76.880000000000109</c:v>
                </c:pt>
                <c:pt idx="33">
                  <c:v>76.470000000000113</c:v>
                </c:pt>
                <c:pt idx="34">
                  <c:v>76.060000000000116</c:v>
                </c:pt>
                <c:pt idx="35">
                  <c:v>75.650000000000119</c:v>
                </c:pt>
                <c:pt idx="36">
                  <c:v>75.240000000000123</c:v>
                </c:pt>
                <c:pt idx="37">
                  <c:v>74.830000000000126</c:v>
                </c:pt>
                <c:pt idx="38">
                  <c:v>74.42000000000013</c:v>
                </c:pt>
                <c:pt idx="39">
                  <c:v>74.010000000000133</c:v>
                </c:pt>
                <c:pt idx="40">
                  <c:v>73.600000000000136</c:v>
                </c:pt>
                <c:pt idx="41">
                  <c:v>73.19000000000014</c:v>
                </c:pt>
                <c:pt idx="42">
                  <c:v>72.780000000000143</c:v>
                </c:pt>
                <c:pt idx="43">
                  <c:v>72.370000000000147</c:v>
                </c:pt>
                <c:pt idx="44">
                  <c:v>71.96000000000015</c:v>
                </c:pt>
                <c:pt idx="45">
                  <c:v>71.550000000000153</c:v>
                </c:pt>
                <c:pt idx="46">
                  <c:v>71.140000000000157</c:v>
                </c:pt>
                <c:pt idx="47">
                  <c:v>70.73000000000016</c:v>
                </c:pt>
                <c:pt idx="48">
                  <c:v>70.320000000000164</c:v>
                </c:pt>
                <c:pt idx="49">
                  <c:v>69.910000000000167</c:v>
                </c:pt>
                <c:pt idx="50">
                  <c:v>69.500000000000171</c:v>
                </c:pt>
                <c:pt idx="51">
                  <c:v>69.090000000000174</c:v>
                </c:pt>
                <c:pt idx="52">
                  <c:v>68.680000000000177</c:v>
                </c:pt>
                <c:pt idx="53">
                  <c:v>68.270000000000181</c:v>
                </c:pt>
                <c:pt idx="54">
                  <c:v>67.860000000000184</c:v>
                </c:pt>
                <c:pt idx="55">
                  <c:v>67.450000000000188</c:v>
                </c:pt>
                <c:pt idx="56">
                  <c:v>67.040000000000191</c:v>
                </c:pt>
                <c:pt idx="57">
                  <c:v>66.630000000000194</c:v>
                </c:pt>
                <c:pt idx="58">
                  <c:v>66.220000000000198</c:v>
                </c:pt>
                <c:pt idx="59">
                  <c:v>65.810000000000201</c:v>
                </c:pt>
                <c:pt idx="60">
                  <c:v>65.400000000000205</c:v>
                </c:pt>
                <c:pt idx="61">
                  <c:v>64.990000000000208</c:v>
                </c:pt>
                <c:pt idx="62">
                  <c:v>64.580000000000211</c:v>
                </c:pt>
                <c:pt idx="63">
                  <c:v>64.170000000000215</c:v>
                </c:pt>
                <c:pt idx="64">
                  <c:v>63.760000000000218</c:v>
                </c:pt>
                <c:pt idx="65">
                  <c:v>63.350000000000222</c:v>
                </c:pt>
                <c:pt idx="66">
                  <c:v>62.940000000000225</c:v>
                </c:pt>
                <c:pt idx="67">
                  <c:v>62.530000000000229</c:v>
                </c:pt>
                <c:pt idx="68">
                  <c:v>62.120000000000232</c:v>
                </c:pt>
                <c:pt idx="69">
                  <c:v>61.710000000000235</c:v>
                </c:pt>
                <c:pt idx="70">
                  <c:v>61.300000000000239</c:v>
                </c:pt>
                <c:pt idx="71">
                  <c:v>60.890000000000242</c:v>
                </c:pt>
                <c:pt idx="72">
                  <c:v>60.480000000000246</c:v>
                </c:pt>
                <c:pt idx="73">
                  <c:v>60.070000000000249</c:v>
                </c:pt>
                <c:pt idx="74">
                  <c:v>59.660000000000252</c:v>
                </c:pt>
                <c:pt idx="75">
                  <c:v>59.250000000000256</c:v>
                </c:pt>
                <c:pt idx="76">
                  <c:v>58.840000000000259</c:v>
                </c:pt>
                <c:pt idx="77">
                  <c:v>58.430000000000263</c:v>
                </c:pt>
                <c:pt idx="78">
                  <c:v>58.020000000000266</c:v>
                </c:pt>
                <c:pt idx="79">
                  <c:v>57.610000000000269</c:v>
                </c:pt>
                <c:pt idx="80">
                  <c:v>57.200000000000273</c:v>
                </c:pt>
                <c:pt idx="81">
                  <c:v>56.790000000000276</c:v>
                </c:pt>
                <c:pt idx="82">
                  <c:v>56.38000000000028</c:v>
                </c:pt>
                <c:pt idx="83">
                  <c:v>55.970000000000283</c:v>
                </c:pt>
                <c:pt idx="84">
                  <c:v>55.560000000000286</c:v>
                </c:pt>
                <c:pt idx="85">
                  <c:v>55.15000000000029</c:v>
                </c:pt>
                <c:pt idx="86">
                  <c:v>54.740000000000293</c:v>
                </c:pt>
                <c:pt idx="87">
                  <c:v>54.330000000000297</c:v>
                </c:pt>
                <c:pt idx="88">
                  <c:v>53.9200000000003</c:v>
                </c:pt>
                <c:pt idx="89">
                  <c:v>53.510000000000304</c:v>
                </c:pt>
                <c:pt idx="90">
                  <c:v>53.100000000000307</c:v>
                </c:pt>
                <c:pt idx="91">
                  <c:v>52.69000000000031</c:v>
                </c:pt>
                <c:pt idx="92">
                  <c:v>52.280000000000314</c:v>
                </c:pt>
                <c:pt idx="93">
                  <c:v>51.870000000000317</c:v>
                </c:pt>
                <c:pt idx="94">
                  <c:v>51.460000000000321</c:v>
                </c:pt>
                <c:pt idx="95">
                  <c:v>51.050000000000324</c:v>
                </c:pt>
                <c:pt idx="96">
                  <c:v>50.640000000000327</c:v>
                </c:pt>
                <c:pt idx="97">
                  <c:v>50.230000000000331</c:v>
                </c:pt>
                <c:pt idx="98">
                  <c:v>49.820000000000334</c:v>
                </c:pt>
                <c:pt idx="99">
                  <c:v>49.410000000000338</c:v>
                </c:pt>
                <c:pt idx="100">
                  <c:v>49.000000000000341</c:v>
                </c:pt>
                <c:pt idx="101">
                  <c:v>48.590000000000344</c:v>
                </c:pt>
                <c:pt idx="102">
                  <c:v>48.180000000000348</c:v>
                </c:pt>
                <c:pt idx="103">
                  <c:v>47.770000000000351</c:v>
                </c:pt>
                <c:pt idx="104">
                  <c:v>47.360000000000355</c:v>
                </c:pt>
                <c:pt idx="105">
                  <c:v>46.950000000000358</c:v>
                </c:pt>
                <c:pt idx="106">
                  <c:v>46.540000000000362</c:v>
                </c:pt>
                <c:pt idx="107">
                  <c:v>46.130000000000365</c:v>
                </c:pt>
                <c:pt idx="108">
                  <c:v>45.720000000000368</c:v>
                </c:pt>
                <c:pt idx="109">
                  <c:v>45.310000000000372</c:v>
                </c:pt>
                <c:pt idx="110">
                  <c:v>44.900000000000375</c:v>
                </c:pt>
                <c:pt idx="111">
                  <c:v>44.490000000000379</c:v>
                </c:pt>
                <c:pt idx="112">
                  <c:v>44.080000000000382</c:v>
                </c:pt>
                <c:pt idx="113">
                  <c:v>43.670000000000385</c:v>
                </c:pt>
                <c:pt idx="114">
                  <c:v>43.260000000000389</c:v>
                </c:pt>
                <c:pt idx="115">
                  <c:v>42.850000000000392</c:v>
                </c:pt>
                <c:pt idx="116">
                  <c:v>42.440000000000396</c:v>
                </c:pt>
                <c:pt idx="117">
                  <c:v>42.030000000000399</c:v>
                </c:pt>
                <c:pt idx="118">
                  <c:v>41.620000000000402</c:v>
                </c:pt>
                <c:pt idx="119">
                  <c:v>41.210000000000406</c:v>
                </c:pt>
                <c:pt idx="120">
                  <c:v>40.800000000000409</c:v>
                </c:pt>
                <c:pt idx="121">
                  <c:v>40.390000000000413</c:v>
                </c:pt>
                <c:pt idx="122">
                  <c:v>39.980000000000416</c:v>
                </c:pt>
                <c:pt idx="123">
                  <c:v>39.57000000000042</c:v>
                </c:pt>
                <c:pt idx="124">
                  <c:v>39.160000000000423</c:v>
                </c:pt>
                <c:pt idx="125">
                  <c:v>38.750000000000426</c:v>
                </c:pt>
                <c:pt idx="126">
                  <c:v>38.34000000000043</c:v>
                </c:pt>
                <c:pt idx="127">
                  <c:v>37.930000000000433</c:v>
                </c:pt>
                <c:pt idx="128">
                  <c:v>37.520000000000437</c:v>
                </c:pt>
                <c:pt idx="129">
                  <c:v>37.11000000000044</c:v>
                </c:pt>
                <c:pt idx="130">
                  <c:v>36.700000000000443</c:v>
                </c:pt>
                <c:pt idx="131">
                  <c:v>36.290000000000447</c:v>
                </c:pt>
                <c:pt idx="132">
                  <c:v>35.88000000000045</c:v>
                </c:pt>
              </c:numCache>
            </c:numRef>
          </c:val>
          <c:smooth val="0"/>
        </c:ser>
        <c:dLbls>
          <c:showLegendKey val="0"/>
          <c:showVal val="0"/>
          <c:showCatName val="0"/>
          <c:showSerName val="0"/>
          <c:showPercent val="0"/>
          <c:showBubbleSize val="0"/>
        </c:dLbls>
        <c:smooth val="0"/>
        <c:axId val="236422608"/>
        <c:axId val="324876512"/>
      </c:lineChart>
      <c:catAx>
        <c:axId val="2364226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HH:MM:SS</a:t>
                </a:r>
              </a:p>
            </c:rich>
          </c:tx>
          <c:overlay val="0"/>
          <c:spPr>
            <a:noFill/>
            <a:ln>
              <a:noFill/>
            </a:ln>
            <a:effectLst/>
          </c:spPr>
        </c:title>
        <c:numFmt formatCode="h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4876512"/>
        <c:crosses val="autoZero"/>
        <c:auto val="1"/>
        <c:lblAlgn val="ctr"/>
        <c:lblOffset val="100"/>
        <c:noMultiLvlLbl val="0"/>
      </c:catAx>
      <c:valAx>
        <c:axId val="324876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TEMPERATURA</a:t>
                </a:r>
                <a:r>
                  <a:rPr lang="es-ES" baseline="0"/>
                  <a:t> °C</a:t>
                </a:r>
                <a:endParaRPr lang="es-E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364226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'[datos-temperatura.xlsx]COMPARACION TODO EL PROCESO'!$A$1</c:f>
              <c:strCache>
                <c:ptCount val="1"/>
                <c:pt idx="0">
                  <c:v>Temperatura Automatizada</c:v>
                </c:pt>
              </c:strCache>
            </c:strRef>
          </c:tx>
          <c:spPr>
            <a:ln w="28575" cap="rnd">
              <a:solidFill>
                <a:schemeClr val="accent1"/>
              </a:solidFill>
              <a:round/>
            </a:ln>
            <a:effectLst/>
          </c:spPr>
          <c:marker>
            <c:symbol val="none"/>
          </c:marker>
          <c:cat>
            <c:strRef>
              <c:f>'[datos-temperatura.xlsx]COMPARACION TODO EL PROCESO'!$B$1:$B$332</c:f>
              <c:strCache>
                <c:ptCount val="332"/>
                <c:pt idx="0">
                  <c:v>Tiempo</c:v>
                </c:pt>
                <c:pt idx="1">
                  <c:v>00:00:00</c:v>
                </c:pt>
                <c:pt idx="2">
                  <c:v>00:00:10</c:v>
                </c:pt>
                <c:pt idx="3">
                  <c:v>00:00:20</c:v>
                </c:pt>
                <c:pt idx="4">
                  <c:v>00:00:30</c:v>
                </c:pt>
                <c:pt idx="5">
                  <c:v>00:00:40</c:v>
                </c:pt>
                <c:pt idx="6">
                  <c:v>00:00:50</c:v>
                </c:pt>
                <c:pt idx="7">
                  <c:v>00:01:00</c:v>
                </c:pt>
                <c:pt idx="8">
                  <c:v>00:01:10</c:v>
                </c:pt>
                <c:pt idx="9">
                  <c:v>00:01:20</c:v>
                </c:pt>
                <c:pt idx="10">
                  <c:v>00:01:30</c:v>
                </c:pt>
                <c:pt idx="11">
                  <c:v>00:01:40</c:v>
                </c:pt>
                <c:pt idx="12">
                  <c:v>00:01:50</c:v>
                </c:pt>
                <c:pt idx="13">
                  <c:v>00:02:00</c:v>
                </c:pt>
                <c:pt idx="14">
                  <c:v>00:02:10</c:v>
                </c:pt>
                <c:pt idx="15">
                  <c:v>00:02:20</c:v>
                </c:pt>
                <c:pt idx="16">
                  <c:v>00:02:30</c:v>
                </c:pt>
                <c:pt idx="17">
                  <c:v>00:02:40</c:v>
                </c:pt>
                <c:pt idx="18">
                  <c:v>00:02:50</c:v>
                </c:pt>
                <c:pt idx="19">
                  <c:v>00:03:00</c:v>
                </c:pt>
                <c:pt idx="20">
                  <c:v>00:03:10</c:v>
                </c:pt>
                <c:pt idx="21">
                  <c:v>00:03:20</c:v>
                </c:pt>
                <c:pt idx="22">
                  <c:v>00:03:30</c:v>
                </c:pt>
                <c:pt idx="23">
                  <c:v>00:03:40</c:v>
                </c:pt>
                <c:pt idx="24">
                  <c:v>00:03:50</c:v>
                </c:pt>
                <c:pt idx="25">
                  <c:v>00:04:00</c:v>
                </c:pt>
                <c:pt idx="26">
                  <c:v>00:04:10</c:v>
                </c:pt>
                <c:pt idx="27">
                  <c:v>00:04:20</c:v>
                </c:pt>
                <c:pt idx="28">
                  <c:v>00:04:30</c:v>
                </c:pt>
                <c:pt idx="29">
                  <c:v>00:04:40</c:v>
                </c:pt>
                <c:pt idx="30">
                  <c:v>00:04:50</c:v>
                </c:pt>
                <c:pt idx="31">
                  <c:v>00:05:00</c:v>
                </c:pt>
                <c:pt idx="32">
                  <c:v>00:05:10</c:v>
                </c:pt>
                <c:pt idx="33">
                  <c:v>00:05:20</c:v>
                </c:pt>
                <c:pt idx="34">
                  <c:v>00:05:30</c:v>
                </c:pt>
                <c:pt idx="35">
                  <c:v>00:05:40</c:v>
                </c:pt>
                <c:pt idx="36">
                  <c:v>00:05:50</c:v>
                </c:pt>
                <c:pt idx="37">
                  <c:v>00:06:00</c:v>
                </c:pt>
                <c:pt idx="38">
                  <c:v>00:06:10</c:v>
                </c:pt>
                <c:pt idx="39">
                  <c:v>00:06:20</c:v>
                </c:pt>
                <c:pt idx="40">
                  <c:v>00:06:30</c:v>
                </c:pt>
                <c:pt idx="41">
                  <c:v>00:06:40</c:v>
                </c:pt>
                <c:pt idx="42">
                  <c:v>00:06:50</c:v>
                </c:pt>
                <c:pt idx="43">
                  <c:v>00:07:00</c:v>
                </c:pt>
                <c:pt idx="44">
                  <c:v>00:07:10</c:v>
                </c:pt>
                <c:pt idx="45">
                  <c:v>00:07:20</c:v>
                </c:pt>
                <c:pt idx="46">
                  <c:v>00:07:30</c:v>
                </c:pt>
                <c:pt idx="47">
                  <c:v>00:07:40</c:v>
                </c:pt>
                <c:pt idx="48">
                  <c:v>00:07:50</c:v>
                </c:pt>
                <c:pt idx="49">
                  <c:v>00:08:00</c:v>
                </c:pt>
                <c:pt idx="50">
                  <c:v>00:08:10</c:v>
                </c:pt>
                <c:pt idx="51">
                  <c:v>00:08:20</c:v>
                </c:pt>
                <c:pt idx="52">
                  <c:v>00:08:30</c:v>
                </c:pt>
                <c:pt idx="53">
                  <c:v>00:08:40</c:v>
                </c:pt>
                <c:pt idx="54">
                  <c:v>00:08:50</c:v>
                </c:pt>
                <c:pt idx="55">
                  <c:v>00:09:00</c:v>
                </c:pt>
                <c:pt idx="56">
                  <c:v>00:09:10</c:v>
                </c:pt>
                <c:pt idx="57">
                  <c:v>00:09:20</c:v>
                </c:pt>
                <c:pt idx="58">
                  <c:v>00:09:30</c:v>
                </c:pt>
                <c:pt idx="59">
                  <c:v>00:09:40</c:v>
                </c:pt>
                <c:pt idx="60">
                  <c:v>00:09:50</c:v>
                </c:pt>
                <c:pt idx="61">
                  <c:v>00:10:00</c:v>
                </c:pt>
                <c:pt idx="62">
                  <c:v>00:10:10</c:v>
                </c:pt>
                <c:pt idx="63">
                  <c:v>00:10:20</c:v>
                </c:pt>
                <c:pt idx="64">
                  <c:v>00:10:30</c:v>
                </c:pt>
                <c:pt idx="65">
                  <c:v>00:10:40</c:v>
                </c:pt>
                <c:pt idx="66">
                  <c:v>00:10:50</c:v>
                </c:pt>
                <c:pt idx="67">
                  <c:v>00:11:00</c:v>
                </c:pt>
                <c:pt idx="68">
                  <c:v>00:11:10</c:v>
                </c:pt>
                <c:pt idx="69">
                  <c:v>00:11:20</c:v>
                </c:pt>
                <c:pt idx="70">
                  <c:v>00:11:30</c:v>
                </c:pt>
                <c:pt idx="71">
                  <c:v>00:11:40</c:v>
                </c:pt>
                <c:pt idx="72">
                  <c:v>00:11:50</c:v>
                </c:pt>
                <c:pt idx="73">
                  <c:v>00:12:00</c:v>
                </c:pt>
                <c:pt idx="74">
                  <c:v>00:12:10</c:v>
                </c:pt>
                <c:pt idx="75">
                  <c:v>00:12:20</c:v>
                </c:pt>
                <c:pt idx="76">
                  <c:v>00:12:30</c:v>
                </c:pt>
                <c:pt idx="77">
                  <c:v>00:12:40</c:v>
                </c:pt>
                <c:pt idx="78">
                  <c:v>00:12:50</c:v>
                </c:pt>
                <c:pt idx="79">
                  <c:v>00:13:00</c:v>
                </c:pt>
                <c:pt idx="80">
                  <c:v>00:13:10</c:v>
                </c:pt>
                <c:pt idx="81">
                  <c:v>00:13:20</c:v>
                </c:pt>
                <c:pt idx="82">
                  <c:v>00:13:30</c:v>
                </c:pt>
                <c:pt idx="83">
                  <c:v>00:13:40</c:v>
                </c:pt>
                <c:pt idx="84">
                  <c:v>00:13:50</c:v>
                </c:pt>
                <c:pt idx="85">
                  <c:v>00:14:00</c:v>
                </c:pt>
                <c:pt idx="86">
                  <c:v>00:14:10</c:v>
                </c:pt>
                <c:pt idx="87">
                  <c:v>00:14:20</c:v>
                </c:pt>
                <c:pt idx="88">
                  <c:v>00:14:30</c:v>
                </c:pt>
                <c:pt idx="89">
                  <c:v>00:14:40</c:v>
                </c:pt>
                <c:pt idx="90">
                  <c:v>00:14:50</c:v>
                </c:pt>
                <c:pt idx="91">
                  <c:v>00:15:00</c:v>
                </c:pt>
                <c:pt idx="92">
                  <c:v>00:15:10</c:v>
                </c:pt>
                <c:pt idx="93">
                  <c:v>00:15:20</c:v>
                </c:pt>
                <c:pt idx="94">
                  <c:v>00:15:30</c:v>
                </c:pt>
                <c:pt idx="95">
                  <c:v>00:15:40</c:v>
                </c:pt>
                <c:pt idx="96">
                  <c:v>00:15:50</c:v>
                </c:pt>
                <c:pt idx="97">
                  <c:v>00:16:00</c:v>
                </c:pt>
                <c:pt idx="98">
                  <c:v>00:16:10</c:v>
                </c:pt>
                <c:pt idx="99">
                  <c:v>00:16:20</c:v>
                </c:pt>
                <c:pt idx="100">
                  <c:v>00:16:30</c:v>
                </c:pt>
                <c:pt idx="101">
                  <c:v>00:16:40</c:v>
                </c:pt>
                <c:pt idx="102">
                  <c:v>00:16:50</c:v>
                </c:pt>
                <c:pt idx="103">
                  <c:v>00:17:00</c:v>
                </c:pt>
                <c:pt idx="104">
                  <c:v>00:17:10</c:v>
                </c:pt>
                <c:pt idx="105">
                  <c:v>00:17:20</c:v>
                </c:pt>
                <c:pt idx="106">
                  <c:v>00:17:30</c:v>
                </c:pt>
                <c:pt idx="107">
                  <c:v>00:17:40</c:v>
                </c:pt>
                <c:pt idx="108">
                  <c:v>00:17:50</c:v>
                </c:pt>
                <c:pt idx="109">
                  <c:v>00:18:00</c:v>
                </c:pt>
                <c:pt idx="110">
                  <c:v>00:18:10</c:v>
                </c:pt>
                <c:pt idx="111">
                  <c:v>00:18:20</c:v>
                </c:pt>
                <c:pt idx="112">
                  <c:v>00:18:30</c:v>
                </c:pt>
                <c:pt idx="113">
                  <c:v>00:18:40</c:v>
                </c:pt>
                <c:pt idx="114">
                  <c:v>00:18:50</c:v>
                </c:pt>
                <c:pt idx="115">
                  <c:v>00:19:00</c:v>
                </c:pt>
                <c:pt idx="116">
                  <c:v>00:19:10</c:v>
                </c:pt>
                <c:pt idx="117">
                  <c:v>00:19:20</c:v>
                </c:pt>
                <c:pt idx="118">
                  <c:v>00:19:30</c:v>
                </c:pt>
                <c:pt idx="119">
                  <c:v>00:19:40</c:v>
                </c:pt>
                <c:pt idx="120">
                  <c:v>00:19:50</c:v>
                </c:pt>
                <c:pt idx="121">
                  <c:v>00:20:00</c:v>
                </c:pt>
                <c:pt idx="122">
                  <c:v>00:20:10</c:v>
                </c:pt>
                <c:pt idx="123">
                  <c:v>00:20:20</c:v>
                </c:pt>
                <c:pt idx="124">
                  <c:v>00:20:30</c:v>
                </c:pt>
                <c:pt idx="125">
                  <c:v>00:20:40</c:v>
                </c:pt>
                <c:pt idx="126">
                  <c:v>00:20:50</c:v>
                </c:pt>
                <c:pt idx="127">
                  <c:v>00:21:00</c:v>
                </c:pt>
                <c:pt idx="128">
                  <c:v>00:21:10</c:v>
                </c:pt>
                <c:pt idx="129">
                  <c:v>00:21:20</c:v>
                </c:pt>
                <c:pt idx="130">
                  <c:v>00:21:30</c:v>
                </c:pt>
                <c:pt idx="131">
                  <c:v>00:21:40</c:v>
                </c:pt>
                <c:pt idx="132">
                  <c:v>00:21:50</c:v>
                </c:pt>
                <c:pt idx="133">
                  <c:v>00:22:00</c:v>
                </c:pt>
                <c:pt idx="134">
                  <c:v>00:22:10</c:v>
                </c:pt>
                <c:pt idx="135">
                  <c:v>00:22:20</c:v>
                </c:pt>
                <c:pt idx="136">
                  <c:v>00:22:30</c:v>
                </c:pt>
                <c:pt idx="137">
                  <c:v>00:22:40</c:v>
                </c:pt>
                <c:pt idx="138">
                  <c:v>00:22:50</c:v>
                </c:pt>
                <c:pt idx="139">
                  <c:v>00:23:00</c:v>
                </c:pt>
                <c:pt idx="140">
                  <c:v>00:23:10</c:v>
                </c:pt>
                <c:pt idx="141">
                  <c:v>00:23:20</c:v>
                </c:pt>
                <c:pt idx="142">
                  <c:v>00:23:30</c:v>
                </c:pt>
                <c:pt idx="143">
                  <c:v>00:23:40</c:v>
                </c:pt>
                <c:pt idx="144">
                  <c:v>00:23:50</c:v>
                </c:pt>
                <c:pt idx="145">
                  <c:v>00:24:00</c:v>
                </c:pt>
                <c:pt idx="146">
                  <c:v>00:24:10</c:v>
                </c:pt>
                <c:pt idx="147">
                  <c:v>00:24:20</c:v>
                </c:pt>
                <c:pt idx="148">
                  <c:v>00:24:30</c:v>
                </c:pt>
                <c:pt idx="149">
                  <c:v>00:24:40</c:v>
                </c:pt>
                <c:pt idx="150">
                  <c:v>00:24:50</c:v>
                </c:pt>
                <c:pt idx="151">
                  <c:v>00:25:00</c:v>
                </c:pt>
                <c:pt idx="152">
                  <c:v>00:25:10</c:v>
                </c:pt>
                <c:pt idx="153">
                  <c:v>00:25:20</c:v>
                </c:pt>
                <c:pt idx="154">
                  <c:v>00:25:30</c:v>
                </c:pt>
                <c:pt idx="155">
                  <c:v>00:25:40</c:v>
                </c:pt>
                <c:pt idx="156">
                  <c:v>00:25:50</c:v>
                </c:pt>
                <c:pt idx="157">
                  <c:v>00:26:00</c:v>
                </c:pt>
                <c:pt idx="158">
                  <c:v>00:26:10</c:v>
                </c:pt>
                <c:pt idx="159">
                  <c:v>00:26:20</c:v>
                </c:pt>
                <c:pt idx="160">
                  <c:v>00:26:30</c:v>
                </c:pt>
                <c:pt idx="161">
                  <c:v>00:26:40</c:v>
                </c:pt>
                <c:pt idx="162">
                  <c:v>00:26:50</c:v>
                </c:pt>
                <c:pt idx="163">
                  <c:v>00:27:00</c:v>
                </c:pt>
                <c:pt idx="164">
                  <c:v>00:27:10</c:v>
                </c:pt>
                <c:pt idx="165">
                  <c:v>00:27:20</c:v>
                </c:pt>
                <c:pt idx="166">
                  <c:v>00:27:30</c:v>
                </c:pt>
                <c:pt idx="167">
                  <c:v>00:27:40</c:v>
                </c:pt>
                <c:pt idx="168">
                  <c:v>00:27:50</c:v>
                </c:pt>
                <c:pt idx="169">
                  <c:v>00:28:00</c:v>
                </c:pt>
                <c:pt idx="170">
                  <c:v>00:28:10</c:v>
                </c:pt>
                <c:pt idx="171">
                  <c:v>00:28:20</c:v>
                </c:pt>
                <c:pt idx="172">
                  <c:v>00:28:30</c:v>
                </c:pt>
                <c:pt idx="173">
                  <c:v>00:28:40</c:v>
                </c:pt>
                <c:pt idx="174">
                  <c:v>00:28:50</c:v>
                </c:pt>
                <c:pt idx="175">
                  <c:v>00:29:00</c:v>
                </c:pt>
                <c:pt idx="176">
                  <c:v>00:29:10</c:v>
                </c:pt>
                <c:pt idx="177">
                  <c:v>00:29:20</c:v>
                </c:pt>
                <c:pt idx="178">
                  <c:v>00:29:30</c:v>
                </c:pt>
                <c:pt idx="179">
                  <c:v>00:29:40</c:v>
                </c:pt>
                <c:pt idx="180">
                  <c:v>00:29:50</c:v>
                </c:pt>
                <c:pt idx="181">
                  <c:v>00:30:00</c:v>
                </c:pt>
                <c:pt idx="182">
                  <c:v>00:30:10</c:v>
                </c:pt>
                <c:pt idx="183">
                  <c:v>00:30:20</c:v>
                </c:pt>
                <c:pt idx="184">
                  <c:v>00:30:30</c:v>
                </c:pt>
                <c:pt idx="185">
                  <c:v>00:30:40</c:v>
                </c:pt>
                <c:pt idx="186">
                  <c:v>00:30:50</c:v>
                </c:pt>
                <c:pt idx="187">
                  <c:v>00:31:00</c:v>
                </c:pt>
                <c:pt idx="188">
                  <c:v>00:31:10</c:v>
                </c:pt>
                <c:pt idx="189">
                  <c:v>00:31:20</c:v>
                </c:pt>
                <c:pt idx="190">
                  <c:v>00:31:30</c:v>
                </c:pt>
                <c:pt idx="191">
                  <c:v>00:31:40</c:v>
                </c:pt>
                <c:pt idx="192">
                  <c:v>00:31:50</c:v>
                </c:pt>
                <c:pt idx="193">
                  <c:v>00:32:00</c:v>
                </c:pt>
                <c:pt idx="194">
                  <c:v>00:32:10</c:v>
                </c:pt>
                <c:pt idx="195">
                  <c:v>00:32:20</c:v>
                </c:pt>
                <c:pt idx="196">
                  <c:v>00:32:30</c:v>
                </c:pt>
                <c:pt idx="197">
                  <c:v>00:32:40</c:v>
                </c:pt>
                <c:pt idx="198">
                  <c:v>00:32:50</c:v>
                </c:pt>
                <c:pt idx="199">
                  <c:v>00:33:00</c:v>
                </c:pt>
                <c:pt idx="200">
                  <c:v>00:33:10</c:v>
                </c:pt>
                <c:pt idx="201">
                  <c:v>00:33:20</c:v>
                </c:pt>
                <c:pt idx="202">
                  <c:v>00:33:30</c:v>
                </c:pt>
                <c:pt idx="203">
                  <c:v>00:33:40</c:v>
                </c:pt>
                <c:pt idx="204">
                  <c:v>00:33:50</c:v>
                </c:pt>
                <c:pt idx="205">
                  <c:v>00:34:00</c:v>
                </c:pt>
                <c:pt idx="206">
                  <c:v>00:34:10</c:v>
                </c:pt>
                <c:pt idx="207">
                  <c:v>00:34:20</c:v>
                </c:pt>
                <c:pt idx="208">
                  <c:v>00:34:30</c:v>
                </c:pt>
                <c:pt idx="209">
                  <c:v>00:34:40</c:v>
                </c:pt>
                <c:pt idx="210">
                  <c:v>00:34:50</c:v>
                </c:pt>
                <c:pt idx="211">
                  <c:v>00:35:00</c:v>
                </c:pt>
                <c:pt idx="212">
                  <c:v>00:35:10</c:v>
                </c:pt>
                <c:pt idx="213">
                  <c:v>00:35:20</c:v>
                </c:pt>
                <c:pt idx="214">
                  <c:v>00:35:30</c:v>
                </c:pt>
                <c:pt idx="215">
                  <c:v>00:35:40</c:v>
                </c:pt>
                <c:pt idx="216">
                  <c:v>00:35:50</c:v>
                </c:pt>
                <c:pt idx="217">
                  <c:v>00:36:00</c:v>
                </c:pt>
                <c:pt idx="218">
                  <c:v>00:36:10</c:v>
                </c:pt>
                <c:pt idx="219">
                  <c:v>00:36:20</c:v>
                </c:pt>
                <c:pt idx="220">
                  <c:v>00:36:30</c:v>
                </c:pt>
                <c:pt idx="221">
                  <c:v>00:36:40</c:v>
                </c:pt>
                <c:pt idx="222">
                  <c:v>00:36:50</c:v>
                </c:pt>
                <c:pt idx="223">
                  <c:v>00:37:00</c:v>
                </c:pt>
                <c:pt idx="224">
                  <c:v>00:37:10</c:v>
                </c:pt>
                <c:pt idx="225">
                  <c:v>00:37:20</c:v>
                </c:pt>
                <c:pt idx="226">
                  <c:v>00:37:30</c:v>
                </c:pt>
                <c:pt idx="227">
                  <c:v>00:37:40</c:v>
                </c:pt>
                <c:pt idx="228">
                  <c:v>00:37:50</c:v>
                </c:pt>
                <c:pt idx="229">
                  <c:v>00:38:00</c:v>
                </c:pt>
                <c:pt idx="230">
                  <c:v>00:38:10</c:v>
                </c:pt>
                <c:pt idx="231">
                  <c:v>00:38:20</c:v>
                </c:pt>
                <c:pt idx="232">
                  <c:v>00:38:30</c:v>
                </c:pt>
                <c:pt idx="233">
                  <c:v>00:38:40</c:v>
                </c:pt>
                <c:pt idx="234">
                  <c:v>00:38:50</c:v>
                </c:pt>
                <c:pt idx="235">
                  <c:v>00:39:00</c:v>
                </c:pt>
                <c:pt idx="236">
                  <c:v>00:39:10</c:v>
                </c:pt>
                <c:pt idx="237">
                  <c:v>00:39:20</c:v>
                </c:pt>
                <c:pt idx="238">
                  <c:v>00:39:30</c:v>
                </c:pt>
                <c:pt idx="239">
                  <c:v>00:39:40</c:v>
                </c:pt>
                <c:pt idx="240">
                  <c:v>00:39:50</c:v>
                </c:pt>
                <c:pt idx="241">
                  <c:v>00:40:00</c:v>
                </c:pt>
                <c:pt idx="242">
                  <c:v>00:40:10</c:v>
                </c:pt>
                <c:pt idx="243">
                  <c:v>00:40:20</c:v>
                </c:pt>
                <c:pt idx="244">
                  <c:v>00:40:30</c:v>
                </c:pt>
                <c:pt idx="245">
                  <c:v>00:40:40</c:v>
                </c:pt>
                <c:pt idx="246">
                  <c:v>00:40:50</c:v>
                </c:pt>
                <c:pt idx="247">
                  <c:v>00:41:00</c:v>
                </c:pt>
                <c:pt idx="248">
                  <c:v>00:41:10</c:v>
                </c:pt>
                <c:pt idx="249">
                  <c:v>00:41:20</c:v>
                </c:pt>
                <c:pt idx="250">
                  <c:v>00:41:30</c:v>
                </c:pt>
                <c:pt idx="251">
                  <c:v>00:41:40</c:v>
                </c:pt>
                <c:pt idx="252">
                  <c:v>00:41:50</c:v>
                </c:pt>
                <c:pt idx="253">
                  <c:v>00:42:00</c:v>
                </c:pt>
                <c:pt idx="254">
                  <c:v>00:42:10</c:v>
                </c:pt>
                <c:pt idx="255">
                  <c:v>00:42:20</c:v>
                </c:pt>
                <c:pt idx="256">
                  <c:v>00:42:30</c:v>
                </c:pt>
                <c:pt idx="257">
                  <c:v>00:42:40</c:v>
                </c:pt>
                <c:pt idx="258">
                  <c:v>00:42:50</c:v>
                </c:pt>
                <c:pt idx="259">
                  <c:v>00:43:00</c:v>
                </c:pt>
                <c:pt idx="260">
                  <c:v>00:43:10</c:v>
                </c:pt>
                <c:pt idx="261">
                  <c:v>00:43:20</c:v>
                </c:pt>
                <c:pt idx="262">
                  <c:v>00:43:30</c:v>
                </c:pt>
                <c:pt idx="263">
                  <c:v>00:43:40</c:v>
                </c:pt>
                <c:pt idx="264">
                  <c:v>00:43:50</c:v>
                </c:pt>
                <c:pt idx="265">
                  <c:v>00:44:00</c:v>
                </c:pt>
                <c:pt idx="266">
                  <c:v>00:44:10</c:v>
                </c:pt>
                <c:pt idx="267">
                  <c:v>00:44:20</c:v>
                </c:pt>
                <c:pt idx="268">
                  <c:v>00:44:30</c:v>
                </c:pt>
                <c:pt idx="269">
                  <c:v>00:44:40</c:v>
                </c:pt>
                <c:pt idx="270">
                  <c:v>00:44:50</c:v>
                </c:pt>
                <c:pt idx="271">
                  <c:v>00:45:00</c:v>
                </c:pt>
                <c:pt idx="272">
                  <c:v>00:45:10</c:v>
                </c:pt>
                <c:pt idx="273">
                  <c:v>00:45:20</c:v>
                </c:pt>
                <c:pt idx="274">
                  <c:v>00:45:30</c:v>
                </c:pt>
                <c:pt idx="275">
                  <c:v>00:45:40</c:v>
                </c:pt>
                <c:pt idx="276">
                  <c:v>00:45:50</c:v>
                </c:pt>
                <c:pt idx="277">
                  <c:v>00:46:00</c:v>
                </c:pt>
                <c:pt idx="278">
                  <c:v>00:46:10</c:v>
                </c:pt>
                <c:pt idx="279">
                  <c:v>00:46:20</c:v>
                </c:pt>
                <c:pt idx="280">
                  <c:v>00:46:30</c:v>
                </c:pt>
                <c:pt idx="281">
                  <c:v>00:46:40</c:v>
                </c:pt>
                <c:pt idx="282">
                  <c:v>00:46:50</c:v>
                </c:pt>
                <c:pt idx="283">
                  <c:v>00:47:00</c:v>
                </c:pt>
                <c:pt idx="284">
                  <c:v>00:47:10</c:v>
                </c:pt>
                <c:pt idx="285">
                  <c:v>00:47:20</c:v>
                </c:pt>
                <c:pt idx="286">
                  <c:v>00:47:30</c:v>
                </c:pt>
                <c:pt idx="287">
                  <c:v>00:47:40</c:v>
                </c:pt>
                <c:pt idx="288">
                  <c:v>00:47:50</c:v>
                </c:pt>
                <c:pt idx="289">
                  <c:v>00:48:00</c:v>
                </c:pt>
                <c:pt idx="290">
                  <c:v>00:48:10</c:v>
                </c:pt>
                <c:pt idx="291">
                  <c:v>00:48:20</c:v>
                </c:pt>
                <c:pt idx="292">
                  <c:v>00:48:30</c:v>
                </c:pt>
                <c:pt idx="293">
                  <c:v>00:48:40</c:v>
                </c:pt>
                <c:pt idx="294">
                  <c:v>00:48:50</c:v>
                </c:pt>
                <c:pt idx="295">
                  <c:v>00:49:00</c:v>
                </c:pt>
                <c:pt idx="296">
                  <c:v>00:49:10</c:v>
                </c:pt>
                <c:pt idx="297">
                  <c:v>00:49:20</c:v>
                </c:pt>
                <c:pt idx="298">
                  <c:v>00:49:30</c:v>
                </c:pt>
                <c:pt idx="299">
                  <c:v>00:49:40</c:v>
                </c:pt>
                <c:pt idx="300">
                  <c:v>00:49:50</c:v>
                </c:pt>
                <c:pt idx="301">
                  <c:v>00:50:00</c:v>
                </c:pt>
                <c:pt idx="302">
                  <c:v>00:50:10</c:v>
                </c:pt>
                <c:pt idx="303">
                  <c:v>00:50:20</c:v>
                </c:pt>
                <c:pt idx="304">
                  <c:v>00:50:30</c:v>
                </c:pt>
                <c:pt idx="305">
                  <c:v>00:50:40</c:v>
                </c:pt>
                <c:pt idx="306">
                  <c:v>00:50:50</c:v>
                </c:pt>
                <c:pt idx="307">
                  <c:v>00:51:00</c:v>
                </c:pt>
                <c:pt idx="308">
                  <c:v>00:51:10</c:v>
                </c:pt>
                <c:pt idx="309">
                  <c:v>00:51:20</c:v>
                </c:pt>
                <c:pt idx="310">
                  <c:v>00:51:30</c:v>
                </c:pt>
                <c:pt idx="311">
                  <c:v>00:51:40</c:v>
                </c:pt>
                <c:pt idx="312">
                  <c:v>00:51:50</c:v>
                </c:pt>
                <c:pt idx="313">
                  <c:v>00:52:00</c:v>
                </c:pt>
                <c:pt idx="314">
                  <c:v>00:52:10</c:v>
                </c:pt>
                <c:pt idx="315">
                  <c:v>00:52:20</c:v>
                </c:pt>
                <c:pt idx="316">
                  <c:v>00:52:30</c:v>
                </c:pt>
                <c:pt idx="317">
                  <c:v>00:52:40</c:v>
                </c:pt>
                <c:pt idx="318">
                  <c:v>00:52:50</c:v>
                </c:pt>
                <c:pt idx="319">
                  <c:v>00:53:00</c:v>
                </c:pt>
                <c:pt idx="320">
                  <c:v>00:53:10</c:v>
                </c:pt>
                <c:pt idx="321">
                  <c:v>00:53:20</c:v>
                </c:pt>
                <c:pt idx="322">
                  <c:v>00:53:30</c:v>
                </c:pt>
                <c:pt idx="323">
                  <c:v>00:53:40</c:v>
                </c:pt>
                <c:pt idx="324">
                  <c:v>00:53:50</c:v>
                </c:pt>
                <c:pt idx="325">
                  <c:v>00:54:00</c:v>
                </c:pt>
                <c:pt idx="326">
                  <c:v>00:54:10</c:v>
                </c:pt>
                <c:pt idx="327">
                  <c:v>00:54:20</c:v>
                </c:pt>
                <c:pt idx="328">
                  <c:v>00:54:30</c:v>
                </c:pt>
                <c:pt idx="329">
                  <c:v>00:54:40</c:v>
                </c:pt>
                <c:pt idx="330">
                  <c:v>00:54:50</c:v>
                </c:pt>
                <c:pt idx="331">
                  <c:v>00:55:00</c:v>
                </c:pt>
              </c:strCache>
            </c:strRef>
          </c:cat>
          <c:val>
            <c:numRef>
              <c:f>'[datos-temperatura.xlsx]COMPARACION TODO EL PROCESO'!$A$2:$A$332</c:f>
              <c:numCache>
                <c:formatCode>0.00</c:formatCode>
                <c:ptCount val="331"/>
                <c:pt idx="0" formatCode="0.0">
                  <c:v>15</c:v>
                </c:pt>
                <c:pt idx="1">
                  <c:v>15.625</c:v>
                </c:pt>
                <c:pt idx="2">
                  <c:v>16.25</c:v>
                </c:pt>
                <c:pt idx="3">
                  <c:v>16.875</c:v>
                </c:pt>
                <c:pt idx="4">
                  <c:v>17.5</c:v>
                </c:pt>
                <c:pt idx="5">
                  <c:v>18.125</c:v>
                </c:pt>
                <c:pt idx="6">
                  <c:v>18.75</c:v>
                </c:pt>
                <c:pt idx="7">
                  <c:v>19.375</c:v>
                </c:pt>
                <c:pt idx="8">
                  <c:v>20</c:v>
                </c:pt>
                <c:pt idx="9">
                  <c:v>20.625</c:v>
                </c:pt>
                <c:pt idx="10">
                  <c:v>21.25</c:v>
                </c:pt>
                <c:pt idx="11">
                  <c:v>21.875</c:v>
                </c:pt>
                <c:pt idx="12">
                  <c:v>22.5</c:v>
                </c:pt>
                <c:pt idx="13">
                  <c:v>23.125</c:v>
                </c:pt>
                <c:pt idx="14">
                  <c:v>23.75</c:v>
                </c:pt>
                <c:pt idx="15">
                  <c:v>24.375</c:v>
                </c:pt>
                <c:pt idx="16">
                  <c:v>25</c:v>
                </c:pt>
                <c:pt idx="17">
                  <c:v>25.625</c:v>
                </c:pt>
                <c:pt idx="18">
                  <c:v>26.25</c:v>
                </c:pt>
                <c:pt idx="19">
                  <c:v>26.875</c:v>
                </c:pt>
                <c:pt idx="20">
                  <c:v>27.5</c:v>
                </c:pt>
                <c:pt idx="21">
                  <c:v>28.125</c:v>
                </c:pt>
                <c:pt idx="22">
                  <c:v>28.75</c:v>
                </c:pt>
                <c:pt idx="23">
                  <c:v>29.375</c:v>
                </c:pt>
                <c:pt idx="24">
                  <c:v>30</c:v>
                </c:pt>
                <c:pt idx="25">
                  <c:v>30.625</c:v>
                </c:pt>
                <c:pt idx="26">
                  <c:v>31.25</c:v>
                </c:pt>
                <c:pt idx="27">
                  <c:v>31.875</c:v>
                </c:pt>
                <c:pt idx="28">
                  <c:v>32.5</c:v>
                </c:pt>
                <c:pt idx="29">
                  <c:v>33.125</c:v>
                </c:pt>
                <c:pt idx="30">
                  <c:v>33.75</c:v>
                </c:pt>
                <c:pt idx="31">
                  <c:v>34.375</c:v>
                </c:pt>
                <c:pt idx="32">
                  <c:v>35</c:v>
                </c:pt>
                <c:pt idx="33">
                  <c:v>35.625</c:v>
                </c:pt>
                <c:pt idx="34">
                  <c:v>36.25</c:v>
                </c:pt>
                <c:pt idx="35">
                  <c:v>36.875</c:v>
                </c:pt>
                <c:pt idx="36">
                  <c:v>37.5</c:v>
                </c:pt>
                <c:pt idx="37">
                  <c:v>38.125</c:v>
                </c:pt>
                <c:pt idx="38">
                  <c:v>38.75</c:v>
                </c:pt>
                <c:pt idx="39">
                  <c:v>39.375</c:v>
                </c:pt>
                <c:pt idx="40">
                  <c:v>40</c:v>
                </c:pt>
                <c:pt idx="41">
                  <c:v>40.625</c:v>
                </c:pt>
                <c:pt idx="42">
                  <c:v>41.25</c:v>
                </c:pt>
                <c:pt idx="43">
                  <c:v>41.875</c:v>
                </c:pt>
                <c:pt idx="44">
                  <c:v>42.5</c:v>
                </c:pt>
                <c:pt idx="45">
                  <c:v>43.125</c:v>
                </c:pt>
                <c:pt idx="46">
                  <c:v>43.75</c:v>
                </c:pt>
                <c:pt idx="47">
                  <c:v>44.375</c:v>
                </c:pt>
                <c:pt idx="48">
                  <c:v>45</c:v>
                </c:pt>
                <c:pt idx="49">
                  <c:v>45.625</c:v>
                </c:pt>
                <c:pt idx="50">
                  <c:v>46.25</c:v>
                </c:pt>
                <c:pt idx="51">
                  <c:v>46.875</c:v>
                </c:pt>
                <c:pt idx="52">
                  <c:v>47.5</c:v>
                </c:pt>
                <c:pt idx="53">
                  <c:v>48.125</c:v>
                </c:pt>
                <c:pt idx="54">
                  <c:v>48.75</c:v>
                </c:pt>
                <c:pt idx="55">
                  <c:v>49.375</c:v>
                </c:pt>
                <c:pt idx="56">
                  <c:v>50</c:v>
                </c:pt>
                <c:pt idx="57">
                  <c:v>50.625</c:v>
                </c:pt>
                <c:pt idx="58">
                  <c:v>51.25</c:v>
                </c:pt>
                <c:pt idx="59">
                  <c:v>51.875</c:v>
                </c:pt>
                <c:pt idx="60">
                  <c:v>52.5</c:v>
                </c:pt>
                <c:pt idx="61">
                  <c:v>53.125</c:v>
                </c:pt>
                <c:pt idx="62">
                  <c:v>53.75</c:v>
                </c:pt>
                <c:pt idx="63">
                  <c:v>54.375</c:v>
                </c:pt>
                <c:pt idx="64">
                  <c:v>55</c:v>
                </c:pt>
                <c:pt idx="65">
                  <c:v>55.625</c:v>
                </c:pt>
                <c:pt idx="66">
                  <c:v>56.25</c:v>
                </c:pt>
                <c:pt idx="67">
                  <c:v>56.875</c:v>
                </c:pt>
                <c:pt idx="68">
                  <c:v>57.5</c:v>
                </c:pt>
                <c:pt idx="69">
                  <c:v>58.125</c:v>
                </c:pt>
                <c:pt idx="70">
                  <c:v>58.75</c:v>
                </c:pt>
                <c:pt idx="71">
                  <c:v>59.375</c:v>
                </c:pt>
                <c:pt idx="72">
                  <c:v>60</c:v>
                </c:pt>
                <c:pt idx="73">
                  <c:v>60.625</c:v>
                </c:pt>
                <c:pt idx="74">
                  <c:v>61.25</c:v>
                </c:pt>
                <c:pt idx="75">
                  <c:v>61.875</c:v>
                </c:pt>
                <c:pt idx="76">
                  <c:v>62.5</c:v>
                </c:pt>
                <c:pt idx="77">
                  <c:v>63.125</c:v>
                </c:pt>
                <c:pt idx="78">
                  <c:v>63.75</c:v>
                </c:pt>
                <c:pt idx="79">
                  <c:v>64.375</c:v>
                </c:pt>
                <c:pt idx="80">
                  <c:v>65</c:v>
                </c:pt>
                <c:pt idx="81">
                  <c:v>65.625</c:v>
                </c:pt>
                <c:pt idx="82">
                  <c:v>66.25</c:v>
                </c:pt>
                <c:pt idx="83">
                  <c:v>66.875</c:v>
                </c:pt>
                <c:pt idx="84">
                  <c:v>67.5</c:v>
                </c:pt>
                <c:pt idx="85">
                  <c:v>68.125</c:v>
                </c:pt>
                <c:pt idx="86">
                  <c:v>68.75</c:v>
                </c:pt>
                <c:pt idx="87">
                  <c:v>69.375</c:v>
                </c:pt>
                <c:pt idx="88">
                  <c:v>70</c:v>
                </c:pt>
                <c:pt idx="89">
                  <c:v>70.625</c:v>
                </c:pt>
                <c:pt idx="90">
                  <c:v>71.25</c:v>
                </c:pt>
                <c:pt idx="91">
                  <c:v>71.875</c:v>
                </c:pt>
                <c:pt idx="92">
                  <c:v>72.5</c:v>
                </c:pt>
                <c:pt idx="93">
                  <c:v>73.125</c:v>
                </c:pt>
                <c:pt idx="94">
                  <c:v>73.75</c:v>
                </c:pt>
                <c:pt idx="95">
                  <c:v>74.375</c:v>
                </c:pt>
                <c:pt idx="96">
                  <c:v>75</c:v>
                </c:pt>
                <c:pt idx="97">
                  <c:v>75.625</c:v>
                </c:pt>
                <c:pt idx="98">
                  <c:v>76.25</c:v>
                </c:pt>
                <c:pt idx="99">
                  <c:v>76.875</c:v>
                </c:pt>
                <c:pt idx="100">
                  <c:v>77.5</c:v>
                </c:pt>
                <c:pt idx="101">
                  <c:v>78.125</c:v>
                </c:pt>
                <c:pt idx="102">
                  <c:v>78.75</c:v>
                </c:pt>
                <c:pt idx="103">
                  <c:v>79.375</c:v>
                </c:pt>
                <c:pt idx="104">
                  <c:v>80</c:v>
                </c:pt>
                <c:pt idx="105">
                  <c:v>80.625</c:v>
                </c:pt>
                <c:pt idx="106">
                  <c:v>81.25</c:v>
                </c:pt>
                <c:pt idx="107">
                  <c:v>81.875</c:v>
                </c:pt>
                <c:pt idx="108">
                  <c:v>82.5</c:v>
                </c:pt>
                <c:pt idx="109">
                  <c:v>83.125</c:v>
                </c:pt>
                <c:pt idx="110">
                  <c:v>83.75</c:v>
                </c:pt>
                <c:pt idx="111">
                  <c:v>84.375</c:v>
                </c:pt>
                <c:pt idx="112">
                  <c:v>85</c:v>
                </c:pt>
                <c:pt idx="113">
                  <c:v>85.625</c:v>
                </c:pt>
                <c:pt idx="114">
                  <c:v>86.25</c:v>
                </c:pt>
                <c:pt idx="115">
                  <c:v>86.875</c:v>
                </c:pt>
                <c:pt idx="116">
                  <c:v>87.5</c:v>
                </c:pt>
                <c:pt idx="117">
                  <c:v>88.125</c:v>
                </c:pt>
                <c:pt idx="118">
                  <c:v>88.75</c:v>
                </c:pt>
                <c:pt idx="119">
                  <c:v>89.375</c:v>
                </c:pt>
                <c:pt idx="120">
                  <c:v>90</c:v>
                </c:pt>
                <c:pt idx="121" formatCode="General">
                  <c:v>90.3</c:v>
                </c:pt>
                <c:pt idx="122" formatCode="General">
                  <c:v>90.4</c:v>
                </c:pt>
                <c:pt idx="123" formatCode="General">
                  <c:v>90.4</c:v>
                </c:pt>
                <c:pt idx="124" formatCode="General">
                  <c:v>90.3</c:v>
                </c:pt>
                <c:pt idx="125" formatCode="General">
                  <c:v>90.2</c:v>
                </c:pt>
                <c:pt idx="126" formatCode="General">
                  <c:v>90.2</c:v>
                </c:pt>
                <c:pt idx="127" formatCode="General">
                  <c:v>90.1</c:v>
                </c:pt>
                <c:pt idx="128" formatCode="General">
                  <c:v>90.1</c:v>
                </c:pt>
                <c:pt idx="129" formatCode="General">
                  <c:v>90</c:v>
                </c:pt>
                <c:pt idx="130" formatCode="General">
                  <c:v>89.9</c:v>
                </c:pt>
                <c:pt idx="131" formatCode="General">
                  <c:v>89.8</c:v>
                </c:pt>
                <c:pt idx="132" formatCode="General">
                  <c:v>89.7</c:v>
                </c:pt>
                <c:pt idx="133" formatCode="General">
                  <c:v>89.6</c:v>
                </c:pt>
                <c:pt idx="134" formatCode="General">
                  <c:v>89.7</c:v>
                </c:pt>
                <c:pt idx="135" formatCode="General">
                  <c:v>89.8</c:v>
                </c:pt>
                <c:pt idx="136" formatCode="General">
                  <c:v>89.9</c:v>
                </c:pt>
                <c:pt idx="137" formatCode="General">
                  <c:v>90.1</c:v>
                </c:pt>
                <c:pt idx="138" formatCode="General">
                  <c:v>90.2</c:v>
                </c:pt>
                <c:pt idx="139" formatCode="General">
                  <c:v>90.3</c:v>
                </c:pt>
                <c:pt idx="140" formatCode="General">
                  <c:v>90.4</c:v>
                </c:pt>
                <c:pt idx="141" formatCode="General">
                  <c:v>90.5</c:v>
                </c:pt>
                <c:pt idx="142" formatCode="General">
                  <c:v>90.6</c:v>
                </c:pt>
                <c:pt idx="143" formatCode="General">
                  <c:v>90.7</c:v>
                </c:pt>
                <c:pt idx="144" formatCode="General">
                  <c:v>90.8</c:v>
                </c:pt>
                <c:pt idx="145" formatCode="General">
                  <c:v>90.9</c:v>
                </c:pt>
                <c:pt idx="146" formatCode="General">
                  <c:v>91</c:v>
                </c:pt>
                <c:pt idx="147" formatCode="General">
                  <c:v>90.8</c:v>
                </c:pt>
                <c:pt idx="148" formatCode="General">
                  <c:v>90.7</c:v>
                </c:pt>
                <c:pt idx="149" formatCode="General">
                  <c:v>90.6</c:v>
                </c:pt>
                <c:pt idx="150" formatCode="General">
                  <c:v>90.5</c:v>
                </c:pt>
                <c:pt idx="151" formatCode="General">
                  <c:v>90.4</c:v>
                </c:pt>
                <c:pt idx="152" formatCode="General">
                  <c:v>90.3</c:v>
                </c:pt>
                <c:pt idx="153" formatCode="General">
                  <c:v>90.2</c:v>
                </c:pt>
                <c:pt idx="154" formatCode="General">
                  <c:v>90.1</c:v>
                </c:pt>
                <c:pt idx="155" formatCode="General">
                  <c:v>90.1</c:v>
                </c:pt>
                <c:pt idx="156" formatCode="General">
                  <c:v>90.1</c:v>
                </c:pt>
                <c:pt idx="157" formatCode="General">
                  <c:v>90.1</c:v>
                </c:pt>
                <c:pt idx="158" formatCode="General">
                  <c:v>90.2</c:v>
                </c:pt>
                <c:pt idx="159" formatCode="General">
                  <c:v>90.2</c:v>
                </c:pt>
                <c:pt idx="160" formatCode="General">
                  <c:v>90.2</c:v>
                </c:pt>
                <c:pt idx="161" formatCode="General">
                  <c:v>90.3</c:v>
                </c:pt>
                <c:pt idx="162" formatCode="General">
                  <c:v>90.3</c:v>
                </c:pt>
                <c:pt idx="163" formatCode="General">
                  <c:v>90.3</c:v>
                </c:pt>
                <c:pt idx="164" formatCode="General">
                  <c:v>90.3</c:v>
                </c:pt>
                <c:pt idx="165" formatCode="General">
                  <c:v>90.4</c:v>
                </c:pt>
                <c:pt idx="166" formatCode="General">
                  <c:v>90.4</c:v>
                </c:pt>
                <c:pt idx="167" formatCode="General">
                  <c:v>90.4</c:v>
                </c:pt>
                <c:pt idx="168" formatCode="General">
                  <c:v>90.4</c:v>
                </c:pt>
                <c:pt idx="169" formatCode="General">
                  <c:v>90.5</c:v>
                </c:pt>
                <c:pt idx="170" formatCode="General">
                  <c:v>90.5</c:v>
                </c:pt>
                <c:pt idx="171" formatCode="General">
                  <c:v>90.5</c:v>
                </c:pt>
                <c:pt idx="172" formatCode="General">
                  <c:v>90.5</c:v>
                </c:pt>
                <c:pt idx="173" formatCode="General">
                  <c:v>90.6</c:v>
                </c:pt>
                <c:pt idx="174" formatCode="General">
                  <c:v>90.6</c:v>
                </c:pt>
                <c:pt idx="175" formatCode="General">
                  <c:v>90.6</c:v>
                </c:pt>
                <c:pt idx="176" formatCode="General">
                  <c:v>90.7</c:v>
                </c:pt>
                <c:pt idx="177" formatCode="General">
                  <c:v>90.7</c:v>
                </c:pt>
                <c:pt idx="178" formatCode="General">
                  <c:v>90.7</c:v>
                </c:pt>
                <c:pt idx="179" formatCode="General">
                  <c:v>90.7</c:v>
                </c:pt>
                <c:pt idx="180" formatCode="General">
                  <c:v>90.7</c:v>
                </c:pt>
                <c:pt idx="181" formatCode="General">
                  <c:v>90.6</c:v>
                </c:pt>
                <c:pt idx="182" formatCode="General">
                  <c:v>90.5</c:v>
                </c:pt>
                <c:pt idx="183" formatCode="General">
                  <c:v>90.4</c:v>
                </c:pt>
                <c:pt idx="184" formatCode="General">
                  <c:v>90.2</c:v>
                </c:pt>
                <c:pt idx="185" formatCode="General">
                  <c:v>90.1</c:v>
                </c:pt>
                <c:pt idx="186" formatCode="General">
                  <c:v>90.1</c:v>
                </c:pt>
                <c:pt idx="187" formatCode="General">
                  <c:v>90.1</c:v>
                </c:pt>
                <c:pt idx="188" formatCode="General">
                  <c:v>89.7</c:v>
                </c:pt>
                <c:pt idx="189" formatCode="General">
                  <c:v>89.7</c:v>
                </c:pt>
                <c:pt idx="190" formatCode="General">
                  <c:v>89.7</c:v>
                </c:pt>
                <c:pt idx="191" formatCode="General">
                  <c:v>89.7</c:v>
                </c:pt>
                <c:pt idx="192" formatCode="General">
                  <c:v>89.7</c:v>
                </c:pt>
                <c:pt idx="193" formatCode="General">
                  <c:v>89.6</c:v>
                </c:pt>
                <c:pt idx="194" formatCode="General">
                  <c:v>89.6</c:v>
                </c:pt>
                <c:pt idx="195" formatCode="General">
                  <c:v>89.6</c:v>
                </c:pt>
                <c:pt idx="196" formatCode="General">
                  <c:v>89.6</c:v>
                </c:pt>
                <c:pt idx="197" formatCode="General">
                  <c:v>89.6</c:v>
                </c:pt>
                <c:pt idx="198" formatCode="General">
                  <c:v>89.6</c:v>
                </c:pt>
                <c:pt idx="199" formatCode="General">
                  <c:v>89.6</c:v>
                </c:pt>
                <c:pt idx="200" formatCode="General">
                  <c:v>89.5</c:v>
                </c:pt>
                <c:pt idx="201" formatCode="General">
                  <c:v>89.5</c:v>
                </c:pt>
                <c:pt idx="202" formatCode="General">
                  <c:v>89.5</c:v>
                </c:pt>
                <c:pt idx="203" formatCode="General">
                  <c:v>89.5</c:v>
                </c:pt>
                <c:pt idx="204" formatCode="General">
                  <c:v>89.5</c:v>
                </c:pt>
                <c:pt idx="205" formatCode="General">
                  <c:v>89.5</c:v>
                </c:pt>
                <c:pt idx="206" formatCode="General">
                  <c:v>89.5</c:v>
                </c:pt>
                <c:pt idx="207" formatCode="General">
                  <c:v>89.5</c:v>
                </c:pt>
                <c:pt idx="208" formatCode="General">
                  <c:v>89.4</c:v>
                </c:pt>
                <c:pt idx="209" formatCode="General">
                  <c:v>89.4</c:v>
                </c:pt>
                <c:pt idx="210" formatCode="General">
                  <c:v>89.4</c:v>
                </c:pt>
                <c:pt idx="211" formatCode="General">
                  <c:v>88.940000000000012</c:v>
                </c:pt>
                <c:pt idx="212" formatCode="General">
                  <c:v>88.480000000000018</c:v>
                </c:pt>
                <c:pt idx="213" formatCode="General">
                  <c:v>88.020000000000024</c:v>
                </c:pt>
                <c:pt idx="214" formatCode="General">
                  <c:v>87.560000000000031</c:v>
                </c:pt>
                <c:pt idx="215" formatCode="General">
                  <c:v>87.100000000000037</c:v>
                </c:pt>
                <c:pt idx="216" formatCode="General">
                  <c:v>86.640000000000043</c:v>
                </c:pt>
                <c:pt idx="217" formatCode="General">
                  <c:v>86.180000000000049</c:v>
                </c:pt>
                <c:pt idx="218" formatCode="General">
                  <c:v>85.720000000000056</c:v>
                </c:pt>
                <c:pt idx="219" formatCode="General">
                  <c:v>85.260000000000062</c:v>
                </c:pt>
                <c:pt idx="220" formatCode="General">
                  <c:v>84.800000000000068</c:v>
                </c:pt>
                <c:pt idx="221" formatCode="General">
                  <c:v>84.340000000000074</c:v>
                </c:pt>
                <c:pt idx="222" formatCode="General">
                  <c:v>83.880000000000081</c:v>
                </c:pt>
                <c:pt idx="223" formatCode="General">
                  <c:v>83.420000000000087</c:v>
                </c:pt>
                <c:pt idx="224" formatCode="General">
                  <c:v>82.960000000000093</c:v>
                </c:pt>
                <c:pt idx="225" formatCode="General">
                  <c:v>82.500000000000099</c:v>
                </c:pt>
                <c:pt idx="226" formatCode="General">
                  <c:v>82.040000000000106</c:v>
                </c:pt>
                <c:pt idx="227" formatCode="General">
                  <c:v>81.580000000000112</c:v>
                </c:pt>
                <c:pt idx="228" formatCode="General">
                  <c:v>81.120000000000118</c:v>
                </c:pt>
                <c:pt idx="229" formatCode="General">
                  <c:v>80.660000000000124</c:v>
                </c:pt>
                <c:pt idx="230" formatCode="General">
                  <c:v>80.200000000000131</c:v>
                </c:pt>
                <c:pt idx="231" formatCode="General">
                  <c:v>79.740000000000137</c:v>
                </c:pt>
                <c:pt idx="232" formatCode="General">
                  <c:v>79.280000000000143</c:v>
                </c:pt>
                <c:pt idx="233" formatCode="General">
                  <c:v>78.820000000000149</c:v>
                </c:pt>
                <c:pt idx="234" formatCode="General">
                  <c:v>78.360000000000156</c:v>
                </c:pt>
                <c:pt idx="235" formatCode="General">
                  <c:v>77.900000000000162</c:v>
                </c:pt>
                <c:pt idx="236" formatCode="General">
                  <c:v>77.440000000000168</c:v>
                </c:pt>
                <c:pt idx="237" formatCode="General">
                  <c:v>76.980000000000175</c:v>
                </c:pt>
                <c:pt idx="238" formatCode="General">
                  <c:v>76.520000000000181</c:v>
                </c:pt>
                <c:pt idx="239" formatCode="General">
                  <c:v>76.060000000000187</c:v>
                </c:pt>
                <c:pt idx="240" formatCode="General">
                  <c:v>75.600000000000193</c:v>
                </c:pt>
                <c:pt idx="241" formatCode="General">
                  <c:v>75.1400000000002</c:v>
                </c:pt>
                <c:pt idx="242" formatCode="General">
                  <c:v>74.680000000000206</c:v>
                </c:pt>
                <c:pt idx="243" formatCode="General">
                  <c:v>74.220000000000212</c:v>
                </c:pt>
                <c:pt idx="244" formatCode="General">
                  <c:v>73.760000000000218</c:v>
                </c:pt>
                <c:pt idx="245" formatCode="General">
                  <c:v>73.300000000000225</c:v>
                </c:pt>
                <c:pt idx="246" formatCode="General">
                  <c:v>72.840000000000231</c:v>
                </c:pt>
                <c:pt idx="247" formatCode="General">
                  <c:v>72.380000000000237</c:v>
                </c:pt>
                <c:pt idx="248" formatCode="General">
                  <c:v>71.920000000000243</c:v>
                </c:pt>
                <c:pt idx="249" formatCode="General">
                  <c:v>71.46000000000025</c:v>
                </c:pt>
                <c:pt idx="250" formatCode="General">
                  <c:v>71.000000000000256</c:v>
                </c:pt>
                <c:pt idx="251" formatCode="General">
                  <c:v>70.540000000000262</c:v>
                </c:pt>
                <c:pt idx="252" formatCode="General">
                  <c:v>70.080000000000268</c:v>
                </c:pt>
                <c:pt idx="253" formatCode="General">
                  <c:v>69.620000000000275</c:v>
                </c:pt>
                <c:pt idx="254" formatCode="General">
                  <c:v>69.160000000000281</c:v>
                </c:pt>
                <c:pt idx="255" formatCode="General">
                  <c:v>68.700000000000287</c:v>
                </c:pt>
                <c:pt idx="256" formatCode="General">
                  <c:v>68.240000000000293</c:v>
                </c:pt>
                <c:pt idx="257" formatCode="General">
                  <c:v>67.7800000000003</c:v>
                </c:pt>
                <c:pt idx="258" formatCode="General">
                  <c:v>67.320000000000306</c:v>
                </c:pt>
                <c:pt idx="259" formatCode="General">
                  <c:v>66.860000000000312</c:v>
                </c:pt>
                <c:pt idx="260" formatCode="General">
                  <c:v>66.400000000000318</c:v>
                </c:pt>
                <c:pt idx="261" formatCode="General">
                  <c:v>65.940000000000325</c:v>
                </c:pt>
                <c:pt idx="262" formatCode="General">
                  <c:v>65.480000000000331</c:v>
                </c:pt>
                <c:pt idx="263" formatCode="General">
                  <c:v>65.020000000000337</c:v>
                </c:pt>
                <c:pt idx="264" formatCode="General">
                  <c:v>64.560000000000343</c:v>
                </c:pt>
                <c:pt idx="265" formatCode="General">
                  <c:v>64.10000000000035</c:v>
                </c:pt>
                <c:pt idx="266" formatCode="General">
                  <c:v>63.640000000000349</c:v>
                </c:pt>
                <c:pt idx="267" formatCode="General">
                  <c:v>63.180000000000348</c:v>
                </c:pt>
                <c:pt idx="268" formatCode="General">
                  <c:v>62.720000000000347</c:v>
                </c:pt>
                <c:pt idx="269" formatCode="General">
                  <c:v>62.260000000000346</c:v>
                </c:pt>
                <c:pt idx="270" formatCode="General">
                  <c:v>61.800000000000345</c:v>
                </c:pt>
                <c:pt idx="271" formatCode="General">
                  <c:v>61.340000000000344</c:v>
                </c:pt>
                <c:pt idx="272" formatCode="General">
                  <c:v>60.880000000000344</c:v>
                </c:pt>
                <c:pt idx="273" formatCode="General">
                  <c:v>60.420000000000343</c:v>
                </c:pt>
                <c:pt idx="274" formatCode="General">
                  <c:v>59.960000000000342</c:v>
                </c:pt>
                <c:pt idx="275" formatCode="General">
                  <c:v>59.500000000000341</c:v>
                </c:pt>
                <c:pt idx="276" formatCode="General">
                  <c:v>59.04000000000034</c:v>
                </c:pt>
                <c:pt idx="277" formatCode="General">
                  <c:v>58.580000000000339</c:v>
                </c:pt>
                <c:pt idx="278" formatCode="General">
                  <c:v>58.120000000000339</c:v>
                </c:pt>
                <c:pt idx="279" formatCode="General">
                  <c:v>57.660000000000338</c:v>
                </c:pt>
                <c:pt idx="280" formatCode="General">
                  <c:v>57.200000000000337</c:v>
                </c:pt>
                <c:pt idx="281" formatCode="General">
                  <c:v>56.740000000000336</c:v>
                </c:pt>
                <c:pt idx="282" formatCode="General">
                  <c:v>56.280000000000335</c:v>
                </c:pt>
                <c:pt idx="283" formatCode="General">
                  <c:v>55.820000000000334</c:v>
                </c:pt>
                <c:pt idx="284" formatCode="General">
                  <c:v>55.360000000000333</c:v>
                </c:pt>
                <c:pt idx="285" formatCode="General">
                  <c:v>54.900000000000333</c:v>
                </c:pt>
                <c:pt idx="286" formatCode="General">
                  <c:v>54.440000000000332</c:v>
                </c:pt>
                <c:pt idx="287" formatCode="General">
                  <c:v>53.980000000000331</c:v>
                </c:pt>
                <c:pt idx="288" formatCode="General">
                  <c:v>53.52000000000033</c:v>
                </c:pt>
                <c:pt idx="289" formatCode="General">
                  <c:v>53.060000000000329</c:v>
                </c:pt>
                <c:pt idx="290" formatCode="General">
                  <c:v>52.600000000000328</c:v>
                </c:pt>
                <c:pt idx="291" formatCode="General">
                  <c:v>52.140000000000327</c:v>
                </c:pt>
                <c:pt idx="292" formatCode="General">
                  <c:v>51.680000000000327</c:v>
                </c:pt>
                <c:pt idx="293" formatCode="General">
                  <c:v>51.220000000000326</c:v>
                </c:pt>
                <c:pt idx="294" formatCode="General">
                  <c:v>50.760000000000325</c:v>
                </c:pt>
                <c:pt idx="295" formatCode="General">
                  <c:v>50.300000000000324</c:v>
                </c:pt>
                <c:pt idx="296" formatCode="General">
                  <c:v>49.840000000000323</c:v>
                </c:pt>
                <c:pt idx="297" formatCode="General">
                  <c:v>49.380000000000322</c:v>
                </c:pt>
                <c:pt idx="298" formatCode="General">
                  <c:v>48.920000000000321</c:v>
                </c:pt>
                <c:pt idx="299" formatCode="General">
                  <c:v>48.460000000000321</c:v>
                </c:pt>
                <c:pt idx="300" formatCode="General">
                  <c:v>48.00000000000032</c:v>
                </c:pt>
                <c:pt idx="301" formatCode="General">
                  <c:v>47.540000000000319</c:v>
                </c:pt>
                <c:pt idx="302" formatCode="General">
                  <c:v>47.080000000000318</c:v>
                </c:pt>
                <c:pt idx="303" formatCode="General">
                  <c:v>46.620000000000317</c:v>
                </c:pt>
                <c:pt idx="304" formatCode="General">
                  <c:v>46.160000000000316</c:v>
                </c:pt>
                <c:pt idx="305" formatCode="General">
                  <c:v>45.700000000000315</c:v>
                </c:pt>
                <c:pt idx="306" formatCode="General">
                  <c:v>45.240000000000315</c:v>
                </c:pt>
                <c:pt idx="307" formatCode="General">
                  <c:v>44.780000000000314</c:v>
                </c:pt>
                <c:pt idx="308" formatCode="General">
                  <c:v>44.320000000000313</c:v>
                </c:pt>
                <c:pt idx="309" formatCode="General">
                  <c:v>43.860000000000312</c:v>
                </c:pt>
                <c:pt idx="310" formatCode="General">
                  <c:v>43.400000000000311</c:v>
                </c:pt>
                <c:pt idx="311" formatCode="General">
                  <c:v>42.94000000000031</c:v>
                </c:pt>
                <c:pt idx="312" formatCode="General">
                  <c:v>42.48000000000031</c:v>
                </c:pt>
                <c:pt idx="313" formatCode="General">
                  <c:v>42.020000000000309</c:v>
                </c:pt>
                <c:pt idx="314" formatCode="General">
                  <c:v>41.560000000000308</c:v>
                </c:pt>
                <c:pt idx="315" formatCode="General">
                  <c:v>41.100000000000307</c:v>
                </c:pt>
                <c:pt idx="316" formatCode="General">
                  <c:v>40.640000000000306</c:v>
                </c:pt>
                <c:pt idx="317" formatCode="General">
                  <c:v>40.180000000000305</c:v>
                </c:pt>
                <c:pt idx="318" formatCode="General">
                  <c:v>39.720000000000304</c:v>
                </c:pt>
                <c:pt idx="319" formatCode="General">
                  <c:v>39.260000000000304</c:v>
                </c:pt>
                <c:pt idx="320" formatCode="General">
                  <c:v>38.800000000000303</c:v>
                </c:pt>
                <c:pt idx="321" formatCode="General">
                  <c:v>38.340000000000302</c:v>
                </c:pt>
                <c:pt idx="322" formatCode="General">
                  <c:v>37.880000000000301</c:v>
                </c:pt>
                <c:pt idx="323" formatCode="General">
                  <c:v>37.4200000000003</c:v>
                </c:pt>
                <c:pt idx="324" formatCode="General">
                  <c:v>36.960000000000299</c:v>
                </c:pt>
                <c:pt idx="325" formatCode="General">
                  <c:v>36.500000000000298</c:v>
                </c:pt>
                <c:pt idx="326" formatCode="General">
                  <c:v>36.040000000000298</c:v>
                </c:pt>
                <c:pt idx="327" formatCode="General">
                  <c:v>35.580000000000297</c:v>
                </c:pt>
                <c:pt idx="328" formatCode="General">
                  <c:v>35.120000000000296</c:v>
                </c:pt>
                <c:pt idx="329" formatCode="General">
                  <c:v>34.660000000000295</c:v>
                </c:pt>
                <c:pt idx="330" formatCode="General">
                  <c:v>34.200000000000294</c:v>
                </c:pt>
              </c:numCache>
            </c:numRef>
          </c:val>
          <c:smooth val="0"/>
        </c:ser>
        <c:ser>
          <c:idx val="1"/>
          <c:order val="1"/>
          <c:tx>
            <c:strRef>
              <c:f>'[datos-temperatura.xlsx]COMPARACION TODO EL PROCESO'!$C$1</c:f>
              <c:strCache>
                <c:ptCount val="1"/>
                <c:pt idx="0">
                  <c:v>Temperatura Manual</c:v>
                </c:pt>
              </c:strCache>
            </c:strRef>
          </c:tx>
          <c:spPr>
            <a:ln w="28575" cap="rnd">
              <a:solidFill>
                <a:srgbClr val="FF0000"/>
              </a:solidFill>
              <a:round/>
            </a:ln>
            <a:effectLst/>
          </c:spPr>
          <c:marker>
            <c:symbol val="none"/>
          </c:marker>
          <c:cat>
            <c:strRef>
              <c:f>'[datos-temperatura.xlsx]COMPARACION TODO EL PROCESO'!$B$1:$B$332</c:f>
              <c:strCache>
                <c:ptCount val="332"/>
                <c:pt idx="0">
                  <c:v>Tiempo</c:v>
                </c:pt>
                <c:pt idx="1">
                  <c:v>00:00:00</c:v>
                </c:pt>
                <c:pt idx="2">
                  <c:v>00:00:10</c:v>
                </c:pt>
                <c:pt idx="3">
                  <c:v>00:00:20</c:v>
                </c:pt>
                <c:pt idx="4">
                  <c:v>00:00:30</c:v>
                </c:pt>
                <c:pt idx="5">
                  <c:v>00:00:40</c:v>
                </c:pt>
                <c:pt idx="6">
                  <c:v>00:00:50</c:v>
                </c:pt>
                <c:pt idx="7">
                  <c:v>00:01:00</c:v>
                </c:pt>
                <c:pt idx="8">
                  <c:v>00:01:10</c:v>
                </c:pt>
                <c:pt idx="9">
                  <c:v>00:01:20</c:v>
                </c:pt>
                <c:pt idx="10">
                  <c:v>00:01:30</c:v>
                </c:pt>
                <c:pt idx="11">
                  <c:v>00:01:40</c:v>
                </c:pt>
                <c:pt idx="12">
                  <c:v>00:01:50</c:v>
                </c:pt>
                <c:pt idx="13">
                  <c:v>00:02:00</c:v>
                </c:pt>
                <c:pt idx="14">
                  <c:v>00:02:10</c:v>
                </c:pt>
                <c:pt idx="15">
                  <c:v>00:02:20</c:v>
                </c:pt>
                <c:pt idx="16">
                  <c:v>00:02:30</c:v>
                </c:pt>
                <c:pt idx="17">
                  <c:v>00:02:40</c:v>
                </c:pt>
                <c:pt idx="18">
                  <c:v>00:02:50</c:v>
                </c:pt>
                <c:pt idx="19">
                  <c:v>00:03:00</c:v>
                </c:pt>
                <c:pt idx="20">
                  <c:v>00:03:10</c:v>
                </c:pt>
                <c:pt idx="21">
                  <c:v>00:03:20</c:v>
                </c:pt>
                <c:pt idx="22">
                  <c:v>00:03:30</c:v>
                </c:pt>
                <c:pt idx="23">
                  <c:v>00:03:40</c:v>
                </c:pt>
                <c:pt idx="24">
                  <c:v>00:03:50</c:v>
                </c:pt>
                <c:pt idx="25">
                  <c:v>00:04:00</c:v>
                </c:pt>
                <c:pt idx="26">
                  <c:v>00:04:10</c:v>
                </c:pt>
                <c:pt idx="27">
                  <c:v>00:04:20</c:v>
                </c:pt>
                <c:pt idx="28">
                  <c:v>00:04:30</c:v>
                </c:pt>
                <c:pt idx="29">
                  <c:v>00:04:40</c:v>
                </c:pt>
                <c:pt idx="30">
                  <c:v>00:04:50</c:v>
                </c:pt>
                <c:pt idx="31">
                  <c:v>00:05:00</c:v>
                </c:pt>
                <c:pt idx="32">
                  <c:v>00:05:10</c:v>
                </c:pt>
                <c:pt idx="33">
                  <c:v>00:05:20</c:v>
                </c:pt>
                <c:pt idx="34">
                  <c:v>00:05:30</c:v>
                </c:pt>
                <c:pt idx="35">
                  <c:v>00:05:40</c:v>
                </c:pt>
                <c:pt idx="36">
                  <c:v>00:05:50</c:v>
                </c:pt>
                <c:pt idx="37">
                  <c:v>00:06:00</c:v>
                </c:pt>
                <c:pt idx="38">
                  <c:v>00:06:10</c:v>
                </c:pt>
                <c:pt idx="39">
                  <c:v>00:06:20</c:v>
                </c:pt>
                <c:pt idx="40">
                  <c:v>00:06:30</c:v>
                </c:pt>
                <c:pt idx="41">
                  <c:v>00:06:40</c:v>
                </c:pt>
                <c:pt idx="42">
                  <c:v>00:06:50</c:v>
                </c:pt>
                <c:pt idx="43">
                  <c:v>00:07:00</c:v>
                </c:pt>
                <c:pt idx="44">
                  <c:v>00:07:10</c:v>
                </c:pt>
                <c:pt idx="45">
                  <c:v>00:07:20</c:v>
                </c:pt>
                <c:pt idx="46">
                  <c:v>00:07:30</c:v>
                </c:pt>
                <c:pt idx="47">
                  <c:v>00:07:40</c:v>
                </c:pt>
                <c:pt idx="48">
                  <c:v>00:07:50</c:v>
                </c:pt>
                <c:pt idx="49">
                  <c:v>00:08:00</c:v>
                </c:pt>
                <c:pt idx="50">
                  <c:v>00:08:10</c:v>
                </c:pt>
                <c:pt idx="51">
                  <c:v>00:08:20</c:v>
                </c:pt>
                <c:pt idx="52">
                  <c:v>00:08:30</c:v>
                </c:pt>
                <c:pt idx="53">
                  <c:v>00:08:40</c:v>
                </c:pt>
                <c:pt idx="54">
                  <c:v>00:08:50</c:v>
                </c:pt>
                <c:pt idx="55">
                  <c:v>00:09:00</c:v>
                </c:pt>
                <c:pt idx="56">
                  <c:v>00:09:10</c:v>
                </c:pt>
                <c:pt idx="57">
                  <c:v>00:09:20</c:v>
                </c:pt>
                <c:pt idx="58">
                  <c:v>00:09:30</c:v>
                </c:pt>
                <c:pt idx="59">
                  <c:v>00:09:40</c:v>
                </c:pt>
                <c:pt idx="60">
                  <c:v>00:09:50</c:v>
                </c:pt>
                <c:pt idx="61">
                  <c:v>00:10:00</c:v>
                </c:pt>
                <c:pt idx="62">
                  <c:v>00:10:10</c:v>
                </c:pt>
                <c:pt idx="63">
                  <c:v>00:10:20</c:v>
                </c:pt>
                <c:pt idx="64">
                  <c:v>00:10:30</c:v>
                </c:pt>
                <c:pt idx="65">
                  <c:v>00:10:40</c:v>
                </c:pt>
                <c:pt idx="66">
                  <c:v>00:10:50</c:v>
                </c:pt>
                <c:pt idx="67">
                  <c:v>00:11:00</c:v>
                </c:pt>
                <c:pt idx="68">
                  <c:v>00:11:10</c:v>
                </c:pt>
                <c:pt idx="69">
                  <c:v>00:11:20</c:v>
                </c:pt>
                <c:pt idx="70">
                  <c:v>00:11:30</c:v>
                </c:pt>
                <c:pt idx="71">
                  <c:v>00:11:40</c:v>
                </c:pt>
                <c:pt idx="72">
                  <c:v>00:11:50</c:v>
                </c:pt>
                <c:pt idx="73">
                  <c:v>00:12:00</c:v>
                </c:pt>
                <c:pt idx="74">
                  <c:v>00:12:10</c:v>
                </c:pt>
                <c:pt idx="75">
                  <c:v>00:12:20</c:v>
                </c:pt>
                <c:pt idx="76">
                  <c:v>00:12:30</c:v>
                </c:pt>
                <c:pt idx="77">
                  <c:v>00:12:40</c:v>
                </c:pt>
                <c:pt idx="78">
                  <c:v>00:12:50</c:v>
                </c:pt>
                <c:pt idx="79">
                  <c:v>00:13:00</c:v>
                </c:pt>
                <c:pt idx="80">
                  <c:v>00:13:10</c:v>
                </c:pt>
                <c:pt idx="81">
                  <c:v>00:13:20</c:v>
                </c:pt>
                <c:pt idx="82">
                  <c:v>00:13:30</c:v>
                </c:pt>
                <c:pt idx="83">
                  <c:v>00:13:40</c:v>
                </c:pt>
                <c:pt idx="84">
                  <c:v>00:13:50</c:v>
                </c:pt>
                <c:pt idx="85">
                  <c:v>00:14:00</c:v>
                </c:pt>
                <c:pt idx="86">
                  <c:v>00:14:10</c:v>
                </c:pt>
                <c:pt idx="87">
                  <c:v>00:14:20</c:v>
                </c:pt>
                <c:pt idx="88">
                  <c:v>00:14:30</c:v>
                </c:pt>
                <c:pt idx="89">
                  <c:v>00:14:40</c:v>
                </c:pt>
                <c:pt idx="90">
                  <c:v>00:14:50</c:v>
                </c:pt>
                <c:pt idx="91">
                  <c:v>00:15:00</c:v>
                </c:pt>
                <c:pt idx="92">
                  <c:v>00:15:10</c:v>
                </c:pt>
                <c:pt idx="93">
                  <c:v>00:15:20</c:v>
                </c:pt>
                <c:pt idx="94">
                  <c:v>00:15:30</c:v>
                </c:pt>
                <c:pt idx="95">
                  <c:v>00:15:40</c:v>
                </c:pt>
                <c:pt idx="96">
                  <c:v>00:15:50</c:v>
                </c:pt>
                <c:pt idx="97">
                  <c:v>00:16:00</c:v>
                </c:pt>
                <c:pt idx="98">
                  <c:v>00:16:10</c:v>
                </c:pt>
                <c:pt idx="99">
                  <c:v>00:16:20</c:v>
                </c:pt>
                <c:pt idx="100">
                  <c:v>00:16:30</c:v>
                </c:pt>
                <c:pt idx="101">
                  <c:v>00:16:40</c:v>
                </c:pt>
                <c:pt idx="102">
                  <c:v>00:16:50</c:v>
                </c:pt>
                <c:pt idx="103">
                  <c:v>00:17:00</c:v>
                </c:pt>
                <c:pt idx="104">
                  <c:v>00:17:10</c:v>
                </c:pt>
                <c:pt idx="105">
                  <c:v>00:17:20</c:v>
                </c:pt>
                <c:pt idx="106">
                  <c:v>00:17:30</c:v>
                </c:pt>
                <c:pt idx="107">
                  <c:v>00:17:40</c:v>
                </c:pt>
                <c:pt idx="108">
                  <c:v>00:17:50</c:v>
                </c:pt>
                <c:pt idx="109">
                  <c:v>00:18:00</c:v>
                </c:pt>
                <c:pt idx="110">
                  <c:v>00:18:10</c:v>
                </c:pt>
                <c:pt idx="111">
                  <c:v>00:18:20</c:v>
                </c:pt>
                <c:pt idx="112">
                  <c:v>00:18:30</c:v>
                </c:pt>
                <c:pt idx="113">
                  <c:v>00:18:40</c:v>
                </c:pt>
                <c:pt idx="114">
                  <c:v>00:18:50</c:v>
                </c:pt>
                <c:pt idx="115">
                  <c:v>00:19:00</c:v>
                </c:pt>
                <c:pt idx="116">
                  <c:v>00:19:10</c:v>
                </c:pt>
                <c:pt idx="117">
                  <c:v>00:19:20</c:v>
                </c:pt>
                <c:pt idx="118">
                  <c:v>00:19:30</c:v>
                </c:pt>
                <c:pt idx="119">
                  <c:v>00:19:40</c:v>
                </c:pt>
                <c:pt idx="120">
                  <c:v>00:19:50</c:v>
                </c:pt>
                <c:pt idx="121">
                  <c:v>00:20:00</c:v>
                </c:pt>
                <c:pt idx="122">
                  <c:v>00:20:10</c:v>
                </c:pt>
                <c:pt idx="123">
                  <c:v>00:20:20</c:v>
                </c:pt>
                <c:pt idx="124">
                  <c:v>00:20:30</c:v>
                </c:pt>
                <c:pt idx="125">
                  <c:v>00:20:40</c:v>
                </c:pt>
                <c:pt idx="126">
                  <c:v>00:20:50</c:v>
                </c:pt>
                <c:pt idx="127">
                  <c:v>00:21:00</c:v>
                </c:pt>
                <c:pt idx="128">
                  <c:v>00:21:10</c:v>
                </c:pt>
                <c:pt idx="129">
                  <c:v>00:21:20</c:v>
                </c:pt>
                <c:pt idx="130">
                  <c:v>00:21:30</c:v>
                </c:pt>
                <c:pt idx="131">
                  <c:v>00:21:40</c:v>
                </c:pt>
                <c:pt idx="132">
                  <c:v>00:21:50</c:v>
                </c:pt>
                <c:pt idx="133">
                  <c:v>00:22:00</c:v>
                </c:pt>
                <c:pt idx="134">
                  <c:v>00:22:10</c:v>
                </c:pt>
                <c:pt idx="135">
                  <c:v>00:22:20</c:v>
                </c:pt>
                <c:pt idx="136">
                  <c:v>00:22:30</c:v>
                </c:pt>
                <c:pt idx="137">
                  <c:v>00:22:40</c:v>
                </c:pt>
                <c:pt idx="138">
                  <c:v>00:22:50</c:v>
                </c:pt>
                <c:pt idx="139">
                  <c:v>00:23:00</c:v>
                </c:pt>
                <c:pt idx="140">
                  <c:v>00:23:10</c:v>
                </c:pt>
                <c:pt idx="141">
                  <c:v>00:23:20</c:v>
                </c:pt>
                <c:pt idx="142">
                  <c:v>00:23:30</c:v>
                </c:pt>
                <c:pt idx="143">
                  <c:v>00:23:40</c:v>
                </c:pt>
                <c:pt idx="144">
                  <c:v>00:23:50</c:v>
                </c:pt>
                <c:pt idx="145">
                  <c:v>00:24:00</c:v>
                </c:pt>
                <c:pt idx="146">
                  <c:v>00:24:10</c:v>
                </c:pt>
                <c:pt idx="147">
                  <c:v>00:24:20</c:v>
                </c:pt>
                <c:pt idx="148">
                  <c:v>00:24:30</c:v>
                </c:pt>
                <c:pt idx="149">
                  <c:v>00:24:40</c:v>
                </c:pt>
                <c:pt idx="150">
                  <c:v>00:24:50</c:v>
                </c:pt>
                <c:pt idx="151">
                  <c:v>00:25:00</c:v>
                </c:pt>
                <c:pt idx="152">
                  <c:v>00:25:10</c:v>
                </c:pt>
                <c:pt idx="153">
                  <c:v>00:25:20</c:v>
                </c:pt>
                <c:pt idx="154">
                  <c:v>00:25:30</c:v>
                </c:pt>
                <c:pt idx="155">
                  <c:v>00:25:40</c:v>
                </c:pt>
                <c:pt idx="156">
                  <c:v>00:25:50</c:v>
                </c:pt>
                <c:pt idx="157">
                  <c:v>00:26:00</c:v>
                </c:pt>
                <c:pt idx="158">
                  <c:v>00:26:10</c:v>
                </c:pt>
                <c:pt idx="159">
                  <c:v>00:26:20</c:v>
                </c:pt>
                <c:pt idx="160">
                  <c:v>00:26:30</c:v>
                </c:pt>
                <c:pt idx="161">
                  <c:v>00:26:40</c:v>
                </c:pt>
                <c:pt idx="162">
                  <c:v>00:26:50</c:v>
                </c:pt>
                <c:pt idx="163">
                  <c:v>00:27:00</c:v>
                </c:pt>
                <c:pt idx="164">
                  <c:v>00:27:10</c:v>
                </c:pt>
                <c:pt idx="165">
                  <c:v>00:27:20</c:v>
                </c:pt>
                <c:pt idx="166">
                  <c:v>00:27:30</c:v>
                </c:pt>
                <c:pt idx="167">
                  <c:v>00:27:40</c:v>
                </c:pt>
                <c:pt idx="168">
                  <c:v>00:27:50</c:v>
                </c:pt>
                <c:pt idx="169">
                  <c:v>00:28:00</c:v>
                </c:pt>
                <c:pt idx="170">
                  <c:v>00:28:10</c:v>
                </c:pt>
                <c:pt idx="171">
                  <c:v>00:28:20</c:v>
                </c:pt>
                <c:pt idx="172">
                  <c:v>00:28:30</c:v>
                </c:pt>
                <c:pt idx="173">
                  <c:v>00:28:40</c:v>
                </c:pt>
                <c:pt idx="174">
                  <c:v>00:28:50</c:v>
                </c:pt>
                <c:pt idx="175">
                  <c:v>00:29:00</c:v>
                </c:pt>
                <c:pt idx="176">
                  <c:v>00:29:10</c:v>
                </c:pt>
                <c:pt idx="177">
                  <c:v>00:29:20</c:v>
                </c:pt>
                <c:pt idx="178">
                  <c:v>00:29:30</c:v>
                </c:pt>
                <c:pt idx="179">
                  <c:v>00:29:40</c:v>
                </c:pt>
                <c:pt idx="180">
                  <c:v>00:29:50</c:v>
                </c:pt>
                <c:pt idx="181">
                  <c:v>00:30:00</c:v>
                </c:pt>
                <c:pt idx="182">
                  <c:v>00:30:10</c:v>
                </c:pt>
                <c:pt idx="183">
                  <c:v>00:30:20</c:v>
                </c:pt>
                <c:pt idx="184">
                  <c:v>00:30:30</c:v>
                </c:pt>
                <c:pt idx="185">
                  <c:v>00:30:40</c:v>
                </c:pt>
                <c:pt idx="186">
                  <c:v>00:30:50</c:v>
                </c:pt>
                <c:pt idx="187">
                  <c:v>00:31:00</c:v>
                </c:pt>
                <c:pt idx="188">
                  <c:v>00:31:10</c:v>
                </c:pt>
                <c:pt idx="189">
                  <c:v>00:31:20</c:v>
                </c:pt>
                <c:pt idx="190">
                  <c:v>00:31:30</c:v>
                </c:pt>
                <c:pt idx="191">
                  <c:v>00:31:40</c:v>
                </c:pt>
                <c:pt idx="192">
                  <c:v>00:31:50</c:v>
                </c:pt>
                <c:pt idx="193">
                  <c:v>00:32:00</c:v>
                </c:pt>
                <c:pt idx="194">
                  <c:v>00:32:10</c:v>
                </c:pt>
                <c:pt idx="195">
                  <c:v>00:32:20</c:v>
                </c:pt>
                <c:pt idx="196">
                  <c:v>00:32:30</c:v>
                </c:pt>
                <c:pt idx="197">
                  <c:v>00:32:40</c:v>
                </c:pt>
                <c:pt idx="198">
                  <c:v>00:32:50</c:v>
                </c:pt>
                <c:pt idx="199">
                  <c:v>00:33:00</c:v>
                </c:pt>
                <c:pt idx="200">
                  <c:v>00:33:10</c:v>
                </c:pt>
                <c:pt idx="201">
                  <c:v>00:33:20</c:v>
                </c:pt>
                <c:pt idx="202">
                  <c:v>00:33:30</c:v>
                </c:pt>
                <c:pt idx="203">
                  <c:v>00:33:40</c:v>
                </c:pt>
                <c:pt idx="204">
                  <c:v>00:33:50</c:v>
                </c:pt>
                <c:pt idx="205">
                  <c:v>00:34:00</c:v>
                </c:pt>
                <c:pt idx="206">
                  <c:v>00:34:10</c:v>
                </c:pt>
                <c:pt idx="207">
                  <c:v>00:34:20</c:v>
                </c:pt>
                <c:pt idx="208">
                  <c:v>00:34:30</c:v>
                </c:pt>
                <c:pt idx="209">
                  <c:v>00:34:40</c:v>
                </c:pt>
                <c:pt idx="210">
                  <c:v>00:34:50</c:v>
                </c:pt>
                <c:pt idx="211">
                  <c:v>00:35:00</c:v>
                </c:pt>
                <c:pt idx="212">
                  <c:v>00:35:10</c:v>
                </c:pt>
                <c:pt idx="213">
                  <c:v>00:35:20</c:v>
                </c:pt>
                <c:pt idx="214">
                  <c:v>00:35:30</c:v>
                </c:pt>
                <c:pt idx="215">
                  <c:v>00:35:40</c:v>
                </c:pt>
                <c:pt idx="216">
                  <c:v>00:35:50</c:v>
                </c:pt>
                <c:pt idx="217">
                  <c:v>00:36:00</c:v>
                </c:pt>
                <c:pt idx="218">
                  <c:v>00:36:10</c:v>
                </c:pt>
                <c:pt idx="219">
                  <c:v>00:36:20</c:v>
                </c:pt>
                <c:pt idx="220">
                  <c:v>00:36:30</c:v>
                </c:pt>
                <c:pt idx="221">
                  <c:v>00:36:40</c:v>
                </c:pt>
                <c:pt idx="222">
                  <c:v>00:36:50</c:v>
                </c:pt>
                <c:pt idx="223">
                  <c:v>00:37:00</c:v>
                </c:pt>
                <c:pt idx="224">
                  <c:v>00:37:10</c:v>
                </c:pt>
                <c:pt idx="225">
                  <c:v>00:37:20</c:v>
                </c:pt>
                <c:pt idx="226">
                  <c:v>00:37:30</c:v>
                </c:pt>
                <c:pt idx="227">
                  <c:v>00:37:40</c:v>
                </c:pt>
                <c:pt idx="228">
                  <c:v>00:37:50</c:v>
                </c:pt>
                <c:pt idx="229">
                  <c:v>00:38:00</c:v>
                </c:pt>
                <c:pt idx="230">
                  <c:v>00:38:10</c:v>
                </c:pt>
                <c:pt idx="231">
                  <c:v>00:38:20</c:v>
                </c:pt>
                <c:pt idx="232">
                  <c:v>00:38:30</c:v>
                </c:pt>
                <c:pt idx="233">
                  <c:v>00:38:40</c:v>
                </c:pt>
                <c:pt idx="234">
                  <c:v>00:38:50</c:v>
                </c:pt>
                <c:pt idx="235">
                  <c:v>00:39:00</c:v>
                </c:pt>
                <c:pt idx="236">
                  <c:v>00:39:10</c:v>
                </c:pt>
                <c:pt idx="237">
                  <c:v>00:39:20</c:v>
                </c:pt>
                <c:pt idx="238">
                  <c:v>00:39:30</c:v>
                </c:pt>
                <c:pt idx="239">
                  <c:v>00:39:40</c:v>
                </c:pt>
                <c:pt idx="240">
                  <c:v>00:39:50</c:v>
                </c:pt>
                <c:pt idx="241">
                  <c:v>00:40:00</c:v>
                </c:pt>
                <c:pt idx="242">
                  <c:v>00:40:10</c:v>
                </c:pt>
                <c:pt idx="243">
                  <c:v>00:40:20</c:v>
                </c:pt>
                <c:pt idx="244">
                  <c:v>00:40:30</c:v>
                </c:pt>
                <c:pt idx="245">
                  <c:v>00:40:40</c:v>
                </c:pt>
                <c:pt idx="246">
                  <c:v>00:40:50</c:v>
                </c:pt>
                <c:pt idx="247">
                  <c:v>00:41:00</c:v>
                </c:pt>
                <c:pt idx="248">
                  <c:v>00:41:10</c:v>
                </c:pt>
                <c:pt idx="249">
                  <c:v>00:41:20</c:v>
                </c:pt>
                <c:pt idx="250">
                  <c:v>00:41:30</c:v>
                </c:pt>
                <c:pt idx="251">
                  <c:v>00:41:40</c:v>
                </c:pt>
                <c:pt idx="252">
                  <c:v>00:41:50</c:v>
                </c:pt>
                <c:pt idx="253">
                  <c:v>00:42:00</c:v>
                </c:pt>
                <c:pt idx="254">
                  <c:v>00:42:10</c:v>
                </c:pt>
                <c:pt idx="255">
                  <c:v>00:42:20</c:v>
                </c:pt>
                <c:pt idx="256">
                  <c:v>00:42:30</c:v>
                </c:pt>
                <c:pt idx="257">
                  <c:v>00:42:40</c:v>
                </c:pt>
                <c:pt idx="258">
                  <c:v>00:42:50</c:v>
                </c:pt>
                <c:pt idx="259">
                  <c:v>00:43:00</c:v>
                </c:pt>
                <c:pt idx="260">
                  <c:v>00:43:10</c:v>
                </c:pt>
                <c:pt idx="261">
                  <c:v>00:43:20</c:v>
                </c:pt>
                <c:pt idx="262">
                  <c:v>00:43:30</c:v>
                </c:pt>
                <c:pt idx="263">
                  <c:v>00:43:40</c:v>
                </c:pt>
                <c:pt idx="264">
                  <c:v>00:43:50</c:v>
                </c:pt>
                <c:pt idx="265">
                  <c:v>00:44:00</c:v>
                </c:pt>
                <c:pt idx="266">
                  <c:v>00:44:10</c:v>
                </c:pt>
                <c:pt idx="267">
                  <c:v>00:44:20</c:v>
                </c:pt>
                <c:pt idx="268">
                  <c:v>00:44:30</c:v>
                </c:pt>
                <c:pt idx="269">
                  <c:v>00:44:40</c:v>
                </c:pt>
                <c:pt idx="270">
                  <c:v>00:44:50</c:v>
                </c:pt>
                <c:pt idx="271">
                  <c:v>00:45:00</c:v>
                </c:pt>
                <c:pt idx="272">
                  <c:v>00:45:10</c:v>
                </c:pt>
                <c:pt idx="273">
                  <c:v>00:45:20</c:v>
                </c:pt>
                <c:pt idx="274">
                  <c:v>00:45:30</c:v>
                </c:pt>
                <c:pt idx="275">
                  <c:v>00:45:40</c:v>
                </c:pt>
                <c:pt idx="276">
                  <c:v>00:45:50</c:v>
                </c:pt>
                <c:pt idx="277">
                  <c:v>00:46:00</c:v>
                </c:pt>
                <c:pt idx="278">
                  <c:v>00:46:10</c:v>
                </c:pt>
                <c:pt idx="279">
                  <c:v>00:46:20</c:v>
                </c:pt>
                <c:pt idx="280">
                  <c:v>00:46:30</c:v>
                </c:pt>
                <c:pt idx="281">
                  <c:v>00:46:40</c:v>
                </c:pt>
                <c:pt idx="282">
                  <c:v>00:46:50</c:v>
                </c:pt>
                <c:pt idx="283">
                  <c:v>00:47:00</c:v>
                </c:pt>
                <c:pt idx="284">
                  <c:v>00:47:10</c:v>
                </c:pt>
                <c:pt idx="285">
                  <c:v>00:47:20</c:v>
                </c:pt>
                <c:pt idx="286">
                  <c:v>00:47:30</c:v>
                </c:pt>
                <c:pt idx="287">
                  <c:v>00:47:40</c:v>
                </c:pt>
                <c:pt idx="288">
                  <c:v>00:47:50</c:v>
                </c:pt>
                <c:pt idx="289">
                  <c:v>00:48:00</c:v>
                </c:pt>
                <c:pt idx="290">
                  <c:v>00:48:10</c:v>
                </c:pt>
                <c:pt idx="291">
                  <c:v>00:48:20</c:v>
                </c:pt>
                <c:pt idx="292">
                  <c:v>00:48:30</c:v>
                </c:pt>
                <c:pt idx="293">
                  <c:v>00:48:40</c:v>
                </c:pt>
                <c:pt idx="294">
                  <c:v>00:48:50</c:v>
                </c:pt>
                <c:pt idx="295">
                  <c:v>00:49:00</c:v>
                </c:pt>
                <c:pt idx="296">
                  <c:v>00:49:10</c:v>
                </c:pt>
                <c:pt idx="297">
                  <c:v>00:49:20</c:v>
                </c:pt>
                <c:pt idx="298">
                  <c:v>00:49:30</c:v>
                </c:pt>
                <c:pt idx="299">
                  <c:v>00:49:40</c:v>
                </c:pt>
                <c:pt idx="300">
                  <c:v>00:49:50</c:v>
                </c:pt>
                <c:pt idx="301">
                  <c:v>00:50:00</c:v>
                </c:pt>
                <c:pt idx="302">
                  <c:v>00:50:10</c:v>
                </c:pt>
                <c:pt idx="303">
                  <c:v>00:50:20</c:v>
                </c:pt>
                <c:pt idx="304">
                  <c:v>00:50:30</c:v>
                </c:pt>
                <c:pt idx="305">
                  <c:v>00:50:40</c:v>
                </c:pt>
                <c:pt idx="306">
                  <c:v>00:50:50</c:v>
                </c:pt>
                <c:pt idx="307">
                  <c:v>00:51:00</c:v>
                </c:pt>
                <c:pt idx="308">
                  <c:v>00:51:10</c:v>
                </c:pt>
                <c:pt idx="309">
                  <c:v>00:51:20</c:v>
                </c:pt>
                <c:pt idx="310">
                  <c:v>00:51:30</c:v>
                </c:pt>
                <c:pt idx="311">
                  <c:v>00:51:40</c:v>
                </c:pt>
                <c:pt idx="312">
                  <c:v>00:51:50</c:v>
                </c:pt>
                <c:pt idx="313">
                  <c:v>00:52:00</c:v>
                </c:pt>
                <c:pt idx="314">
                  <c:v>00:52:10</c:v>
                </c:pt>
                <c:pt idx="315">
                  <c:v>00:52:20</c:v>
                </c:pt>
                <c:pt idx="316">
                  <c:v>00:52:30</c:v>
                </c:pt>
                <c:pt idx="317">
                  <c:v>00:52:40</c:v>
                </c:pt>
                <c:pt idx="318">
                  <c:v>00:52:50</c:v>
                </c:pt>
                <c:pt idx="319">
                  <c:v>00:53:00</c:v>
                </c:pt>
                <c:pt idx="320">
                  <c:v>00:53:10</c:v>
                </c:pt>
                <c:pt idx="321">
                  <c:v>00:53:20</c:v>
                </c:pt>
                <c:pt idx="322">
                  <c:v>00:53:30</c:v>
                </c:pt>
                <c:pt idx="323">
                  <c:v>00:53:40</c:v>
                </c:pt>
                <c:pt idx="324">
                  <c:v>00:53:50</c:v>
                </c:pt>
                <c:pt idx="325">
                  <c:v>00:54:00</c:v>
                </c:pt>
                <c:pt idx="326">
                  <c:v>00:54:10</c:v>
                </c:pt>
                <c:pt idx="327">
                  <c:v>00:54:20</c:v>
                </c:pt>
                <c:pt idx="328">
                  <c:v>00:54:30</c:v>
                </c:pt>
                <c:pt idx="329">
                  <c:v>00:54:40</c:v>
                </c:pt>
                <c:pt idx="330">
                  <c:v>00:54:50</c:v>
                </c:pt>
                <c:pt idx="331">
                  <c:v>00:55:00</c:v>
                </c:pt>
              </c:strCache>
            </c:strRef>
          </c:cat>
          <c:val>
            <c:numRef>
              <c:f>'[datos-temperatura.xlsx]COMPARACION TODO EL PROCESO'!$C$2:$C$332</c:f>
              <c:numCache>
                <c:formatCode>0.0</c:formatCode>
                <c:ptCount val="331"/>
                <c:pt idx="0">
                  <c:v>15</c:v>
                </c:pt>
                <c:pt idx="1">
                  <c:v>18.899999999999999</c:v>
                </c:pt>
                <c:pt idx="2">
                  <c:v>22.3</c:v>
                </c:pt>
                <c:pt idx="3">
                  <c:v>23.5</c:v>
                </c:pt>
                <c:pt idx="4">
                  <c:v>24.5</c:v>
                </c:pt>
                <c:pt idx="5">
                  <c:v>25.5</c:v>
                </c:pt>
                <c:pt idx="6">
                  <c:v>26.5</c:v>
                </c:pt>
                <c:pt idx="7">
                  <c:v>27.5</c:v>
                </c:pt>
                <c:pt idx="8">
                  <c:v>28.5</c:v>
                </c:pt>
                <c:pt idx="9">
                  <c:v>29.5</c:v>
                </c:pt>
                <c:pt idx="10">
                  <c:v>30.5</c:v>
                </c:pt>
                <c:pt idx="11">
                  <c:v>31.5</c:v>
                </c:pt>
                <c:pt idx="12">
                  <c:v>32.1</c:v>
                </c:pt>
                <c:pt idx="13">
                  <c:v>32.9</c:v>
                </c:pt>
                <c:pt idx="14">
                  <c:v>33.700000000000003</c:v>
                </c:pt>
                <c:pt idx="15">
                  <c:v>34.299999999999997</c:v>
                </c:pt>
                <c:pt idx="16">
                  <c:v>34.9</c:v>
                </c:pt>
                <c:pt idx="17">
                  <c:v>35.299999999999997</c:v>
                </c:pt>
                <c:pt idx="18">
                  <c:v>35.9</c:v>
                </c:pt>
                <c:pt idx="19">
                  <c:v>36.5</c:v>
                </c:pt>
                <c:pt idx="20">
                  <c:v>37.1</c:v>
                </c:pt>
                <c:pt idx="21">
                  <c:v>37.6</c:v>
                </c:pt>
                <c:pt idx="22">
                  <c:v>38.1</c:v>
                </c:pt>
                <c:pt idx="23">
                  <c:v>38.700000000000003</c:v>
                </c:pt>
                <c:pt idx="24">
                  <c:v>39.1</c:v>
                </c:pt>
                <c:pt idx="25">
                  <c:v>39.5</c:v>
                </c:pt>
                <c:pt idx="26" formatCode="General">
                  <c:v>39.6</c:v>
                </c:pt>
                <c:pt idx="27" formatCode="General">
                  <c:v>39.700000000000003</c:v>
                </c:pt>
                <c:pt idx="28" formatCode="General">
                  <c:v>39.799999999999997</c:v>
                </c:pt>
                <c:pt idx="29" formatCode="General">
                  <c:v>39.9</c:v>
                </c:pt>
                <c:pt idx="30" formatCode="General">
                  <c:v>39.9</c:v>
                </c:pt>
                <c:pt idx="31" formatCode="General">
                  <c:v>40.5</c:v>
                </c:pt>
                <c:pt idx="32" formatCode="General">
                  <c:v>41.3</c:v>
                </c:pt>
                <c:pt idx="33" formatCode="General">
                  <c:v>42.8</c:v>
                </c:pt>
                <c:pt idx="34" formatCode="General">
                  <c:v>43.6</c:v>
                </c:pt>
                <c:pt idx="35" formatCode="General">
                  <c:v>44.7</c:v>
                </c:pt>
                <c:pt idx="36" formatCode="General">
                  <c:v>44.8</c:v>
                </c:pt>
                <c:pt idx="37" formatCode="General">
                  <c:v>48.1</c:v>
                </c:pt>
                <c:pt idx="38" formatCode="General">
                  <c:v>49.5</c:v>
                </c:pt>
                <c:pt idx="39" formatCode="General">
                  <c:v>50.7</c:v>
                </c:pt>
                <c:pt idx="40" formatCode="General">
                  <c:v>51.7</c:v>
                </c:pt>
                <c:pt idx="41" formatCode="General">
                  <c:v>52.7</c:v>
                </c:pt>
                <c:pt idx="42" formatCode="General">
                  <c:v>53.5</c:v>
                </c:pt>
                <c:pt idx="43" formatCode="General">
                  <c:v>54.3</c:v>
                </c:pt>
                <c:pt idx="44" formatCode="General">
                  <c:v>54.9</c:v>
                </c:pt>
                <c:pt idx="45" formatCode="General">
                  <c:v>55.3</c:v>
                </c:pt>
                <c:pt idx="46" formatCode="General">
                  <c:v>55.9</c:v>
                </c:pt>
                <c:pt idx="47" formatCode="General">
                  <c:v>56.3</c:v>
                </c:pt>
                <c:pt idx="48" formatCode="General">
                  <c:v>56.9</c:v>
                </c:pt>
                <c:pt idx="49" formatCode="General">
                  <c:v>57.3</c:v>
                </c:pt>
                <c:pt idx="50" formatCode="General">
                  <c:v>57.7</c:v>
                </c:pt>
                <c:pt idx="51" formatCode="General">
                  <c:v>58.3</c:v>
                </c:pt>
                <c:pt idx="52" formatCode="General">
                  <c:v>58.7</c:v>
                </c:pt>
                <c:pt idx="53" formatCode="General">
                  <c:v>59.1</c:v>
                </c:pt>
                <c:pt idx="54" formatCode="General">
                  <c:v>59.5</c:v>
                </c:pt>
                <c:pt idx="55" formatCode="General">
                  <c:v>59.9</c:v>
                </c:pt>
                <c:pt idx="56" formatCode="General">
                  <c:v>60.3</c:v>
                </c:pt>
                <c:pt idx="57" formatCode="General">
                  <c:v>60.5</c:v>
                </c:pt>
                <c:pt idx="58" formatCode="General">
                  <c:v>60.9</c:v>
                </c:pt>
                <c:pt idx="59" formatCode="General">
                  <c:v>61.3</c:v>
                </c:pt>
                <c:pt idx="60" formatCode="General">
                  <c:v>61.5</c:v>
                </c:pt>
                <c:pt idx="61" formatCode="General">
                  <c:v>61.9</c:v>
                </c:pt>
                <c:pt idx="62" formatCode="General">
                  <c:v>62.1</c:v>
                </c:pt>
                <c:pt idx="63" formatCode="General">
                  <c:v>62.1</c:v>
                </c:pt>
                <c:pt idx="64" formatCode="General">
                  <c:v>62.3</c:v>
                </c:pt>
                <c:pt idx="65" formatCode="General">
                  <c:v>62.5</c:v>
                </c:pt>
                <c:pt idx="66" formatCode="General">
                  <c:v>62.7</c:v>
                </c:pt>
                <c:pt idx="67" formatCode="General">
                  <c:v>62.9</c:v>
                </c:pt>
                <c:pt idx="68" formatCode="General">
                  <c:v>63.1</c:v>
                </c:pt>
                <c:pt idx="69" formatCode="General">
                  <c:v>63.3</c:v>
                </c:pt>
                <c:pt idx="70" formatCode="General">
                  <c:v>63.5</c:v>
                </c:pt>
                <c:pt idx="71" formatCode="General">
                  <c:v>63.7</c:v>
                </c:pt>
                <c:pt idx="72" formatCode="General">
                  <c:v>63.9</c:v>
                </c:pt>
                <c:pt idx="73" formatCode="General">
                  <c:v>64.099999999999994</c:v>
                </c:pt>
                <c:pt idx="74" formatCode="General">
                  <c:v>64.3</c:v>
                </c:pt>
                <c:pt idx="75" formatCode="General">
                  <c:v>64.5</c:v>
                </c:pt>
                <c:pt idx="76" formatCode="General">
                  <c:v>64.5</c:v>
                </c:pt>
                <c:pt idx="77" formatCode="General">
                  <c:v>64.5</c:v>
                </c:pt>
                <c:pt idx="78" formatCode="General">
                  <c:v>64.7</c:v>
                </c:pt>
                <c:pt idx="79" formatCode="General">
                  <c:v>64.7</c:v>
                </c:pt>
                <c:pt idx="80" formatCode="General">
                  <c:v>64.900000000000006</c:v>
                </c:pt>
                <c:pt idx="81" formatCode="General">
                  <c:v>65</c:v>
                </c:pt>
                <c:pt idx="82" formatCode="General">
                  <c:v>65.099999999999994</c:v>
                </c:pt>
                <c:pt idx="83" formatCode="General">
                  <c:v>65.3</c:v>
                </c:pt>
                <c:pt idx="84" formatCode="General">
                  <c:v>65.400000000000006</c:v>
                </c:pt>
                <c:pt idx="85" formatCode="General">
                  <c:v>65.5</c:v>
                </c:pt>
                <c:pt idx="86" formatCode="General">
                  <c:v>65.7</c:v>
                </c:pt>
                <c:pt idx="87" formatCode="General">
                  <c:v>65.900000000000006</c:v>
                </c:pt>
                <c:pt idx="88" formatCode="General">
                  <c:v>65.900000000000006</c:v>
                </c:pt>
                <c:pt idx="89" formatCode="General">
                  <c:v>66.099999999999994</c:v>
                </c:pt>
                <c:pt idx="90" formatCode="General">
                  <c:v>66.3</c:v>
                </c:pt>
                <c:pt idx="91" formatCode="General">
                  <c:v>66.5</c:v>
                </c:pt>
                <c:pt idx="92" formatCode="General">
                  <c:v>66.599999999999994</c:v>
                </c:pt>
                <c:pt idx="93" formatCode="General">
                  <c:v>66.7</c:v>
                </c:pt>
                <c:pt idx="94" formatCode="General">
                  <c:v>66.7</c:v>
                </c:pt>
                <c:pt idx="95" formatCode="General">
                  <c:v>66.7</c:v>
                </c:pt>
                <c:pt idx="96" formatCode="General">
                  <c:v>66.7</c:v>
                </c:pt>
                <c:pt idx="97" formatCode="General">
                  <c:v>66.900000000000006</c:v>
                </c:pt>
                <c:pt idx="98" formatCode="General">
                  <c:v>66.900000000000006</c:v>
                </c:pt>
                <c:pt idx="99" formatCode="General">
                  <c:v>66.900000000000006</c:v>
                </c:pt>
                <c:pt idx="100" formatCode="General">
                  <c:v>67.099999999999994</c:v>
                </c:pt>
                <c:pt idx="101" formatCode="General">
                  <c:v>68.5</c:v>
                </c:pt>
                <c:pt idx="102" formatCode="General">
                  <c:v>71.7</c:v>
                </c:pt>
                <c:pt idx="103">
                  <c:v>71.8</c:v>
                </c:pt>
                <c:pt idx="104">
                  <c:v>71.900000000000006</c:v>
                </c:pt>
                <c:pt idx="105">
                  <c:v>71.900000000000006</c:v>
                </c:pt>
                <c:pt idx="106">
                  <c:v>71.900000000000006</c:v>
                </c:pt>
                <c:pt idx="107">
                  <c:v>72.099999999999994</c:v>
                </c:pt>
                <c:pt idx="108">
                  <c:v>72.2</c:v>
                </c:pt>
                <c:pt idx="109">
                  <c:v>72.2</c:v>
                </c:pt>
                <c:pt idx="110">
                  <c:v>72.2</c:v>
                </c:pt>
                <c:pt idx="111">
                  <c:v>72.400000000000006</c:v>
                </c:pt>
                <c:pt idx="112">
                  <c:v>72.3</c:v>
                </c:pt>
                <c:pt idx="113">
                  <c:v>73.3</c:v>
                </c:pt>
                <c:pt idx="114">
                  <c:v>73.400000000000006</c:v>
                </c:pt>
                <c:pt idx="115">
                  <c:v>73.7</c:v>
                </c:pt>
                <c:pt idx="116">
                  <c:v>73.7</c:v>
                </c:pt>
                <c:pt idx="117">
                  <c:v>73.8</c:v>
                </c:pt>
                <c:pt idx="118">
                  <c:v>74.3</c:v>
                </c:pt>
                <c:pt idx="119">
                  <c:v>74.2</c:v>
                </c:pt>
                <c:pt idx="120">
                  <c:v>74.7</c:v>
                </c:pt>
                <c:pt idx="121">
                  <c:v>74.900000000000006</c:v>
                </c:pt>
                <c:pt idx="122">
                  <c:v>74.900000000000006</c:v>
                </c:pt>
                <c:pt idx="123">
                  <c:v>75.099999999999994</c:v>
                </c:pt>
                <c:pt idx="124">
                  <c:v>75.2</c:v>
                </c:pt>
                <c:pt idx="125">
                  <c:v>75.400000000000006</c:v>
                </c:pt>
                <c:pt idx="126">
                  <c:v>75.599999999999994</c:v>
                </c:pt>
                <c:pt idx="127">
                  <c:v>75.900000000000006</c:v>
                </c:pt>
                <c:pt idx="128" formatCode="General">
                  <c:v>76.5</c:v>
                </c:pt>
                <c:pt idx="129" formatCode="General">
                  <c:v>81.5</c:v>
                </c:pt>
                <c:pt idx="130" formatCode="General">
                  <c:v>84.9</c:v>
                </c:pt>
                <c:pt idx="131" formatCode="General">
                  <c:v>86.7</c:v>
                </c:pt>
                <c:pt idx="132" formatCode="General">
                  <c:v>87.7</c:v>
                </c:pt>
                <c:pt idx="133" formatCode="General">
                  <c:v>88.3</c:v>
                </c:pt>
                <c:pt idx="134" formatCode="General">
                  <c:v>88.5</c:v>
                </c:pt>
                <c:pt idx="135" formatCode="General">
                  <c:v>88.7</c:v>
                </c:pt>
                <c:pt idx="136" formatCode="General">
                  <c:v>88.9</c:v>
                </c:pt>
                <c:pt idx="137" formatCode="General">
                  <c:v>88.9</c:v>
                </c:pt>
                <c:pt idx="138" formatCode="General">
                  <c:v>88.9</c:v>
                </c:pt>
                <c:pt idx="139" formatCode="General">
                  <c:v>88.9</c:v>
                </c:pt>
                <c:pt idx="140" formatCode="General">
                  <c:v>88.9</c:v>
                </c:pt>
                <c:pt idx="141" formatCode="General">
                  <c:v>88.9</c:v>
                </c:pt>
                <c:pt idx="142" formatCode="General">
                  <c:v>88.8</c:v>
                </c:pt>
                <c:pt idx="143" formatCode="General">
                  <c:v>88.8</c:v>
                </c:pt>
                <c:pt idx="144" formatCode="General">
                  <c:v>88.8</c:v>
                </c:pt>
                <c:pt idx="145" formatCode="General">
                  <c:v>88.8</c:v>
                </c:pt>
                <c:pt idx="146" formatCode="General">
                  <c:v>88.8</c:v>
                </c:pt>
                <c:pt idx="147" formatCode="General">
                  <c:v>88.8</c:v>
                </c:pt>
                <c:pt idx="148" formatCode="General">
                  <c:v>88.8</c:v>
                </c:pt>
                <c:pt idx="149" formatCode="General">
                  <c:v>88.6</c:v>
                </c:pt>
                <c:pt idx="150" formatCode="General">
                  <c:v>88.6</c:v>
                </c:pt>
                <c:pt idx="151" formatCode="General">
                  <c:v>88.6</c:v>
                </c:pt>
                <c:pt idx="152" formatCode="General">
                  <c:v>88.7</c:v>
                </c:pt>
                <c:pt idx="153" formatCode="General">
                  <c:v>88.8</c:v>
                </c:pt>
                <c:pt idx="154" formatCode="General">
                  <c:v>88.8</c:v>
                </c:pt>
                <c:pt idx="155" formatCode="General">
                  <c:v>88.8</c:v>
                </c:pt>
                <c:pt idx="156" formatCode="General">
                  <c:v>88.9</c:v>
                </c:pt>
                <c:pt idx="157" formatCode="General">
                  <c:v>88.9</c:v>
                </c:pt>
                <c:pt idx="158" formatCode="General">
                  <c:v>88.9</c:v>
                </c:pt>
                <c:pt idx="159" formatCode="General">
                  <c:v>88.9</c:v>
                </c:pt>
                <c:pt idx="160" formatCode="General">
                  <c:v>88.9</c:v>
                </c:pt>
                <c:pt idx="161" formatCode="General">
                  <c:v>88.9</c:v>
                </c:pt>
                <c:pt idx="162" formatCode="General">
                  <c:v>89.1</c:v>
                </c:pt>
                <c:pt idx="163" formatCode="General">
                  <c:v>89.2</c:v>
                </c:pt>
                <c:pt idx="164" formatCode="General">
                  <c:v>89.3</c:v>
                </c:pt>
                <c:pt idx="165" formatCode="General">
                  <c:v>89.4</c:v>
                </c:pt>
                <c:pt idx="166">
                  <c:v>89.5</c:v>
                </c:pt>
                <c:pt idx="167">
                  <c:v>89.6</c:v>
                </c:pt>
                <c:pt idx="168">
                  <c:v>89.7</c:v>
                </c:pt>
                <c:pt idx="169">
                  <c:v>89.7</c:v>
                </c:pt>
                <c:pt idx="170">
                  <c:v>89.7</c:v>
                </c:pt>
                <c:pt idx="171">
                  <c:v>89.7</c:v>
                </c:pt>
                <c:pt idx="172">
                  <c:v>89.8</c:v>
                </c:pt>
                <c:pt idx="173">
                  <c:v>89.8</c:v>
                </c:pt>
                <c:pt idx="174">
                  <c:v>89.8</c:v>
                </c:pt>
                <c:pt idx="175">
                  <c:v>89.8</c:v>
                </c:pt>
                <c:pt idx="176">
                  <c:v>89.8</c:v>
                </c:pt>
                <c:pt idx="177">
                  <c:v>89.9</c:v>
                </c:pt>
                <c:pt idx="178">
                  <c:v>90</c:v>
                </c:pt>
                <c:pt idx="179">
                  <c:v>90.1</c:v>
                </c:pt>
                <c:pt idx="180">
                  <c:v>90.1</c:v>
                </c:pt>
                <c:pt idx="181">
                  <c:v>90.2</c:v>
                </c:pt>
                <c:pt idx="182">
                  <c:v>90.3</c:v>
                </c:pt>
                <c:pt idx="183">
                  <c:v>90.4</c:v>
                </c:pt>
                <c:pt idx="184">
                  <c:v>90.5</c:v>
                </c:pt>
                <c:pt idx="185">
                  <c:v>90.7</c:v>
                </c:pt>
                <c:pt idx="186">
                  <c:v>90.9</c:v>
                </c:pt>
                <c:pt idx="187">
                  <c:v>91.100000000000009</c:v>
                </c:pt>
                <c:pt idx="188">
                  <c:v>91.300000000000011</c:v>
                </c:pt>
                <c:pt idx="189">
                  <c:v>91.500000000000014</c:v>
                </c:pt>
                <c:pt idx="190">
                  <c:v>91.700000000000017</c:v>
                </c:pt>
                <c:pt idx="191">
                  <c:v>91.90000000000002</c:v>
                </c:pt>
                <c:pt idx="192">
                  <c:v>92.100000000000023</c:v>
                </c:pt>
                <c:pt idx="193">
                  <c:v>92.300000000000026</c:v>
                </c:pt>
                <c:pt idx="194">
                  <c:v>92.500000000000028</c:v>
                </c:pt>
                <c:pt idx="195">
                  <c:v>92.700000000000031</c:v>
                </c:pt>
                <c:pt idx="196">
                  <c:v>92.900000000000034</c:v>
                </c:pt>
                <c:pt idx="197">
                  <c:v>93.100000000000037</c:v>
                </c:pt>
                <c:pt idx="198">
                  <c:v>93.30000000000004</c:v>
                </c:pt>
                <c:pt idx="199">
                  <c:v>93.500000000000043</c:v>
                </c:pt>
                <c:pt idx="200">
                  <c:v>93.700000000000045</c:v>
                </c:pt>
                <c:pt idx="201">
                  <c:v>93.900000000000048</c:v>
                </c:pt>
                <c:pt idx="202">
                  <c:v>94.100000000000051</c:v>
                </c:pt>
                <c:pt idx="203">
                  <c:v>94.300000000000054</c:v>
                </c:pt>
                <c:pt idx="204">
                  <c:v>94.500000000000057</c:v>
                </c:pt>
                <c:pt idx="205">
                  <c:v>94.70000000000006</c:v>
                </c:pt>
                <c:pt idx="206">
                  <c:v>94.900000000000063</c:v>
                </c:pt>
                <c:pt idx="207">
                  <c:v>95.100000000000065</c:v>
                </c:pt>
                <c:pt idx="208">
                  <c:v>95.300000000000068</c:v>
                </c:pt>
                <c:pt idx="209">
                  <c:v>95.500000000000071</c:v>
                </c:pt>
                <c:pt idx="210">
                  <c:v>95.700000000000074</c:v>
                </c:pt>
                <c:pt idx="211">
                  <c:v>95.210000000000079</c:v>
                </c:pt>
                <c:pt idx="212">
                  <c:v>94.720000000000084</c:v>
                </c:pt>
                <c:pt idx="213">
                  <c:v>94.230000000000089</c:v>
                </c:pt>
                <c:pt idx="214">
                  <c:v>93.740000000000094</c:v>
                </c:pt>
                <c:pt idx="215">
                  <c:v>93.250000000000099</c:v>
                </c:pt>
                <c:pt idx="216">
                  <c:v>92.760000000000105</c:v>
                </c:pt>
                <c:pt idx="217">
                  <c:v>92.27000000000011</c:v>
                </c:pt>
                <c:pt idx="218">
                  <c:v>91.780000000000115</c:v>
                </c:pt>
                <c:pt idx="219">
                  <c:v>91.29000000000012</c:v>
                </c:pt>
                <c:pt idx="220">
                  <c:v>90.800000000000125</c:v>
                </c:pt>
                <c:pt idx="221">
                  <c:v>90.31000000000013</c:v>
                </c:pt>
                <c:pt idx="222">
                  <c:v>89.820000000000135</c:v>
                </c:pt>
                <c:pt idx="223">
                  <c:v>89.33000000000014</c:v>
                </c:pt>
                <c:pt idx="224">
                  <c:v>88.840000000000146</c:v>
                </c:pt>
                <c:pt idx="225">
                  <c:v>88.350000000000151</c:v>
                </c:pt>
                <c:pt idx="226">
                  <c:v>87.860000000000156</c:v>
                </c:pt>
                <c:pt idx="227">
                  <c:v>87.370000000000161</c:v>
                </c:pt>
                <c:pt idx="228">
                  <c:v>86.880000000000166</c:v>
                </c:pt>
                <c:pt idx="229">
                  <c:v>86.390000000000171</c:v>
                </c:pt>
                <c:pt idx="230">
                  <c:v>85.900000000000176</c:v>
                </c:pt>
                <c:pt idx="231">
                  <c:v>85.410000000000181</c:v>
                </c:pt>
                <c:pt idx="232">
                  <c:v>84.920000000000186</c:v>
                </c:pt>
                <c:pt idx="233">
                  <c:v>84.430000000000192</c:v>
                </c:pt>
                <c:pt idx="234">
                  <c:v>83.940000000000197</c:v>
                </c:pt>
                <c:pt idx="235">
                  <c:v>83.450000000000202</c:v>
                </c:pt>
                <c:pt idx="236">
                  <c:v>82.960000000000207</c:v>
                </c:pt>
                <c:pt idx="237">
                  <c:v>82.470000000000212</c:v>
                </c:pt>
                <c:pt idx="238">
                  <c:v>81.980000000000217</c:v>
                </c:pt>
                <c:pt idx="239">
                  <c:v>81.490000000000222</c:v>
                </c:pt>
                <c:pt idx="240">
                  <c:v>81.000000000000227</c:v>
                </c:pt>
                <c:pt idx="241">
                  <c:v>80.510000000000232</c:v>
                </c:pt>
                <c:pt idx="242">
                  <c:v>80.020000000000238</c:v>
                </c:pt>
                <c:pt idx="243">
                  <c:v>79.530000000000243</c:v>
                </c:pt>
                <c:pt idx="244">
                  <c:v>79.040000000000248</c:v>
                </c:pt>
                <c:pt idx="245">
                  <c:v>78.550000000000253</c:v>
                </c:pt>
                <c:pt idx="246">
                  <c:v>78.060000000000258</c:v>
                </c:pt>
                <c:pt idx="247">
                  <c:v>77.570000000000263</c:v>
                </c:pt>
                <c:pt idx="248">
                  <c:v>77.080000000000268</c:v>
                </c:pt>
                <c:pt idx="249">
                  <c:v>76.590000000000273</c:v>
                </c:pt>
                <c:pt idx="250">
                  <c:v>76.100000000000279</c:v>
                </c:pt>
                <c:pt idx="251">
                  <c:v>75.610000000000284</c:v>
                </c:pt>
                <c:pt idx="252">
                  <c:v>75.120000000000289</c:v>
                </c:pt>
                <c:pt idx="253">
                  <c:v>74.630000000000294</c:v>
                </c:pt>
                <c:pt idx="254">
                  <c:v>74.140000000000299</c:v>
                </c:pt>
                <c:pt idx="255">
                  <c:v>73.650000000000304</c:v>
                </c:pt>
                <c:pt idx="256">
                  <c:v>73.160000000000309</c:v>
                </c:pt>
                <c:pt idx="257">
                  <c:v>72.670000000000314</c:v>
                </c:pt>
                <c:pt idx="258">
                  <c:v>72.180000000000319</c:v>
                </c:pt>
                <c:pt idx="259">
                  <c:v>71.690000000000325</c:v>
                </c:pt>
                <c:pt idx="260">
                  <c:v>71.20000000000033</c:v>
                </c:pt>
                <c:pt idx="261">
                  <c:v>70.710000000000335</c:v>
                </c:pt>
                <c:pt idx="262">
                  <c:v>70.22000000000034</c:v>
                </c:pt>
                <c:pt idx="263">
                  <c:v>69.730000000000345</c:v>
                </c:pt>
                <c:pt idx="264">
                  <c:v>69.24000000000035</c:v>
                </c:pt>
                <c:pt idx="265">
                  <c:v>68.750000000000355</c:v>
                </c:pt>
                <c:pt idx="266">
                  <c:v>68.26000000000036</c:v>
                </c:pt>
                <c:pt idx="267">
                  <c:v>67.770000000000366</c:v>
                </c:pt>
                <c:pt idx="268">
                  <c:v>67.280000000000371</c:v>
                </c:pt>
                <c:pt idx="269">
                  <c:v>66.790000000000376</c:v>
                </c:pt>
                <c:pt idx="270">
                  <c:v>66.300000000000381</c:v>
                </c:pt>
                <c:pt idx="271">
                  <c:v>65.810000000000386</c:v>
                </c:pt>
                <c:pt idx="272">
                  <c:v>65.320000000000391</c:v>
                </c:pt>
                <c:pt idx="273">
                  <c:v>64.830000000000396</c:v>
                </c:pt>
                <c:pt idx="274">
                  <c:v>64.340000000000401</c:v>
                </c:pt>
                <c:pt idx="275">
                  <c:v>63.850000000000399</c:v>
                </c:pt>
                <c:pt idx="276">
                  <c:v>63.360000000000397</c:v>
                </c:pt>
                <c:pt idx="277">
                  <c:v>62.870000000000395</c:v>
                </c:pt>
                <c:pt idx="278">
                  <c:v>62.380000000000393</c:v>
                </c:pt>
                <c:pt idx="279">
                  <c:v>61.890000000000391</c:v>
                </c:pt>
                <c:pt idx="280">
                  <c:v>61.400000000000389</c:v>
                </c:pt>
                <c:pt idx="281">
                  <c:v>60.910000000000387</c:v>
                </c:pt>
                <c:pt idx="282">
                  <c:v>60.420000000000385</c:v>
                </c:pt>
                <c:pt idx="283">
                  <c:v>59.930000000000383</c:v>
                </c:pt>
                <c:pt idx="284">
                  <c:v>59.440000000000381</c:v>
                </c:pt>
                <c:pt idx="285">
                  <c:v>58.950000000000379</c:v>
                </c:pt>
                <c:pt idx="286">
                  <c:v>58.460000000000377</c:v>
                </c:pt>
                <c:pt idx="287">
                  <c:v>57.970000000000375</c:v>
                </c:pt>
                <c:pt idx="288">
                  <c:v>57.480000000000373</c:v>
                </c:pt>
                <c:pt idx="289">
                  <c:v>56.990000000000371</c:v>
                </c:pt>
                <c:pt idx="290">
                  <c:v>56.500000000000369</c:v>
                </c:pt>
                <c:pt idx="291">
                  <c:v>56.010000000000367</c:v>
                </c:pt>
                <c:pt idx="292">
                  <c:v>55.520000000000366</c:v>
                </c:pt>
                <c:pt idx="293">
                  <c:v>55.030000000000364</c:v>
                </c:pt>
                <c:pt idx="294">
                  <c:v>54.540000000000362</c:v>
                </c:pt>
                <c:pt idx="295">
                  <c:v>54.05000000000036</c:v>
                </c:pt>
                <c:pt idx="296">
                  <c:v>53.560000000000358</c:v>
                </c:pt>
                <c:pt idx="297">
                  <c:v>53.070000000000356</c:v>
                </c:pt>
                <c:pt idx="298">
                  <c:v>52.580000000000354</c:v>
                </c:pt>
                <c:pt idx="299">
                  <c:v>52.090000000000352</c:v>
                </c:pt>
                <c:pt idx="300">
                  <c:v>51.60000000000035</c:v>
                </c:pt>
                <c:pt idx="301">
                  <c:v>51.110000000000348</c:v>
                </c:pt>
                <c:pt idx="302">
                  <c:v>50.620000000000346</c:v>
                </c:pt>
                <c:pt idx="303">
                  <c:v>50.130000000000344</c:v>
                </c:pt>
                <c:pt idx="304">
                  <c:v>49.640000000000342</c:v>
                </c:pt>
                <c:pt idx="305">
                  <c:v>49.15000000000034</c:v>
                </c:pt>
                <c:pt idx="306">
                  <c:v>48.660000000000338</c:v>
                </c:pt>
                <c:pt idx="307">
                  <c:v>48.170000000000336</c:v>
                </c:pt>
                <c:pt idx="308">
                  <c:v>47.680000000000334</c:v>
                </c:pt>
                <c:pt idx="309">
                  <c:v>47.190000000000332</c:v>
                </c:pt>
                <c:pt idx="310">
                  <c:v>46.70000000000033</c:v>
                </c:pt>
                <c:pt idx="311">
                  <c:v>46.210000000000328</c:v>
                </c:pt>
                <c:pt idx="312">
                  <c:v>45.720000000000326</c:v>
                </c:pt>
                <c:pt idx="313">
                  <c:v>45.230000000000324</c:v>
                </c:pt>
                <c:pt idx="314">
                  <c:v>44.740000000000322</c:v>
                </c:pt>
                <c:pt idx="315">
                  <c:v>44.25000000000032</c:v>
                </c:pt>
                <c:pt idx="316">
                  <c:v>43.760000000000318</c:v>
                </c:pt>
                <c:pt idx="317">
                  <c:v>43.270000000000316</c:v>
                </c:pt>
                <c:pt idx="318">
                  <c:v>42.780000000000314</c:v>
                </c:pt>
                <c:pt idx="319">
                  <c:v>42.290000000000312</c:v>
                </c:pt>
                <c:pt idx="320">
                  <c:v>41.80000000000031</c:v>
                </c:pt>
                <c:pt idx="321">
                  <c:v>41.310000000000308</c:v>
                </c:pt>
                <c:pt idx="322">
                  <c:v>40.820000000000306</c:v>
                </c:pt>
                <c:pt idx="323">
                  <c:v>40.330000000000304</c:v>
                </c:pt>
                <c:pt idx="324">
                  <c:v>39.840000000000302</c:v>
                </c:pt>
                <c:pt idx="325">
                  <c:v>39.3500000000003</c:v>
                </c:pt>
                <c:pt idx="326">
                  <c:v>38.860000000000298</c:v>
                </c:pt>
                <c:pt idx="327">
                  <c:v>38.370000000000296</c:v>
                </c:pt>
                <c:pt idx="328">
                  <c:v>37.880000000000294</c:v>
                </c:pt>
                <c:pt idx="329">
                  <c:v>37.390000000000292</c:v>
                </c:pt>
                <c:pt idx="330">
                  <c:v>36.90000000000029</c:v>
                </c:pt>
              </c:numCache>
            </c:numRef>
          </c:val>
          <c:smooth val="0"/>
        </c:ser>
        <c:dLbls>
          <c:showLegendKey val="0"/>
          <c:showVal val="0"/>
          <c:showCatName val="0"/>
          <c:showSerName val="0"/>
          <c:showPercent val="0"/>
          <c:showBubbleSize val="0"/>
        </c:dLbls>
        <c:smooth val="0"/>
        <c:axId val="324877296"/>
        <c:axId val="324877688"/>
      </c:lineChart>
      <c:catAx>
        <c:axId val="324877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HH:MM:SS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4877688"/>
        <c:crosses val="autoZero"/>
        <c:auto val="1"/>
        <c:lblAlgn val="ctr"/>
        <c:lblOffset val="100"/>
        <c:noMultiLvlLbl val="0"/>
      </c:catAx>
      <c:valAx>
        <c:axId val="324877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TEMPERATURA °C</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48772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TIEMPO</a:t>
            </a:r>
            <a:r>
              <a:rPr lang="es-ES" baseline="0"/>
              <a:t> DEL PROCESO</a:t>
            </a:r>
            <a:endParaRPr lang="es-ES"/>
          </a:p>
        </c:rich>
      </c:tx>
      <c:layout>
        <c:manualLayout>
          <c:xMode val="edge"/>
          <c:yMode val="edge"/>
          <c:x val="0.3400693350831146"/>
          <c:y val="0"/>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rgbClr val="FF0000"/>
              </a:solidFill>
              <a:ln>
                <a:solidFill>
                  <a:srgbClr val="FF0000"/>
                </a:solidFill>
              </a:ln>
              <a:effectLst/>
              <a:sp3d>
                <a:contourClr>
                  <a:srgbClr val="FF0000"/>
                </a:contourClr>
              </a:sp3d>
            </c:spPr>
          </c:dPt>
          <c:dLbls>
            <c:dLbl>
              <c:idx val="0"/>
              <c:layout>
                <c:manualLayout>
                  <c:x val="9.583344269466311E-2"/>
                  <c:y val="-4.861092884222806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10108333333333332"/>
                      <c:h val="0.13418999708369786"/>
                    </c:manualLayout>
                  </c15:layout>
                </c:ext>
              </c:extLst>
            </c:dLbl>
            <c:dLbl>
              <c:idx val="1"/>
              <c:layout>
                <c:manualLayout>
                  <c:x val="2.7777777777777776E-2"/>
                  <c:y val="-8.333333333333332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'[datos-temperatura.xlsx]TIEMPO'!$A$1:$B$1</c:f>
              <c:strCache>
                <c:ptCount val="2"/>
                <c:pt idx="0">
                  <c:v>Antes de la Automatizacion</c:v>
                </c:pt>
                <c:pt idx="1">
                  <c:v>Despues de la Automatizacion</c:v>
                </c:pt>
              </c:strCache>
            </c:strRef>
          </c:cat>
          <c:val>
            <c:numRef>
              <c:f>'[datos-temperatura.xlsx]TIEMPO'!$A$2:$B$2</c:f>
              <c:numCache>
                <c:formatCode>General</c:formatCode>
                <c:ptCount val="2"/>
                <c:pt idx="0">
                  <c:v>1.6</c:v>
                </c:pt>
                <c:pt idx="1">
                  <c:v>1.5</c:v>
                </c:pt>
              </c:numCache>
            </c:numRef>
          </c:val>
          <c:shape val="cylinder"/>
        </c:ser>
        <c:dLbls>
          <c:showLegendKey val="0"/>
          <c:showVal val="0"/>
          <c:showCatName val="0"/>
          <c:showSerName val="0"/>
          <c:showPercent val="0"/>
          <c:showBubbleSize val="0"/>
        </c:dLbls>
        <c:gapWidth val="150"/>
        <c:shape val="box"/>
        <c:axId val="324882656"/>
        <c:axId val="324883048"/>
        <c:axId val="0"/>
      </c:bar3DChart>
      <c:catAx>
        <c:axId val="3248826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4883048"/>
        <c:crosses val="autoZero"/>
        <c:auto val="1"/>
        <c:lblAlgn val="ctr"/>
        <c:lblOffset val="100"/>
        <c:noMultiLvlLbl val="0"/>
      </c:catAx>
      <c:valAx>
        <c:axId val="324883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4882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DESPERDICIO</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rgbClr val="FF0000"/>
              </a:solidFill>
              <a:ln>
                <a:solidFill>
                  <a:srgbClr val="FF0000"/>
                </a:solidFill>
              </a:ln>
              <a:effectLst/>
              <a:sp3d>
                <a:contourClr>
                  <a:srgbClr val="FF0000"/>
                </a:contourClr>
              </a:sp3d>
            </c:spPr>
          </c:dPt>
          <c:dLbls>
            <c:dLbl>
              <c:idx val="0"/>
              <c:layout>
                <c:manualLayout>
                  <c:x val="4.1666666666666664E-2"/>
                  <c:y val="-0.1157407407407407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9444444444444545E-2"/>
                  <c:y val="-9.722222222222222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'[datos-temperatura.xlsx]DESPERDICIOS'!$A$1:$B$1</c:f>
              <c:strCache>
                <c:ptCount val="2"/>
                <c:pt idx="0">
                  <c:v>Antes de la Automatizacion</c:v>
                </c:pt>
                <c:pt idx="1">
                  <c:v>Despues de la Automatizacion</c:v>
                </c:pt>
              </c:strCache>
            </c:strRef>
          </c:cat>
          <c:val>
            <c:numRef>
              <c:f>'[datos-temperatura.xlsx]DESPERDICIOS'!$A$2:$B$2</c:f>
              <c:numCache>
                <c:formatCode>General</c:formatCode>
                <c:ptCount val="2"/>
                <c:pt idx="0">
                  <c:v>9</c:v>
                </c:pt>
                <c:pt idx="1">
                  <c:v>6</c:v>
                </c:pt>
              </c:numCache>
            </c:numRef>
          </c:val>
          <c:shape val="cylinder"/>
        </c:ser>
        <c:dLbls>
          <c:showLegendKey val="0"/>
          <c:showVal val="0"/>
          <c:showCatName val="0"/>
          <c:showSerName val="0"/>
          <c:showPercent val="0"/>
          <c:showBubbleSize val="0"/>
        </c:dLbls>
        <c:gapWidth val="150"/>
        <c:shape val="box"/>
        <c:axId val="324883832"/>
        <c:axId val="324884224"/>
        <c:axId val="0"/>
      </c:bar3DChart>
      <c:catAx>
        <c:axId val="3248838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4884224"/>
        <c:crosses val="autoZero"/>
        <c:auto val="1"/>
        <c:lblAlgn val="ctr"/>
        <c:lblOffset val="100"/>
        <c:noMultiLvlLbl val="0"/>
      </c:catAx>
      <c:valAx>
        <c:axId val="324884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4883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'[datos-temperatura.xlsx]TEMPERATURA PASTEURIZACIÓN'!$A$1</c:f>
              <c:strCache>
                <c:ptCount val="1"/>
                <c:pt idx="0">
                  <c:v>Temperatura Automatizada</c:v>
                </c:pt>
              </c:strCache>
            </c:strRef>
          </c:tx>
          <c:spPr>
            <a:ln w="28575" cap="rnd">
              <a:solidFill>
                <a:schemeClr val="accent1"/>
              </a:solidFill>
              <a:round/>
            </a:ln>
            <a:effectLst/>
          </c:spPr>
          <c:marker>
            <c:symbol val="none"/>
          </c:marker>
          <c:cat>
            <c:strRef>
              <c:f>'[datos-temperatura.xlsx]TEMPERATURA PASTEURIZACIÓN'!$B$1:$B$182</c:f>
              <c:strCache>
                <c:ptCount val="182"/>
                <c:pt idx="0">
                  <c:v>Tiempo</c:v>
                </c:pt>
                <c:pt idx="1">
                  <c:v>00:00:00</c:v>
                </c:pt>
                <c:pt idx="2">
                  <c:v>00:00:10</c:v>
                </c:pt>
                <c:pt idx="3">
                  <c:v>00:00:20</c:v>
                </c:pt>
                <c:pt idx="4">
                  <c:v>00:00:30</c:v>
                </c:pt>
                <c:pt idx="5">
                  <c:v>00:00:40</c:v>
                </c:pt>
                <c:pt idx="6">
                  <c:v>00:00:50</c:v>
                </c:pt>
                <c:pt idx="7">
                  <c:v>00:01:00</c:v>
                </c:pt>
                <c:pt idx="8">
                  <c:v>00:01:10</c:v>
                </c:pt>
                <c:pt idx="9">
                  <c:v>00:01:20</c:v>
                </c:pt>
                <c:pt idx="10">
                  <c:v>00:01:30</c:v>
                </c:pt>
                <c:pt idx="11">
                  <c:v>00:01:40</c:v>
                </c:pt>
                <c:pt idx="12">
                  <c:v>00:01:50</c:v>
                </c:pt>
                <c:pt idx="13">
                  <c:v>00:02:00</c:v>
                </c:pt>
                <c:pt idx="14">
                  <c:v>00:02:10</c:v>
                </c:pt>
                <c:pt idx="15">
                  <c:v>00:02:20</c:v>
                </c:pt>
                <c:pt idx="16">
                  <c:v>00:02:30</c:v>
                </c:pt>
                <c:pt idx="17">
                  <c:v>00:02:40</c:v>
                </c:pt>
                <c:pt idx="18">
                  <c:v>00:02:50</c:v>
                </c:pt>
                <c:pt idx="19">
                  <c:v>00:03:00</c:v>
                </c:pt>
                <c:pt idx="20">
                  <c:v>00:03:10</c:v>
                </c:pt>
                <c:pt idx="21">
                  <c:v>00:03:20</c:v>
                </c:pt>
                <c:pt idx="22">
                  <c:v>00:03:30</c:v>
                </c:pt>
                <c:pt idx="23">
                  <c:v>00:03:40</c:v>
                </c:pt>
                <c:pt idx="24">
                  <c:v>00:03:50</c:v>
                </c:pt>
                <c:pt idx="25">
                  <c:v>00:04:00</c:v>
                </c:pt>
                <c:pt idx="26">
                  <c:v>00:04:10</c:v>
                </c:pt>
                <c:pt idx="27">
                  <c:v>00:04:20</c:v>
                </c:pt>
                <c:pt idx="28">
                  <c:v>00:04:30</c:v>
                </c:pt>
                <c:pt idx="29">
                  <c:v>00:04:40</c:v>
                </c:pt>
                <c:pt idx="30">
                  <c:v>00:04:50</c:v>
                </c:pt>
                <c:pt idx="31">
                  <c:v>00:05:00</c:v>
                </c:pt>
                <c:pt idx="32">
                  <c:v>00:05:10</c:v>
                </c:pt>
                <c:pt idx="33">
                  <c:v>00:05:20</c:v>
                </c:pt>
                <c:pt idx="34">
                  <c:v>00:05:30</c:v>
                </c:pt>
                <c:pt idx="35">
                  <c:v>00:05:40</c:v>
                </c:pt>
                <c:pt idx="36">
                  <c:v>00:05:50</c:v>
                </c:pt>
                <c:pt idx="37">
                  <c:v>00:06:00</c:v>
                </c:pt>
                <c:pt idx="38">
                  <c:v>00:06:10</c:v>
                </c:pt>
                <c:pt idx="39">
                  <c:v>00:06:20</c:v>
                </c:pt>
                <c:pt idx="40">
                  <c:v>00:06:30</c:v>
                </c:pt>
                <c:pt idx="41">
                  <c:v>00:06:40</c:v>
                </c:pt>
                <c:pt idx="42">
                  <c:v>00:06:50</c:v>
                </c:pt>
                <c:pt idx="43">
                  <c:v>00:07:00</c:v>
                </c:pt>
                <c:pt idx="44">
                  <c:v>00:07:10</c:v>
                </c:pt>
                <c:pt idx="45">
                  <c:v>00:07:20</c:v>
                </c:pt>
                <c:pt idx="46">
                  <c:v>00:07:30</c:v>
                </c:pt>
                <c:pt idx="47">
                  <c:v>00:07:40</c:v>
                </c:pt>
                <c:pt idx="48">
                  <c:v>00:07:50</c:v>
                </c:pt>
                <c:pt idx="49">
                  <c:v>00:08:00</c:v>
                </c:pt>
                <c:pt idx="50">
                  <c:v>00:08:10</c:v>
                </c:pt>
                <c:pt idx="51">
                  <c:v>00:08:20</c:v>
                </c:pt>
                <c:pt idx="52">
                  <c:v>00:08:30</c:v>
                </c:pt>
                <c:pt idx="53">
                  <c:v>00:08:40</c:v>
                </c:pt>
                <c:pt idx="54">
                  <c:v>00:08:50</c:v>
                </c:pt>
                <c:pt idx="55">
                  <c:v>00:09:00</c:v>
                </c:pt>
                <c:pt idx="56">
                  <c:v>00:09:10</c:v>
                </c:pt>
                <c:pt idx="57">
                  <c:v>00:09:20</c:v>
                </c:pt>
                <c:pt idx="58">
                  <c:v>00:09:30</c:v>
                </c:pt>
                <c:pt idx="59">
                  <c:v>00:09:40</c:v>
                </c:pt>
                <c:pt idx="60">
                  <c:v>00:09:50</c:v>
                </c:pt>
                <c:pt idx="61">
                  <c:v>00:10:00</c:v>
                </c:pt>
                <c:pt idx="62">
                  <c:v>00:10:10</c:v>
                </c:pt>
                <c:pt idx="63">
                  <c:v>00:10:20</c:v>
                </c:pt>
                <c:pt idx="64">
                  <c:v>00:10:30</c:v>
                </c:pt>
                <c:pt idx="65">
                  <c:v>00:10:40</c:v>
                </c:pt>
                <c:pt idx="66">
                  <c:v>00:10:50</c:v>
                </c:pt>
                <c:pt idx="67">
                  <c:v>00:11:00</c:v>
                </c:pt>
                <c:pt idx="68">
                  <c:v>00:11:10</c:v>
                </c:pt>
                <c:pt idx="69">
                  <c:v>00:11:20</c:v>
                </c:pt>
                <c:pt idx="70">
                  <c:v>00:11:30</c:v>
                </c:pt>
                <c:pt idx="71">
                  <c:v>00:11:40</c:v>
                </c:pt>
                <c:pt idx="72">
                  <c:v>00:11:50</c:v>
                </c:pt>
                <c:pt idx="73">
                  <c:v>00:12:00</c:v>
                </c:pt>
                <c:pt idx="74">
                  <c:v>00:12:10</c:v>
                </c:pt>
                <c:pt idx="75">
                  <c:v>00:12:20</c:v>
                </c:pt>
                <c:pt idx="76">
                  <c:v>00:12:30</c:v>
                </c:pt>
                <c:pt idx="77">
                  <c:v>00:12:40</c:v>
                </c:pt>
                <c:pt idx="78">
                  <c:v>00:12:50</c:v>
                </c:pt>
                <c:pt idx="79">
                  <c:v>00:13:00</c:v>
                </c:pt>
                <c:pt idx="80">
                  <c:v>00:13:10</c:v>
                </c:pt>
                <c:pt idx="81">
                  <c:v>00:13:20</c:v>
                </c:pt>
                <c:pt idx="82">
                  <c:v>00:13:30</c:v>
                </c:pt>
                <c:pt idx="83">
                  <c:v>00:13:40</c:v>
                </c:pt>
                <c:pt idx="84">
                  <c:v>00:13:50</c:v>
                </c:pt>
                <c:pt idx="85">
                  <c:v>00:14:00</c:v>
                </c:pt>
                <c:pt idx="86">
                  <c:v>00:14:10</c:v>
                </c:pt>
                <c:pt idx="87">
                  <c:v>00:14:20</c:v>
                </c:pt>
                <c:pt idx="88">
                  <c:v>00:14:30</c:v>
                </c:pt>
                <c:pt idx="89">
                  <c:v>00:14:40</c:v>
                </c:pt>
                <c:pt idx="90">
                  <c:v>00:14:50</c:v>
                </c:pt>
                <c:pt idx="91">
                  <c:v>00:15:00</c:v>
                </c:pt>
                <c:pt idx="92">
                  <c:v>00:15:10</c:v>
                </c:pt>
                <c:pt idx="93">
                  <c:v>00:15:20</c:v>
                </c:pt>
                <c:pt idx="94">
                  <c:v>00:15:30</c:v>
                </c:pt>
                <c:pt idx="95">
                  <c:v>00:15:40</c:v>
                </c:pt>
                <c:pt idx="96">
                  <c:v>00:15:50</c:v>
                </c:pt>
                <c:pt idx="97">
                  <c:v>00:16:00</c:v>
                </c:pt>
                <c:pt idx="98">
                  <c:v>00:16:10</c:v>
                </c:pt>
                <c:pt idx="99">
                  <c:v>00:16:20</c:v>
                </c:pt>
                <c:pt idx="100">
                  <c:v>00:16:30</c:v>
                </c:pt>
                <c:pt idx="101">
                  <c:v>00:16:40</c:v>
                </c:pt>
                <c:pt idx="102">
                  <c:v>00:16:50</c:v>
                </c:pt>
                <c:pt idx="103">
                  <c:v>00:17:00</c:v>
                </c:pt>
                <c:pt idx="104">
                  <c:v>00:17:10</c:v>
                </c:pt>
                <c:pt idx="105">
                  <c:v>00:17:20</c:v>
                </c:pt>
                <c:pt idx="106">
                  <c:v>00:17:30</c:v>
                </c:pt>
                <c:pt idx="107">
                  <c:v>00:17:40</c:v>
                </c:pt>
                <c:pt idx="108">
                  <c:v>00:17:50</c:v>
                </c:pt>
                <c:pt idx="109">
                  <c:v>00:18:00</c:v>
                </c:pt>
                <c:pt idx="110">
                  <c:v>00:18:10</c:v>
                </c:pt>
                <c:pt idx="111">
                  <c:v>00:18:20</c:v>
                </c:pt>
                <c:pt idx="112">
                  <c:v>00:18:30</c:v>
                </c:pt>
                <c:pt idx="113">
                  <c:v>00:18:40</c:v>
                </c:pt>
                <c:pt idx="114">
                  <c:v>00:18:50</c:v>
                </c:pt>
                <c:pt idx="115">
                  <c:v>00:19:00</c:v>
                </c:pt>
                <c:pt idx="116">
                  <c:v>00:19:10</c:v>
                </c:pt>
                <c:pt idx="117">
                  <c:v>00:19:20</c:v>
                </c:pt>
                <c:pt idx="118">
                  <c:v>00:19:30</c:v>
                </c:pt>
                <c:pt idx="119">
                  <c:v>00:19:40</c:v>
                </c:pt>
                <c:pt idx="120">
                  <c:v>00:19:50</c:v>
                </c:pt>
                <c:pt idx="121">
                  <c:v>00:20:00</c:v>
                </c:pt>
                <c:pt idx="122">
                  <c:v>00:20:10</c:v>
                </c:pt>
                <c:pt idx="123">
                  <c:v>00:20:20</c:v>
                </c:pt>
                <c:pt idx="124">
                  <c:v>00:20:30</c:v>
                </c:pt>
                <c:pt idx="125">
                  <c:v>00:20:40</c:v>
                </c:pt>
                <c:pt idx="126">
                  <c:v>00:20:50</c:v>
                </c:pt>
                <c:pt idx="127">
                  <c:v>00:21:00</c:v>
                </c:pt>
                <c:pt idx="128">
                  <c:v>00:21:10</c:v>
                </c:pt>
                <c:pt idx="129">
                  <c:v>00:21:20</c:v>
                </c:pt>
                <c:pt idx="130">
                  <c:v>00:21:30</c:v>
                </c:pt>
                <c:pt idx="131">
                  <c:v>00:21:40</c:v>
                </c:pt>
                <c:pt idx="132">
                  <c:v>00:21:50</c:v>
                </c:pt>
                <c:pt idx="133">
                  <c:v>00:22:00</c:v>
                </c:pt>
                <c:pt idx="134">
                  <c:v>00:22:10</c:v>
                </c:pt>
                <c:pt idx="135">
                  <c:v>00:22:20</c:v>
                </c:pt>
                <c:pt idx="136">
                  <c:v>00:22:30</c:v>
                </c:pt>
                <c:pt idx="137">
                  <c:v>00:22:40</c:v>
                </c:pt>
                <c:pt idx="138">
                  <c:v>00:22:50</c:v>
                </c:pt>
                <c:pt idx="139">
                  <c:v>00:23:00</c:v>
                </c:pt>
                <c:pt idx="140">
                  <c:v>00:23:10</c:v>
                </c:pt>
                <c:pt idx="141">
                  <c:v>00:23:20</c:v>
                </c:pt>
                <c:pt idx="142">
                  <c:v>00:23:30</c:v>
                </c:pt>
                <c:pt idx="143">
                  <c:v>00:23:40</c:v>
                </c:pt>
                <c:pt idx="144">
                  <c:v>00:23:50</c:v>
                </c:pt>
                <c:pt idx="145">
                  <c:v>00:24:00</c:v>
                </c:pt>
                <c:pt idx="146">
                  <c:v>00:24:10</c:v>
                </c:pt>
                <c:pt idx="147">
                  <c:v>00:24:20</c:v>
                </c:pt>
                <c:pt idx="148">
                  <c:v>00:24:30</c:v>
                </c:pt>
                <c:pt idx="149">
                  <c:v>00:24:40</c:v>
                </c:pt>
                <c:pt idx="150">
                  <c:v>00:24:50</c:v>
                </c:pt>
                <c:pt idx="151">
                  <c:v>00:25:00</c:v>
                </c:pt>
                <c:pt idx="152">
                  <c:v>00:25:10</c:v>
                </c:pt>
                <c:pt idx="153">
                  <c:v>00:25:20</c:v>
                </c:pt>
                <c:pt idx="154">
                  <c:v>00:25:30</c:v>
                </c:pt>
                <c:pt idx="155">
                  <c:v>00:25:40</c:v>
                </c:pt>
                <c:pt idx="156">
                  <c:v>00:25:50</c:v>
                </c:pt>
                <c:pt idx="157">
                  <c:v>00:26:00</c:v>
                </c:pt>
                <c:pt idx="158">
                  <c:v>00:26:10</c:v>
                </c:pt>
                <c:pt idx="159">
                  <c:v>00:26:20</c:v>
                </c:pt>
                <c:pt idx="160">
                  <c:v>00:26:30</c:v>
                </c:pt>
                <c:pt idx="161">
                  <c:v>00:26:40</c:v>
                </c:pt>
                <c:pt idx="162">
                  <c:v>00:26:50</c:v>
                </c:pt>
                <c:pt idx="163">
                  <c:v>00:27:00</c:v>
                </c:pt>
                <c:pt idx="164">
                  <c:v>00:27:10</c:v>
                </c:pt>
                <c:pt idx="165">
                  <c:v>00:27:20</c:v>
                </c:pt>
                <c:pt idx="166">
                  <c:v>00:27:30</c:v>
                </c:pt>
                <c:pt idx="167">
                  <c:v>00:27:40</c:v>
                </c:pt>
                <c:pt idx="168">
                  <c:v>00:27:50</c:v>
                </c:pt>
                <c:pt idx="169">
                  <c:v>00:28:00</c:v>
                </c:pt>
                <c:pt idx="170">
                  <c:v>00:28:10</c:v>
                </c:pt>
                <c:pt idx="171">
                  <c:v>00:28:20</c:v>
                </c:pt>
                <c:pt idx="172">
                  <c:v>00:28:30</c:v>
                </c:pt>
                <c:pt idx="173">
                  <c:v>00:28:40</c:v>
                </c:pt>
                <c:pt idx="174">
                  <c:v>00:28:50</c:v>
                </c:pt>
                <c:pt idx="175">
                  <c:v>00:29:00</c:v>
                </c:pt>
                <c:pt idx="176">
                  <c:v>00:29:10</c:v>
                </c:pt>
                <c:pt idx="177">
                  <c:v>00:29:20</c:v>
                </c:pt>
                <c:pt idx="178">
                  <c:v>00:29:30</c:v>
                </c:pt>
                <c:pt idx="179">
                  <c:v>00:29:40</c:v>
                </c:pt>
                <c:pt idx="180">
                  <c:v>00:29:50</c:v>
                </c:pt>
                <c:pt idx="181">
                  <c:v>00:30:00</c:v>
                </c:pt>
              </c:strCache>
            </c:strRef>
          </c:cat>
          <c:val>
            <c:numRef>
              <c:f>'[datos-temperatura.xlsx]TEMPERATURA PASTEURIZACIÓN'!$A$2:$A$182</c:f>
              <c:numCache>
                <c:formatCode>0.00</c:formatCode>
                <c:ptCount val="181"/>
                <c:pt idx="0" formatCode="0.0">
                  <c:v>15</c:v>
                </c:pt>
                <c:pt idx="1">
                  <c:v>15.625</c:v>
                </c:pt>
                <c:pt idx="2">
                  <c:v>16.25</c:v>
                </c:pt>
                <c:pt idx="3">
                  <c:v>16.875</c:v>
                </c:pt>
                <c:pt idx="4">
                  <c:v>17.5</c:v>
                </c:pt>
                <c:pt idx="5">
                  <c:v>18.125</c:v>
                </c:pt>
                <c:pt idx="6">
                  <c:v>18.75</c:v>
                </c:pt>
                <c:pt idx="7">
                  <c:v>19.375</c:v>
                </c:pt>
                <c:pt idx="8">
                  <c:v>20</c:v>
                </c:pt>
                <c:pt idx="9">
                  <c:v>20.625</c:v>
                </c:pt>
                <c:pt idx="10">
                  <c:v>21.25</c:v>
                </c:pt>
                <c:pt idx="11">
                  <c:v>21.875</c:v>
                </c:pt>
                <c:pt idx="12">
                  <c:v>22.5</c:v>
                </c:pt>
                <c:pt idx="13">
                  <c:v>23.125</c:v>
                </c:pt>
                <c:pt idx="14">
                  <c:v>23.75</c:v>
                </c:pt>
                <c:pt idx="15">
                  <c:v>24.375</c:v>
                </c:pt>
                <c:pt idx="16">
                  <c:v>25</c:v>
                </c:pt>
                <c:pt idx="17">
                  <c:v>25.625</c:v>
                </c:pt>
                <c:pt idx="18">
                  <c:v>26.25</c:v>
                </c:pt>
                <c:pt idx="19">
                  <c:v>26.875</c:v>
                </c:pt>
                <c:pt idx="20">
                  <c:v>27.5</c:v>
                </c:pt>
                <c:pt idx="21">
                  <c:v>28.125</c:v>
                </c:pt>
                <c:pt idx="22">
                  <c:v>28.75</c:v>
                </c:pt>
                <c:pt idx="23">
                  <c:v>29.375</c:v>
                </c:pt>
                <c:pt idx="24">
                  <c:v>30</c:v>
                </c:pt>
                <c:pt idx="25">
                  <c:v>30.625</c:v>
                </c:pt>
                <c:pt idx="26">
                  <c:v>31.25</c:v>
                </c:pt>
                <c:pt idx="27">
                  <c:v>31.875</c:v>
                </c:pt>
                <c:pt idx="28">
                  <c:v>32.5</c:v>
                </c:pt>
                <c:pt idx="29">
                  <c:v>33.125</c:v>
                </c:pt>
                <c:pt idx="30">
                  <c:v>33.75</c:v>
                </c:pt>
                <c:pt idx="31">
                  <c:v>34.375</c:v>
                </c:pt>
                <c:pt idx="32">
                  <c:v>35</c:v>
                </c:pt>
                <c:pt idx="33">
                  <c:v>35.625</c:v>
                </c:pt>
                <c:pt idx="34">
                  <c:v>36.25</c:v>
                </c:pt>
                <c:pt idx="35">
                  <c:v>36.875</c:v>
                </c:pt>
                <c:pt idx="36">
                  <c:v>37.5</c:v>
                </c:pt>
                <c:pt idx="37">
                  <c:v>38.125</c:v>
                </c:pt>
                <c:pt idx="38">
                  <c:v>38.75</c:v>
                </c:pt>
                <c:pt idx="39">
                  <c:v>39.375</c:v>
                </c:pt>
                <c:pt idx="40">
                  <c:v>40</c:v>
                </c:pt>
                <c:pt idx="41">
                  <c:v>40.625</c:v>
                </c:pt>
                <c:pt idx="42">
                  <c:v>41.25</c:v>
                </c:pt>
                <c:pt idx="43">
                  <c:v>41.875</c:v>
                </c:pt>
                <c:pt idx="44">
                  <c:v>42.5</c:v>
                </c:pt>
                <c:pt idx="45">
                  <c:v>43.125</c:v>
                </c:pt>
                <c:pt idx="46">
                  <c:v>43.75</c:v>
                </c:pt>
                <c:pt idx="47">
                  <c:v>44.375</c:v>
                </c:pt>
                <c:pt idx="48">
                  <c:v>45</c:v>
                </c:pt>
                <c:pt idx="49">
                  <c:v>45.625</c:v>
                </c:pt>
                <c:pt idx="50">
                  <c:v>46.25</c:v>
                </c:pt>
                <c:pt idx="51">
                  <c:v>46.875</c:v>
                </c:pt>
                <c:pt idx="52">
                  <c:v>47.5</c:v>
                </c:pt>
                <c:pt idx="53">
                  <c:v>48.125</c:v>
                </c:pt>
                <c:pt idx="54">
                  <c:v>48.75</c:v>
                </c:pt>
                <c:pt idx="55">
                  <c:v>49.375</c:v>
                </c:pt>
                <c:pt idx="56">
                  <c:v>50</c:v>
                </c:pt>
                <c:pt idx="57">
                  <c:v>50.625</c:v>
                </c:pt>
                <c:pt idx="58">
                  <c:v>51.25</c:v>
                </c:pt>
                <c:pt idx="59">
                  <c:v>51.875</c:v>
                </c:pt>
                <c:pt idx="60">
                  <c:v>52.5</c:v>
                </c:pt>
                <c:pt idx="61">
                  <c:v>53.125</c:v>
                </c:pt>
                <c:pt idx="62">
                  <c:v>53.75</c:v>
                </c:pt>
                <c:pt idx="63">
                  <c:v>54.375</c:v>
                </c:pt>
                <c:pt idx="64">
                  <c:v>55</c:v>
                </c:pt>
                <c:pt idx="65">
                  <c:v>55.625</c:v>
                </c:pt>
                <c:pt idx="66">
                  <c:v>56.25</c:v>
                </c:pt>
                <c:pt idx="67">
                  <c:v>56.875</c:v>
                </c:pt>
                <c:pt idx="68">
                  <c:v>57.5</c:v>
                </c:pt>
                <c:pt idx="69">
                  <c:v>58.125</c:v>
                </c:pt>
                <c:pt idx="70">
                  <c:v>58.75</c:v>
                </c:pt>
                <c:pt idx="71">
                  <c:v>59.375</c:v>
                </c:pt>
                <c:pt idx="72">
                  <c:v>60</c:v>
                </c:pt>
                <c:pt idx="73">
                  <c:v>60.625</c:v>
                </c:pt>
                <c:pt idx="74">
                  <c:v>61.25</c:v>
                </c:pt>
                <c:pt idx="75">
                  <c:v>61.875</c:v>
                </c:pt>
                <c:pt idx="76">
                  <c:v>62.5</c:v>
                </c:pt>
                <c:pt idx="77">
                  <c:v>63.125</c:v>
                </c:pt>
                <c:pt idx="78">
                  <c:v>63.75</c:v>
                </c:pt>
                <c:pt idx="79">
                  <c:v>64.375</c:v>
                </c:pt>
                <c:pt idx="80">
                  <c:v>65</c:v>
                </c:pt>
                <c:pt idx="81">
                  <c:v>65.625</c:v>
                </c:pt>
                <c:pt idx="82">
                  <c:v>66.25</c:v>
                </c:pt>
                <c:pt idx="83">
                  <c:v>66.875</c:v>
                </c:pt>
                <c:pt idx="84">
                  <c:v>67.5</c:v>
                </c:pt>
                <c:pt idx="85">
                  <c:v>68.125</c:v>
                </c:pt>
                <c:pt idx="86">
                  <c:v>68.75</c:v>
                </c:pt>
                <c:pt idx="87">
                  <c:v>69.375</c:v>
                </c:pt>
                <c:pt idx="88">
                  <c:v>70</c:v>
                </c:pt>
                <c:pt idx="89">
                  <c:v>70.625</c:v>
                </c:pt>
                <c:pt idx="90">
                  <c:v>71.25</c:v>
                </c:pt>
                <c:pt idx="91">
                  <c:v>71.875</c:v>
                </c:pt>
                <c:pt idx="92">
                  <c:v>72.5</c:v>
                </c:pt>
                <c:pt idx="93">
                  <c:v>73.125</c:v>
                </c:pt>
                <c:pt idx="94">
                  <c:v>73.75</c:v>
                </c:pt>
                <c:pt idx="95">
                  <c:v>74.375</c:v>
                </c:pt>
                <c:pt idx="96">
                  <c:v>75</c:v>
                </c:pt>
                <c:pt idx="97">
                  <c:v>75.625</c:v>
                </c:pt>
                <c:pt idx="98">
                  <c:v>76.25</c:v>
                </c:pt>
                <c:pt idx="99">
                  <c:v>76.875</c:v>
                </c:pt>
                <c:pt idx="100">
                  <c:v>77.5</c:v>
                </c:pt>
                <c:pt idx="101">
                  <c:v>78.125</c:v>
                </c:pt>
                <c:pt idx="102">
                  <c:v>78.75</c:v>
                </c:pt>
                <c:pt idx="103">
                  <c:v>79.375</c:v>
                </c:pt>
                <c:pt idx="104">
                  <c:v>80</c:v>
                </c:pt>
                <c:pt idx="105">
                  <c:v>80.625</c:v>
                </c:pt>
                <c:pt idx="106">
                  <c:v>81.25</c:v>
                </c:pt>
                <c:pt idx="107">
                  <c:v>81.875</c:v>
                </c:pt>
                <c:pt idx="108">
                  <c:v>82.5</c:v>
                </c:pt>
                <c:pt idx="109">
                  <c:v>83.125</c:v>
                </c:pt>
                <c:pt idx="110">
                  <c:v>83.75</c:v>
                </c:pt>
                <c:pt idx="111">
                  <c:v>84.375</c:v>
                </c:pt>
                <c:pt idx="112">
                  <c:v>85</c:v>
                </c:pt>
                <c:pt idx="113">
                  <c:v>85.625</c:v>
                </c:pt>
                <c:pt idx="114">
                  <c:v>86.25</c:v>
                </c:pt>
                <c:pt idx="115">
                  <c:v>86.875</c:v>
                </c:pt>
                <c:pt idx="116">
                  <c:v>87.5</c:v>
                </c:pt>
                <c:pt idx="117">
                  <c:v>88.125</c:v>
                </c:pt>
                <c:pt idx="118">
                  <c:v>88.75</c:v>
                </c:pt>
                <c:pt idx="119">
                  <c:v>89.375</c:v>
                </c:pt>
                <c:pt idx="120">
                  <c:v>90</c:v>
                </c:pt>
                <c:pt idx="121" formatCode="General">
                  <c:v>90.3</c:v>
                </c:pt>
                <c:pt idx="122" formatCode="General">
                  <c:v>90.4</c:v>
                </c:pt>
                <c:pt idx="123" formatCode="General">
                  <c:v>90.4</c:v>
                </c:pt>
                <c:pt idx="124" formatCode="General">
                  <c:v>90.3</c:v>
                </c:pt>
                <c:pt idx="125" formatCode="General">
                  <c:v>90.2</c:v>
                </c:pt>
                <c:pt idx="126" formatCode="General">
                  <c:v>90.2</c:v>
                </c:pt>
                <c:pt idx="127" formatCode="General">
                  <c:v>90.1</c:v>
                </c:pt>
                <c:pt idx="128" formatCode="General">
                  <c:v>90.1</c:v>
                </c:pt>
                <c:pt idx="129" formatCode="General">
                  <c:v>90</c:v>
                </c:pt>
                <c:pt idx="130" formatCode="General">
                  <c:v>89.9</c:v>
                </c:pt>
                <c:pt idx="131" formatCode="General">
                  <c:v>89.8</c:v>
                </c:pt>
                <c:pt idx="132" formatCode="General">
                  <c:v>89.7</c:v>
                </c:pt>
                <c:pt idx="133" formatCode="General">
                  <c:v>89.6</c:v>
                </c:pt>
                <c:pt idx="134" formatCode="General">
                  <c:v>89.7</c:v>
                </c:pt>
                <c:pt idx="135" formatCode="General">
                  <c:v>89.8</c:v>
                </c:pt>
                <c:pt idx="136" formatCode="General">
                  <c:v>89.9</c:v>
                </c:pt>
                <c:pt idx="137" formatCode="General">
                  <c:v>90.1</c:v>
                </c:pt>
                <c:pt idx="138" formatCode="General">
                  <c:v>90.2</c:v>
                </c:pt>
                <c:pt idx="139" formatCode="General">
                  <c:v>90.3</c:v>
                </c:pt>
                <c:pt idx="140" formatCode="General">
                  <c:v>90.4</c:v>
                </c:pt>
                <c:pt idx="141" formatCode="General">
                  <c:v>90.5</c:v>
                </c:pt>
                <c:pt idx="142" formatCode="General">
                  <c:v>90.6</c:v>
                </c:pt>
                <c:pt idx="143" formatCode="General">
                  <c:v>90.7</c:v>
                </c:pt>
                <c:pt idx="144" formatCode="General">
                  <c:v>90.8</c:v>
                </c:pt>
                <c:pt idx="145" formatCode="General">
                  <c:v>90.9</c:v>
                </c:pt>
                <c:pt idx="146" formatCode="General">
                  <c:v>91</c:v>
                </c:pt>
                <c:pt idx="147" formatCode="General">
                  <c:v>90.8</c:v>
                </c:pt>
                <c:pt idx="148" formatCode="General">
                  <c:v>90.7</c:v>
                </c:pt>
                <c:pt idx="149" formatCode="General">
                  <c:v>90.6</c:v>
                </c:pt>
                <c:pt idx="150" formatCode="General">
                  <c:v>90.5</c:v>
                </c:pt>
                <c:pt idx="151" formatCode="General">
                  <c:v>90.4</c:v>
                </c:pt>
                <c:pt idx="152" formatCode="General">
                  <c:v>90.3</c:v>
                </c:pt>
                <c:pt idx="153" formatCode="General">
                  <c:v>90.2</c:v>
                </c:pt>
                <c:pt idx="154" formatCode="General">
                  <c:v>90.1</c:v>
                </c:pt>
                <c:pt idx="155" formatCode="General">
                  <c:v>90.1</c:v>
                </c:pt>
                <c:pt idx="156" formatCode="General">
                  <c:v>90.1</c:v>
                </c:pt>
                <c:pt idx="157" formatCode="General">
                  <c:v>90.1</c:v>
                </c:pt>
                <c:pt idx="158" formatCode="General">
                  <c:v>90.2</c:v>
                </c:pt>
                <c:pt idx="159" formatCode="General">
                  <c:v>90.2</c:v>
                </c:pt>
                <c:pt idx="160" formatCode="General">
                  <c:v>90.2</c:v>
                </c:pt>
                <c:pt idx="161" formatCode="General">
                  <c:v>90.3</c:v>
                </c:pt>
                <c:pt idx="162" formatCode="General">
                  <c:v>90.3</c:v>
                </c:pt>
                <c:pt idx="163" formatCode="General">
                  <c:v>90.3</c:v>
                </c:pt>
                <c:pt idx="164" formatCode="General">
                  <c:v>90.3</c:v>
                </c:pt>
                <c:pt idx="165" formatCode="General">
                  <c:v>90.4</c:v>
                </c:pt>
                <c:pt idx="166" formatCode="General">
                  <c:v>90.4</c:v>
                </c:pt>
                <c:pt idx="167" formatCode="General">
                  <c:v>90.4</c:v>
                </c:pt>
                <c:pt idx="168" formatCode="General">
                  <c:v>90.4</c:v>
                </c:pt>
                <c:pt idx="169" formatCode="General">
                  <c:v>90.5</c:v>
                </c:pt>
                <c:pt idx="170" formatCode="General">
                  <c:v>90.5</c:v>
                </c:pt>
                <c:pt idx="171" formatCode="General">
                  <c:v>90.5</c:v>
                </c:pt>
                <c:pt idx="172" formatCode="General">
                  <c:v>90.5</c:v>
                </c:pt>
                <c:pt idx="173" formatCode="General">
                  <c:v>90.6</c:v>
                </c:pt>
                <c:pt idx="174" formatCode="General">
                  <c:v>90.6</c:v>
                </c:pt>
                <c:pt idx="175" formatCode="General">
                  <c:v>90.6</c:v>
                </c:pt>
                <c:pt idx="176" formatCode="General">
                  <c:v>90.7</c:v>
                </c:pt>
                <c:pt idx="177" formatCode="General">
                  <c:v>90.7</c:v>
                </c:pt>
                <c:pt idx="178" formatCode="General">
                  <c:v>90.7</c:v>
                </c:pt>
                <c:pt idx="179" formatCode="General">
                  <c:v>90.7</c:v>
                </c:pt>
                <c:pt idx="180" formatCode="General">
                  <c:v>90.7</c:v>
                </c:pt>
              </c:numCache>
            </c:numRef>
          </c:val>
          <c:smooth val="0"/>
        </c:ser>
        <c:ser>
          <c:idx val="1"/>
          <c:order val="1"/>
          <c:tx>
            <c:strRef>
              <c:f>'[datos-temperatura.xlsx]TEMPERATURA PASTEURIZACIÓN'!$C$1</c:f>
              <c:strCache>
                <c:ptCount val="1"/>
                <c:pt idx="0">
                  <c:v>Temperatura Manual</c:v>
                </c:pt>
              </c:strCache>
            </c:strRef>
          </c:tx>
          <c:spPr>
            <a:ln w="28575" cap="rnd">
              <a:solidFill>
                <a:srgbClr val="FF0000"/>
              </a:solidFill>
              <a:round/>
            </a:ln>
            <a:effectLst/>
          </c:spPr>
          <c:marker>
            <c:symbol val="none"/>
          </c:marker>
          <c:cat>
            <c:strRef>
              <c:f>'[datos-temperatura.xlsx]TEMPERATURA PASTEURIZACIÓN'!$B$1:$B$182</c:f>
              <c:strCache>
                <c:ptCount val="182"/>
                <c:pt idx="0">
                  <c:v>Tiempo</c:v>
                </c:pt>
                <c:pt idx="1">
                  <c:v>00:00:00</c:v>
                </c:pt>
                <c:pt idx="2">
                  <c:v>00:00:10</c:v>
                </c:pt>
                <c:pt idx="3">
                  <c:v>00:00:20</c:v>
                </c:pt>
                <c:pt idx="4">
                  <c:v>00:00:30</c:v>
                </c:pt>
                <c:pt idx="5">
                  <c:v>00:00:40</c:v>
                </c:pt>
                <c:pt idx="6">
                  <c:v>00:00:50</c:v>
                </c:pt>
                <c:pt idx="7">
                  <c:v>00:01:00</c:v>
                </c:pt>
                <c:pt idx="8">
                  <c:v>00:01:10</c:v>
                </c:pt>
                <c:pt idx="9">
                  <c:v>00:01:20</c:v>
                </c:pt>
                <c:pt idx="10">
                  <c:v>00:01:30</c:v>
                </c:pt>
                <c:pt idx="11">
                  <c:v>00:01:40</c:v>
                </c:pt>
                <c:pt idx="12">
                  <c:v>00:01:50</c:v>
                </c:pt>
                <c:pt idx="13">
                  <c:v>00:02:00</c:v>
                </c:pt>
                <c:pt idx="14">
                  <c:v>00:02:10</c:v>
                </c:pt>
                <c:pt idx="15">
                  <c:v>00:02:20</c:v>
                </c:pt>
                <c:pt idx="16">
                  <c:v>00:02:30</c:v>
                </c:pt>
                <c:pt idx="17">
                  <c:v>00:02:40</c:v>
                </c:pt>
                <c:pt idx="18">
                  <c:v>00:02:50</c:v>
                </c:pt>
                <c:pt idx="19">
                  <c:v>00:03:00</c:v>
                </c:pt>
                <c:pt idx="20">
                  <c:v>00:03:10</c:v>
                </c:pt>
                <c:pt idx="21">
                  <c:v>00:03:20</c:v>
                </c:pt>
                <c:pt idx="22">
                  <c:v>00:03:30</c:v>
                </c:pt>
                <c:pt idx="23">
                  <c:v>00:03:40</c:v>
                </c:pt>
                <c:pt idx="24">
                  <c:v>00:03:50</c:v>
                </c:pt>
                <c:pt idx="25">
                  <c:v>00:04:00</c:v>
                </c:pt>
                <c:pt idx="26">
                  <c:v>00:04:10</c:v>
                </c:pt>
                <c:pt idx="27">
                  <c:v>00:04:20</c:v>
                </c:pt>
                <c:pt idx="28">
                  <c:v>00:04:30</c:v>
                </c:pt>
                <c:pt idx="29">
                  <c:v>00:04:40</c:v>
                </c:pt>
                <c:pt idx="30">
                  <c:v>00:04:50</c:v>
                </c:pt>
                <c:pt idx="31">
                  <c:v>00:05:00</c:v>
                </c:pt>
                <c:pt idx="32">
                  <c:v>00:05:10</c:v>
                </c:pt>
                <c:pt idx="33">
                  <c:v>00:05:20</c:v>
                </c:pt>
                <c:pt idx="34">
                  <c:v>00:05:30</c:v>
                </c:pt>
                <c:pt idx="35">
                  <c:v>00:05:40</c:v>
                </c:pt>
                <c:pt idx="36">
                  <c:v>00:05:50</c:v>
                </c:pt>
                <c:pt idx="37">
                  <c:v>00:06:00</c:v>
                </c:pt>
                <c:pt idx="38">
                  <c:v>00:06:10</c:v>
                </c:pt>
                <c:pt idx="39">
                  <c:v>00:06:20</c:v>
                </c:pt>
                <c:pt idx="40">
                  <c:v>00:06:30</c:v>
                </c:pt>
                <c:pt idx="41">
                  <c:v>00:06:40</c:v>
                </c:pt>
                <c:pt idx="42">
                  <c:v>00:06:50</c:v>
                </c:pt>
                <c:pt idx="43">
                  <c:v>00:07:00</c:v>
                </c:pt>
                <c:pt idx="44">
                  <c:v>00:07:10</c:v>
                </c:pt>
                <c:pt idx="45">
                  <c:v>00:07:20</c:v>
                </c:pt>
                <c:pt idx="46">
                  <c:v>00:07:30</c:v>
                </c:pt>
                <c:pt idx="47">
                  <c:v>00:07:40</c:v>
                </c:pt>
                <c:pt idx="48">
                  <c:v>00:07:50</c:v>
                </c:pt>
                <c:pt idx="49">
                  <c:v>00:08:00</c:v>
                </c:pt>
                <c:pt idx="50">
                  <c:v>00:08:10</c:v>
                </c:pt>
                <c:pt idx="51">
                  <c:v>00:08:20</c:v>
                </c:pt>
                <c:pt idx="52">
                  <c:v>00:08:30</c:v>
                </c:pt>
                <c:pt idx="53">
                  <c:v>00:08:40</c:v>
                </c:pt>
                <c:pt idx="54">
                  <c:v>00:08:50</c:v>
                </c:pt>
                <c:pt idx="55">
                  <c:v>00:09:00</c:v>
                </c:pt>
                <c:pt idx="56">
                  <c:v>00:09:10</c:v>
                </c:pt>
                <c:pt idx="57">
                  <c:v>00:09:20</c:v>
                </c:pt>
                <c:pt idx="58">
                  <c:v>00:09:30</c:v>
                </c:pt>
                <c:pt idx="59">
                  <c:v>00:09:40</c:v>
                </c:pt>
                <c:pt idx="60">
                  <c:v>00:09:50</c:v>
                </c:pt>
                <c:pt idx="61">
                  <c:v>00:10:00</c:v>
                </c:pt>
                <c:pt idx="62">
                  <c:v>00:10:10</c:v>
                </c:pt>
                <c:pt idx="63">
                  <c:v>00:10:20</c:v>
                </c:pt>
                <c:pt idx="64">
                  <c:v>00:10:30</c:v>
                </c:pt>
                <c:pt idx="65">
                  <c:v>00:10:40</c:v>
                </c:pt>
                <c:pt idx="66">
                  <c:v>00:10:50</c:v>
                </c:pt>
                <c:pt idx="67">
                  <c:v>00:11:00</c:v>
                </c:pt>
                <c:pt idx="68">
                  <c:v>00:11:10</c:v>
                </c:pt>
                <c:pt idx="69">
                  <c:v>00:11:20</c:v>
                </c:pt>
                <c:pt idx="70">
                  <c:v>00:11:30</c:v>
                </c:pt>
                <c:pt idx="71">
                  <c:v>00:11:40</c:v>
                </c:pt>
                <c:pt idx="72">
                  <c:v>00:11:50</c:v>
                </c:pt>
                <c:pt idx="73">
                  <c:v>00:12:00</c:v>
                </c:pt>
                <c:pt idx="74">
                  <c:v>00:12:10</c:v>
                </c:pt>
                <c:pt idx="75">
                  <c:v>00:12:20</c:v>
                </c:pt>
                <c:pt idx="76">
                  <c:v>00:12:30</c:v>
                </c:pt>
                <c:pt idx="77">
                  <c:v>00:12:40</c:v>
                </c:pt>
                <c:pt idx="78">
                  <c:v>00:12:50</c:v>
                </c:pt>
                <c:pt idx="79">
                  <c:v>00:13:00</c:v>
                </c:pt>
                <c:pt idx="80">
                  <c:v>00:13:10</c:v>
                </c:pt>
                <c:pt idx="81">
                  <c:v>00:13:20</c:v>
                </c:pt>
                <c:pt idx="82">
                  <c:v>00:13:30</c:v>
                </c:pt>
                <c:pt idx="83">
                  <c:v>00:13:40</c:v>
                </c:pt>
                <c:pt idx="84">
                  <c:v>00:13:50</c:v>
                </c:pt>
                <c:pt idx="85">
                  <c:v>00:14:00</c:v>
                </c:pt>
                <c:pt idx="86">
                  <c:v>00:14:10</c:v>
                </c:pt>
                <c:pt idx="87">
                  <c:v>00:14:20</c:v>
                </c:pt>
                <c:pt idx="88">
                  <c:v>00:14:30</c:v>
                </c:pt>
                <c:pt idx="89">
                  <c:v>00:14:40</c:v>
                </c:pt>
                <c:pt idx="90">
                  <c:v>00:14:50</c:v>
                </c:pt>
                <c:pt idx="91">
                  <c:v>00:15:00</c:v>
                </c:pt>
                <c:pt idx="92">
                  <c:v>00:15:10</c:v>
                </c:pt>
                <c:pt idx="93">
                  <c:v>00:15:20</c:v>
                </c:pt>
                <c:pt idx="94">
                  <c:v>00:15:30</c:v>
                </c:pt>
                <c:pt idx="95">
                  <c:v>00:15:40</c:v>
                </c:pt>
                <c:pt idx="96">
                  <c:v>00:15:50</c:v>
                </c:pt>
                <c:pt idx="97">
                  <c:v>00:16:00</c:v>
                </c:pt>
                <c:pt idx="98">
                  <c:v>00:16:10</c:v>
                </c:pt>
                <c:pt idx="99">
                  <c:v>00:16:20</c:v>
                </c:pt>
                <c:pt idx="100">
                  <c:v>00:16:30</c:v>
                </c:pt>
                <c:pt idx="101">
                  <c:v>00:16:40</c:v>
                </c:pt>
                <c:pt idx="102">
                  <c:v>00:16:50</c:v>
                </c:pt>
                <c:pt idx="103">
                  <c:v>00:17:00</c:v>
                </c:pt>
                <c:pt idx="104">
                  <c:v>00:17:10</c:v>
                </c:pt>
                <c:pt idx="105">
                  <c:v>00:17:20</c:v>
                </c:pt>
                <c:pt idx="106">
                  <c:v>00:17:30</c:v>
                </c:pt>
                <c:pt idx="107">
                  <c:v>00:17:40</c:v>
                </c:pt>
                <c:pt idx="108">
                  <c:v>00:17:50</c:v>
                </c:pt>
                <c:pt idx="109">
                  <c:v>00:18:00</c:v>
                </c:pt>
                <c:pt idx="110">
                  <c:v>00:18:10</c:v>
                </c:pt>
                <c:pt idx="111">
                  <c:v>00:18:20</c:v>
                </c:pt>
                <c:pt idx="112">
                  <c:v>00:18:30</c:v>
                </c:pt>
                <c:pt idx="113">
                  <c:v>00:18:40</c:v>
                </c:pt>
                <c:pt idx="114">
                  <c:v>00:18:50</c:v>
                </c:pt>
                <c:pt idx="115">
                  <c:v>00:19:00</c:v>
                </c:pt>
                <c:pt idx="116">
                  <c:v>00:19:10</c:v>
                </c:pt>
                <c:pt idx="117">
                  <c:v>00:19:20</c:v>
                </c:pt>
                <c:pt idx="118">
                  <c:v>00:19:30</c:v>
                </c:pt>
                <c:pt idx="119">
                  <c:v>00:19:40</c:v>
                </c:pt>
                <c:pt idx="120">
                  <c:v>00:19:50</c:v>
                </c:pt>
                <c:pt idx="121">
                  <c:v>00:20:00</c:v>
                </c:pt>
                <c:pt idx="122">
                  <c:v>00:20:10</c:v>
                </c:pt>
                <c:pt idx="123">
                  <c:v>00:20:20</c:v>
                </c:pt>
                <c:pt idx="124">
                  <c:v>00:20:30</c:v>
                </c:pt>
                <c:pt idx="125">
                  <c:v>00:20:40</c:v>
                </c:pt>
                <c:pt idx="126">
                  <c:v>00:20:50</c:v>
                </c:pt>
                <c:pt idx="127">
                  <c:v>00:21:00</c:v>
                </c:pt>
                <c:pt idx="128">
                  <c:v>00:21:10</c:v>
                </c:pt>
                <c:pt idx="129">
                  <c:v>00:21:20</c:v>
                </c:pt>
                <c:pt idx="130">
                  <c:v>00:21:30</c:v>
                </c:pt>
                <c:pt idx="131">
                  <c:v>00:21:40</c:v>
                </c:pt>
                <c:pt idx="132">
                  <c:v>00:21:50</c:v>
                </c:pt>
                <c:pt idx="133">
                  <c:v>00:22:00</c:v>
                </c:pt>
                <c:pt idx="134">
                  <c:v>00:22:10</c:v>
                </c:pt>
                <c:pt idx="135">
                  <c:v>00:22:20</c:v>
                </c:pt>
                <c:pt idx="136">
                  <c:v>00:22:30</c:v>
                </c:pt>
                <c:pt idx="137">
                  <c:v>00:22:40</c:v>
                </c:pt>
                <c:pt idx="138">
                  <c:v>00:22:50</c:v>
                </c:pt>
                <c:pt idx="139">
                  <c:v>00:23:00</c:v>
                </c:pt>
                <c:pt idx="140">
                  <c:v>00:23:10</c:v>
                </c:pt>
                <c:pt idx="141">
                  <c:v>00:23:20</c:v>
                </c:pt>
                <c:pt idx="142">
                  <c:v>00:23:30</c:v>
                </c:pt>
                <c:pt idx="143">
                  <c:v>00:23:40</c:v>
                </c:pt>
                <c:pt idx="144">
                  <c:v>00:23:50</c:v>
                </c:pt>
                <c:pt idx="145">
                  <c:v>00:24:00</c:v>
                </c:pt>
                <c:pt idx="146">
                  <c:v>00:24:10</c:v>
                </c:pt>
                <c:pt idx="147">
                  <c:v>00:24:20</c:v>
                </c:pt>
                <c:pt idx="148">
                  <c:v>00:24:30</c:v>
                </c:pt>
                <c:pt idx="149">
                  <c:v>00:24:40</c:v>
                </c:pt>
                <c:pt idx="150">
                  <c:v>00:24:50</c:v>
                </c:pt>
                <c:pt idx="151">
                  <c:v>00:25:00</c:v>
                </c:pt>
                <c:pt idx="152">
                  <c:v>00:25:10</c:v>
                </c:pt>
                <c:pt idx="153">
                  <c:v>00:25:20</c:v>
                </c:pt>
                <c:pt idx="154">
                  <c:v>00:25:30</c:v>
                </c:pt>
                <c:pt idx="155">
                  <c:v>00:25:40</c:v>
                </c:pt>
                <c:pt idx="156">
                  <c:v>00:25:50</c:v>
                </c:pt>
                <c:pt idx="157">
                  <c:v>00:26:00</c:v>
                </c:pt>
                <c:pt idx="158">
                  <c:v>00:26:10</c:v>
                </c:pt>
                <c:pt idx="159">
                  <c:v>00:26:20</c:v>
                </c:pt>
                <c:pt idx="160">
                  <c:v>00:26:30</c:v>
                </c:pt>
                <c:pt idx="161">
                  <c:v>00:26:40</c:v>
                </c:pt>
                <c:pt idx="162">
                  <c:v>00:26:50</c:v>
                </c:pt>
                <c:pt idx="163">
                  <c:v>00:27:00</c:v>
                </c:pt>
                <c:pt idx="164">
                  <c:v>00:27:10</c:v>
                </c:pt>
                <c:pt idx="165">
                  <c:v>00:27:20</c:v>
                </c:pt>
                <c:pt idx="166">
                  <c:v>00:27:30</c:v>
                </c:pt>
                <c:pt idx="167">
                  <c:v>00:27:40</c:v>
                </c:pt>
                <c:pt idx="168">
                  <c:v>00:27:50</c:v>
                </c:pt>
                <c:pt idx="169">
                  <c:v>00:28:00</c:v>
                </c:pt>
                <c:pt idx="170">
                  <c:v>00:28:10</c:v>
                </c:pt>
                <c:pt idx="171">
                  <c:v>00:28:20</c:v>
                </c:pt>
                <c:pt idx="172">
                  <c:v>00:28:30</c:v>
                </c:pt>
                <c:pt idx="173">
                  <c:v>00:28:40</c:v>
                </c:pt>
                <c:pt idx="174">
                  <c:v>00:28:50</c:v>
                </c:pt>
                <c:pt idx="175">
                  <c:v>00:29:00</c:v>
                </c:pt>
                <c:pt idx="176">
                  <c:v>00:29:10</c:v>
                </c:pt>
                <c:pt idx="177">
                  <c:v>00:29:20</c:v>
                </c:pt>
                <c:pt idx="178">
                  <c:v>00:29:30</c:v>
                </c:pt>
                <c:pt idx="179">
                  <c:v>00:29:40</c:v>
                </c:pt>
                <c:pt idx="180">
                  <c:v>00:29:50</c:v>
                </c:pt>
                <c:pt idx="181">
                  <c:v>00:30:00</c:v>
                </c:pt>
              </c:strCache>
            </c:strRef>
          </c:cat>
          <c:val>
            <c:numRef>
              <c:f>'[datos-temperatura.xlsx]TEMPERATURA PASTEURIZACIÓN'!$C$2:$C$182</c:f>
              <c:numCache>
                <c:formatCode>0.0</c:formatCode>
                <c:ptCount val="181"/>
                <c:pt idx="0">
                  <c:v>15</c:v>
                </c:pt>
                <c:pt idx="1">
                  <c:v>18.899999999999999</c:v>
                </c:pt>
                <c:pt idx="2">
                  <c:v>22.3</c:v>
                </c:pt>
                <c:pt idx="3">
                  <c:v>23.5</c:v>
                </c:pt>
                <c:pt idx="4">
                  <c:v>24.5</c:v>
                </c:pt>
                <c:pt idx="5">
                  <c:v>25.5</c:v>
                </c:pt>
                <c:pt idx="6">
                  <c:v>26.5</c:v>
                </c:pt>
                <c:pt idx="7">
                  <c:v>27.5</c:v>
                </c:pt>
                <c:pt idx="8">
                  <c:v>28.5</c:v>
                </c:pt>
                <c:pt idx="9">
                  <c:v>29.5</c:v>
                </c:pt>
                <c:pt idx="10">
                  <c:v>30.5</c:v>
                </c:pt>
                <c:pt idx="11">
                  <c:v>31.5</c:v>
                </c:pt>
                <c:pt idx="12">
                  <c:v>32.1</c:v>
                </c:pt>
                <c:pt idx="13">
                  <c:v>32.9</c:v>
                </c:pt>
                <c:pt idx="14">
                  <c:v>33.700000000000003</c:v>
                </c:pt>
                <c:pt idx="15">
                  <c:v>34.299999999999997</c:v>
                </c:pt>
                <c:pt idx="16">
                  <c:v>34.9</c:v>
                </c:pt>
                <c:pt idx="17">
                  <c:v>35.299999999999997</c:v>
                </c:pt>
                <c:pt idx="18">
                  <c:v>35.9</c:v>
                </c:pt>
                <c:pt idx="19">
                  <c:v>36.5</c:v>
                </c:pt>
                <c:pt idx="20">
                  <c:v>37.1</c:v>
                </c:pt>
                <c:pt idx="21">
                  <c:v>37.6</c:v>
                </c:pt>
                <c:pt idx="22">
                  <c:v>38.1</c:v>
                </c:pt>
                <c:pt idx="23">
                  <c:v>38.700000000000003</c:v>
                </c:pt>
                <c:pt idx="24">
                  <c:v>39.1</c:v>
                </c:pt>
                <c:pt idx="25">
                  <c:v>39.5</c:v>
                </c:pt>
                <c:pt idx="26" formatCode="General">
                  <c:v>39.6</c:v>
                </c:pt>
                <c:pt idx="27" formatCode="General">
                  <c:v>39.700000000000003</c:v>
                </c:pt>
                <c:pt idx="28" formatCode="General">
                  <c:v>39.799999999999997</c:v>
                </c:pt>
                <c:pt idx="29" formatCode="General">
                  <c:v>39.9</c:v>
                </c:pt>
                <c:pt idx="30" formatCode="General">
                  <c:v>39.9</c:v>
                </c:pt>
                <c:pt idx="31" formatCode="General">
                  <c:v>40.5</c:v>
                </c:pt>
                <c:pt idx="32" formatCode="General">
                  <c:v>41.3</c:v>
                </c:pt>
                <c:pt idx="33" formatCode="General">
                  <c:v>42.8</c:v>
                </c:pt>
                <c:pt idx="34" formatCode="General">
                  <c:v>43.6</c:v>
                </c:pt>
                <c:pt idx="35" formatCode="General">
                  <c:v>44.7</c:v>
                </c:pt>
                <c:pt idx="36" formatCode="General">
                  <c:v>44.8</c:v>
                </c:pt>
                <c:pt idx="37" formatCode="General">
                  <c:v>48.1</c:v>
                </c:pt>
                <c:pt idx="38" formatCode="General">
                  <c:v>49.5</c:v>
                </c:pt>
                <c:pt idx="39" formatCode="General">
                  <c:v>50.7</c:v>
                </c:pt>
                <c:pt idx="40" formatCode="General">
                  <c:v>51.7</c:v>
                </c:pt>
                <c:pt idx="41" formatCode="General">
                  <c:v>52.7</c:v>
                </c:pt>
                <c:pt idx="42" formatCode="General">
                  <c:v>53.5</c:v>
                </c:pt>
                <c:pt idx="43" formatCode="General">
                  <c:v>54.3</c:v>
                </c:pt>
                <c:pt idx="44" formatCode="General">
                  <c:v>54.9</c:v>
                </c:pt>
                <c:pt idx="45" formatCode="General">
                  <c:v>55.3</c:v>
                </c:pt>
                <c:pt idx="46" formatCode="General">
                  <c:v>55.9</c:v>
                </c:pt>
                <c:pt idx="47" formatCode="General">
                  <c:v>56.3</c:v>
                </c:pt>
                <c:pt idx="48" formatCode="General">
                  <c:v>56.9</c:v>
                </c:pt>
                <c:pt idx="49" formatCode="General">
                  <c:v>57.3</c:v>
                </c:pt>
                <c:pt idx="50" formatCode="General">
                  <c:v>57.7</c:v>
                </c:pt>
                <c:pt idx="51" formatCode="General">
                  <c:v>58.3</c:v>
                </c:pt>
                <c:pt idx="52" formatCode="General">
                  <c:v>58.7</c:v>
                </c:pt>
                <c:pt idx="53" formatCode="General">
                  <c:v>59.1</c:v>
                </c:pt>
                <c:pt idx="54" formatCode="General">
                  <c:v>59.5</c:v>
                </c:pt>
                <c:pt idx="55" formatCode="General">
                  <c:v>59.9</c:v>
                </c:pt>
                <c:pt idx="56" formatCode="General">
                  <c:v>60.3</c:v>
                </c:pt>
                <c:pt idx="57" formatCode="General">
                  <c:v>60.5</c:v>
                </c:pt>
                <c:pt idx="58" formatCode="General">
                  <c:v>60.9</c:v>
                </c:pt>
                <c:pt idx="59" formatCode="General">
                  <c:v>61.3</c:v>
                </c:pt>
                <c:pt idx="60" formatCode="General">
                  <c:v>61.5</c:v>
                </c:pt>
                <c:pt idx="61" formatCode="General">
                  <c:v>61.9</c:v>
                </c:pt>
                <c:pt idx="62" formatCode="General">
                  <c:v>62.1</c:v>
                </c:pt>
                <c:pt idx="63" formatCode="General">
                  <c:v>62.1</c:v>
                </c:pt>
                <c:pt idx="64" formatCode="General">
                  <c:v>62.3</c:v>
                </c:pt>
                <c:pt idx="65" formatCode="General">
                  <c:v>62.5</c:v>
                </c:pt>
                <c:pt idx="66" formatCode="General">
                  <c:v>62.7</c:v>
                </c:pt>
                <c:pt idx="67" formatCode="General">
                  <c:v>62.9</c:v>
                </c:pt>
                <c:pt idx="68" formatCode="General">
                  <c:v>63.1</c:v>
                </c:pt>
                <c:pt idx="69" formatCode="General">
                  <c:v>63.3</c:v>
                </c:pt>
                <c:pt idx="70" formatCode="General">
                  <c:v>63.5</c:v>
                </c:pt>
                <c:pt idx="71" formatCode="General">
                  <c:v>63.7</c:v>
                </c:pt>
                <c:pt idx="72" formatCode="General">
                  <c:v>63.9</c:v>
                </c:pt>
                <c:pt idx="73" formatCode="General">
                  <c:v>64.099999999999994</c:v>
                </c:pt>
                <c:pt idx="74" formatCode="General">
                  <c:v>64.3</c:v>
                </c:pt>
                <c:pt idx="75" formatCode="General">
                  <c:v>64.5</c:v>
                </c:pt>
                <c:pt idx="76" formatCode="General">
                  <c:v>64.5</c:v>
                </c:pt>
                <c:pt idx="77" formatCode="General">
                  <c:v>64.5</c:v>
                </c:pt>
                <c:pt idx="78" formatCode="General">
                  <c:v>64.7</c:v>
                </c:pt>
                <c:pt idx="79" formatCode="General">
                  <c:v>64.7</c:v>
                </c:pt>
                <c:pt idx="80" formatCode="General">
                  <c:v>64.900000000000006</c:v>
                </c:pt>
                <c:pt idx="81" formatCode="General">
                  <c:v>65</c:v>
                </c:pt>
                <c:pt idx="82" formatCode="General">
                  <c:v>65.099999999999994</c:v>
                </c:pt>
                <c:pt idx="83" formatCode="General">
                  <c:v>65.3</c:v>
                </c:pt>
                <c:pt idx="84" formatCode="General">
                  <c:v>65.400000000000006</c:v>
                </c:pt>
                <c:pt idx="85" formatCode="General">
                  <c:v>65.5</c:v>
                </c:pt>
                <c:pt idx="86" formatCode="General">
                  <c:v>65.7</c:v>
                </c:pt>
                <c:pt idx="87" formatCode="General">
                  <c:v>65.900000000000006</c:v>
                </c:pt>
                <c:pt idx="88" formatCode="General">
                  <c:v>65.900000000000006</c:v>
                </c:pt>
                <c:pt idx="89" formatCode="General">
                  <c:v>66.099999999999994</c:v>
                </c:pt>
                <c:pt idx="90" formatCode="General">
                  <c:v>66.3</c:v>
                </c:pt>
                <c:pt idx="91" formatCode="General">
                  <c:v>66.5</c:v>
                </c:pt>
                <c:pt idx="92" formatCode="General">
                  <c:v>66.599999999999994</c:v>
                </c:pt>
                <c:pt idx="93" formatCode="General">
                  <c:v>66.7</c:v>
                </c:pt>
                <c:pt idx="94" formatCode="General">
                  <c:v>66.7</c:v>
                </c:pt>
                <c:pt idx="95" formatCode="General">
                  <c:v>66.7</c:v>
                </c:pt>
                <c:pt idx="96" formatCode="General">
                  <c:v>66.7</c:v>
                </c:pt>
                <c:pt idx="97" formatCode="General">
                  <c:v>66.900000000000006</c:v>
                </c:pt>
                <c:pt idx="98" formatCode="General">
                  <c:v>66.900000000000006</c:v>
                </c:pt>
                <c:pt idx="99" formatCode="General">
                  <c:v>66.900000000000006</c:v>
                </c:pt>
                <c:pt idx="100" formatCode="General">
                  <c:v>67.099999999999994</c:v>
                </c:pt>
                <c:pt idx="101" formatCode="General">
                  <c:v>68.5</c:v>
                </c:pt>
                <c:pt idx="102" formatCode="General">
                  <c:v>71.7</c:v>
                </c:pt>
                <c:pt idx="103">
                  <c:v>71.8</c:v>
                </c:pt>
                <c:pt idx="104">
                  <c:v>71.900000000000006</c:v>
                </c:pt>
                <c:pt idx="105">
                  <c:v>71.900000000000006</c:v>
                </c:pt>
                <c:pt idx="106">
                  <c:v>71.900000000000006</c:v>
                </c:pt>
                <c:pt idx="107">
                  <c:v>72.099999999999994</c:v>
                </c:pt>
                <c:pt idx="108">
                  <c:v>72.2</c:v>
                </c:pt>
                <c:pt idx="109">
                  <c:v>72.2</c:v>
                </c:pt>
                <c:pt idx="110">
                  <c:v>72.2</c:v>
                </c:pt>
                <c:pt idx="111">
                  <c:v>72.400000000000006</c:v>
                </c:pt>
                <c:pt idx="112">
                  <c:v>72.3</c:v>
                </c:pt>
                <c:pt idx="113">
                  <c:v>73.3</c:v>
                </c:pt>
                <c:pt idx="114">
                  <c:v>73.400000000000006</c:v>
                </c:pt>
                <c:pt idx="115">
                  <c:v>73.7</c:v>
                </c:pt>
                <c:pt idx="116">
                  <c:v>73.7</c:v>
                </c:pt>
                <c:pt idx="117">
                  <c:v>73.8</c:v>
                </c:pt>
                <c:pt idx="118">
                  <c:v>74.3</c:v>
                </c:pt>
                <c:pt idx="119">
                  <c:v>74.2</c:v>
                </c:pt>
                <c:pt idx="120">
                  <c:v>74.7</c:v>
                </c:pt>
                <c:pt idx="121">
                  <c:v>74.900000000000006</c:v>
                </c:pt>
                <c:pt idx="122">
                  <c:v>74.900000000000006</c:v>
                </c:pt>
                <c:pt idx="123">
                  <c:v>75.099999999999994</c:v>
                </c:pt>
                <c:pt idx="124">
                  <c:v>75.2</c:v>
                </c:pt>
                <c:pt idx="125">
                  <c:v>75.400000000000006</c:v>
                </c:pt>
                <c:pt idx="126">
                  <c:v>75.599999999999994</c:v>
                </c:pt>
                <c:pt idx="127">
                  <c:v>75.900000000000006</c:v>
                </c:pt>
                <c:pt idx="128" formatCode="General">
                  <c:v>76.5</c:v>
                </c:pt>
                <c:pt idx="129" formatCode="General">
                  <c:v>81.5</c:v>
                </c:pt>
                <c:pt idx="130" formatCode="General">
                  <c:v>84.9</c:v>
                </c:pt>
                <c:pt idx="131" formatCode="General">
                  <c:v>86.7</c:v>
                </c:pt>
                <c:pt idx="132" formatCode="General">
                  <c:v>87.7</c:v>
                </c:pt>
                <c:pt idx="133" formatCode="General">
                  <c:v>88.3</c:v>
                </c:pt>
                <c:pt idx="134" formatCode="General">
                  <c:v>88.5</c:v>
                </c:pt>
                <c:pt idx="135" formatCode="General">
                  <c:v>88.7</c:v>
                </c:pt>
                <c:pt idx="136" formatCode="General">
                  <c:v>88.9</c:v>
                </c:pt>
                <c:pt idx="137" formatCode="General">
                  <c:v>88.9</c:v>
                </c:pt>
                <c:pt idx="138" formatCode="General">
                  <c:v>88.9</c:v>
                </c:pt>
                <c:pt idx="139" formatCode="General">
                  <c:v>88.9</c:v>
                </c:pt>
                <c:pt idx="140" formatCode="General">
                  <c:v>88.9</c:v>
                </c:pt>
                <c:pt idx="141" formatCode="General">
                  <c:v>88.9</c:v>
                </c:pt>
                <c:pt idx="142" formatCode="General">
                  <c:v>88.8</c:v>
                </c:pt>
                <c:pt idx="143" formatCode="General">
                  <c:v>88.8</c:v>
                </c:pt>
                <c:pt idx="144" formatCode="General">
                  <c:v>88.8</c:v>
                </c:pt>
                <c:pt idx="145" formatCode="General">
                  <c:v>88.8</c:v>
                </c:pt>
                <c:pt idx="146" formatCode="General">
                  <c:v>88.8</c:v>
                </c:pt>
                <c:pt idx="147" formatCode="General">
                  <c:v>88.8</c:v>
                </c:pt>
                <c:pt idx="148" formatCode="General">
                  <c:v>88.8</c:v>
                </c:pt>
                <c:pt idx="149" formatCode="General">
                  <c:v>88.6</c:v>
                </c:pt>
                <c:pt idx="150" formatCode="General">
                  <c:v>88.6</c:v>
                </c:pt>
                <c:pt idx="151" formatCode="General">
                  <c:v>88.6</c:v>
                </c:pt>
                <c:pt idx="152" formatCode="General">
                  <c:v>88.7</c:v>
                </c:pt>
                <c:pt idx="153" formatCode="General">
                  <c:v>88.8</c:v>
                </c:pt>
                <c:pt idx="154" formatCode="General">
                  <c:v>88.8</c:v>
                </c:pt>
                <c:pt idx="155" formatCode="General">
                  <c:v>88.8</c:v>
                </c:pt>
                <c:pt idx="156" formatCode="General">
                  <c:v>88.9</c:v>
                </c:pt>
                <c:pt idx="157" formatCode="General">
                  <c:v>88.9</c:v>
                </c:pt>
                <c:pt idx="158" formatCode="General">
                  <c:v>88.9</c:v>
                </c:pt>
                <c:pt idx="159" formatCode="General">
                  <c:v>88.9</c:v>
                </c:pt>
                <c:pt idx="160" formatCode="General">
                  <c:v>88.9</c:v>
                </c:pt>
                <c:pt idx="161" formatCode="General">
                  <c:v>88.9</c:v>
                </c:pt>
                <c:pt idx="162" formatCode="General">
                  <c:v>89.1</c:v>
                </c:pt>
                <c:pt idx="163" formatCode="General">
                  <c:v>89.2</c:v>
                </c:pt>
                <c:pt idx="164" formatCode="General">
                  <c:v>89.3</c:v>
                </c:pt>
                <c:pt idx="165" formatCode="General">
                  <c:v>89.4</c:v>
                </c:pt>
                <c:pt idx="166">
                  <c:v>89.5</c:v>
                </c:pt>
                <c:pt idx="167">
                  <c:v>89.6</c:v>
                </c:pt>
                <c:pt idx="168">
                  <c:v>89.7</c:v>
                </c:pt>
                <c:pt idx="169">
                  <c:v>89.7</c:v>
                </c:pt>
                <c:pt idx="170">
                  <c:v>89.7</c:v>
                </c:pt>
                <c:pt idx="171">
                  <c:v>89.7</c:v>
                </c:pt>
                <c:pt idx="172">
                  <c:v>89.8</c:v>
                </c:pt>
                <c:pt idx="173">
                  <c:v>89.8</c:v>
                </c:pt>
                <c:pt idx="174">
                  <c:v>89.8</c:v>
                </c:pt>
                <c:pt idx="175">
                  <c:v>89.8</c:v>
                </c:pt>
                <c:pt idx="176">
                  <c:v>89.8</c:v>
                </c:pt>
                <c:pt idx="177">
                  <c:v>89.9</c:v>
                </c:pt>
                <c:pt idx="178">
                  <c:v>90</c:v>
                </c:pt>
                <c:pt idx="179">
                  <c:v>90.1</c:v>
                </c:pt>
                <c:pt idx="180">
                  <c:v>90.1</c:v>
                </c:pt>
              </c:numCache>
            </c:numRef>
          </c:val>
          <c:smooth val="0"/>
        </c:ser>
        <c:dLbls>
          <c:showLegendKey val="0"/>
          <c:showVal val="0"/>
          <c:showCatName val="0"/>
          <c:showSerName val="0"/>
          <c:showPercent val="0"/>
          <c:showBubbleSize val="0"/>
        </c:dLbls>
        <c:smooth val="0"/>
        <c:axId val="151133280"/>
        <c:axId val="151133672"/>
      </c:lineChart>
      <c:catAx>
        <c:axId val="1511332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HH:MM:SS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1133672"/>
        <c:crosses val="autoZero"/>
        <c:auto val="1"/>
        <c:lblAlgn val="ctr"/>
        <c:lblOffset val="100"/>
        <c:noMultiLvlLbl val="0"/>
      </c:catAx>
      <c:valAx>
        <c:axId val="151133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TEMPERATURA</a:t>
                </a:r>
                <a:r>
                  <a:rPr lang="es-ES" baseline="0"/>
                  <a:t> °C</a:t>
                </a:r>
                <a:endParaRPr lang="es-E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1133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'[datos-temperatura.xlsx]TEMPERATURA REFRI'!$A$1</c:f>
              <c:strCache>
                <c:ptCount val="1"/>
                <c:pt idx="0">
                  <c:v>Temperatura Automatizada</c:v>
                </c:pt>
              </c:strCache>
            </c:strRef>
          </c:tx>
          <c:spPr>
            <a:ln w="28575" cap="rnd">
              <a:solidFill>
                <a:schemeClr val="accent1"/>
              </a:solidFill>
              <a:round/>
            </a:ln>
            <a:effectLst/>
          </c:spPr>
          <c:marker>
            <c:symbol val="none"/>
          </c:marker>
          <c:cat>
            <c:numRef>
              <c:f>'[datos-temperatura.xlsx]TEMPERATURA REFRI'!$B$2:$B$134</c:f>
              <c:numCache>
                <c:formatCode>hh:mm:ss;@</c:formatCode>
                <c:ptCount val="133"/>
                <c:pt idx="0">
                  <c:v>0</c:v>
                </c:pt>
                <c:pt idx="1">
                  <c:v>10.000115740740741</c:v>
                </c:pt>
                <c:pt idx="2">
                  <c:v>20.000231481481482</c:v>
                </c:pt>
                <c:pt idx="3">
                  <c:v>3.4722222222249898E-4</c:v>
                </c:pt>
                <c:pt idx="4">
                  <c:v>4.6296296296333101E-4</c:v>
                </c:pt>
                <c:pt idx="5">
                  <c:v>5.7870370370416402E-4</c:v>
                </c:pt>
                <c:pt idx="6">
                  <c:v>6.9444444444499698E-4</c:v>
                </c:pt>
                <c:pt idx="7">
                  <c:v>8.1018518518583005E-4</c:v>
                </c:pt>
                <c:pt idx="8">
                  <c:v>9.25925925926663E-4</c:v>
                </c:pt>
                <c:pt idx="9">
                  <c:v>1.0416666666675E-3</c:v>
                </c:pt>
                <c:pt idx="10">
                  <c:v>1.15740740740833E-3</c:v>
                </c:pt>
                <c:pt idx="11">
                  <c:v>1.27314814814916E-3</c:v>
                </c:pt>
                <c:pt idx="12">
                  <c:v>1.3888888888899901E-3</c:v>
                </c:pt>
                <c:pt idx="13">
                  <c:v>1.5046296296308301E-3</c:v>
                </c:pt>
                <c:pt idx="14">
                  <c:v>1.6203703703716601E-3</c:v>
                </c:pt>
                <c:pt idx="15">
                  <c:v>1.7361111111124899E-3</c:v>
                </c:pt>
                <c:pt idx="16">
                  <c:v>1.8518518518533299E-3</c:v>
                </c:pt>
                <c:pt idx="17">
                  <c:v>1.9675925925941602E-3</c:v>
                </c:pt>
                <c:pt idx="18">
                  <c:v>2.08333333333499E-3</c:v>
                </c:pt>
                <c:pt idx="19">
                  <c:v>2.1990740740758202E-3</c:v>
                </c:pt>
                <c:pt idx="20">
                  <c:v>2.31481481481666E-3</c:v>
                </c:pt>
                <c:pt idx="21">
                  <c:v>2.4305555555574898E-3</c:v>
                </c:pt>
                <c:pt idx="22">
                  <c:v>2.5462962962983201E-3</c:v>
                </c:pt>
                <c:pt idx="23">
                  <c:v>2.6620370370391598E-3</c:v>
                </c:pt>
                <c:pt idx="24">
                  <c:v>2.7777777777799901E-3</c:v>
                </c:pt>
                <c:pt idx="25">
                  <c:v>2.8935185185208199E-3</c:v>
                </c:pt>
                <c:pt idx="26">
                  <c:v>3.0092592592616501E-3</c:v>
                </c:pt>
                <c:pt idx="27">
                  <c:v>3.1250000000024899E-3</c:v>
                </c:pt>
                <c:pt idx="28">
                  <c:v>3.2407407407433202E-3</c:v>
                </c:pt>
                <c:pt idx="29">
                  <c:v>3.35648148148415E-3</c:v>
                </c:pt>
                <c:pt idx="30">
                  <c:v>3.4722222222249902E-3</c:v>
                </c:pt>
                <c:pt idx="31">
                  <c:v>3.58796296296582E-3</c:v>
                </c:pt>
                <c:pt idx="32">
                  <c:v>3.7037037037066498E-3</c:v>
                </c:pt>
                <c:pt idx="33">
                  <c:v>3.8194444444474801E-3</c:v>
                </c:pt>
                <c:pt idx="34">
                  <c:v>3.9351851851883203E-3</c:v>
                </c:pt>
                <c:pt idx="35">
                  <c:v>4.0509259259291497E-3</c:v>
                </c:pt>
                <c:pt idx="36">
                  <c:v>4.1666666666699799E-3</c:v>
                </c:pt>
                <c:pt idx="37">
                  <c:v>4.2824074074108197E-3</c:v>
                </c:pt>
                <c:pt idx="38">
                  <c:v>4.39814814815165E-3</c:v>
                </c:pt>
                <c:pt idx="39">
                  <c:v>4.5138888888924802E-3</c:v>
                </c:pt>
                <c:pt idx="40">
                  <c:v>4.6296296296333096E-3</c:v>
                </c:pt>
                <c:pt idx="41">
                  <c:v>4.7453703703741502E-3</c:v>
                </c:pt>
                <c:pt idx="42">
                  <c:v>4.8611111111149796E-3</c:v>
                </c:pt>
                <c:pt idx="43">
                  <c:v>4.9768518518558099E-3</c:v>
                </c:pt>
                <c:pt idx="44">
                  <c:v>5.0925925925966497E-3</c:v>
                </c:pt>
                <c:pt idx="45">
                  <c:v>5.2083333333374799E-3</c:v>
                </c:pt>
                <c:pt idx="46">
                  <c:v>5.3240740740783101E-3</c:v>
                </c:pt>
                <c:pt idx="47">
                  <c:v>5.4398148148191404E-3</c:v>
                </c:pt>
                <c:pt idx="48">
                  <c:v>5.5555555555599802E-3</c:v>
                </c:pt>
                <c:pt idx="49">
                  <c:v>5.6712962963008104E-3</c:v>
                </c:pt>
                <c:pt idx="50">
                  <c:v>5.7870370370416398E-3</c:v>
                </c:pt>
                <c:pt idx="51">
                  <c:v>5.9027777777824796E-3</c:v>
                </c:pt>
                <c:pt idx="52">
                  <c:v>6.0185185185233098E-3</c:v>
                </c:pt>
                <c:pt idx="53">
                  <c:v>6.1342592592641401E-3</c:v>
                </c:pt>
                <c:pt idx="54">
                  <c:v>6.2500000000049703E-3</c:v>
                </c:pt>
                <c:pt idx="55">
                  <c:v>6.3657407407458101E-3</c:v>
                </c:pt>
                <c:pt idx="56">
                  <c:v>6.4814814814866404E-3</c:v>
                </c:pt>
                <c:pt idx="57">
                  <c:v>6.5972222222274697E-3</c:v>
                </c:pt>
                <c:pt idx="58">
                  <c:v>6.7129629629683104E-3</c:v>
                </c:pt>
                <c:pt idx="59">
                  <c:v>6.8287037037091398E-3</c:v>
                </c:pt>
                <c:pt idx="60">
                  <c:v>6.94444444444997E-3</c:v>
                </c:pt>
                <c:pt idx="61">
                  <c:v>7.0601851851908003E-3</c:v>
                </c:pt>
                <c:pt idx="62">
                  <c:v>7.1759259259316401E-3</c:v>
                </c:pt>
                <c:pt idx="63">
                  <c:v>7.2916666666724703E-3</c:v>
                </c:pt>
                <c:pt idx="64">
                  <c:v>7.4074074074132997E-3</c:v>
                </c:pt>
                <c:pt idx="65">
                  <c:v>7.5231481481541403E-3</c:v>
                </c:pt>
                <c:pt idx="66">
                  <c:v>7.6388888888949697E-3</c:v>
                </c:pt>
                <c:pt idx="67">
                  <c:v>7.7546296296358E-3</c:v>
                </c:pt>
                <c:pt idx="68">
                  <c:v>7.8703703703766302E-3</c:v>
                </c:pt>
                <c:pt idx="69">
                  <c:v>7.98611111111747E-3</c:v>
                </c:pt>
                <c:pt idx="70">
                  <c:v>8.1018518518582994E-3</c:v>
                </c:pt>
                <c:pt idx="71">
                  <c:v>8.2175925925991305E-3</c:v>
                </c:pt>
                <c:pt idx="72">
                  <c:v>8.3333333333399703E-3</c:v>
                </c:pt>
                <c:pt idx="73">
                  <c:v>8.4490740740807996E-3</c:v>
                </c:pt>
                <c:pt idx="74">
                  <c:v>8.5648148148216308E-3</c:v>
                </c:pt>
                <c:pt idx="75">
                  <c:v>8.6805555555624601E-3</c:v>
                </c:pt>
                <c:pt idx="76">
                  <c:v>8.7962962963032999E-3</c:v>
                </c:pt>
                <c:pt idx="77">
                  <c:v>8.9120370370441293E-3</c:v>
                </c:pt>
                <c:pt idx="78">
                  <c:v>9.0277777777849604E-3</c:v>
                </c:pt>
                <c:pt idx="79">
                  <c:v>9.1435185185258002E-3</c:v>
                </c:pt>
                <c:pt idx="80">
                  <c:v>9.2592592592666296E-3</c:v>
                </c:pt>
                <c:pt idx="81">
                  <c:v>9.3750000000074607E-3</c:v>
                </c:pt>
                <c:pt idx="82">
                  <c:v>9.4907407407482901E-3</c:v>
                </c:pt>
                <c:pt idx="83">
                  <c:v>9.6064814814891299E-3</c:v>
                </c:pt>
                <c:pt idx="84">
                  <c:v>9.7222222222299592E-3</c:v>
                </c:pt>
                <c:pt idx="85">
                  <c:v>9.8379629629707904E-3</c:v>
                </c:pt>
                <c:pt idx="86">
                  <c:v>9.9537037037116197E-3</c:v>
                </c:pt>
                <c:pt idx="87">
                  <c:v>1.0069444444452499E-2</c:v>
                </c:pt>
                <c:pt idx="88">
                  <c:v>1.0185185185193299E-2</c:v>
                </c:pt>
                <c:pt idx="89">
                  <c:v>1.0300925925934099E-2</c:v>
                </c:pt>
                <c:pt idx="90">
                  <c:v>1.0416666666675E-2</c:v>
                </c:pt>
                <c:pt idx="91">
                  <c:v>1.05324074074158E-2</c:v>
                </c:pt>
                <c:pt idx="92">
                  <c:v>1.0648148148156599E-2</c:v>
                </c:pt>
                <c:pt idx="93">
                  <c:v>1.07638888888975E-2</c:v>
                </c:pt>
                <c:pt idx="94">
                  <c:v>1.08796296296383E-2</c:v>
                </c:pt>
                <c:pt idx="95">
                  <c:v>1.09953703703791E-2</c:v>
                </c:pt>
                <c:pt idx="96">
                  <c:v>1.111111111112E-2</c:v>
                </c:pt>
                <c:pt idx="97">
                  <c:v>1.12268518518608E-2</c:v>
                </c:pt>
                <c:pt idx="98">
                  <c:v>1.13425925926016E-2</c:v>
                </c:pt>
                <c:pt idx="99">
                  <c:v>1.1458333333342501E-2</c:v>
                </c:pt>
                <c:pt idx="100">
                  <c:v>1.15740740740833E-2</c:v>
                </c:pt>
                <c:pt idx="101">
                  <c:v>1.16898148148241E-2</c:v>
                </c:pt>
                <c:pt idx="102">
                  <c:v>1.1805555555565001E-2</c:v>
                </c:pt>
                <c:pt idx="103">
                  <c:v>1.1921296296305801E-2</c:v>
                </c:pt>
                <c:pt idx="104">
                  <c:v>1.2037037037046601E-2</c:v>
                </c:pt>
                <c:pt idx="105">
                  <c:v>1.21527777777874E-2</c:v>
                </c:pt>
                <c:pt idx="106">
                  <c:v>1.2268518518528299E-2</c:v>
                </c:pt>
                <c:pt idx="107">
                  <c:v>1.2384259259269099E-2</c:v>
                </c:pt>
                <c:pt idx="108">
                  <c:v>1.2500000000009901E-2</c:v>
                </c:pt>
                <c:pt idx="109">
                  <c:v>1.26157407407508E-2</c:v>
                </c:pt>
                <c:pt idx="110">
                  <c:v>1.2731481481491599E-2</c:v>
                </c:pt>
                <c:pt idx="111">
                  <c:v>1.2847222222232399E-2</c:v>
                </c:pt>
                <c:pt idx="112">
                  <c:v>1.29629629629733E-2</c:v>
                </c:pt>
                <c:pt idx="113">
                  <c:v>1.30787037037141E-2</c:v>
                </c:pt>
                <c:pt idx="114">
                  <c:v>1.31944444444549E-2</c:v>
                </c:pt>
                <c:pt idx="115">
                  <c:v>1.33101851851958E-2</c:v>
                </c:pt>
                <c:pt idx="116">
                  <c:v>1.34259259259366E-2</c:v>
                </c:pt>
                <c:pt idx="117">
                  <c:v>1.35416666666774E-2</c:v>
                </c:pt>
                <c:pt idx="118">
                  <c:v>1.36574074074183E-2</c:v>
                </c:pt>
                <c:pt idx="119">
                  <c:v>1.37731481481591E-2</c:v>
                </c:pt>
                <c:pt idx="120">
                  <c:v>1.38888888888999E-2</c:v>
                </c:pt>
                <c:pt idx="121">
                  <c:v>1.4004629629640801E-2</c:v>
                </c:pt>
                <c:pt idx="122">
                  <c:v>1.4120370370381601E-2</c:v>
                </c:pt>
                <c:pt idx="123">
                  <c:v>1.42361111111224E-2</c:v>
                </c:pt>
                <c:pt idx="124">
                  <c:v>1.4351851851863299E-2</c:v>
                </c:pt>
                <c:pt idx="125">
                  <c:v>1.4467592592604101E-2</c:v>
                </c:pt>
                <c:pt idx="126">
                  <c:v>1.4583333333344901E-2</c:v>
                </c:pt>
                <c:pt idx="127">
                  <c:v>1.4699074074085799E-2</c:v>
                </c:pt>
                <c:pt idx="128">
                  <c:v>1.4814814814826599E-2</c:v>
                </c:pt>
                <c:pt idx="129">
                  <c:v>1.4930555555567399E-2</c:v>
                </c:pt>
                <c:pt idx="130">
                  <c:v>1.50462962963083E-2</c:v>
                </c:pt>
                <c:pt idx="131">
                  <c:v>1.51620370370491E-2</c:v>
                </c:pt>
                <c:pt idx="132">
                  <c:v>1.52777777777899E-2</c:v>
                </c:pt>
              </c:numCache>
            </c:numRef>
          </c:cat>
          <c:val>
            <c:numRef>
              <c:f>'[datos-temperatura.xlsx]TEMPERATURA REFRI'!$A$2:$A$134</c:f>
              <c:numCache>
                <c:formatCode>General</c:formatCode>
                <c:ptCount val="133"/>
                <c:pt idx="0">
                  <c:v>90</c:v>
                </c:pt>
                <c:pt idx="1">
                  <c:v>89.58</c:v>
                </c:pt>
                <c:pt idx="2">
                  <c:v>89.16</c:v>
                </c:pt>
                <c:pt idx="3">
                  <c:v>88.74</c:v>
                </c:pt>
                <c:pt idx="4">
                  <c:v>88.32</c:v>
                </c:pt>
                <c:pt idx="5">
                  <c:v>87.899999999999991</c:v>
                </c:pt>
                <c:pt idx="6">
                  <c:v>87.47999999999999</c:v>
                </c:pt>
                <c:pt idx="7">
                  <c:v>87.059999999999988</c:v>
                </c:pt>
                <c:pt idx="8">
                  <c:v>86.639999999999986</c:v>
                </c:pt>
                <c:pt idx="9">
                  <c:v>86.219999999999985</c:v>
                </c:pt>
                <c:pt idx="10">
                  <c:v>85.799999999999983</c:v>
                </c:pt>
                <c:pt idx="11">
                  <c:v>85.379999999999981</c:v>
                </c:pt>
                <c:pt idx="12">
                  <c:v>84.95999999999998</c:v>
                </c:pt>
                <c:pt idx="13">
                  <c:v>84.539999999999978</c:v>
                </c:pt>
                <c:pt idx="14">
                  <c:v>84.119999999999976</c:v>
                </c:pt>
                <c:pt idx="15">
                  <c:v>83.699999999999974</c:v>
                </c:pt>
                <c:pt idx="16">
                  <c:v>83.279999999999973</c:v>
                </c:pt>
                <c:pt idx="17">
                  <c:v>82.859999999999971</c:v>
                </c:pt>
                <c:pt idx="18">
                  <c:v>82.439999999999969</c:v>
                </c:pt>
                <c:pt idx="19">
                  <c:v>82.019999999999968</c:v>
                </c:pt>
                <c:pt idx="20">
                  <c:v>81.599999999999966</c:v>
                </c:pt>
                <c:pt idx="21">
                  <c:v>81.179999999999964</c:v>
                </c:pt>
                <c:pt idx="22">
                  <c:v>80.759999999999962</c:v>
                </c:pt>
                <c:pt idx="23">
                  <c:v>80.339999999999961</c:v>
                </c:pt>
                <c:pt idx="24">
                  <c:v>79.919999999999959</c:v>
                </c:pt>
                <c:pt idx="25">
                  <c:v>79.499999999999957</c:v>
                </c:pt>
                <c:pt idx="26">
                  <c:v>79.079999999999956</c:v>
                </c:pt>
                <c:pt idx="27">
                  <c:v>78.659999999999954</c:v>
                </c:pt>
                <c:pt idx="28">
                  <c:v>78.239999999999952</c:v>
                </c:pt>
                <c:pt idx="29">
                  <c:v>77.819999999999951</c:v>
                </c:pt>
                <c:pt idx="30">
                  <c:v>77.399999999999949</c:v>
                </c:pt>
                <c:pt idx="31">
                  <c:v>76.979999999999947</c:v>
                </c:pt>
                <c:pt idx="32">
                  <c:v>76.559999999999945</c:v>
                </c:pt>
                <c:pt idx="33">
                  <c:v>76.139999999999944</c:v>
                </c:pt>
                <c:pt idx="34">
                  <c:v>75.719999999999942</c:v>
                </c:pt>
                <c:pt idx="35">
                  <c:v>75.29999999999994</c:v>
                </c:pt>
                <c:pt idx="36">
                  <c:v>74.879999999999939</c:v>
                </c:pt>
                <c:pt idx="37">
                  <c:v>74.459999999999937</c:v>
                </c:pt>
                <c:pt idx="38">
                  <c:v>74.039999999999935</c:v>
                </c:pt>
                <c:pt idx="39">
                  <c:v>73.619999999999933</c:v>
                </c:pt>
                <c:pt idx="40">
                  <c:v>73.199999999999932</c:v>
                </c:pt>
                <c:pt idx="41">
                  <c:v>72.77999999999993</c:v>
                </c:pt>
                <c:pt idx="42">
                  <c:v>72.359999999999928</c:v>
                </c:pt>
                <c:pt idx="43">
                  <c:v>71.939999999999927</c:v>
                </c:pt>
                <c:pt idx="44">
                  <c:v>71.519999999999925</c:v>
                </c:pt>
                <c:pt idx="45">
                  <c:v>71.099999999999923</c:v>
                </c:pt>
                <c:pt idx="46">
                  <c:v>70.679999999999922</c:v>
                </c:pt>
                <c:pt idx="47">
                  <c:v>70.25999999999992</c:v>
                </c:pt>
                <c:pt idx="48">
                  <c:v>69.839999999999918</c:v>
                </c:pt>
                <c:pt idx="49">
                  <c:v>69.419999999999916</c:v>
                </c:pt>
                <c:pt idx="50">
                  <c:v>68.999999999999915</c:v>
                </c:pt>
                <c:pt idx="51">
                  <c:v>68.579999999999913</c:v>
                </c:pt>
                <c:pt idx="52">
                  <c:v>68.159999999999911</c:v>
                </c:pt>
                <c:pt idx="53">
                  <c:v>67.73999999999991</c:v>
                </c:pt>
                <c:pt idx="54">
                  <c:v>67.319999999999908</c:v>
                </c:pt>
                <c:pt idx="55">
                  <c:v>66.899999999999906</c:v>
                </c:pt>
                <c:pt idx="56">
                  <c:v>66.479999999999905</c:v>
                </c:pt>
                <c:pt idx="57">
                  <c:v>66.059999999999903</c:v>
                </c:pt>
                <c:pt idx="58">
                  <c:v>65.639999999999901</c:v>
                </c:pt>
                <c:pt idx="59">
                  <c:v>65.219999999999899</c:v>
                </c:pt>
                <c:pt idx="60">
                  <c:v>64.799999999999898</c:v>
                </c:pt>
                <c:pt idx="61">
                  <c:v>64.379999999999896</c:v>
                </c:pt>
                <c:pt idx="62">
                  <c:v>63.959999999999894</c:v>
                </c:pt>
                <c:pt idx="63">
                  <c:v>63.539999999999893</c:v>
                </c:pt>
                <c:pt idx="64">
                  <c:v>63.119999999999891</c:v>
                </c:pt>
                <c:pt idx="65">
                  <c:v>62.699999999999889</c:v>
                </c:pt>
                <c:pt idx="66">
                  <c:v>62.279999999999887</c:v>
                </c:pt>
                <c:pt idx="67">
                  <c:v>61.859999999999886</c:v>
                </c:pt>
                <c:pt idx="68">
                  <c:v>61.439999999999884</c:v>
                </c:pt>
                <c:pt idx="69">
                  <c:v>61.019999999999882</c:v>
                </c:pt>
                <c:pt idx="70">
                  <c:v>60.599999999999881</c:v>
                </c:pt>
                <c:pt idx="71">
                  <c:v>60.179999999999879</c:v>
                </c:pt>
                <c:pt idx="72">
                  <c:v>59.759999999999877</c:v>
                </c:pt>
                <c:pt idx="73">
                  <c:v>59.339999999999876</c:v>
                </c:pt>
                <c:pt idx="74">
                  <c:v>58.919999999999874</c:v>
                </c:pt>
                <c:pt idx="75">
                  <c:v>58.499999999999872</c:v>
                </c:pt>
                <c:pt idx="76">
                  <c:v>58.07999999999987</c:v>
                </c:pt>
                <c:pt idx="77">
                  <c:v>57.659999999999869</c:v>
                </c:pt>
                <c:pt idx="78">
                  <c:v>57.239999999999867</c:v>
                </c:pt>
                <c:pt idx="79">
                  <c:v>56.819999999999865</c:v>
                </c:pt>
                <c:pt idx="80">
                  <c:v>56.399999999999864</c:v>
                </c:pt>
                <c:pt idx="81">
                  <c:v>55.979999999999862</c:v>
                </c:pt>
                <c:pt idx="82">
                  <c:v>55.55999999999986</c:v>
                </c:pt>
                <c:pt idx="83">
                  <c:v>55.139999999999858</c:v>
                </c:pt>
                <c:pt idx="84">
                  <c:v>54.719999999999857</c:v>
                </c:pt>
                <c:pt idx="85">
                  <c:v>54.299999999999855</c:v>
                </c:pt>
                <c:pt idx="86">
                  <c:v>53.879999999999853</c:v>
                </c:pt>
                <c:pt idx="87">
                  <c:v>53.459999999999852</c:v>
                </c:pt>
                <c:pt idx="88">
                  <c:v>53.03999999999985</c:v>
                </c:pt>
                <c:pt idx="89">
                  <c:v>52.619999999999848</c:v>
                </c:pt>
                <c:pt idx="90">
                  <c:v>52.199999999999847</c:v>
                </c:pt>
                <c:pt idx="91">
                  <c:v>51.779999999999845</c:v>
                </c:pt>
                <c:pt idx="92">
                  <c:v>51.359999999999843</c:v>
                </c:pt>
                <c:pt idx="93">
                  <c:v>50.939999999999841</c:v>
                </c:pt>
                <c:pt idx="94">
                  <c:v>50.51999999999984</c:v>
                </c:pt>
                <c:pt idx="95">
                  <c:v>50.099999999999838</c:v>
                </c:pt>
                <c:pt idx="96">
                  <c:v>49.679999999999836</c:v>
                </c:pt>
                <c:pt idx="97">
                  <c:v>49.259999999999835</c:v>
                </c:pt>
                <c:pt idx="98">
                  <c:v>48.839999999999833</c:v>
                </c:pt>
                <c:pt idx="99">
                  <c:v>48.419999999999831</c:v>
                </c:pt>
                <c:pt idx="100">
                  <c:v>47.999999999999829</c:v>
                </c:pt>
                <c:pt idx="101">
                  <c:v>47.579999999999828</c:v>
                </c:pt>
                <c:pt idx="102">
                  <c:v>47.159999999999826</c:v>
                </c:pt>
                <c:pt idx="103">
                  <c:v>46.739999999999824</c:v>
                </c:pt>
                <c:pt idx="104">
                  <c:v>46.319999999999823</c:v>
                </c:pt>
                <c:pt idx="105">
                  <c:v>45.899999999999821</c:v>
                </c:pt>
                <c:pt idx="106">
                  <c:v>45.479999999999819</c:v>
                </c:pt>
                <c:pt idx="107">
                  <c:v>45.059999999999818</c:v>
                </c:pt>
                <c:pt idx="108">
                  <c:v>44.639999999999816</c:v>
                </c:pt>
                <c:pt idx="109">
                  <c:v>44.219999999999814</c:v>
                </c:pt>
                <c:pt idx="110">
                  <c:v>43.799999999999812</c:v>
                </c:pt>
                <c:pt idx="111">
                  <c:v>43.379999999999811</c:v>
                </c:pt>
                <c:pt idx="112">
                  <c:v>42.959999999999809</c:v>
                </c:pt>
                <c:pt idx="113">
                  <c:v>42.539999999999807</c:v>
                </c:pt>
                <c:pt idx="114">
                  <c:v>42.119999999999806</c:v>
                </c:pt>
                <c:pt idx="115">
                  <c:v>41.699999999999804</c:v>
                </c:pt>
                <c:pt idx="116">
                  <c:v>41.279999999999802</c:v>
                </c:pt>
                <c:pt idx="117">
                  <c:v>40.8599999999998</c:v>
                </c:pt>
                <c:pt idx="118">
                  <c:v>40.439999999999799</c:v>
                </c:pt>
                <c:pt idx="119">
                  <c:v>40.019999999999797</c:v>
                </c:pt>
                <c:pt idx="120">
                  <c:v>39.599999999999795</c:v>
                </c:pt>
                <c:pt idx="121">
                  <c:v>39.179999999999794</c:v>
                </c:pt>
                <c:pt idx="122">
                  <c:v>38.759999999999792</c:v>
                </c:pt>
                <c:pt idx="123">
                  <c:v>38.33999999999979</c:v>
                </c:pt>
                <c:pt idx="124">
                  <c:v>37.919999999999789</c:v>
                </c:pt>
                <c:pt idx="125">
                  <c:v>37.499999999999787</c:v>
                </c:pt>
                <c:pt idx="126">
                  <c:v>37.079999999999785</c:v>
                </c:pt>
                <c:pt idx="127">
                  <c:v>36.659999999999783</c:v>
                </c:pt>
                <c:pt idx="128">
                  <c:v>36.239999999999782</c:v>
                </c:pt>
                <c:pt idx="129">
                  <c:v>35.81999999999978</c:v>
                </c:pt>
                <c:pt idx="130">
                  <c:v>35.399999999999778</c:v>
                </c:pt>
                <c:pt idx="131">
                  <c:v>34.979999999999777</c:v>
                </c:pt>
                <c:pt idx="132">
                  <c:v>34.559999999999775</c:v>
                </c:pt>
              </c:numCache>
            </c:numRef>
          </c:val>
          <c:smooth val="0"/>
        </c:ser>
        <c:ser>
          <c:idx val="1"/>
          <c:order val="1"/>
          <c:tx>
            <c:strRef>
              <c:f>'[datos-temperatura.xlsx]TEMPERATURA REFRI'!$C$1</c:f>
              <c:strCache>
                <c:ptCount val="1"/>
                <c:pt idx="0">
                  <c:v>Temperatura Manual</c:v>
                </c:pt>
              </c:strCache>
            </c:strRef>
          </c:tx>
          <c:spPr>
            <a:ln w="28575" cap="rnd">
              <a:solidFill>
                <a:srgbClr val="FF0000"/>
              </a:solidFill>
              <a:round/>
            </a:ln>
            <a:effectLst/>
          </c:spPr>
          <c:marker>
            <c:symbol val="none"/>
          </c:marker>
          <c:cat>
            <c:numRef>
              <c:f>'[datos-temperatura.xlsx]TEMPERATURA REFRI'!$B$2:$B$134</c:f>
              <c:numCache>
                <c:formatCode>hh:mm:ss;@</c:formatCode>
                <c:ptCount val="133"/>
                <c:pt idx="0">
                  <c:v>0</c:v>
                </c:pt>
                <c:pt idx="1">
                  <c:v>10.000115740740741</c:v>
                </c:pt>
                <c:pt idx="2">
                  <c:v>20.000231481481482</c:v>
                </c:pt>
                <c:pt idx="3">
                  <c:v>3.4722222222249898E-4</c:v>
                </c:pt>
                <c:pt idx="4">
                  <c:v>4.6296296296333101E-4</c:v>
                </c:pt>
                <c:pt idx="5">
                  <c:v>5.7870370370416402E-4</c:v>
                </c:pt>
                <c:pt idx="6">
                  <c:v>6.9444444444499698E-4</c:v>
                </c:pt>
                <c:pt idx="7">
                  <c:v>8.1018518518583005E-4</c:v>
                </c:pt>
                <c:pt idx="8">
                  <c:v>9.25925925926663E-4</c:v>
                </c:pt>
                <c:pt idx="9">
                  <c:v>1.0416666666675E-3</c:v>
                </c:pt>
                <c:pt idx="10">
                  <c:v>1.15740740740833E-3</c:v>
                </c:pt>
                <c:pt idx="11">
                  <c:v>1.27314814814916E-3</c:v>
                </c:pt>
                <c:pt idx="12">
                  <c:v>1.3888888888899901E-3</c:v>
                </c:pt>
                <c:pt idx="13">
                  <c:v>1.5046296296308301E-3</c:v>
                </c:pt>
                <c:pt idx="14">
                  <c:v>1.6203703703716601E-3</c:v>
                </c:pt>
                <c:pt idx="15">
                  <c:v>1.7361111111124899E-3</c:v>
                </c:pt>
                <c:pt idx="16">
                  <c:v>1.8518518518533299E-3</c:v>
                </c:pt>
                <c:pt idx="17">
                  <c:v>1.9675925925941602E-3</c:v>
                </c:pt>
                <c:pt idx="18">
                  <c:v>2.08333333333499E-3</c:v>
                </c:pt>
                <c:pt idx="19">
                  <c:v>2.1990740740758202E-3</c:v>
                </c:pt>
                <c:pt idx="20">
                  <c:v>2.31481481481666E-3</c:v>
                </c:pt>
                <c:pt idx="21">
                  <c:v>2.4305555555574898E-3</c:v>
                </c:pt>
                <c:pt idx="22">
                  <c:v>2.5462962962983201E-3</c:v>
                </c:pt>
                <c:pt idx="23">
                  <c:v>2.6620370370391598E-3</c:v>
                </c:pt>
                <c:pt idx="24">
                  <c:v>2.7777777777799901E-3</c:v>
                </c:pt>
                <c:pt idx="25">
                  <c:v>2.8935185185208199E-3</c:v>
                </c:pt>
                <c:pt idx="26">
                  <c:v>3.0092592592616501E-3</c:v>
                </c:pt>
                <c:pt idx="27">
                  <c:v>3.1250000000024899E-3</c:v>
                </c:pt>
                <c:pt idx="28">
                  <c:v>3.2407407407433202E-3</c:v>
                </c:pt>
                <c:pt idx="29">
                  <c:v>3.35648148148415E-3</c:v>
                </c:pt>
                <c:pt idx="30">
                  <c:v>3.4722222222249902E-3</c:v>
                </c:pt>
                <c:pt idx="31">
                  <c:v>3.58796296296582E-3</c:v>
                </c:pt>
                <c:pt idx="32">
                  <c:v>3.7037037037066498E-3</c:v>
                </c:pt>
                <c:pt idx="33">
                  <c:v>3.8194444444474801E-3</c:v>
                </c:pt>
                <c:pt idx="34">
                  <c:v>3.9351851851883203E-3</c:v>
                </c:pt>
                <c:pt idx="35">
                  <c:v>4.0509259259291497E-3</c:v>
                </c:pt>
                <c:pt idx="36">
                  <c:v>4.1666666666699799E-3</c:v>
                </c:pt>
                <c:pt idx="37">
                  <c:v>4.2824074074108197E-3</c:v>
                </c:pt>
                <c:pt idx="38">
                  <c:v>4.39814814815165E-3</c:v>
                </c:pt>
                <c:pt idx="39">
                  <c:v>4.5138888888924802E-3</c:v>
                </c:pt>
                <c:pt idx="40">
                  <c:v>4.6296296296333096E-3</c:v>
                </c:pt>
                <c:pt idx="41">
                  <c:v>4.7453703703741502E-3</c:v>
                </c:pt>
                <c:pt idx="42">
                  <c:v>4.8611111111149796E-3</c:v>
                </c:pt>
                <c:pt idx="43">
                  <c:v>4.9768518518558099E-3</c:v>
                </c:pt>
                <c:pt idx="44">
                  <c:v>5.0925925925966497E-3</c:v>
                </c:pt>
                <c:pt idx="45">
                  <c:v>5.2083333333374799E-3</c:v>
                </c:pt>
                <c:pt idx="46">
                  <c:v>5.3240740740783101E-3</c:v>
                </c:pt>
                <c:pt idx="47">
                  <c:v>5.4398148148191404E-3</c:v>
                </c:pt>
                <c:pt idx="48">
                  <c:v>5.5555555555599802E-3</c:v>
                </c:pt>
                <c:pt idx="49">
                  <c:v>5.6712962963008104E-3</c:v>
                </c:pt>
                <c:pt idx="50">
                  <c:v>5.7870370370416398E-3</c:v>
                </c:pt>
                <c:pt idx="51">
                  <c:v>5.9027777777824796E-3</c:v>
                </c:pt>
                <c:pt idx="52">
                  <c:v>6.0185185185233098E-3</c:v>
                </c:pt>
                <c:pt idx="53">
                  <c:v>6.1342592592641401E-3</c:v>
                </c:pt>
                <c:pt idx="54">
                  <c:v>6.2500000000049703E-3</c:v>
                </c:pt>
                <c:pt idx="55">
                  <c:v>6.3657407407458101E-3</c:v>
                </c:pt>
                <c:pt idx="56">
                  <c:v>6.4814814814866404E-3</c:v>
                </c:pt>
                <c:pt idx="57">
                  <c:v>6.5972222222274697E-3</c:v>
                </c:pt>
                <c:pt idx="58">
                  <c:v>6.7129629629683104E-3</c:v>
                </c:pt>
                <c:pt idx="59">
                  <c:v>6.8287037037091398E-3</c:v>
                </c:pt>
                <c:pt idx="60">
                  <c:v>6.94444444444997E-3</c:v>
                </c:pt>
                <c:pt idx="61">
                  <c:v>7.0601851851908003E-3</c:v>
                </c:pt>
                <c:pt idx="62">
                  <c:v>7.1759259259316401E-3</c:v>
                </c:pt>
                <c:pt idx="63">
                  <c:v>7.2916666666724703E-3</c:v>
                </c:pt>
                <c:pt idx="64">
                  <c:v>7.4074074074132997E-3</c:v>
                </c:pt>
                <c:pt idx="65">
                  <c:v>7.5231481481541403E-3</c:v>
                </c:pt>
                <c:pt idx="66">
                  <c:v>7.6388888888949697E-3</c:v>
                </c:pt>
                <c:pt idx="67">
                  <c:v>7.7546296296358E-3</c:v>
                </c:pt>
                <c:pt idx="68">
                  <c:v>7.8703703703766302E-3</c:v>
                </c:pt>
                <c:pt idx="69">
                  <c:v>7.98611111111747E-3</c:v>
                </c:pt>
                <c:pt idx="70">
                  <c:v>8.1018518518582994E-3</c:v>
                </c:pt>
                <c:pt idx="71">
                  <c:v>8.2175925925991305E-3</c:v>
                </c:pt>
                <c:pt idx="72">
                  <c:v>8.3333333333399703E-3</c:v>
                </c:pt>
                <c:pt idx="73">
                  <c:v>8.4490740740807996E-3</c:v>
                </c:pt>
                <c:pt idx="74">
                  <c:v>8.5648148148216308E-3</c:v>
                </c:pt>
                <c:pt idx="75">
                  <c:v>8.6805555555624601E-3</c:v>
                </c:pt>
                <c:pt idx="76">
                  <c:v>8.7962962963032999E-3</c:v>
                </c:pt>
                <c:pt idx="77">
                  <c:v>8.9120370370441293E-3</c:v>
                </c:pt>
                <c:pt idx="78">
                  <c:v>9.0277777777849604E-3</c:v>
                </c:pt>
                <c:pt idx="79">
                  <c:v>9.1435185185258002E-3</c:v>
                </c:pt>
                <c:pt idx="80">
                  <c:v>9.2592592592666296E-3</c:v>
                </c:pt>
                <c:pt idx="81">
                  <c:v>9.3750000000074607E-3</c:v>
                </c:pt>
                <c:pt idx="82">
                  <c:v>9.4907407407482901E-3</c:v>
                </c:pt>
                <c:pt idx="83">
                  <c:v>9.6064814814891299E-3</c:v>
                </c:pt>
                <c:pt idx="84">
                  <c:v>9.7222222222299592E-3</c:v>
                </c:pt>
                <c:pt idx="85">
                  <c:v>9.8379629629707904E-3</c:v>
                </c:pt>
                <c:pt idx="86">
                  <c:v>9.9537037037116197E-3</c:v>
                </c:pt>
                <c:pt idx="87">
                  <c:v>1.0069444444452499E-2</c:v>
                </c:pt>
                <c:pt idx="88">
                  <c:v>1.0185185185193299E-2</c:v>
                </c:pt>
                <c:pt idx="89">
                  <c:v>1.0300925925934099E-2</c:v>
                </c:pt>
                <c:pt idx="90">
                  <c:v>1.0416666666675E-2</c:v>
                </c:pt>
                <c:pt idx="91">
                  <c:v>1.05324074074158E-2</c:v>
                </c:pt>
                <c:pt idx="92">
                  <c:v>1.0648148148156599E-2</c:v>
                </c:pt>
                <c:pt idx="93">
                  <c:v>1.07638888888975E-2</c:v>
                </c:pt>
                <c:pt idx="94">
                  <c:v>1.08796296296383E-2</c:v>
                </c:pt>
                <c:pt idx="95">
                  <c:v>1.09953703703791E-2</c:v>
                </c:pt>
                <c:pt idx="96">
                  <c:v>1.111111111112E-2</c:v>
                </c:pt>
                <c:pt idx="97">
                  <c:v>1.12268518518608E-2</c:v>
                </c:pt>
                <c:pt idx="98">
                  <c:v>1.13425925926016E-2</c:v>
                </c:pt>
                <c:pt idx="99">
                  <c:v>1.1458333333342501E-2</c:v>
                </c:pt>
                <c:pt idx="100">
                  <c:v>1.15740740740833E-2</c:v>
                </c:pt>
                <c:pt idx="101">
                  <c:v>1.16898148148241E-2</c:v>
                </c:pt>
                <c:pt idx="102">
                  <c:v>1.1805555555565001E-2</c:v>
                </c:pt>
                <c:pt idx="103">
                  <c:v>1.1921296296305801E-2</c:v>
                </c:pt>
                <c:pt idx="104">
                  <c:v>1.2037037037046601E-2</c:v>
                </c:pt>
                <c:pt idx="105">
                  <c:v>1.21527777777874E-2</c:v>
                </c:pt>
                <c:pt idx="106">
                  <c:v>1.2268518518528299E-2</c:v>
                </c:pt>
                <c:pt idx="107">
                  <c:v>1.2384259259269099E-2</c:v>
                </c:pt>
                <c:pt idx="108">
                  <c:v>1.2500000000009901E-2</c:v>
                </c:pt>
                <c:pt idx="109">
                  <c:v>1.26157407407508E-2</c:v>
                </c:pt>
                <c:pt idx="110">
                  <c:v>1.2731481481491599E-2</c:v>
                </c:pt>
                <c:pt idx="111">
                  <c:v>1.2847222222232399E-2</c:v>
                </c:pt>
                <c:pt idx="112">
                  <c:v>1.29629629629733E-2</c:v>
                </c:pt>
                <c:pt idx="113">
                  <c:v>1.30787037037141E-2</c:v>
                </c:pt>
                <c:pt idx="114">
                  <c:v>1.31944444444549E-2</c:v>
                </c:pt>
                <c:pt idx="115">
                  <c:v>1.33101851851958E-2</c:v>
                </c:pt>
                <c:pt idx="116">
                  <c:v>1.34259259259366E-2</c:v>
                </c:pt>
                <c:pt idx="117">
                  <c:v>1.35416666666774E-2</c:v>
                </c:pt>
                <c:pt idx="118">
                  <c:v>1.36574074074183E-2</c:v>
                </c:pt>
                <c:pt idx="119">
                  <c:v>1.37731481481591E-2</c:v>
                </c:pt>
                <c:pt idx="120">
                  <c:v>1.38888888888999E-2</c:v>
                </c:pt>
                <c:pt idx="121">
                  <c:v>1.4004629629640801E-2</c:v>
                </c:pt>
                <c:pt idx="122">
                  <c:v>1.4120370370381601E-2</c:v>
                </c:pt>
                <c:pt idx="123">
                  <c:v>1.42361111111224E-2</c:v>
                </c:pt>
                <c:pt idx="124">
                  <c:v>1.4351851851863299E-2</c:v>
                </c:pt>
                <c:pt idx="125">
                  <c:v>1.4467592592604101E-2</c:v>
                </c:pt>
                <c:pt idx="126">
                  <c:v>1.4583333333344901E-2</c:v>
                </c:pt>
                <c:pt idx="127">
                  <c:v>1.4699074074085799E-2</c:v>
                </c:pt>
                <c:pt idx="128">
                  <c:v>1.4814814814826599E-2</c:v>
                </c:pt>
                <c:pt idx="129">
                  <c:v>1.4930555555567399E-2</c:v>
                </c:pt>
                <c:pt idx="130">
                  <c:v>1.50462962963083E-2</c:v>
                </c:pt>
                <c:pt idx="131">
                  <c:v>1.51620370370491E-2</c:v>
                </c:pt>
                <c:pt idx="132">
                  <c:v>1.52777777777899E-2</c:v>
                </c:pt>
              </c:numCache>
            </c:numRef>
          </c:cat>
          <c:val>
            <c:numRef>
              <c:f>'[datos-temperatura.xlsx]TEMPERATURA REFRI'!$C$2:$C$134</c:f>
              <c:numCache>
                <c:formatCode>General</c:formatCode>
                <c:ptCount val="133"/>
                <c:pt idx="0">
                  <c:v>90</c:v>
                </c:pt>
                <c:pt idx="1">
                  <c:v>89.59</c:v>
                </c:pt>
                <c:pt idx="2">
                  <c:v>89.18</c:v>
                </c:pt>
                <c:pt idx="3">
                  <c:v>88.77000000000001</c:v>
                </c:pt>
                <c:pt idx="4">
                  <c:v>88.360000000000014</c:v>
                </c:pt>
                <c:pt idx="5">
                  <c:v>87.950000000000017</c:v>
                </c:pt>
                <c:pt idx="6">
                  <c:v>87.54000000000002</c:v>
                </c:pt>
                <c:pt idx="7">
                  <c:v>87.130000000000024</c:v>
                </c:pt>
                <c:pt idx="8">
                  <c:v>86.720000000000027</c:v>
                </c:pt>
                <c:pt idx="9">
                  <c:v>86.310000000000031</c:v>
                </c:pt>
                <c:pt idx="10">
                  <c:v>85.900000000000034</c:v>
                </c:pt>
                <c:pt idx="11">
                  <c:v>85.490000000000038</c:v>
                </c:pt>
                <c:pt idx="12">
                  <c:v>85.080000000000041</c:v>
                </c:pt>
                <c:pt idx="13">
                  <c:v>84.670000000000044</c:v>
                </c:pt>
                <c:pt idx="14">
                  <c:v>84.260000000000048</c:v>
                </c:pt>
                <c:pt idx="15">
                  <c:v>83.850000000000051</c:v>
                </c:pt>
                <c:pt idx="16">
                  <c:v>83.440000000000055</c:v>
                </c:pt>
                <c:pt idx="17">
                  <c:v>83.030000000000058</c:v>
                </c:pt>
                <c:pt idx="18">
                  <c:v>82.620000000000061</c:v>
                </c:pt>
                <c:pt idx="19">
                  <c:v>82.210000000000065</c:v>
                </c:pt>
                <c:pt idx="20">
                  <c:v>81.800000000000068</c:v>
                </c:pt>
                <c:pt idx="21">
                  <c:v>81.390000000000072</c:v>
                </c:pt>
                <c:pt idx="22">
                  <c:v>80.980000000000075</c:v>
                </c:pt>
                <c:pt idx="23">
                  <c:v>80.570000000000078</c:v>
                </c:pt>
                <c:pt idx="24">
                  <c:v>80.160000000000082</c:v>
                </c:pt>
                <c:pt idx="25">
                  <c:v>79.750000000000085</c:v>
                </c:pt>
                <c:pt idx="26">
                  <c:v>79.340000000000089</c:v>
                </c:pt>
                <c:pt idx="27">
                  <c:v>78.930000000000092</c:v>
                </c:pt>
                <c:pt idx="28">
                  <c:v>78.520000000000095</c:v>
                </c:pt>
                <c:pt idx="29">
                  <c:v>78.110000000000099</c:v>
                </c:pt>
                <c:pt idx="30">
                  <c:v>77.700000000000102</c:v>
                </c:pt>
                <c:pt idx="31">
                  <c:v>77.290000000000106</c:v>
                </c:pt>
                <c:pt idx="32">
                  <c:v>76.880000000000109</c:v>
                </c:pt>
                <c:pt idx="33">
                  <c:v>76.470000000000113</c:v>
                </c:pt>
                <c:pt idx="34">
                  <c:v>76.060000000000116</c:v>
                </c:pt>
                <c:pt idx="35">
                  <c:v>75.650000000000119</c:v>
                </c:pt>
                <c:pt idx="36">
                  <c:v>75.240000000000123</c:v>
                </c:pt>
                <c:pt idx="37">
                  <c:v>74.830000000000126</c:v>
                </c:pt>
                <c:pt idx="38">
                  <c:v>74.42000000000013</c:v>
                </c:pt>
                <c:pt idx="39">
                  <c:v>74.010000000000133</c:v>
                </c:pt>
                <c:pt idx="40">
                  <c:v>73.600000000000136</c:v>
                </c:pt>
                <c:pt idx="41">
                  <c:v>73.19000000000014</c:v>
                </c:pt>
                <c:pt idx="42">
                  <c:v>72.780000000000143</c:v>
                </c:pt>
                <c:pt idx="43">
                  <c:v>72.370000000000147</c:v>
                </c:pt>
                <c:pt idx="44">
                  <c:v>71.96000000000015</c:v>
                </c:pt>
                <c:pt idx="45">
                  <c:v>71.550000000000153</c:v>
                </c:pt>
                <c:pt idx="46">
                  <c:v>71.140000000000157</c:v>
                </c:pt>
                <c:pt idx="47">
                  <c:v>70.73000000000016</c:v>
                </c:pt>
                <c:pt idx="48">
                  <c:v>70.320000000000164</c:v>
                </c:pt>
                <c:pt idx="49">
                  <c:v>69.910000000000167</c:v>
                </c:pt>
                <c:pt idx="50">
                  <c:v>69.500000000000171</c:v>
                </c:pt>
                <c:pt idx="51">
                  <c:v>69.090000000000174</c:v>
                </c:pt>
                <c:pt idx="52">
                  <c:v>68.680000000000177</c:v>
                </c:pt>
                <c:pt idx="53">
                  <c:v>68.270000000000181</c:v>
                </c:pt>
                <c:pt idx="54">
                  <c:v>67.860000000000184</c:v>
                </c:pt>
                <c:pt idx="55">
                  <c:v>67.450000000000188</c:v>
                </c:pt>
                <c:pt idx="56">
                  <c:v>67.040000000000191</c:v>
                </c:pt>
                <c:pt idx="57">
                  <c:v>66.630000000000194</c:v>
                </c:pt>
                <c:pt idx="58">
                  <c:v>66.220000000000198</c:v>
                </c:pt>
                <c:pt idx="59">
                  <c:v>65.810000000000201</c:v>
                </c:pt>
                <c:pt idx="60">
                  <c:v>65.400000000000205</c:v>
                </c:pt>
                <c:pt idx="61">
                  <c:v>64.990000000000208</c:v>
                </c:pt>
                <c:pt idx="62">
                  <c:v>64.580000000000211</c:v>
                </c:pt>
                <c:pt idx="63">
                  <c:v>64.170000000000215</c:v>
                </c:pt>
                <c:pt idx="64">
                  <c:v>63.760000000000218</c:v>
                </c:pt>
                <c:pt idx="65">
                  <c:v>63.350000000000222</c:v>
                </c:pt>
                <c:pt idx="66">
                  <c:v>62.940000000000225</c:v>
                </c:pt>
                <c:pt idx="67">
                  <c:v>62.530000000000229</c:v>
                </c:pt>
                <c:pt idx="68">
                  <c:v>62.120000000000232</c:v>
                </c:pt>
                <c:pt idx="69">
                  <c:v>61.710000000000235</c:v>
                </c:pt>
                <c:pt idx="70">
                  <c:v>61.300000000000239</c:v>
                </c:pt>
                <c:pt idx="71">
                  <c:v>60.890000000000242</c:v>
                </c:pt>
                <c:pt idx="72">
                  <c:v>60.480000000000246</c:v>
                </c:pt>
                <c:pt idx="73">
                  <c:v>60.070000000000249</c:v>
                </c:pt>
                <c:pt idx="74">
                  <c:v>59.660000000000252</c:v>
                </c:pt>
                <c:pt idx="75">
                  <c:v>59.250000000000256</c:v>
                </c:pt>
                <c:pt idx="76">
                  <c:v>58.840000000000259</c:v>
                </c:pt>
                <c:pt idx="77">
                  <c:v>58.430000000000263</c:v>
                </c:pt>
                <c:pt idx="78">
                  <c:v>58.020000000000266</c:v>
                </c:pt>
                <c:pt idx="79">
                  <c:v>57.610000000000269</c:v>
                </c:pt>
                <c:pt idx="80">
                  <c:v>57.200000000000273</c:v>
                </c:pt>
                <c:pt idx="81">
                  <c:v>56.790000000000276</c:v>
                </c:pt>
                <c:pt idx="82">
                  <c:v>56.38000000000028</c:v>
                </c:pt>
                <c:pt idx="83">
                  <c:v>55.970000000000283</c:v>
                </c:pt>
                <c:pt idx="84">
                  <c:v>55.560000000000286</c:v>
                </c:pt>
                <c:pt idx="85">
                  <c:v>55.15000000000029</c:v>
                </c:pt>
                <c:pt idx="86">
                  <c:v>54.740000000000293</c:v>
                </c:pt>
                <c:pt idx="87">
                  <c:v>54.330000000000297</c:v>
                </c:pt>
                <c:pt idx="88">
                  <c:v>53.9200000000003</c:v>
                </c:pt>
                <c:pt idx="89">
                  <c:v>53.510000000000304</c:v>
                </c:pt>
                <c:pt idx="90">
                  <c:v>53.100000000000307</c:v>
                </c:pt>
                <c:pt idx="91">
                  <c:v>52.69000000000031</c:v>
                </c:pt>
                <c:pt idx="92">
                  <c:v>52.280000000000314</c:v>
                </c:pt>
                <c:pt idx="93">
                  <c:v>51.870000000000317</c:v>
                </c:pt>
                <c:pt idx="94">
                  <c:v>51.460000000000321</c:v>
                </c:pt>
                <c:pt idx="95">
                  <c:v>51.050000000000324</c:v>
                </c:pt>
                <c:pt idx="96">
                  <c:v>50.640000000000327</c:v>
                </c:pt>
                <c:pt idx="97">
                  <c:v>50.230000000000331</c:v>
                </c:pt>
                <c:pt idx="98">
                  <c:v>49.820000000000334</c:v>
                </c:pt>
                <c:pt idx="99">
                  <c:v>49.410000000000338</c:v>
                </c:pt>
                <c:pt idx="100">
                  <c:v>49.000000000000341</c:v>
                </c:pt>
                <c:pt idx="101">
                  <c:v>48.590000000000344</c:v>
                </c:pt>
                <c:pt idx="102">
                  <c:v>48.180000000000348</c:v>
                </c:pt>
                <c:pt idx="103">
                  <c:v>47.770000000000351</c:v>
                </c:pt>
                <c:pt idx="104">
                  <c:v>47.360000000000355</c:v>
                </c:pt>
                <c:pt idx="105">
                  <c:v>46.950000000000358</c:v>
                </c:pt>
                <c:pt idx="106">
                  <c:v>46.540000000000362</c:v>
                </c:pt>
                <c:pt idx="107">
                  <c:v>46.130000000000365</c:v>
                </c:pt>
                <c:pt idx="108">
                  <c:v>45.720000000000368</c:v>
                </c:pt>
                <c:pt idx="109">
                  <c:v>45.310000000000372</c:v>
                </c:pt>
                <c:pt idx="110">
                  <c:v>44.900000000000375</c:v>
                </c:pt>
                <c:pt idx="111">
                  <c:v>44.490000000000379</c:v>
                </c:pt>
                <c:pt idx="112">
                  <c:v>44.080000000000382</c:v>
                </c:pt>
                <c:pt idx="113">
                  <c:v>43.670000000000385</c:v>
                </c:pt>
                <c:pt idx="114">
                  <c:v>43.260000000000389</c:v>
                </c:pt>
                <c:pt idx="115">
                  <c:v>42.850000000000392</c:v>
                </c:pt>
                <c:pt idx="116">
                  <c:v>42.440000000000396</c:v>
                </c:pt>
                <c:pt idx="117">
                  <c:v>42.030000000000399</c:v>
                </c:pt>
                <c:pt idx="118">
                  <c:v>41.620000000000402</c:v>
                </c:pt>
                <c:pt idx="119">
                  <c:v>41.210000000000406</c:v>
                </c:pt>
                <c:pt idx="120">
                  <c:v>40.800000000000409</c:v>
                </c:pt>
                <c:pt idx="121">
                  <c:v>40.390000000000413</c:v>
                </c:pt>
                <c:pt idx="122">
                  <c:v>39.980000000000416</c:v>
                </c:pt>
                <c:pt idx="123">
                  <c:v>39.57000000000042</c:v>
                </c:pt>
                <c:pt idx="124">
                  <c:v>39.160000000000423</c:v>
                </c:pt>
                <c:pt idx="125">
                  <c:v>38.750000000000426</c:v>
                </c:pt>
                <c:pt idx="126">
                  <c:v>38.34000000000043</c:v>
                </c:pt>
                <c:pt idx="127">
                  <c:v>37.930000000000433</c:v>
                </c:pt>
                <c:pt idx="128">
                  <c:v>37.520000000000437</c:v>
                </c:pt>
                <c:pt idx="129">
                  <c:v>37.11000000000044</c:v>
                </c:pt>
                <c:pt idx="130">
                  <c:v>36.700000000000443</c:v>
                </c:pt>
                <c:pt idx="131">
                  <c:v>36.290000000000447</c:v>
                </c:pt>
                <c:pt idx="132">
                  <c:v>35.88000000000045</c:v>
                </c:pt>
              </c:numCache>
            </c:numRef>
          </c:val>
          <c:smooth val="0"/>
        </c:ser>
        <c:dLbls>
          <c:showLegendKey val="0"/>
          <c:showVal val="0"/>
          <c:showCatName val="0"/>
          <c:showSerName val="0"/>
          <c:showPercent val="0"/>
          <c:showBubbleSize val="0"/>
        </c:dLbls>
        <c:smooth val="0"/>
        <c:axId val="151134456"/>
        <c:axId val="151147224"/>
      </c:lineChart>
      <c:catAx>
        <c:axId val="151134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HH:MM:SS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h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1147224"/>
        <c:crosses val="autoZero"/>
        <c:auto val="1"/>
        <c:lblAlgn val="ctr"/>
        <c:lblOffset val="100"/>
        <c:noMultiLvlLbl val="0"/>
      </c:catAx>
      <c:valAx>
        <c:axId val="151147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TEMPERATURA</a:t>
                </a:r>
                <a:r>
                  <a:rPr lang="es-ES" baseline="0"/>
                  <a:t> °C</a:t>
                </a:r>
                <a:endParaRPr lang="es-E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11344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'[datos-temperatura.xlsx]COMPARACION TODO EL PROCESO'!$A$1</c:f>
              <c:strCache>
                <c:ptCount val="1"/>
                <c:pt idx="0">
                  <c:v>Temperatura Automatizada</c:v>
                </c:pt>
              </c:strCache>
            </c:strRef>
          </c:tx>
          <c:spPr>
            <a:ln w="28575" cap="rnd">
              <a:solidFill>
                <a:schemeClr val="accent1"/>
              </a:solidFill>
              <a:round/>
            </a:ln>
            <a:effectLst/>
          </c:spPr>
          <c:marker>
            <c:symbol val="none"/>
          </c:marker>
          <c:cat>
            <c:strRef>
              <c:f>'[datos-temperatura.xlsx]COMPARACION TODO EL PROCESO'!$B$1:$B$332</c:f>
              <c:strCache>
                <c:ptCount val="332"/>
                <c:pt idx="0">
                  <c:v>Tiempo</c:v>
                </c:pt>
                <c:pt idx="1">
                  <c:v>00:00:00</c:v>
                </c:pt>
                <c:pt idx="2">
                  <c:v>00:00:10</c:v>
                </c:pt>
                <c:pt idx="3">
                  <c:v>00:00:20</c:v>
                </c:pt>
                <c:pt idx="4">
                  <c:v>00:00:30</c:v>
                </c:pt>
                <c:pt idx="5">
                  <c:v>00:00:40</c:v>
                </c:pt>
                <c:pt idx="6">
                  <c:v>00:00:50</c:v>
                </c:pt>
                <c:pt idx="7">
                  <c:v>00:01:00</c:v>
                </c:pt>
                <c:pt idx="8">
                  <c:v>00:01:10</c:v>
                </c:pt>
                <c:pt idx="9">
                  <c:v>00:01:20</c:v>
                </c:pt>
                <c:pt idx="10">
                  <c:v>00:01:30</c:v>
                </c:pt>
                <c:pt idx="11">
                  <c:v>00:01:40</c:v>
                </c:pt>
                <c:pt idx="12">
                  <c:v>00:01:50</c:v>
                </c:pt>
                <c:pt idx="13">
                  <c:v>00:02:00</c:v>
                </c:pt>
                <c:pt idx="14">
                  <c:v>00:02:10</c:v>
                </c:pt>
                <c:pt idx="15">
                  <c:v>00:02:20</c:v>
                </c:pt>
                <c:pt idx="16">
                  <c:v>00:02:30</c:v>
                </c:pt>
                <c:pt idx="17">
                  <c:v>00:02:40</c:v>
                </c:pt>
                <c:pt idx="18">
                  <c:v>00:02:50</c:v>
                </c:pt>
                <c:pt idx="19">
                  <c:v>00:03:00</c:v>
                </c:pt>
                <c:pt idx="20">
                  <c:v>00:03:10</c:v>
                </c:pt>
                <c:pt idx="21">
                  <c:v>00:03:20</c:v>
                </c:pt>
                <c:pt idx="22">
                  <c:v>00:03:30</c:v>
                </c:pt>
                <c:pt idx="23">
                  <c:v>00:03:40</c:v>
                </c:pt>
                <c:pt idx="24">
                  <c:v>00:03:50</c:v>
                </c:pt>
                <c:pt idx="25">
                  <c:v>00:04:00</c:v>
                </c:pt>
                <c:pt idx="26">
                  <c:v>00:04:10</c:v>
                </c:pt>
                <c:pt idx="27">
                  <c:v>00:04:20</c:v>
                </c:pt>
                <c:pt idx="28">
                  <c:v>00:04:30</c:v>
                </c:pt>
                <c:pt idx="29">
                  <c:v>00:04:40</c:v>
                </c:pt>
                <c:pt idx="30">
                  <c:v>00:04:50</c:v>
                </c:pt>
                <c:pt idx="31">
                  <c:v>00:05:00</c:v>
                </c:pt>
                <c:pt idx="32">
                  <c:v>00:05:10</c:v>
                </c:pt>
                <c:pt idx="33">
                  <c:v>00:05:20</c:v>
                </c:pt>
                <c:pt idx="34">
                  <c:v>00:05:30</c:v>
                </c:pt>
                <c:pt idx="35">
                  <c:v>00:05:40</c:v>
                </c:pt>
                <c:pt idx="36">
                  <c:v>00:05:50</c:v>
                </c:pt>
                <c:pt idx="37">
                  <c:v>00:06:00</c:v>
                </c:pt>
                <c:pt idx="38">
                  <c:v>00:06:10</c:v>
                </c:pt>
                <c:pt idx="39">
                  <c:v>00:06:20</c:v>
                </c:pt>
                <c:pt idx="40">
                  <c:v>00:06:30</c:v>
                </c:pt>
                <c:pt idx="41">
                  <c:v>00:06:40</c:v>
                </c:pt>
                <c:pt idx="42">
                  <c:v>00:06:50</c:v>
                </c:pt>
                <c:pt idx="43">
                  <c:v>00:07:00</c:v>
                </c:pt>
                <c:pt idx="44">
                  <c:v>00:07:10</c:v>
                </c:pt>
                <c:pt idx="45">
                  <c:v>00:07:20</c:v>
                </c:pt>
                <c:pt idx="46">
                  <c:v>00:07:30</c:v>
                </c:pt>
                <c:pt idx="47">
                  <c:v>00:07:40</c:v>
                </c:pt>
                <c:pt idx="48">
                  <c:v>00:07:50</c:v>
                </c:pt>
                <c:pt idx="49">
                  <c:v>00:08:00</c:v>
                </c:pt>
                <c:pt idx="50">
                  <c:v>00:08:10</c:v>
                </c:pt>
                <c:pt idx="51">
                  <c:v>00:08:20</c:v>
                </c:pt>
                <c:pt idx="52">
                  <c:v>00:08:30</c:v>
                </c:pt>
                <c:pt idx="53">
                  <c:v>00:08:40</c:v>
                </c:pt>
                <c:pt idx="54">
                  <c:v>00:08:50</c:v>
                </c:pt>
                <c:pt idx="55">
                  <c:v>00:09:00</c:v>
                </c:pt>
                <c:pt idx="56">
                  <c:v>00:09:10</c:v>
                </c:pt>
                <c:pt idx="57">
                  <c:v>00:09:20</c:v>
                </c:pt>
                <c:pt idx="58">
                  <c:v>00:09:30</c:v>
                </c:pt>
                <c:pt idx="59">
                  <c:v>00:09:40</c:v>
                </c:pt>
                <c:pt idx="60">
                  <c:v>00:09:50</c:v>
                </c:pt>
                <c:pt idx="61">
                  <c:v>00:10:00</c:v>
                </c:pt>
                <c:pt idx="62">
                  <c:v>00:10:10</c:v>
                </c:pt>
                <c:pt idx="63">
                  <c:v>00:10:20</c:v>
                </c:pt>
                <c:pt idx="64">
                  <c:v>00:10:30</c:v>
                </c:pt>
                <c:pt idx="65">
                  <c:v>00:10:40</c:v>
                </c:pt>
                <c:pt idx="66">
                  <c:v>00:10:50</c:v>
                </c:pt>
                <c:pt idx="67">
                  <c:v>00:11:00</c:v>
                </c:pt>
                <c:pt idx="68">
                  <c:v>00:11:10</c:v>
                </c:pt>
                <c:pt idx="69">
                  <c:v>00:11:20</c:v>
                </c:pt>
                <c:pt idx="70">
                  <c:v>00:11:30</c:v>
                </c:pt>
                <c:pt idx="71">
                  <c:v>00:11:40</c:v>
                </c:pt>
                <c:pt idx="72">
                  <c:v>00:11:50</c:v>
                </c:pt>
                <c:pt idx="73">
                  <c:v>00:12:00</c:v>
                </c:pt>
                <c:pt idx="74">
                  <c:v>00:12:10</c:v>
                </c:pt>
                <c:pt idx="75">
                  <c:v>00:12:20</c:v>
                </c:pt>
                <c:pt idx="76">
                  <c:v>00:12:30</c:v>
                </c:pt>
                <c:pt idx="77">
                  <c:v>00:12:40</c:v>
                </c:pt>
                <c:pt idx="78">
                  <c:v>00:12:50</c:v>
                </c:pt>
                <c:pt idx="79">
                  <c:v>00:13:00</c:v>
                </c:pt>
                <c:pt idx="80">
                  <c:v>00:13:10</c:v>
                </c:pt>
                <c:pt idx="81">
                  <c:v>00:13:20</c:v>
                </c:pt>
                <c:pt idx="82">
                  <c:v>00:13:30</c:v>
                </c:pt>
                <c:pt idx="83">
                  <c:v>00:13:40</c:v>
                </c:pt>
                <c:pt idx="84">
                  <c:v>00:13:50</c:v>
                </c:pt>
                <c:pt idx="85">
                  <c:v>00:14:00</c:v>
                </c:pt>
                <c:pt idx="86">
                  <c:v>00:14:10</c:v>
                </c:pt>
                <c:pt idx="87">
                  <c:v>00:14:20</c:v>
                </c:pt>
                <c:pt idx="88">
                  <c:v>00:14:30</c:v>
                </c:pt>
                <c:pt idx="89">
                  <c:v>00:14:40</c:v>
                </c:pt>
                <c:pt idx="90">
                  <c:v>00:14:50</c:v>
                </c:pt>
                <c:pt idx="91">
                  <c:v>00:15:00</c:v>
                </c:pt>
                <c:pt idx="92">
                  <c:v>00:15:10</c:v>
                </c:pt>
                <c:pt idx="93">
                  <c:v>00:15:20</c:v>
                </c:pt>
                <c:pt idx="94">
                  <c:v>00:15:30</c:v>
                </c:pt>
                <c:pt idx="95">
                  <c:v>00:15:40</c:v>
                </c:pt>
                <c:pt idx="96">
                  <c:v>00:15:50</c:v>
                </c:pt>
                <c:pt idx="97">
                  <c:v>00:16:00</c:v>
                </c:pt>
                <c:pt idx="98">
                  <c:v>00:16:10</c:v>
                </c:pt>
                <c:pt idx="99">
                  <c:v>00:16:20</c:v>
                </c:pt>
                <c:pt idx="100">
                  <c:v>00:16:30</c:v>
                </c:pt>
                <c:pt idx="101">
                  <c:v>00:16:40</c:v>
                </c:pt>
                <c:pt idx="102">
                  <c:v>00:16:50</c:v>
                </c:pt>
                <c:pt idx="103">
                  <c:v>00:17:00</c:v>
                </c:pt>
                <c:pt idx="104">
                  <c:v>00:17:10</c:v>
                </c:pt>
                <c:pt idx="105">
                  <c:v>00:17:20</c:v>
                </c:pt>
                <c:pt idx="106">
                  <c:v>00:17:30</c:v>
                </c:pt>
                <c:pt idx="107">
                  <c:v>00:17:40</c:v>
                </c:pt>
                <c:pt idx="108">
                  <c:v>00:17:50</c:v>
                </c:pt>
                <c:pt idx="109">
                  <c:v>00:18:00</c:v>
                </c:pt>
                <c:pt idx="110">
                  <c:v>00:18:10</c:v>
                </c:pt>
                <c:pt idx="111">
                  <c:v>00:18:20</c:v>
                </c:pt>
                <c:pt idx="112">
                  <c:v>00:18:30</c:v>
                </c:pt>
                <c:pt idx="113">
                  <c:v>00:18:40</c:v>
                </c:pt>
                <c:pt idx="114">
                  <c:v>00:18:50</c:v>
                </c:pt>
                <c:pt idx="115">
                  <c:v>00:19:00</c:v>
                </c:pt>
                <c:pt idx="116">
                  <c:v>00:19:10</c:v>
                </c:pt>
                <c:pt idx="117">
                  <c:v>00:19:20</c:v>
                </c:pt>
                <c:pt idx="118">
                  <c:v>00:19:30</c:v>
                </c:pt>
                <c:pt idx="119">
                  <c:v>00:19:40</c:v>
                </c:pt>
                <c:pt idx="120">
                  <c:v>00:19:50</c:v>
                </c:pt>
                <c:pt idx="121">
                  <c:v>00:20:00</c:v>
                </c:pt>
                <c:pt idx="122">
                  <c:v>00:20:10</c:v>
                </c:pt>
                <c:pt idx="123">
                  <c:v>00:20:20</c:v>
                </c:pt>
                <c:pt idx="124">
                  <c:v>00:20:30</c:v>
                </c:pt>
                <c:pt idx="125">
                  <c:v>00:20:40</c:v>
                </c:pt>
                <c:pt idx="126">
                  <c:v>00:20:50</c:v>
                </c:pt>
                <c:pt idx="127">
                  <c:v>00:21:00</c:v>
                </c:pt>
                <c:pt idx="128">
                  <c:v>00:21:10</c:v>
                </c:pt>
                <c:pt idx="129">
                  <c:v>00:21:20</c:v>
                </c:pt>
                <c:pt idx="130">
                  <c:v>00:21:30</c:v>
                </c:pt>
                <c:pt idx="131">
                  <c:v>00:21:40</c:v>
                </c:pt>
                <c:pt idx="132">
                  <c:v>00:21:50</c:v>
                </c:pt>
                <c:pt idx="133">
                  <c:v>00:22:00</c:v>
                </c:pt>
                <c:pt idx="134">
                  <c:v>00:22:10</c:v>
                </c:pt>
                <c:pt idx="135">
                  <c:v>00:22:20</c:v>
                </c:pt>
                <c:pt idx="136">
                  <c:v>00:22:30</c:v>
                </c:pt>
                <c:pt idx="137">
                  <c:v>00:22:40</c:v>
                </c:pt>
                <c:pt idx="138">
                  <c:v>00:22:50</c:v>
                </c:pt>
                <c:pt idx="139">
                  <c:v>00:23:00</c:v>
                </c:pt>
                <c:pt idx="140">
                  <c:v>00:23:10</c:v>
                </c:pt>
                <c:pt idx="141">
                  <c:v>00:23:20</c:v>
                </c:pt>
                <c:pt idx="142">
                  <c:v>00:23:30</c:v>
                </c:pt>
                <c:pt idx="143">
                  <c:v>00:23:40</c:v>
                </c:pt>
                <c:pt idx="144">
                  <c:v>00:23:50</c:v>
                </c:pt>
                <c:pt idx="145">
                  <c:v>00:24:00</c:v>
                </c:pt>
                <c:pt idx="146">
                  <c:v>00:24:10</c:v>
                </c:pt>
                <c:pt idx="147">
                  <c:v>00:24:20</c:v>
                </c:pt>
                <c:pt idx="148">
                  <c:v>00:24:30</c:v>
                </c:pt>
                <c:pt idx="149">
                  <c:v>00:24:40</c:v>
                </c:pt>
                <c:pt idx="150">
                  <c:v>00:24:50</c:v>
                </c:pt>
                <c:pt idx="151">
                  <c:v>00:25:00</c:v>
                </c:pt>
                <c:pt idx="152">
                  <c:v>00:25:10</c:v>
                </c:pt>
                <c:pt idx="153">
                  <c:v>00:25:20</c:v>
                </c:pt>
                <c:pt idx="154">
                  <c:v>00:25:30</c:v>
                </c:pt>
                <c:pt idx="155">
                  <c:v>00:25:40</c:v>
                </c:pt>
                <c:pt idx="156">
                  <c:v>00:25:50</c:v>
                </c:pt>
                <c:pt idx="157">
                  <c:v>00:26:00</c:v>
                </c:pt>
                <c:pt idx="158">
                  <c:v>00:26:10</c:v>
                </c:pt>
                <c:pt idx="159">
                  <c:v>00:26:20</c:v>
                </c:pt>
                <c:pt idx="160">
                  <c:v>00:26:30</c:v>
                </c:pt>
                <c:pt idx="161">
                  <c:v>00:26:40</c:v>
                </c:pt>
                <c:pt idx="162">
                  <c:v>00:26:50</c:v>
                </c:pt>
                <c:pt idx="163">
                  <c:v>00:27:00</c:v>
                </c:pt>
                <c:pt idx="164">
                  <c:v>00:27:10</c:v>
                </c:pt>
                <c:pt idx="165">
                  <c:v>00:27:20</c:v>
                </c:pt>
                <c:pt idx="166">
                  <c:v>00:27:30</c:v>
                </c:pt>
                <c:pt idx="167">
                  <c:v>00:27:40</c:v>
                </c:pt>
                <c:pt idx="168">
                  <c:v>00:27:50</c:v>
                </c:pt>
                <c:pt idx="169">
                  <c:v>00:28:00</c:v>
                </c:pt>
                <c:pt idx="170">
                  <c:v>00:28:10</c:v>
                </c:pt>
                <c:pt idx="171">
                  <c:v>00:28:20</c:v>
                </c:pt>
                <c:pt idx="172">
                  <c:v>00:28:30</c:v>
                </c:pt>
                <c:pt idx="173">
                  <c:v>00:28:40</c:v>
                </c:pt>
                <c:pt idx="174">
                  <c:v>00:28:50</c:v>
                </c:pt>
                <c:pt idx="175">
                  <c:v>00:29:00</c:v>
                </c:pt>
                <c:pt idx="176">
                  <c:v>00:29:10</c:v>
                </c:pt>
                <c:pt idx="177">
                  <c:v>00:29:20</c:v>
                </c:pt>
                <c:pt idx="178">
                  <c:v>00:29:30</c:v>
                </c:pt>
                <c:pt idx="179">
                  <c:v>00:29:40</c:v>
                </c:pt>
                <c:pt idx="180">
                  <c:v>00:29:50</c:v>
                </c:pt>
                <c:pt idx="181">
                  <c:v>00:30:00</c:v>
                </c:pt>
                <c:pt idx="182">
                  <c:v>00:30:10</c:v>
                </c:pt>
                <c:pt idx="183">
                  <c:v>00:30:20</c:v>
                </c:pt>
                <c:pt idx="184">
                  <c:v>00:30:30</c:v>
                </c:pt>
                <c:pt idx="185">
                  <c:v>00:30:40</c:v>
                </c:pt>
                <c:pt idx="186">
                  <c:v>00:30:50</c:v>
                </c:pt>
                <c:pt idx="187">
                  <c:v>00:31:00</c:v>
                </c:pt>
                <c:pt idx="188">
                  <c:v>00:31:10</c:v>
                </c:pt>
                <c:pt idx="189">
                  <c:v>00:31:20</c:v>
                </c:pt>
                <c:pt idx="190">
                  <c:v>00:31:30</c:v>
                </c:pt>
                <c:pt idx="191">
                  <c:v>00:31:40</c:v>
                </c:pt>
                <c:pt idx="192">
                  <c:v>00:31:50</c:v>
                </c:pt>
                <c:pt idx="193">
                  <c:v>00:32:00</c:v>
                </c:pt>
                <c:pt idx="194">
                  <c:v>00:32:10</c:v>
                </c:pt>
                <c:pt idx="195">
                  <c:v>00:32:20</c:v>
                </c:pt>
                <c:pt idx="196">
                  <c:v>00:32:30</c:v>
                </c:pt>
                <c:pt idx="197">
                  <c:v>00:32:40</c:v>
                </c:pt>
                <c:pt idx="198">
                  <c:v>00:32:50</c:v>
                </c:pt>
                <c:pt idx="199">
                  <c:v>00:33:00</c:v>
                </c:pt>
                <c:pt idx="200">
                  <c:v>00:33:10</c:v>
                </c:pt>
                <c:pt idx="201">
                  <c:v>00:33:20</c:v>
                </c:pt>
                <c:pt idx="202">
                  <c:v>00:33:30</c:v>
                </c:pt>
                <c:pt idx="203">
                  <c:v>00:33:40</c:v>
                </c:pt>
                <c:pt idx="204">
                  <c:v>00:33:50</c:v>
                </c:pt>
                <c:pt idx="205">
                  <c:v>00:34:00</c:v>
                </c:pt>
                <c:pt idx="206">
                  <c:v>00:34:10</c:v>
                </c:pt>
                <c:pt idx="207">
                  <c:v>00:34:20</c:v>
                </c:pt>
                <c:pt idx="208">
                  <c:v>00:34:30</c:v>
                </c:pt>
                <c:pt idx="209">
                  <c:v>00:34:40</c:v>
                </c:pt>
                <c:pt idx="210">
                  <c:v>00:34:50</c:v>
                </c:pt>
                <c:pt idx="211">
                  <c:v>00:35:00</c:v>
                </c:pt>
                <c:pt idx="212">
                  <c:v>00:35:10</c:v>
                </c:pt>
                <c:pt idx="213">
                  <c:v>00:35:20</c:v>
                </c:pt>
                <c:pt idx="214">
                  <c:v>00:35:30</c:v>
                </c:pt>
                <c:pt idx="215">
                  <c:v>00:35:40</c:v>
                </c:pt>
                <c:pt idx="216">
                  <c:v>00:35:50</c:v>
                </c:pt>
                <c:pt idx="217">
                  <c:v>00:36:00</c:v>
                </c:pt>
                <c:pt idx="218">
                  <c:v>00:36:10</c:v>
                </c:pt>
                <c:pt idx="219">
                  <c:v>00:36:20</c:v>
                </c:pt>
                <c:pt idx="220">
                  <c:v>00:36:30</c:v>
                </c:pt>
                <c:pt idx="221">
                  <c:v>00:36:40</c:v>
                </c:pt>
                <c:pt idx="222">
                  <c:v>00:36:50</c:v>
                </c:pt>
                <c:pt idx="223">
                  <c:v>00:37:00</c:v>
                </c:pt>
                <c:pt idx="224">
                  <c:v>00:37:10</c:v>
                </c:pt>
                <c:pt idx="225">
                  <c:v>00:37:20</c:v>
                </c:pt>
                <c:pt idx="226">
                  <c:v>00:37:30</c:v>
                </c:pt>
                <c:pt idx="227">
                  <c:v>00:37:40</c:v>
                </c:pt>
                <c:pt idx="228">
                  <c:v>00:37:50</c:v>
                </c:pt>
                <c:pt idx="229">
                  <c:v>00:38:00</c:v>
                </c:pt>
                <c:pt idx="230">
                  <c:v>00:38:10</c:v>
                </c:pt>
                <c:pt idx="231">
                  <c:v>00:38:20</c:v>
                </c:pt>
                <c:pt idx="232">
                  <c:v>00:38:30</c:v>
                </c:pt>
                <c:pt idx="233">
                  <c:v>00:38:40</c:v>
                </c:pt>
                <c:pt idx="234">
                  <c:v>00:38:50</c:v>
                </c:pt>
                <c:pt idx="235">
                  <c:v>00:39:00</c:v>
                </c:pt>
                <c:pt idx="236">
                  <c:v>00:39:10</c:v>
                </c:pt>
                <c:pt idx="237">
                  <c:v>00:39:20</c:v>
                </c:pt>
                <c:pt idx="238">
                  <c:v>00:39:30</c:v>
                </c:pt>
                <c:pt idx="239">
                  <c:v>00:39:40</c:v>
                </c:pt>
                <c:pt idx="240">
                  <c:v>00:39:50</c:v>
                </c:pt>
                <c:pt idx="241">
                  <c:v>00:40:00</c:v>
                </c:pt>
                <c:pt idx="242">
                  <c:v>00:40:10</c:v>
                </c:pt>
                <c:pt idx="243">
                  <c:v>00:40:20</c:v>
                </c:pt>
                <c:pt idx="244">
                  <c:v>00:40:30</c:v>
                </c:pt>
                <c:pt idx="245">
                  <c:v>00:40:40</c:v>
                </c:pt>
                <c:pt idx="246">
                  <c:v>00:40:50</c:v>
                </c:pt>
                <c:pt idx="247">
                  <c:v>00:41:00</c:v>
                </c:pt>
                <c:pt idx="248">
                  <c:v>00:41:10</c:v>
                </c:pt>
                <c:pt idx="249">
                  <c:v>00:41:20</c:v>
                </c:pt>
                <c:pt idx="250">
                  <c:v>00:41:30</c:v>
                </c:pt>
                <c:pt idx="251">
                  <c:v>00:41:40</c:v>
                </c:pt>
                <c:pt idx="252">
                  <c:v>00:41:50</c:v>
                </c:pt>
                <c:pt idx="253">
                  <c:v>00:42:00</c:v>
                </c:pt>
                <c:pt idx="254">
                  <c:v>00:42:10</c:v>
                </c:pt>
                <c:pt idx="255">
                  <c:v>00:42:20</c:v>
                </c:pt>
                <c:pt idx="256">
                  <c:v>00:42:30</c:v>
                </c:pt>
                <c:pt idx="257">
                  <c:v>00:42:40</c:v>
                </c:pt>
                <c:pt idx="258">
                  <c:v>00:42:50</c:v>
                </c:pt>
                <c:pt idx="259">
                  <c:v>00:43:00</c:v>
                </c:pt>
                <c:pt idx="260">
                  <c:v>00:43:10</c:v>
                </c:pt>
                <c:pt idx="261">
                  <c:v>00:43:20</c:v>
                </c:pt>
                <c:pt idx="262">
                  <c:v>00:43:30</c:v>
                </c:pt>
                <c:pt idx="263">
                  <c:v>00:43:40</c:v>
                </c:pt>
                <c:pt idx="264">
                  <c:v>00:43:50</c:v>
                </c:pt>
                <c:pt idx="265">
                  <c:v>00:44:00</c:v>
                </c:pt>
                <c:pt idx="266">
                  <c:v>00:44:10</c:v>
                </c:pt>
                <c:pt idx="267">
                  <c:v>00:44:20</c:v>
                </c:pt>
                <c:pt idx="268">
                  <c:v>00:44:30</c:v>
                </c:pt>
                <c:pt idx="269">
                  <c:v>00:44:40</c:v>
                </c:pt>
                <c:pt idx="270">
                  <c:v>00:44:50</c:v>
                </c:pt>
                <c:pt idx="271">
                  <c:v>00:45:00</c:v>
                </c:pt>
                <c:pt idx="272">
                  <c:v>00:45:10</c:v>
                </c:pt>
                <c:pt idx="273">
                  <c:v>00:45:20</c:v>
                </c:pt>
                <c:pt idx="274">
                  <c:v>00:45:30</c:v>
                </c:pt>
                <c:pt idx="275">
                  <c:v>00:45:40</c:v>
                </c:pt>
                <c:pt idx="276">
                  <c:v>00:45:50</c:v>
                </c:pt>
                <c:pt idx="277">
                  <c:v>00:46:00</c:v>
                </c:pt>
                <c:pt idx="278">
                  <c:v>00:46:10</c:v>
                </c:pt>
                <c:pt idx="279">
                  <c:v>00:46:20</c:v>
                </c:pt>
                <c:pt idx="280">
                  <c:v>00:46:30</c:v>
                </c:pt>
                <c:pt idx="281">
                  <c:v>00:46:40</c:v>
                </c:pt>
                <c:pt idx="282">
                  <c:v>00:46:50</c:v>
                </c:pt>
                <c:pt idx="283">
                  <c:v>00:47:00</c:v>
                </c:pt>
                <c:pt idx="284">
                  <c:v>00:47:10</c:v>
                </c:pt>
                <c:pt idx="285">
                  <c:v>00:47:20</c:v>
                </c:pt>
                <c:pt idx="286">
                  <c:v>00:47:30</c:v>
                </c:pt>
                <c:pt idx="287">
                  <c:v>00:47:40</c:v>
                </c:pt>
                <c:pt idx="288">
                  <c:v>00:47:50</c:v>
                </c:pt>
                <c:pt idx="289">
                  <c:v>00:48:00</c:v>
                </c:pt>
                <c:pt idx="290">
                  <c:v>00:48:10</c:v>
                </c:pt>
                <c:pt idx="291">
                  <c:v>00:48:20</c:v>
                </c:pt>
                <c:pt idx="292">
                  <c:v>00:48:30</c:v>
                </c:pt>
                <c:pt idx="293">
                  <c:v>00:48:40</c:v>
                </c:pt>
                <c:pt idx="294">
                  <c:v>00:48:50</c:v>
                </c:pt>
                <c:pt idx="295">
                  <c:v>00:49:00</c:v>
                </c:pt>
                <c:pt idx="296">
                  <c:v>00:49:10</c:v>
                </c:pt>
                <c:pt idx="297">
                  <c:v>00:49:20</c:v>
                </c:pt>
                <c:pt idx="298">
                  <c:v>00:49:30</c:v>
                </c:pt>
                <c:pt idx="299">
                  <c:v>00:49:40</c:v>
                </c:pt>
                <c:pt idx="300">
                  <c:v>00:49:50</c:v>
                </c:pt>
                <c:pt idx="301">
                  <c:v>00:50:00</c:v>
                </c:pt>
                <c:pt idx="302">
                  <c:v>00:50:10</c:v>
                </c:pt>
                <c:pt idx="303">
                  <c:v>00:50:20</c:v>
                </c:pt>
                <c:pt idx="304">
                  <c:v>00:50:30</c:v>
                </c:pt>
                <c:pt idx="305">
                  <c:v>00:50:40</c:v>
                </c:pt>
                <c:pt idx="306">
                  <c:v>00:50:50</c:v>
                </c:pt>
                <c:pt idx="307">
                  <c:v>00:51:00</c:v>
                </c:pt>
                <c:pt idx="308">
                  <c:v>00:51:10</c:v>
                </c:pt>
                <c:pt idx="309">
                  <c:v>00:51:20</c:v>
                </c:pt>
                <c:pt idx="310">
                  <c:v>00:51:30</c:v>
                </c:pt>
                <c:pt idx="311">
                  <c:v>00:51:40</c:v>
                </c:pt>
                <c:pt idx="312">
                  <c:v>00:51:50</c:v>
                </c:pt>
                <c:pt idx="313">
                  <c:v>00:52:00</c:v>
                </c:pt>
                <c:pt idx="314">
                  <c:v>00:52:10</c:v>
                </c:pt>
                <c:pt idx="315">
                  <c:v>00:52:20</c:v>
                </c:pt>
                <c:pt idx="316">
                  <c:v>00:52:30</c:v>
                </c:pt>
                <c:pt idx="317">
                  <c:v>00:52:40</c:v>
                </c:pt>
                <c:pt idx="318">
                  <c:v>00:52:50</c:v>
                </c:pt>
                <c:pt idx="319">
                  <c:v>00:53:00</c:v>
                </c:pt>
                <c:pt idx="320">
                  <c:v>00:53:10</c:v>
                </c:pt>
                <c:pt idx="321">
                  <c:v>00:53:20</c:v>
                </c:pt>
                <c:pt idx="322">
                  <c:v>00:53:30</c:v>
                </c:pt>
                <c:pt idx="323">
                  <c:v>00:53:40</c:v>
                </c:pt>
                <c:pt idx="324">
                  <c:v>00:53:50</c:v>
                </c:pt>
                <c:pt idx="325">
                  <c:v>00:54:00</c:v>
                </c:pt>
                <c:pt idx="326">
                  <c:v>00:54:10</c:v>
                </c:pt>
                <c:pt idx="327">
                  <c:v>00:54:20</c:v>
                </c:pt>
                <c:pt idx="328">
                  <c:v>00:54:30</c:v>
                </c:pt>
                <c:pt idx="329">
                  <c:v>00:54:40</c:v>
                </c:pt>
                <c:pt idx="330">
                  <c:v>00:54:50</c:v>
                </c:pt>
                <c:pt idx="331">
                  <c:v>00:55:00</c:v>
                </c:pt>
              </c:strCache>
            </c:strRef>
          </c:cat>
          <c:val>
            <c:numRef>
              <c:f>'[datos-temperatura.xlsx]COMPARACION TODO EL PROCESO'!$A$2:$A$332</c:f>
              <c:numCache>
                <c:formatCode>0.00</c:formatCode>
                <c:ptCount val="331"/>
                <c:pt idx="0" formatCode="0.0">
                  <c:v>15</c:v>
                </c:pt>
                <c:pt idx="1">
                  <c:v>15.625</c:v>
                </c:pt>
                <c:pt idx="2">
                  <c:v>16.25</c:v>
                </c:pt>
                <c:pt idx="3">
                  <c:v>16.875</c:v>
                </c:pt>
                <c:pt idx="4">
                  <c:v>17.5</c:v>
                </c:pt>
                <c:pt idx="5">
                  <c:v>18.125</c:v>
                </c:pt>
                <c:pt idx="6">
                  <c:v>18.75</c:v>
                </c:pt>
                <c:pt idx="7">
                  <c:v>19.375</c:v>
                </c:pt>
                <c:pt idx="8">
                  <c:v>20</c:v>
                </c:pt>
                <c:pt idx="9">
                  <c:v>20.625</c:v>
                </c:pt>
                <c:pt idx="10">
                  <c:v>21.25</c:v>
                </c:pt>
                <c:pt idx="11">
                  <c:v>21.875</c:v>
                </c:pt>
                <c:pt idx="12">
                  <c:v>22.5</c:v>
                </c:pt>
                <c:pt idx="13">
                  <c:v>23.125</c:v>
                </c:pt>
                <c:pt idx="14">
                  <c:v>23.75</c:v>
                </c:pt>
                <c:pt idx="15">
                  <c:v>24.375</c:v>
                </c:pt>
                <c:pt idx="16">
                  <c:v>25</c:v>
                </c:pt>
                <c:pt idx="17">
                  <c:v>25.625</c:v>
                </c:pt>
                <c:pt idx="18">
                  <c:v>26.25</c:v>
                </c:pt>
                <c:pt idx="19">
                  <c:v>26.875</c:v>
                </c:pt>
                <c:pt idx="20">
                  <c:v>27.5</c:v>
                </c:pt>
                <c:pt idx="21">
                  <c:v>28.125</c:v>
                </c:pt>
                <c:pt idx="22">
                  <c:v>28.75</c:v>
                </c:pt>
                <c:pt idx="23">
                  <c:v>29.375</c:v>
                </c:pt>
                <c:pt idx="24">
                  <c:v>30</c:v>
                </c:pt>
                <c:pt idx="25">
                  <c:v>30.625</c:v>
                </c:pt>
                <c:pt idx="26">
                  <c:v>31.25</c:v>
                </c:pt>
                <c:pt idx="27">
                  <c:v>31.875</c:v>
                </c:pt>
                <c:pt idx="28">
                  <c:v>32.5</c:v>
                </c:pt>
                <c:pt idx="29">
                  <c:v>33.125</c:v>
                </c:pt>
                <c:pt idx="30">
                  <c:v>33.75</c:v>
                </c:pt>
                <c:pt idx="31">
                  <c:v>34.375</c:v>
                </c:pt>
                <c:pt idx="32">
                  <c:v>35</c:v>
                </c:pt>
                <c:pt idx="33">
                  <c:v>35.625</c:v>
                </c:pt>
                <c:pt idx="34">
                  <c:v>36.25</c:v>
                </c:pt>
                <c:pt idx="35">
                  <c:v>36.875</c:v>
                </c:pt>
                <c:pt idx="36">
                  <c:v>37.5</c:v>
                </c:pt>
                <c:pt idx="37">
                  <c:v>38.125</c:v>
                </c:pt>
                <c:pt idx="38">
                  <c:v>38.75</c:v>
                </c:pt>
                <c:pt idx="39">
                  <c:v>39.375</c:v>
                </c:pt>
                <c:pt idx="40">
                  <c:v>40</c:v>
                </c:pt>
                <c:pt idx="41">
                  <c:v>40.625</c:v>
                </c:pt>
                <c:pt idx="42">
                  <c:v>41.25</c:v>
                </c:pt>
                <c:pt idx="43">
                  <c:v>41.875</c:v>
                </c:pt>
                <c:pt idx="44">
                  <c:v>42.5</c:v>
                </c:pt>
                <c:pt idx="45">
                  <c:v>43.125</c:v>
                </c:pt>
                <c:pt idx="46">
                  <c:v>43.75</c:v>
                </c:pt>
                <c:pt idx="47">
                  <c:v>44.375</c:v>
                </c:pt>
                <c:pt idx="48">
                  <c:v>45</c:v>
                </c:pt>
                <c:pt idx="49">
                  <c:v>45.625</c:v>
                </c:pt>
                <c:pt idx="50">
                  <c:v>46.25</c:v>
                </c:pt>
                <c:pt idx="51">
                  <c:v>46.875</c:v>
                </c:pt>
                <c:pt idx="52">
                  <c:v>47.5</c:v>
                </c:pt>
                <c:pt idx="53">
                  <c:v>48.125</c:v>
                </c:pt>
                <c:pt idx="54">
                  <c:v>48.75</c:v>
                </c:pt>
                <c:pt idx="55">
                  <c:v>49.375</c:v>
                </c:pt>
                <c:pt idx="56">
                  <c:v>50</c:v>
                </c:pt>
                <c:pt idx="57">
                  <c:v>50.625</c:v>
                </c:pt>
                <c:pt idx="58">
                  <c:v>51.25</c:v>
                </c:pt>
                <c:pt idx="59">
                  <c:v>51.875</c:v>
                </c:pt>
                <c:pt idx="60">
                  <c:v>52.5</c:v>
                </c:pt>
                <c:pt idx="61">
                  <c:v>53.125</c:v>
                </c:pt>
                <c:pt idx="62">
                  <c:v>53.75</c:v>
                </c:pt>
                <c:pt idx="63">
                  <c:v>54.375</c:v>
                </c:pt>
                <c:pt idx="64">
                  <c:v>55</c:v>
                </c:pt>
                <c:pt idx="65">
                  <c:v>55.625</c:v>
                </c:pt>
                <c:pt idx="66">
                  <c:v>56.25</c:v>
                </c:pt>
                <c:pt idx="67">
                  <c:v>56.875</c:v>
                </c:pt>
                <c:pt idx="68">
                  <c:v>57.5</c:v>
                </c:pt>
                <c:pt idx="69">
                  <c:v>58.125</c:v>
                </c:pt>
                <c:pt idx="70">
                  <c:v>58.75</c:v>
                </c:pt>
                <c:pt idx="71">
                  <c:v>59.375</c:v>
                </c:pt>
                <c:pt idx="72">
                  <c:v>60</c:v>
                </c:pt>
                <c:pt idx="73">
                  <c:v>60.625</c:v>
                </c:pt>
                <c:pt idx="74">
                  <c:v>61.25</c:v>
                </c:pt>
                <c:pt idx="75">
                  <c:v>61.875</c:v>
                </c:pt>
                <c:pt idx="76">
                  <c:v>62.5</c:v>
                </c:pt>
                <c:pt idx="77">
                  <c:v>63.125</c:v>
                </c:pt>
                <c:pt idx="78">
                  <c:v>63.75</c:v>
                </c:pt>
                <c:pt idx="79">
                  <c:v>64.375</c:v>
                </c:pt>
                <c:pt idx="80">
                  <c:v>65</c:v>
                </c:pt>
                <c:pt idx="81">
                  <c:v>65.625</c:v>
                </c:pt>
                <c:pt idx="82">
                  <c:v>66.25</c:v>
                </c:pt>
                <c:pt idx="83">
                  <c:v>66.875</c:v>
                </c:pt>
                <c:pt idx="84">
                  <c:v>67.5</c:v>
                </c:pt>
                <c:pt idx="85">
                  <c:v>68.125</c:v>
                </c:pt>
                <c:pt idx="86">
                  <c:v>68.75</c:v>
                </c:pt>
                <c:pt idx="87">
                  <c:v>69.375</c:v>
                </c:pt>
                <c:pt idx="88">
                  <c:v>70</c:v>
                </c:pt>
                <c:pt idx="89">
                  <c:v>70.625</c:v>
                </c:pt>
                <c:pt idx="90">
                  <c:v>71.25</c:v>
                </c:pt>
                <c:pt idx="91">
                  <c:v>71.875</c:v>
                </c:pt>
                <c:pt idx="92">
                  <c:v>72.5</c:v>
                </c:pt>
                <c:pt idx="93">
                  <c:v>73.125</c:v>
                </c:pt>
                <c:pt idx="94">
                  <c:v>73.75</c:v>
                </c:pt>
                <c:pt idx="95">
                  <c:v>74.375</c:v>
                </c:pt>
                <c:pt idx="96">
                  <c:v>75</c:v>
                </c:pt>
                <c:pt idx="97">
                  <c:v>75.625</c:v>
                </c:pt>
                <c:pt idx="98">
                  <c:v>76.25</c:v>
                </c:pt>
                <c:pt idx="99">
                  <c:v>76.875</c:v>
                </c:pt>
                <c:pt idx="100">
                  <c:v>77.5</c:v>
                </c:pt>
                <c:pt idx="101">
                  <c:v>78.125</c:v>
                </c:pt>
                <c:pt idx="102">
                  <c:v>78.75</c:v>
                </c:pt>
                <c:pt idx="103">
                  <c:v>79.375</c:v>
                </c:pt>
                <c:pt idx="104">
                  <c:v>80</c:v>
                </c:pt>
                <c:pt idx="105">
                  <c:v>80.625</c:v>
                </c:pt>
                <c:pt idx="106">
                  <c:v>81.25</c:v>
                </c:pt>
                <c:pt idx="107">
                  <c:v>81.875</c:v>
                </c:pt>
                <c:pt idx="108">
                  <c:v>82.5</c:v>
                </c:pt>
                <c:pt idx="109">
                  <c:v>83.125</c:v>
                </c:pt>
                <c:pt idx="110">
                  <c:v>83.75</c:v>
                </c:pt>
                <c:pt idx="111">
                  <c:v>84.375</c:v>
                </c:pt>
                <c:pt idx="112">
                  <c:v>85</c:v>
                </c:pt>
                <c:pt idx="113">
                  <c:v>85.625</c:v>
                </c:pt>
                <c:pt idx="114">
                  <c:v>86.25</c:v>
                </c:pt>
                <c:pt idx="115">
                  <c:v>86.875</c:v>
                </c:pt>
                <c:pt idx="116">
                  <c:v>87.5</c:v>
                </c:pt>
                <c:pt idx="117">
                  <c:v>88.125</c:v>
                </c:pt>
                <c:pt idx="118">
                  <c:v>88.75</c:v>
                </c:pt>
                <c:pt idx="119">
                  <c:v>89.375</c:v>
                </c:pt>
                <c:pt idx="120">
                  <c:v>90</c:v>
                </c:pt>
                <c:pt idx="121" formatCode="General">
                  <c:v>90.3</c:v>
                </c:pt>
                <c:pt idx="122" formatCode="General">
                  <c:v>90.4</c:v>
                </c:pt>
                <c:pt idx="123" formatCode="General">
                  <c:v>90.4</c:v>
                </c:pt>
                <c:pt idx="124" formatCode="General">
                  <c:v>90.3</c:v>
                </c:pt>
                <c:pt idx="125" formatCode="General">
                  <c:v>90.2</c:v>
                </c:pt>
                <c:pt idx="126" formatCode="General">
                  <c:v>90.2</c:v>
                </c:pt>
                <c:pt idx="127" formatCode="General">
                  <c:v>90.1</c:v>
                </c:pt>
                <c:pt idx="128" formatCode="General">
                  <c:v>90.1</c:v>
                </c:pt>
                <c:pt idx="129" formatCode="General">
                  <c:v>90</c:v>
                </c:pt>
                <c:pt idx="130" formatCode="General">
                  <c:v>89.9</c:v>
                </c:pt>
                <c:pt idx="131" formatCode="General">
                  <c:v>89.8</c:v>
                </c:pt>
                <c:pt idx="132" formatCode="General">
                  <c:v>89.7</c:v>
                </c:pt>
                <c:pt idx="133" formatCode="General">
                  <c:v>89.6</c:v>
                </c:pt>
                <c:pt idx="134" formatCode="General">
                  <c:v>89.7</c:v>
                </c:pt>
                <c:pt idx="135" formatCode="General">
                  <c:v>89.8</c:v>
                </c:pt>
                <c:pt idx="136" formatCode="General">
                  <c:v>89.9</c:v>
                </c:pt>
                <c:pt idx="137" formatCode="General">
                  <c:v>90.1</c:v>
                </c:pt>
                <c:pt idx="138" formatCode="General">
                  <c:v>90.2</c:v>
                </c:pt>
                <c:pt idx="139" formatCode="General">
                  <c:v>90.3</c:v>
                </c:pt>
                <c:pt idx="140" formatCode="General">
                  <c:v>90.4</c:v>
                </c:pt>
                <c:pt idx="141" formatCode="General">
                  <c:v>90.5</c:v>
                </c:pt>
                <c:pt idx="142" formatCode="General">
                  <c:v>90.6</c:v>
                </c:pt>
                <c:pt idx="143" formatCode="General">
                  <c:v>90.7</c:v>
                </c:pt>
                <c:pt idx="144" formatCode="General">
                  <c:v>90.8</c:v>
                </c:pt>
                <c:pt idx="145" formatCode="General">
                  <c:v>90.9</c:v>
                </c:pt>
                <c:pt idx="146" formatCode="General">
                  <c:v>91</c:v>
                </c:pt>
                <c:pt idx="147" formatCode="General">
                  <c:v>90.8</c:v>
                </c:pt>
                <c:pt idx="148" formatCode="General">
                  <c:v>90.7</c:v>
                </c:pt>
                <c:pt idx="149" formatCode="General">
                  <c:v>90.6</c:v>
                </c:pt>
                <c:pt idx="150" formatCode="General">
                  <c:v>90.5</c:v>
                </c:pt>
                <c:pt idx="151" formatCode="General">
                  <c:v>90.4</c:v>
                </c:pt>
                <c:pt idx="152" formatCode="General">
                  <c:v>90.3</c:v>
                </c:pt>
                <c:pt idx="153" formatCode="General">
                  <c:v>90.2</c:v>
                </c:pt>
                <c:pt idx="154" formatCode="General">
                  <c:v>90.1</c:v>
                </c:pt>
                <c:pt idx="155" formatCode="General">
                  <c:v>90.1</c:v>
                </c:pt>
                <c:pt idx="156" formatCode="General">
                  <c:v>90.1</c:v>
                </c:pt>
                <c:pt idx="157" formatCode="General">
                  <c:v>90.1</c:v>
                </c:pt>
                <c:pt idx="158" formatCode="General">
                  <c:v>90.2</c:v>
                </c:pt>
                <c:pt idx="159" formatCode="General">
                  <c:v>90.2</c:v>
                </c:pt>
                <c:pt idx="160" formatCode="General">
                  <c:v>90.2</c:v>
                </c:pt>
                <c:pt idx="161" formatCode="General">
                  <c:v>90.3</c:v>
                </c:pt>
                <c:pt idx="162" formatCode="General">
                  <c:v>90.3</c:v>
                </c:pt>
                <c:pt idx="163" formatCode="General">
                  <c:v>90.3</c:v>
                </c:pt>
                <c:pt idx="164" formatCode="General">
                  <c:v>90.3</c:v>
                </c:pt>
                <c:pt idx="165" formatCode="General">
                  <c:v>90.4</c:v>
                </c:pt>
                <c:pt idx="166" formatCode="General">
                  <c:v>90.4</c:v>
                </c:pt>
                <c:pt idx="167" formatCode="General">
                  <c:v>90.4</c:v>
                </c:pt>
                <c:pt idx="168" formatCode="General">
                  <c:v>90.4</c:v>
                </c:pt>
                <c:pt idx="169" formatCode="General">
                  <c:v>90.5</c:v>
                </c:pt>
                <c:pt idx="170" formatCode="General">
                  <c:v>90.5</c:v>
                </c:pt>
                <c:pt idx="171" formatCode="General">
                  <c:v>90.5</c:v>
                </c:pt>
                <c:pt idx="172" formatCode="General">
                  <c:v>90.5</c:v>
                </c:pt>
                <c:pt idx="173" formatCode="General">
                  <c:v>90.6</c:v>
                </c:pt>
                <c:pt idx="174" formatCode="General">
                  <c:v>90.6</c:v>
                </c:pt>
                <c:pt idx="175" formatCode="General">
                  <c:v>90.6</c:v>
                </c:pt>
                <c:pt idx="176" formatCode="General">
                  <c:v>90.7</c:v>
                </c:pt>
                <c:pt idx="177" formatCode="General">
                  <c:v>90.7</c:v>
                </c:pt>
                <c:pt idx="178" formatCode="General">
                  <c:v>90.7</c:v>
                </c:pt>
                <c:pt idx="179" formatCode="General">
                  <c:v>90.7</c:v>
                </c:pt>
                <c:pt idx="180" formatCode="General">
                  <c:v>90.7</c:v>
                </c:pt>
                <c:pt idx="181" formatCode="General">
                  <c:v>90.6</c:v>
                </c:pt>
                <c:pt idx="182" formatCode="General">
                  <c:v>90.5</c:v>
                </c:pt>
                <c:pt idx="183" formatCode="General">
                  <c:v>90.4</c:v>
                </c:pt>
                <c:pt idx="184" formatCode="General">
                  <c:v>90.2</c:v>
                </c:pt>
                <c:pt idx="185" formatCode="General">
                  <c:v>90.1</c:v>
                </c:pt>
                <c:pt idx="186" formatCode="General">
                  <c:v>90.1</c:v>
                </c:pt>
                <c:pt idx="187" formatCode="General">
                  <c:v>90.1</c:v>
                </c:pt>
                <c:pt idx="188" formatCode="General">
                  <c:v>89.7</c:v>
                </c:pt>
                <c:pt idx="189" formatCode="General">
                  <c:v>89.7</c:v>
                </c:pt>
                <c:pt idx="190" formatCode="General">
                  <c:v>89.7</c:v>
                </c:pt>
                <c:pt idx="191" formatCode="General">
                  <c:v>89.7</c:v>
                </c:pt>
                <c:pt idx="192" formatCode="General">
                  <c:v>89.7</c:v>
                </c:pt>
                <c:pt idx="193" formatCode="General">
                  <c:v>89.6</c:v>
                </c:pt>
                <c:pt idx="194" formatCode="General">
                  <c:v>89.6</c:v>
                </c:pt>
                <c:pt idx="195" formatCode="General">
                  <c:v>89.6</c:v>
                </c:pt>
                <c:pt idx="196" formatCode="General">
                  <c:v>89.6</c:v>
                </c:pt>
                <c:pt idx="197" formatCode="General">
                  <c:v>89.6</c:v>
                </c:pt>
                <c:pt idx="198" formatCode="General">
                  <c:v>89.6</c:v>
                </c:pt>
                <c:pt idx="199" formatCode="General">
                  <c:v>89.6</c:v>
                </c:pt>
                <c:pt idx="200" formatCode="General">
                  <c:v>89.5</c:v>
                </c:pt>
                <c:pt idx="201" formatCode="General">
                  <c:v>89.5</c:v>
                </c:pt>
                <c:pt idx="202" formatCode="General">
                  <c:v>89.5</c:v>
                </c:pt>
                <c:pt idx="203" formatCode="General">
                  <c:v>89.5</c:v>
                </c:pt>
                <c:pt idx="204" formatCode="General">
                  <c:v>89.5</c:v>
                </c:pt>
                <c:pt idx="205" formatCode="General">
                  <c:v>89.5</c:v>
                </c:pt>
                <c:pt idx="206" formatCode="General">
                  <c:v>89.5</c:v>
                </c:pt>
                <c:pt idx="207" formatCode="General">
                  <c:v>89.5</c:v>
                </c:pt>
                <c:pt idx="208" formatCode="General">
                  <c:v>89.4</c:v>
                </c:pt>
                <c:pt idx="209" formatCode="General">
                  <c:v>89.4</c:v>
                </c:pt>
                <c:pt idx="210" formatCode="General">
                  <c:v>89.4</c:v>
                </c:pt>
                <c:pt idx="211" formatCode="General">
                  <c:v>88.940000000000012</c:v>
                </c:pt>
                <c:pt idx="212" formatCode="General">
                  <c:v>88.480000000000018</c:v>
                </c:pt>
                <c:pt idx="213" formatCode="General">
                  <c:v>88.020000000000024</c:v>
                </c:pt>
                <c:pt idx="214" formatCode="General">
                  <c:v>87.560000000000031</c:v>
                </c:pt>
                <c:pt idx="215" formatCode="General">
                  <c:v>87.100000000000037</c:v>
                </c:pt>
                <c:pt idx="216" formatCode="General">
                  <c:v>86.640000000000043</c:v>
                </c:pt>
                <c:pt idx="217" formatCode="General">
                  <c:v>86.180000000000049</c:v>
                </c:pt>
                <c:pt idx="218" formatCode="General">
                  <c:v>85.720000000000056</c:v>
                </c:pt>
                <c:pt idx="219" formatCode="General">
                  <c:v>85.260000000000062</c:v>
                </c:pt>
                <c:pt idx="220" formatCode="General">
                  <c:v>84.800000000000068</c:v>
                </c:pt>
                <c:pt idx="221" formatCode="General">
                  <c:v>84.340000000000074</c:v>
                </c:pt>
                <c:pt idx="222" formatCode="General">
                  <c:v>83.880000000000081</c:v>
                </c:pt>
                <c:pt idx="223" formatCode="General">
                  <c:v>83.420000000000087</c:v>
                </c:pt>
                <c:pt idx="224" formatCode="General">
                  <c:v>82.960000000000093</c:v>
                </c:pt>
                <c:pt idx="225" formatCode="General">
                  <c:v>82.500000000000099</c:v>
                </c:pt>
                <c:pt idx="226" formatCode="General">
                  <c:v>82.040000000000106</c:v>
                </c:pt>
                <c:pt idx="227" formatCode="General">
                  <c:v>81.580000000000112</c:v>
                </c:pt>
                <c:pt idx="228" formatCode="General">
                  <c:v>81.120000000000118</c:v>
                </c:pt>
                <c:pt idx="229" formatCode="General">
                  <c:v>80.660000000000124</c:v>
                </c:pt>
                <c:pt idx="230" formatCode="General">
                  <c:v>80.200000000000131</c:v>
                </c:pt>
                <c:pt idx="231" formatCode="General">
                  <c:v>79.740000000000137</c:v>
                </c:pt>
                <c:pt idx="232" formatCode="General">
                  <c:v>79.280000000000143</c:v>
                </c:pt>
                <c:pt idx="233" formatCode="General">
                  <c:v>78.820000000000149</c:v>
                </c:pt>
                <c:pt idx="234" formatCode="General">
                  <c:v>78.360000000000156</c:v>
                </c:pt>
                <c:pt idx="235" formatCode="General">
                  <c:v>77.900000000000162</c:v>
                </c:pt>
                <c:pt idx="236" formatCode="General">
                  <c:v>77.440000000000168</c:v>
                </c:pt>
                <c:pt idx="237" formatCode="General">
                  <c:v>76.980000000000175</c:v>
                </c:pt>
                <c:pt idx="238" formatCode="General">
                  <c:v>76.520000000000181</c:v>
                </c:pt>
                <c:pt idx="239" formatCode="General">
                  <c:v>76.060000000000187</c:v>
                </c:pt>
                <c:pt idx="240" formatCode="General">
                  <c:v>75.600000000000193</c:v>
                </c:pt>
                <c:pt idx="241" formatCode="General">
                  <c:v>75.1400000000002</c:v>
                </c:pt>
                <c:pt idx="242" formatCode="General">
                  <c:v>74.680000000000206</c:v>
                </c:pt>
                <c:pt idx="243" formatCode="General">
                  <c:v>74.220000000000212</c:v>
                </c:pt>
                <c:pt idx="244" formatCode="General">
                  <c:v>73.760000000000218</c:v>
                </c:pt>
                <c:pt idx="245" formatCode="General">
                  <c:v>73.300000000000225</c:v>
                </c:pt>
                <c:pt idx="246" formatCode="General">
                  <c:v>72.840000000000231</c:v>
                </c:pt>
                <c:pt idx="247" formatCode="General">
                  <c:v>72.380000000000237</c:v>
                </c:pt>
                <c:pt idx="248" formatCode="General">
                  <c:v>71.920000000000243</c:v>
                </c:pt>
                <c:pt idx="249" formatCode="General">
                  <c:v>71.46000000000025</c:v>
                </c:pt>
                <c:pt idx="250" formatCode="General">
                  <c:v>71.000000000000256</c:v>
                </c:pt>
                <c:pt idx="251" formatCode="General">
                  <c:v>70.540000000000262</c:v>
                </c:pt>
                <c:pt idx="252" formatCode="General">
                  <c:v>70.080000000000268</c:v>
                </c:pt>
                <c:pt idx="253" formatCode="General">
                  <c:v>69.620000000000275</c:v>
                </c:pt>
                <c:pt idx="254" formatCode="General">
                  <c:v>69.160000000000281</c:v>
                </c:pt>
                <c:pt idx="255" formatCode="General">
                  <c:v>68.700000000000287</c:v>
                </c:pt>
                <c:pt idx="256" formatCode="General">
                  <c:v>68.240000000000293</c:v>
                </c:pt>
                <c:pt idx="257" formatCode="General">
                  <c:v>67.7800000000003</c:v>
                </c:pt>
                <c:pt idx="258" formatCode="General">
                  <c:v>67.320000000000306</c:v>
                </c:pt>
                <c:pt idx="259" formatCode="General">
                  <c:v>66.860000000000312</c:v>
                </c:pt>
                <c:pt idx="260" formatCode="General">
                  <c:v>66.400000000000318</c:v>
                </c:pt>
                <c:pt idx="261" formatCode="General">
                  <c:v>65.940000000000325</c:v>
                </c:pt>
                <c:pt idx="262" formatCode="General">
                  <c:v>65.480000000000331</c:v>
                </c:pt>
                <c:pt idx="263" formatCode="General">
                  <c:v>65.020000000000337</c:v>
                </c:pt>
                <c:pt idx="264" formatCode="General">
                  <c:v>64.560000000000343</c:v>
                </c:pt>
                <c:pt idx="265" formatCode="General">
                  <c:v>64.10000000000035</c:v>
                </c:pt>
                <c:pt idx="266" formatCode="General">
                  <c:v>63.640000000000349</c:v>
                </c:pt>
                <c:pt idx="267" formatCode="General">
                  <c:v>63.180000000000348</c:v>
                </c:pt>
                <c:pt idx="268" formatCode="General">
                  <c:v>62.720000000000347</c:v>
                </c:pt>
                <c:pt idx="269" formatCode="General">
                  <c:v>62.260000000000346</c:v>
                </c:pt>
                <c:pt idx="270" formatCode="General">
                  <c:v>61.800000000000345</c:v>
                </c:pt>
                <c:pt idx="271" formatCode="General">
                  <c:v>61.340000000000344</c:v>
                </c:pt>
                <c:pt idx="272" formatCode="General">
                  <c:v>60.880000000000344</c:v>
                </c:pt>
                <c:pt idx="273" formatCode="General">
                  <c:v>60.420000000000343</c:v>
                </c:pt>
                <c:pt idx="274" formatCode="General">
                  <c:v>59.960000000000342</c:v>
                </c:pt>
                <c:pt idx="275" formatCode="General">
                  <c:v>59.500000000000341</c:v>
                </c:pt>
                <c:pt idx="276" formatCode="General">
                  <c:v>59.04000000000034</c:v>
                </c:pt>
                <c:pt idx="277" formatCode="General">
                  <c:v>58.580000000000339</c:v>
                </c:pt>
                <c:pt idx="278" formatCode="General">
                  <c:v>58.120000000000339</c:v>
                </c:pt>
                <c:pt idx="279" formatCode="General">
                  <c:v>57.660000000000338</c:v>
                </c:pt>
                <c:pt idx="280" formatCode="General">
                  <c:v>57.200000000000337</c:v>
                </c:pt>
                <c:pt idx="281" formatCode="General">
                  <c:v>56.740000000000336</c:v>
                </c:pt>
                <c:pt idx="282" formatCode="General">
                  <c:v>56.280000000000335</c:v>
                </c:pt>
                <c:pt idx="283" formatCode="General">
                  <c:v>55.820000000000334</c:v>
                </c:pt>
                <c:pt idx="284" formatCode="General">
                  <c:v>55.360000000000333</c:v>
                </c:pt>
                <c:pt idx="285" formatCode="General">
                  <c:v>54.900000000000333</c:v>
                </c:pt>
                <c:pt idx="286" formatCode="General">
                  <c:v>54.440000000000332</c:v>
                </c:pt>
                <c:pt idx="287" formatCode="General">
                  <c:v>53.980000000000331</c:v>
                </c:pt>
                <c:pt idx="288" formatCode="General">
                  <c:v>53.52000000000033</c:v>
                </c:pt>
                <c:pt idx="289" formatCode="General">
                  <c:v>53.060000000000329</c:v>
                </c:pt>
                <c:pt idx="290" formatCode="General">
                  <c:v>52.600000000000328</c:v>
                </c:pt>
                <c:pt idx="291" formatCode="General">
                  <c:v>52.140000000000327</c:v>
                </c:pt>
                <c:pt idx="292" formatCode="General">
                  <c:v>51.680000000000327</c:v>
                </c:pt>
                <c:pt idx="293" formatCode="General">
                  <c:v>51.220000000000326</c:v>
                </c:pt>
                <c:pt idx="294" formatCode="General">
                  <c:v>50.760000000000325</c:v>
                </c:pt>
                <c:pt idx="295" formatCode="General">
                  <c:v>50.300000000000324</c:v>
                </c:pt>
                <c:pt idx="296" formatCode="General">
                  <c:v>49.840000000000323</c:v>
                </c:pt>
                <c:pt idx="297" formatCode="General">
                  <c:v>49.380000000000322</c:v>
                </c:pt>
                <c:pt idx="298" formatCode="General">
                  <c:v>48.920000000000321</c:v>
                </c:pt>
                <c:pt idx="299" formatCode="General">
                  <c:v>48.460000000000321</c:v>
                </c:pt>
                <c:pt idx="300" formatCode="General">
                  <c:v>48.00000000000032</c:v>
                </c:pt>
                <c:pt idx="301" formatCode="General">
                  <c:v>47.540000000000319</c:v>
                </c:pt>
                <c:pt idx="302" formatCode="General">
                  <c:v>47.080000000000318</c:v>
                </c:pt>
                <c:pt idx="303" formatCode="General">
                  <c:v>46.620000000000317</c:v>
                </c:pt>
                <c:pt idx="304" formatCode="General">
                  <c:v>46.160000000000316</c:v>
                </c:pt>
                <c:pt idx="305" formatCode="General">
                  <c:v>45.700000000000315</c:v>
                </c:pt>
                <c:pt idx="306" formatCode="General">
                  <c:v>45.240000000000315</c:v>
                </c:pt>
                <c:pt idx="307" formatCode="General">
                  <c:v>44.780000000000314</c:v>
                </c:pt>
                <c:pt idx="308" formatCode="General">
                  <c:v>44.320000000000313</c:v>
                </c:pt>
                <c:pt idx="309" formatCode="General">
                  <c:v>43.860000000000312</c:v>
                </c:pt>
                <c:pt idx="310" formatCode="General">
                  <c:v>43.400000000000311</c:v>
                </c:pt>
                <c:pt idx="311" formatCode="General">
                  <c:v>42.94000000000031</c:v>
                </c:pt>
                <c:pt idx="312" formatCode="General">
                  <c:v>42.48000000000031</c:v>
                </c:pt>
                <c:pt idx="313" formatCode="General">
                  <c:v>42.020000000000309</c:v>
                </c:pt>
                <c:pt idx="314" formatCode="General">
                  <c:v>41.560000000000308</c:v>
                </c:pt>
                <c:pt idx="315" formatCode="General">
                  <c:v>41.100000000000307</c:v>
                </c:pt>
                <c:pt idx="316" formatCode="General">
                  <c:v>40.640000000000306</c:v>
                </c:pt>
                <c:pt idx="317" formatCode="General">
                  <c:v>40.180000000000305</c:v>
                </c:pt>
                <c:pt idx="318" formatCode="General">
                  <c:v>39.720000000000304</c:v>
                </c:pt>
                <c:pt idx="319" formatCode="General">
                  <c:v>39.260000000000304</c:v>
                </c:pt>
                <c:pt idx="320" formatCode="General">
                  <c:v>38.800000000000303</c:v>
                </c:pt>
                <c:pt idx="321" formatCode="General">
                  <c:v>38.340000000000302</c:v>
                </c:pt>
                <c:pt idx="322" formatCode="General">
                  <c:v>37.880000000000301</c:v>
                </c:pt>
                <c:pt idx="323" formatCode="General">
                  <c:v>37.4200000000003</c:v>
                </c:pt>
                <c:pt idx="324" formatCode="General">
                  <c:v>36.960000000000299</c:v>
                </c:pt>
                <c:pt idx="325" formatCode="General">
                  <c:v>36.500000000000298</c:v>
                </c:pt>
                <c:pt idx="326" formatCode="General">
                  <c:v>36.040000000000298</c:v>
                </c:pt>
                <c:pt idx="327" formatCode="General">
                  <c:v>35.580000000000297</c:v>
                </c:pt>
                <c:pt idx="328" formatCode="General">
                  <c:v>35.120000000000296</c:v>
                </c:pt>
                <c:pt idx="329" formatCode="General">
                  <c:v>34.660000000000295</c:v>
                </c:pt>
                <c:pt idx="330" formatCode="General">
                  <c:v>34.200000000000294</c:v>
                </c:pt>
              </c:numCache>
            </c:numRef>
          </c:val>
          <c:smooth val="0"/>
        </c:ser>
        <c:ser>
          <c:idx val="1"/>
          <c:order val="1"/>
          <c:tx>
            <c:strRef>
              <c:f>'[datos-temperatura.xlsx]COMPARACION TODO EL PROCESO'!$C$1</c:f>
              <c:strCache>
                <c:ptCount val="1"/>
                <c:pt idx="0">
                  <c:v>Temperatura Manual</c:v>
                </c:pt>
              </c:strCache>
            </c:strRef>
          </c:tx>
          <c:spPr>
            <a:ln w="28575" cap="rnd">
              <a:solidFill>
                <a:srgbClr val="FF0000"/>
              </a:solidFill>
              <a:round/>
            </a:ln>
            <a:effectLst/>
          </c:spPr>
          <c:marker>
            <c:symbol val="none"/>
          </c:marker>
          <c:cat>
            <c:strRef>
              <c:f>'[datos-temperatura.xlsx]COMPARACION TODO EL PROCESO'!$B$1:$B$332</c:f>
              <c:strCache>
                <c:ptCount val="332"/>
                <c:pt idx="0">
                  <c:v>Tiempo</c:v>
                </c:pt>
                <c:pt idx="1">
                  <c:v>00:00:00</c:v>
                </c:pt>
                <c:pt idx="2">
                  <c:v>00:00:10</c:v>
                </c:pt>
                <c:pt idx="3">
                  <c:v>00:00:20</c:v>
                </c:pt>
                <c:pt idx="4">
                  <c:v>00:00:30</c:v>
                </c:pt>
                <c:pt idx="5">
                  <c:v>00:00:40</c:v>
                </c:pt>
                <c:pt idx="6">
                  <c:v>00:00:50</c:v>
                </c:pt>
                <c:pt idx="7">
                  <c:v>00:01:00</c:v>
                </c:pt>
                <c:pt idx="8">
                  <c:v>00:01:10</c:v>
                </c:pt>
                <c:pt idx="9">
                  <c:v>00:01:20</c:v>
                </c:pt>
                <c:pt idx="10">
                  <c:v>00:01:30</c:v>
                </c:pt>
                <c:pt idx="11">
                  <c:v>00:01:40</c:v>
                </c:pt>
                <c:pt idx="12">
                  <c:v>00:01:50</c:v>
                </c:pt>
                <c:pt idx="13">
                  <c:v>00:02:00</c:v>
                </c:pt>
                <c:pt idx="14">
                  <c:v>00:02:10</c:v>
                </c:pt>
                <c:pt idx="15">
                  <c:v>00:02:20</c:v>
                </c:pt>
                <c:pt idx="16">
                  <c:v>00:02:30</c:v>
                </c:pt>
                <c:pt idx="17">
                  <c:v>00:02:40</c:v>
                </c:pt>
                <c:pt idx="18">
                  <c:v>00:02:50</c:v>
                </c:pt>
                <c:pt idx="19">
                  <c:v>00:03:00</c:v>
                </c:pt>
                <c:pt idx="20">
                  <c:v>00:03:10</c:v>
                </c:pt>
                <c:pt idx="21">
                  <c:v>00:03:20</c:v>
                </c:pt>
                <c:pt idx="22">
                  <c:v>00:03:30</c:v>
                </c:pt>
                <c:pt idx="23">
                  <c:v>00:03:40</c:v>
                </c:pt>
                <c:pt idx="24">
                  <c:v>00:03:50</c:v>
                </c:pt>
                <c:pt idx="25">
                  <c:v>00:04:00</c:v>
                </c:pt>
                <c:pt idx="26">
                  <c:v>00:04:10</c:v>
                </c:pt>
                <c:pt idx="27">
                  <c:v>00:04:20</c:v>
                </c:pt>
                <c:pt idx="28">
                  <c:v>00:04:30</c:v>
                </c:pt>
                <c:pt idx="29">
                  <c:v>00:04:40</c:v>
                </c:pt>
                <c:pt idx="30">
                  <c:v>00:04:50</c:v>
                </c:pt>
                <c:pt idx="31">
                  <c:v>00:05:00</c:v>
                </c:pt>
                <c:pt idx="32">
                  <c:v>00:05:10</c:v>
                </c:pt>
                <c:pt idx="33">
                  <c:v>00:05:20</c:v>
                </c:pt>
                <c:pt idx="34">
                  <c:v>00:05:30</c:v>
                </c:pt>
                <c:pt idx="35">
                  <c:v>00:05:40</c:v>
                </c:pt>
                <c:pt idx="36">
                  <c:v>00:05:50</c:v>
                </c:pt>
                <c:pt idx="37">
                  <c:v>00:06:00</c:v>
                </c:pt>
                <c:pt idx="38">
                  <c:v>00:06:10</c:v>
                </c:pt>
                <c:pt idx="39">
                  <c:v>00:06:20</c:v>
                </c:pt>
                <c:pt idx="40">
                  <c:v>00:06:30</c:v>
                </c:pt>
                <c:pt idx="41">
                  <c:v>00:06:40</c:v>
                </c:pt>
                <c:pt idx="42">
                  <c:v>00:06:50</c:v>
                </c:pt>
                <c:pt idx="43">
                  <c:v>00:07:00</c:v>
                </c:pt>
                <c:pt idx="44">
                  <c:v>00:07:10</c:v>
                </c:pt>
                <c:pt idx="45">
                  <c:v>00:07:20</c:v>
                </c:pt>
                <c:pt idx="46">
                  <c:v>00:07:30</c:v>
                </c:pt>
                <c:pt idx="47">
                  <c:v>00:07:40</c:v>
                </c:pt>
                <c:pt idx="48">
                  <c:v>00:07:50</c:v>
                </c:pt>
                <c:pt idx="49">
                  <c:v>00:08:00</c:v>
                </c:pt>
                <c:pt idx="50">
                  <c:v>00:08:10</c:v>
                </c:pt>
                <c:pt idx="51">
                  <c:v>00:08:20</c:v>
                </c:pt>
                <c:pt idx="52">
                  <c:v>00:08:30</c:v>
                </c:pt>
                <c:pt idx="53">
                  <c:v>00:08:40</c:v>
                </c:pt>
                <c:pt idx="54">
                  <c:v>00:08:50</c:v>
                </c:pt>
                <c:pt idx="55">
                  <c:v>00:09:00</c:v>
                </c:pt>
                <c:pt idx="56">
                  <c:v>00:09:10</c:v>
                </c:pt>
                <c:pt idx="57">
                  <c:v>00:09:20</c:v>
                </c:pt>
                <c:pt idx="58">
                  <c:v>00:09:30</c:v>
                </c:pt>
                <c:pt idx="59">
                  <c:v>00:09:40</c:v>
                </c:pt>
                <c:pt idx="60">
                  <c:v>00:09:50</c:v>
                </c:pt>
                <c:pt idx="61">
                  <c:v>00:10:00</c:v>
                </c:pt>
                <c:pt idx="62">
                  <c:v>00:10:10</c:v>
                </c:pt>
                <c:pt idx="63">
                  <c:v>00:10:20</c:v>
                </c:pt>
                <c:pt idx="64">
                  <c:v>00:10:30</c:v>
                </c:pt>
                <c:pt idx="65">
                  <c:v>00:10:40</c:v>
                </c:pt>
                <c:pt idx="66">
                  <c:v>00:10:50</c:v>
                </c:pt>
                <c:pt idx="67">
                  <c:v>00:11:00</c:v>
                </c:pt>
                <c:pt idx="68">
                  <c:v>00:11:10</c:v>
                </c:pt>
                <c:pt idx="69">
                  <c:v>00:11:20</c:v>
                </c:pt>
                <c:pt idx="70">
                  <c:v>00:11:30</c:v>
                </c:pt>
                <c:pt idx="71">
                  <c:v>00:11:40</c:v>
                </c:pt>
                <c:pt idx="72">
                  <c:v>00:11:50</c:v>
                </c:pt>
                <c:pt idx="73">
                  <c:v>00:12:00</c:v>
                </c:pt>
                <c:pt idx="74">
                  <c:v>00:12:10</c:v>
                </c:pt>
                <c:pt idx="75">
                  <c:v>00:12:20</c:v>
                </c:pt>
                <c:pt idx="76">
                  <c:v>00:12:30</c:v>
                </c:pt>
                <c:pt idx="77">
                  <c:v>00:12:40</c:v>
                </c:pt>
                <c:pt idx="78">
                  <c:v>00:12:50</c:v>
                </c:pt>
                <c:pt idx="79">
                  <c:v>00:13:00</c:v>
                </c:pt>
                <c:pt idx="80">
                  <c:v>00:13:10</c:v>
                </c:pt>
                <c:pt idx="81">
                  <c:v>00:13:20</c:v>
                </c:pt>
                <c:pt idx="82">
                  <c:v>00:13:30</c:v>
                </c:pt>
                <c:pt idx="83">
                  <c:v>00:13:40</c:v>
                </c:pt>
                <c:pt idx="84">
                  <c:v>00:13:50</c:v>
                </c:pt>
                <c:pt idx="85">
                  <c:v>00:14:00</c:v>
                </c:pt>
                <c:pt idx="86">
                  <c:v>00:14:10</c:v>
                </c:pt>
                <c:pt idx="87">
                  <c:v>00:14:20</c:v>
                </c:pt>
                <c:pt idx="88">
                  <c:v>00:14:30</c:v>
                </c:pt>
                <c:pt idx="89">
                  <c:v>00:14:40</c:v>
                </c:pt>
                <c:pt idx="90">
                  <c:v>00:14:50</c:v>
                </c:pt>
                <c:pt idx="91">
                  <c:v>00:15:00</c:v>
                </c:pt>
                <c:pt idx="92">
                  <c:v>00:15:10</c:v>
                </c:pt>
                <c:pt idx="93">
                  <c:v>00:15:20</c:v>
                </c:pt>
                <c:pt idx="94">
                  <c:v>00:15:30</c:v>
                </c:pt>
                <c:pt idx="95">
                  <c:v>00:15:40</c:v>
                </c:pt>
                <c:pt idx="96">
                  <c:v>00:15:50</c:v>
                </c:pt>
                <c:pt idx="97">
                  <c:v>00:16:00</c:v>
                </c:pt>
                <c:pt idx="98">
                  <c:v>00:16:10</c:v>
                </c:pt>
                <c:pt idx="99">
                  <c:v>00:16:20</c:v>
                </c:pt>
                <c:pt idx="100">
                  <c:v>00:16:30</c:v>
                </c:pt>
                <c:pt idx="101">
                  <c:v>00:16:40</c:v>
                </c:pt>
                <c:pt idx="102">
                  <c:v>00:16:50</c:v>
                </c:pt>
                <c:pt idx="103">
                  <c:v>00:17:00</c:v>
                </c:pt>
                <c:pt idx="104">
                  <c:v>00:17:10</c:v>
                </c:pt>
                <c:pt idx="105">
                  <c:v>00:17:20</c:v>
                </c:pt>
                <c:pt idx="106">
                  <c:v>00:17:30</c:v>
                </c:pt>
                <c:pt idx="107">
                  <c:v>00:17:40</c:v>
                </c:pt>
                <c:pt idx="108">
                  <c:v>00:17:50</c:v>
                </c:pt>
                <c:pt idx="109">
                  <c:v>00:18:00</c:v>
                </c:pt>
                <c:pt idx="110">
                  <c:v>00:18:10</c:v>
                </c:pt>
                <c:pt idx="111">
                  <c:v>00:18:20</c:v>
                </c:pt>
                <c:pt idx="112">
                  <c:v>00:18:30</c:v>
                </c:pt>
                <c:pt idx="113">
                  <c:v>00:18:40</c:v>
                </c:pt>
                <c:pt idx="114">
                  <c:v>00:18:50</c:v>
                </c:pt>
                <c:pt idx="115">
                  <c:v>00:19:00</c:v>
                </c:pt>
                <c:pt idx="116">
                  <c:v>00:19:10</c:v>
                </c:pt>
                <c:pt idx="117">
                  <c:v>00:19:20</c:v>
                </c:pt>
                <c:pt idx="118">
                  <c:v>00:19:30</c:v>
                </c:pt>
                <c:pt idx="119">
                  <c:v>00:19:40</c:v>
                </c:pt>
                <c:pt idx="120">
                  <c:v>00:19:50</c:v>
                </c:pt>
                <c:pt idx="121">
                  <c:v>00:20:00</c:v>
                </c:pt>
                <c:pt idx="122">
                  <c:v>00:20:10</c:v>
                </c:pt>
                <c:pt idx="123">
                  <c:v>00:20:20</c:v>
                </c:pt>
                <c:pt idx="124">
                  <c:v>00:20:30</c:v>
                </c:pt>
                <c:pt idx="125">
                  <c:v>00:20:40</c:v>
                </c:pt>
                <c:pt idx="126">
                  <c:v>00:20:50</c:v>
                </c:pt>
                <c:pt idx="127">
                  <c:v>00:21:00</c:v>
                </c:pt>
                <c:pt idx="128">
                  <c:v>00:21:10</c:v>
                </c:pt>
                <c:pt idx="129">
                  <c:v>00:21:20</c:v>
                </c:pt>
                <c:pt idx="130">
                  <c:v>00:21:30</c:v>
                </c:pt>
                <c:pt idx="131">
                  <c:v>00:21:40</c:v>
                </c:pt>
                <c:pt idx="132">
                  <c:v>00:21:50</c:v>
                </c:pt>
                <c:pt idx="133">
                  <c:v>00:22:00</c:v>
                </c:pt>
                <c:pt idx="134">
                  <c:v>00:22:10</c:v>
                </c:pt>
                <c:pt idx="135">
                  <c:v>00:22:20</c:v>
                </c:pt>
                <c:pt idx="136">
                  <c:v>00:22:30</c:v>
                </c:pt>
                <c:pt idx="137">
                  <c:v>00:22:40</c:v>
                </c:pt>
                <c:pt idx="138">
                  <c:v>00:22:50</c:v>
                </c:pt>
                <c:pt idx="139">
                  <c:v>00:23:00</c:v>
                </c:pt>
                <c:pt idx="140">
                  <c:v>00:23:10</c:v>
                </c:pt>
                <c:pt idx="141">
                  <c:v>00:23:20</c:v>
                </c:pt>
                <c:pt idx="142">
                  <c:v>00:23:30</c:v>
                </c:pt>
                <c:pt idx="143">
                  <c:v>00:23:40</c:v>
                </c:pt>
                <c:pt idx="144">
                  <c:v>00:23:50</c:v>
                </c:pt>
                <c:pt idx="145">
                  <c:v>00:24:00</c:v>
                </c:pt>
                <c:pt idx="146">
                  <c:v>00:24:10</c:v>
                </c:pt>
                <c:pt idx="147">
                  <c:v>00:24:20</c:v>
                </c:pt>
                <c:pt idx="148">
                  <c:v>00:24:30</c:v>
                </c:pt>
                <c:pt idx="149">
                  <c:v>00:24:40</c:v>
                </c:pt>
                <c:pt idx="150">
                  <c:v>00:24:50</c:v>
                </c:pt>
                <c:pt idx="151">
                  <c:v>00:25:00</c:v>
                </c:pt>
                <c:pt idx="152">
                  <c:v>00:25:10</c:v>
                </c:pt>
                <c:pt idx="153">
                  <c:v>00:25:20</c:v>
                </c:pt>
                <c:pt idx="154">
                  <c:v>00:25:30</c:v>
                </c:pt>
                <c:pt idx="155">
                  <c:v>00:25:40</c:v>
                </c:pt>
                <c:pt idx="156">
                  <c:v>00:25:50</c:v>
                </c:pt>
                <c:pt idx="157">
                  <c:v>00:26:00</c:v>
                </c:pt>
                <c:pt idx="158">
                  <c:v>00:26:10</c:v>
                </c:pt>
                <c:pt idx="159">
                  <c:v>00:26:20</c:v>
                </c:pt>
                <c:pt idx="160">
                  <c:v>00:26:30</c:v>
                </c:pt>
                <c:pt idx="161">
                  <c:v>00:26:40</c:v>
                </c:pt>
                <c:pt idx="162">
                  <c:v>00:26:50</c:v>
                </c:pt>
                <c:pt idx="163">
                  <c:v>00:27:00</c:v>
                </c:pt>
                <c:pt idx="164">
                  <c:v>00:27:10</c:v>
                </c:pt>
                <c:pt idx="165">
                  <c:v>00:27:20</c:v>
                </c:pt>
                <c:pt idx="166">
                  <c:v>00:27:30</c:v>
                </c:pt>
                <c:pt idx="167">
                  <c:v>00:27:40</c:v>
                </c:pt>
                <c:pt idx="168">
                  <c:v>00:27:50</c:v>
                </c:pt>
                <c:pt idx="169">
                  <c:v>00:28:00</c:v>
                </c:pt>
                <c:pt idx="170">
                  <c:v>00:28:10</c:v>
                </c:pt>
                <c:pt idx="171">
                  <c:v>00:28:20</c:v>
                </c:pt>
                <c:pt idx="172">
                  <c:v>00:28:30</c:v>
                </c:pt>
                <c:pt idx="173">
                  <c:v>00:28:40</c:v>
                </c:pt>
                <c:pt idx="174">
                  <c:v>00:28:50</c:v>
                </c:pt>
                <c:pt idx="175">
                  <c:v>00:29:00</c:v>
                </c:pt>
                <c:pt idx="176">
                  <c:v>00:29:10</c:v>
                </c:pt>
                <c:pt idx="177">
                  <c:v>00:29:20</c:v>
                </c:pt>
                <c:pt idx="178">
                  <c:v>00:29:30</c:v>
                </c:pt>
                <c:pt idx="179">
                  <c:v>00:29:40</c:v>
                </c:pt>
                <c:pt idx="180">
                  <c:v>00:29:50</c:v>
                </c:pt>
                <c:pt idx="181">
                  <c:v>00:30:00</c:v>
                </c:pt>
                <c:pt idx="182">
                  <c:v>00:30:10</c:v>
                </c:pt>
                <c:pt idx="183">
                  <c:v>00:30:20</c:v>
                </c:pt>
                <c:pt idx="184">
                  <c:v>00:30:30</c:v>
                </c:pt>
                <c:pt idx="185">
                  <c:v>00:30:40</c:v>
                </c:pt>
                <c:pt idx="186">
                  <c:v>00:30:50</c:v>
                </c:pt>
                <c:pt idx="187">
                  <c:v>00:31:00</c:v>
                </c:pt>
                <c:pt idx="188">
                  <c:v>00:31:10</c:v>
                </c:pt>
                <c:pt idx="189">
                  <c:v>00:31:20</c:v>
                </c:pt>
                <c:pt idx="190">
                  <c:v>00:31:30</c:v>
                </c:pt>
                <c:pt idx="191">
                  <c:v>00:31:40</c:v>
                </c:pt>
                <c:pt idx="192">
                  <c:v>00:31:50</c:v>
                </c:pt>
                <c:pt idx="193">
                  <c:v>00:32:00</c:v>
                </c:pt>
                <c:pt idx="194">
                  <c:v>00:32:10</c:v>
                </c:pt>
                <c:pt idx="195">
                  <c:v>00:32:20</c:v>
                </c:pt>
                <c:pt idx="196">
                  <c:v>00:32:30</c:v>
                </c:pt>
                <c:pt idx="197">
                  <c:v>00:32:40</c:v>
                </c:pt>
                <c:pt idx="198">
                  <c:v>00:32:50</c:v>
                </c:pt>
                <c:pt idx="199">
                  <c:v>00:33:00</c:v>
                </c:pt>
                <c:pt idx="200">
                  <c:v>00:33:10</c:v>
                </c:pt>
                <c:pt idx="201">
                  <c:v>00:33:20</c:v>
                </c:pt>
                <c:pt idx="202">
                  <c:v>00:33:30</c:v>
                </c:pt>
                <c:pt idx="203">
                  <c:v>00:33:40</c:v>
                </c:pt>
                <c:pt idx="204">
                  <c:v>00:33:50</c:v>
                </c:pt>
                <c:pt idx="205">
                  <c:v>00:34:00</c:v>
                </c:pt>
                <c:pt idx="206">
                  <c:v>00:34:10</c:v>
                </c:pt>
                <c:pt idx="207">
                  <c:v>00:34:20</c:v>
                </c:pt>
                <c:pt idx="208">
                  <c:v>00:34:30</c:v>
                </c:pt>
                <c:pt idx="209">
                  <c:v>00:34:40</c:v>
                </c:pt>
                <c:pt idx="210">
                  <c:v>00:34:50</c:v>
                </c:pt>
                <c:pt idx="211">
                  <c:v>00:35:00</c:v>
                </c:pt>
                <c:pt idx="212">
                  <c:v>00:35:10</c:v>
                </c:pt>
                <c:pt idx="213">
                  <c:v>00:35:20</c:v>
                </c:pt>
                <c:pt idx="214">
                  <c:v>00:35:30</c:v>
                </c:pt>
                <c:pt idx="215">
                  <c:v>00:35:40</c:v>
                </c:pt>
                <c:pt idx="216">
                  <c:v>00:35:50</c:v>
                </c:pt>
                <c:pt idx="217">
                  <c:v>00:36:00</c:v>
                </c:pt>
                <c:pt idx="218">
                  <c:v>00:36:10</c:v>
                </c:pt>
                <c:pt idx="219">
                  <c:v>00:36:20</c:v>
                </c:pt>
                <c:pt idx="220">
                  <c:v>00:36:30</c:v>
                </c:pt>
                <c:pt idx="221">
                  <c:v>00:36:40</c:v>
                </c:pt>
                <c:pt idx="222">
                  <c:v>00:36:50</c:v>
                </c:pt>
                <c:pt idx="223">
                  <c:v>00:37:00</c:v>
                </c:pt>
                <c:pt idx="224">
                  <c:v>00:37:10</c:v>
                </c:pt>
                <c:pt idx="225">
                  <c:v>00:37:20</c:v>
                </c:pt>
                <c:pt idx="226">
                  <c:v>00:37:30</c:v>
                </c:pt>
                <c:pt idx="227">
                  <c:v>00:37:40</c:v>
                </c:pt>
                <c:pt idx="228">
                  <c:v>00:37:50</c:v>
                </c:pt>
                <c:pt idx="229">
                  <c:v>00:38:00</c:v>
                </c:pt>
                <c:pt idx="230">
                  <c:v>00:38:10</c:v>
                </c:pt>
                <c:pt idx="231">
                  <c:v>00:38:20</c:v>
                </c:pt>
                <c:pt idx="232">
                  <c:v>00:38:30</c:v>
                </c:pt>
                <c:pt idx="233">
                  <c:v>00:38:40</c:v>
                </c:pt>
                <c:pt idx="234">
                  <c:v>00:38:50</c:v>
                </c:pt>
                <c:pt idx="235">
                  <c:v>00:39:00</c:v>
                </c:pt>
                <c:pt idx="236">
                  <c:v>00:39:10</c:v>
                </c:pt>
                <c:pt idx="237">
                  <c:v>00:39:20</c:v>
                </c:pt>
                <c:pt idx="238">
                  <c:v>00:39:30</c:v>
                </c:pt>
                <c:pt idx="239">
                  <c:v>00:39:40</c:v>
                </c:pt>
                <c:pt idx="240">
                  <c:v>00:39:50</c:v>
                </c:pt>
                <c:pt idx="241">
                  <c:v>00:40:00</c:v>
                </c:pt>
                <c:pt idx="242">
                  <c:v>00:40:10</c:v>
                </c:pt>
                <c:pt idx="243">
                  <c:v>00:40:20</c:v>
                </c:pt>
                <c:pt idx="244">
                  <c:v>00:40:30</c:v>
                </c:pt>
                <c:pt idx="245">
                  <c:v>00:40:40</c:v>
                </c:pt>
                <c:pt idx="246">
                  <c:v>00:40:50</c:v>
                </c:pt>
                <c:pt idx="247">
                  <c:v>00:41:00</c:v>
                </c:pt>
                <c:pt idx="248">
                  <c:v>00:41:10</c:v>
                </c:pt>
                <c:pt idx="249">
                  <c:v>00:41:20</c:v>
                </c:pt>
                <c:pt idx="250">
                  <c:v>00:41:30</c:v>
                </c:pt>
                <c:pt idx="251">
                  <c:v>00:41:40</c:v>
                </c:pt>
                <c:pt idx="252">
                  <c:v>00:41:50</c:v>
                </c:pt>
                <c:pt idx="253">
                  <c:v>00:42:00</c:v>
                </c:pt>
                <c:pt idx="254">
                  <c:v>00:42:10</c:v>
                </c:pt>
                <c:pt idx="255">
                  <c:v>00:42:20</c:v>
                </c:pt>
                <c:pt idx="256">
                  <c:v>00:42:30</c:v>
                </c:pt>
                <c:pt idx="257">
                  <c:v>00:42:40</c:v>
                </c:pt>
                <c:pt idx="258">
                  <c:v>00:42:50</c:v>
                </c:pt>
                <c:pt idx="259">
                  <c:v>00:43:00</c:v>
                </c:pt>
                <c:pt idx="260">
                  <c:v>00:43:10</c:v>
                </c:pt>
                <c:pt idx="261">
                  <c:v>00:43:20</c:v>
                </c:pt>
                <c:pt idx="262">
                  <c:v>00:43:30</c:v>
                </c:pt>
                <c:pt idx="263">
                  <c:v>00:43:40</c:v>
                </c:pt>
                <c:pt idx="264">
                  <c:v>00:43:50</c:v>
                </c:pt>
                <c:pt idx="265">
                  <c:v>00:44:00</c:v>
                </c:pt>
                <c:pt idx="266">
                  <c:v>00:44:10</c:v>
                </c:pt>
                <c:pt idx="267">
                  <c:v>00:44:20</c:v>
                </c:pt>
                <c:pt idx="268">
                  <c:v>00:44:30</c:v>
                </c:pt>
                <c:pt idx="269">
                  <c:v>00:44:40</c:v>
                </c:pt>
                <c:pt idx="270">
                  <c:v>00:44:50</c:v>
                </c:pt>
                <c:pt idx="271">
                  <c:v>00:45:00</c:v>
                </c:pt>
                <c:pt idx="272">
                  <c:v>00:45:10</c:v>
                </c:pt>
                <c:pt idx="273">
                  <c:v>00:45:20</c:v>
                </c:pt>
                <c:pt idx="274">
                  <c:v>00:45:30</c:v>
                </c:pt>
                <c:pt idx="275">
                  <c:v>00:45:40</c:v>
                </c:pt>
                <c:pt idx="276">
                  <c:v>00:45:50</c:v>
                </c:pt>
                <c:pt idx="277">
                  <c:v>00:46:00</c:v>
                </c:pt>
                <c:pt idx="278">
                  <c:v>00:46:10</c:v>
                </c:pt>
                <c:pt idx="279">
                  <c:v>00:46:20</c:v>
                </c:pt>
                <c:pt idx="280">
                  <c:v>00:46:30</c:v>
                </c:pt>
                <c:pt idx="281">
                  <c:v>00:46:40</c:v>
                </c:pt>
                <c:pt idx="282">
                  <c:v>00:46:50</c:v>
                </c:pt>
                <c:pt idx="283">
                  <c:v>00:47:00</c:v>
                </c:pt>
                <c:pt idx="284">
                  <c:v>00:47:10</c:v>
                </c:pt>
                <c:pt idx="285">
                  <c:v>00:47:20</c:v>
                </c:pt>
                <c:pt idx="286">
                  <c:v>00:47:30</c:v>
                </c:pt>
                <c:pt idx="287">
                  <c:v>00:47:40</c:v>
                </c:pt>
                <c:pt idx="288">
                  <c:v>00:47:50</c:v>
                </c:pt>
                <c:pt idx="289">
                  <c:v>00:48:00</c:v>
                </c:pt>
                <c:pt idx="290">
                  <c:v>00:48:10</c:v>
                </c:pt>
                <c:pt idx="291">
                  <c:v>00:48:20</c:v>
                </c:pt>
                <c:pt idx="292">
                  <c:v>00:48:30</c:v>
                </c:pt>
                <c:pt idx="293">
                  <c:v>00:48:40</c:v>
                </c:pt>
                <c:pt idx="294">
                  <c:v>00:48:50</c:v>
                </c:pt>
                <c:pt idx="295">
                  <c:v>00:49:00</c:v>
                </c:pt>
                <c:pt idx="296">
                  <c:v>00:49:10</c:v>
                </c:pt>
                <c:pt idx="297">
                  <c:v>00:49:20</c:v>
                </c:pt>
                <c:pt idx="298">
                  <c:v>00:49:30</c:v>
                </c:pt>
                <c:pt idx="299">
                  <c:v>00:49:40</c:v>
                </c:pt>
                <c:pt idx="300">
                  <c:v>00:49:50</c:v>
                </c:pt>
                <c:pt idx="301">
                  <c:v>00:50:00</c:v>
                </c:pt>
                <c:pt idx="302">
                  <c:v>00:50:10</c:v>
                </c:pt>
                <c:pt idx="303">
                  <c:v>00:50:20</c:v>
                </c:pt>
                <c:pt idx="304">
                  <c:v>00:50:30</c:v>
                </c:pt>
                <c:pt idx="305">
                  <c:v>00:50:40</c:v>
                </c:pt>
                <c:pt idx="306">
                  <c:v>00:50:50</c:v>
                </c:pt>
                <c:pt idx="307">
                  <c:v>00:51:00</c:v>
                </c:pt>
                <c:pt idx="308">
                  <c:v>00:51:10</c:v>
                </c:pt>
                <c:pt idx="309">
                  <c:v>00:51:20</c:v>
                </c:pt>
                <c:pt idx="310">
                  <c:v>00:51:30</c:v>
                </c:pt>
                <c:pt idx="311">
                  <c:v>00:51:40</c:v>
                </c:pt>
                <c:pt idx="312">
                  <c:v>00:51:50</c:v>
                </c:pt>
                <c:pt idx="313">
                  <c:v>00:52:00</c:v>
                </c:pt>
                <c:pt idx="314">
                  <c:v>00:52:10</c:v>
                </c:pt>
                <c:pt idx="315">
                  <c:v>00:52:20</c:v>
                </c:pt>
                <c:pt idx="316">
                  <c:v>00:52:30</c:v>
                </c:pt>
                <c:pt idx="317">
                  <c:v>00:52:40</c:v>
                </c:pt>
                <c:pt idx="318">
                  <c:v>00:52:50</c:v>
                </c:pt>
                <c:pt idx="319">
                  <c:v>00:53:00</c:v>
                </c:pt>
                <c:pt idx="320">
                  <c:v>00:53:10</c:v>
                </c:pt>
                <c:pt idx="321">
                  <c:v>00:53:20</c:v>
                </c:pt>
                <c:pt idx="322">
                  <c:v>00:53:30</c:v>
                </c:pt>
                <c:pt idx="323">
                  <c:v>00:53:40</c:v>
                </c:pt>
                <c:pt idx="324">
                  <c:v>00:53:50</c:v>
                </c:pt>
                <c:pt idx="325">
                  <c:v>00:54:00</c:v>
                </c:pt>
                <c:pt idx="326">
                  <c:v>00:54:10</c:v>
                </c:pt>
                <c:pt idx="327">
                  <c:v>00:54:20</c:v>
                </c:pt>
                <c:pt idx="328">
                  <c:v>00:54:30</c:v>
                </c:pt>
                <c:pt idx="329">
                  <c:v>00:54:40</c:v>
                </c:pt>
                <c:pt idx="330">
                  <c:v>00:54:50</c:v>
                </c:pt>
                <c:pt idx="331">
                  <c:v>00:55:00</c:v>
                </c:pt>
              </c:strCache>
            </c:strRef>
          </c:cat>
          <c:val>
            <c:numRef>
              <c:f>'[datos-temperatura.xlsx]COMPARACION TODO EL PROCESO'!$C$2:$C$332</c:f>
              <c:numCache>
                <c:formatCode>0.0</c:formatCode>
                <c:ptCount val="331"/>
                <c:pt idx="0">
                  <c:v>15</c:v>
                </c:pt>
                <c:pt idx="1">
                  <c:v>18.899999999999999</c:v>
                </c:pt>
                <c:pt idx="2">
                  <c:v>22.3</c:v>
                </c:pt>
                <c:pt idx="3">
                  <c:v>23.5</c:v>
                </c:pt>
                <c:pt idx="4">
                  <c:v>24.5</c:v>
                </c:pt>
                <c:pt idx="5">
                  <c:v>25.5</c:v>
                </c:pt>
                <c:pt idx="6">
                  <c:v>26.5</c:v>
                </c:pt>
                <c:pt idx="7">
                  <c:v>27.5</c:v>
                </c:pt>
                <c:pt idx="8">
                  <c:v>28.5</c:v>
                </c:pt>
                <c:pt idx="9">
                  <c:v>29.5</c:v>
                </c:pt>
                <c:pt idx="10">
                  <c:v>30.5</c:v>
                </c:pt>
                <c:pt idx="11">
                  <c:v>31.5</c:v>
                </c:pt>
                <c:pt idx="12">
                  <c:v>32.1</c:v>
                </c:pt>
                <c:pt idx="13">
                  <c:v>32.9</c:v>
                </c:pt>
                <c:pt idx="14">
                  <c:v>33.700000000000003</c:v>
                </c:pt>
                <c:pt idx="15">
                  <c:v>34.299999999999997</c:v>
                </c:pt>
                <c:pt idx="16">
                  <c:v>34.9</c:v>
                </c:pt>
                <c:pt idx="17">
                  <c:v>35.299999999999997</c:v>
                </c:pt>
                <c:pt idx="18">
                  <c:v>35.9</c:v>
                </c:pt>
                <c:pt idx="19">
                  <c:v>36.5</c:v>
                </c:pt>
                <c:pt idx="20">
                  <c:v>37.1</c:v>
                </c:pt>
                <c:pt idx="21">
                  <c:v>37.6</c:v>
                </c:pt>
                <c:pt idx="22">
                  <c:v>38.1</c:v>
                </c:pt>
                <c:pt idx="23">
                  <c:v>38.700000000000003</c:v>
                </c:pt>
                <c:pt idx="24">
                  <c:v>39.1</c:v>
                </c:pt>
                <c:pt idx="25">
                  <c:v>39.5</c:v>
                </c:pt>
                <c:pt idx="26" formatCode="General">
                  <c:v>39.6</c:v>
                </c:pt>
                <c:pt idx="27" formatCode="General">
                  <c:v>39.700000000000003</c:v>
                </c:pt>
                <c:pt idx="28" formatCode="General">
                  <c:v>39.799999999999997</c:v>
                </c:pt>
                <c:pt idx="29" formatCode="General">
                  <c:v>39.9</c:v>
                </c:pt>
                <c:pt idx="30" formatCode="General">
                  <c:v>39.9</c:v>
                </c:pt>
                <c:pt idx="31" formatCode="General">
                  <c:v>40.5</c:v>
                </c:pt>
                <c:pt idx="32" formatCode="General">
                  <c:v>41.3</c:v>
                </c:pt>
                <c:pt idx="33" formatCode="General">
                  <c:v>42.8</c:v>
                </c:pt>
                <c:pt idx="34" formatCode="General">
                  <c:v>43.6</c:v>
                </c:pt>
                <c:pt idx="35" formatCode="General">
                  <c:v>44.7</c:v>
                </c:pt>
                <c:pt idx="36" formatCode="General">
                  <c:v>44.8</c:v>
                </c:pt>
                <c:pt idx="37" formatCode="General">
                  <c:v>48.1</c:v>
                </c:pt>
                <c:pt idx="38" formatCode="General">
                  <c:v>49.5</c:v>
                </c:pt>
                <c:pt idx="39" formatCode="General">
                  <c:v>50.7</c:v>
                </c:pt>
                <c:pt idx="40" formatCode="General">
                  <c:v>51.7</c:v>
                </c:pt>
                <c:pt idx="41" formatCode="General">
                  <c:v>52.7</c:v>
                </c:pt>
                <c:pt idx="42" formatCode="General">
                  <c:v>53.5</c:v>
                </c:pt>
                <c:pt idx="43" formatCode="General">
                  <c:v>54.3</c:v>
                </c:pt>
                <c:pt idx="44" formatCode="General">
                  <c:v>54.9</c:v>
                </c:pt>
                <c:pt idx="45" formatCode="General">
                  <c:v>55.3</c:v>
                </c:pt>
                <c:pt idx="46" formatCode="General">
                  <c:v>55.9</c:v>
                </c:pt>
                <c:pt idx="47" formatCode="General">
                  <c:v>56.3</c:v>
                </c:pt>
                <c:pt idx="48" formatCode="General">
                  <c:v>56.9</c:v>
                </c:pt>
                <c:pt idx="49" formatCode="General">
                  <c:v>57.3</c:v>
                </c:pt>
                <c:pt idx="50" formatCode="General">
                  <c:v>57.7</c:v>
                </c:pt>
                <c:pt idx="51" formatCode="General">
                  <c:v>58.3</c:v>
                </c:pt>
                <c:pt idx="52" formatCode="General">
                  <c:v>58.7</c:v>
                </c:pt>
                <c:pt idx="53" formatCode="General">
                  <c:v>59.1</c:v>
                </c:pt>
                <c:pt idx="54" formatCode="General">
                  <c:v>59.5</c:v>
                </c:pt>
                <c:pt idx="55" formatCode="General">
                  <c:v>59.9</c:v>
                </c:pt>
                <c:pt idx="56" formatCode="General">
                  <c:v>60.3</c:v>
                </c:pt>
                <c:pt idx="57" formatCode="General">
                  <c:v>60.5</c:v>
                </c:pt>
                <c:pt idx="58" formatCode="General">
                  <c:v>60.9</c:v>
                </c:pt>
                <c:pt idx="59" formatCode="General">
                  <c:v>61.3</c:v>
                </c:pt>
                <c:pt idx="60" formatCode="General">
                  <c:v>61.5</c:v>
                </c:pt>
                <c:pt idx="61" formatCode="General">
                  <c:v>61.9</c:v>
                </c:pt>
                <c:pt idx="62" formatCode="General">
                  <c:v>62.1</c:v>
                </c:pt>
                <c:pt idx="63" formatCode="General">
                  <c:v>62.1</c:v>
                </c:pt>
                <c:pt idx="64" formatCode="General">
                  <c:v>62.3</c:v>
                </c:pt>
                <c:pt idx="65" formatCode="General">
                  <c:v>62.5</c:v>
                </c:pt>
                <c:pt idx="66" formatCode="General">
                  <c:v>62.7</c:v>
                </c:pt>
                <c:pt idx="67" formatCode="General">
                  <c:v>62.9</c:v>
                </c:pt>
                <c:pt idx="68" formatCode="General">
                  <c:v>63.1</c:v>
                </c:pt>
                <c:pt idx="69" formatCode="General">
                  <c:v>63.3</c:v>
                </c:pt>
                <c:pt idx="70" formatCode="General">
                  <c:v>63.5</c:v>
                </c:pt>
                <c:pt idx="71" formatCode="General">
                  <c:v>63.7</c:v>
                </c:pt>
                <c:pt idx="72" formatCode="General">
                  <c:v>63.9</c:v>
                </c:pt>
                <c:pt idx="73" formatCode="General">
                  <c:v>64.099999999999994</c:v>
                </c:pt>
                <c:pt idx="74" formatCode="General">
                  <c:v>64.3</c:v>
                </c:pt>
                <c:pt idx="75" formatCode="General">
                  <c:v>64.5</c:v>
                </c:pt>
                <c:pt idx="76" formatCode="General">
                  <c:v>64.5</c:v>
                </c:pt>
                <c:pt idx="77" formatCode="General">
                  <c:v>64.5</c:v>
                </c:pt>
                <c:pt idx="78" formatCode="General">
                  <c:v>64.7</c:v>
                </c:pt>
                <c:pt idx="79" formatCode="General">
                  <c:v>64.7</c:v>
                </c:pt>
                <c:pt idx="80" formatCode="General">
                  <c:v>64.900000000000006</c:v>
                </c:pt>
                <c:pt idx="81" formatCode="General">
                  <c:v>65</c:v>
                </c:pt>
                <c:pt idx="82" formatCode="General">
                  <c:v>65.099999999999994</c:v>
                </c:pt>
                <c:pt idx="83" formatCode="General">
                  <c:v>65.3</c:v>
                </c:pt>
                <c:pt idx="84" formatCode="General">
                  <c:v>65.400000000000006</c:v>
                </c:pt>
                <c:pt idx="85" formatCode="General">
                  <c:v>65.5</c:v>
                </c:pt>
                <c:pt idx="86" formatCode="General">
                  <c:v>65.7</c:v>
                </c:pt>
                <c:pt idx="87" formatCode="General">
                  <c:v>65.900000000000006</c:v>
                </c:pt>
                <c:pt idx="88" formatCode="General">
                  <c:v>65.900000000000006</c:v>
                </c:pt>
                <c:pt idx="89" formatCode="General">
                  <c:v>66.099999999999994</c:v>
                </c:pt>
                <c:pt idx="90" formatCode="General">
                  <c:v>66.3</c:v>
                </c:pt>
                <c:pt idx="91" formatCode="General">
                  <c:v>66.5</c:v>
                </c:pt>
                <c:pt idx="92" formatCode="General">
                  <c:v>66.599999999999994</c:v>
                </c:pt>
                <c:pt idx="93" formatCode="General">
                  <c:v>66.7</c:v>
                </c:pt>
                <c:pt idx="94" formatCode="General">
                  <c:v>66.7</c:v>
                </c:pt>
                <c:pt idx="95" formatCode="General">
                  <c:v>66.7</c:v>
                </c:pt>
                <c:pt idx="96" formatCode="General">
                  <c:v>66.7</c:v>
                </c:pt>
                <c:pt idx="97" formatCode="General">
                  <c:v>66.900000000000006</c:v>
                </c:pt>
                <c:pt idx="98" formatCode="General">
                  <c:v>66.900000000000006</c:v>
                </c:pt>
                <c:pt idx="99" formatCode="General">
                  <c:v>66.900000000000006</c:v>
                </c:pt>
                <c:pt idx="100" formatCode="General">
                  <c:v>67.099999999999994</c:v>
                </c:pt>
                <c:pt idx="101" formatCode="General">
                  <c:v>68.5</c:v>
                </c:pt>
                <c:pt idx="102" formatCode="General">
                  <c:v>71.7</c:v>
                </c:pt>
                <c:pt idx="103">
                  <c:v>71.8</c:v>
                </c:pt>
                <c:pt idx="104">
                  <c:v>71.900000000000006</c:v>
                </c:pt>
                <c:pt idx="105">
                  <c:v>71.900000000000006</c:v>
                </c:pt>
                <c:pt idx="106">
                  <c:v>71.900000000000006</c:v>
                </c:pt>
                <c:pt idx="107">
                  <c:v>72.099999999999994</c:v>
                </c:pt>
                <c:pt idx="108">
                  <c:v>72.2</c:v>
                </c:pt>
                <c:pt idx="109">
                  <c:v>72.2</c:v>
                </c:pt>
                <c:pt idx="110">
                  <c:v>72.2</c:v>
                </c:pt>
                <c:pt idx="111">
                  <c:v>72.400000000000006</c:v>
                </c:pt>
                <c:pt idx="112">
                  <c:v>72.3</c:v>
                </c:pt>
                <c:pt idx="113">
                  <c:v>73.3</c:v>
                </c:pt>
                <c:pt idx="114">
                  <c:v>73.400000000000006</c:v>
                </c:pt>
                <c:pt idx="115">
                  <c:v>73.7</c:v>
                </c:pt>
                <c:pt idx="116">
                  <c:v>73.7</c:v>
                </c:pt>
                <c:pt idx="117">
                  <c:v>73.8</c:v>
                </c:pt>
                <c:pt idx="118">
                  <c:v>74.3</c:v>
                </c:pt>
                <c:pt idx="119">
                  <c:v>74.2</c:v>
                </c:pt>
                <c:pt idx="120">
                  <c:v>74.7</c:v>
                </c:pt>
                <c:pt idx="121">
                  <c:v>74.900000000000006</c:v>
                </c:pt>
                <c:pt idx="122">
                  <c:v>74.900000000000006</c:v>
                </c:pt>
                <c:pt idx="123">
                  <c:v>75.099999999999994</c:v>
                </c:pt>
                <c:pt idx="124">
                  <c:v>75.2</c:v>
                </c:pt>
                <c:pt idx="125">
                  <c:v>75.400000000000006</c:v>
                </c:pt>
                <c:pt idx="126">
                  <c:v>75.599999999999994</c:v>
                </c:pt>
                <c:pt idx="127">
                  <c:v>75.900000000000006</c:v>
                </c:pt>
                <c:pt idx="128" formatCode="General">
                  <c:v>76.5</c:v>
                </c:pt>
                <c:pt idx="129" formatCode="General">
                  <c:v>81.5</c:v>
                </c:pt>
                <c:pt idx="130" formatCode="General">
                  <c:v>84.9</c:v>
                </c:pt>
                <c:pt idx="131" formatCode="General">
                  <c:v>86.7</c:v>
                </c:pt>
                <c:pt idx="132" formatCode="General">
                  <c:v>87.7</c:v>
                </c:pt>
                <c:pt idx="133" formatCode="General">
                  <c:v>88.3</c:v>
                </c:pt>
                <c:pt idx="134" formatCode="General">
                  <c:v>88.5</c:v>
                </c:pt>
                <c:pt idx="135" formatCode="General">
                  <c:v>88.7</c:v>
                </c:pt>
                <c:pt idx="136" formatCode="General">
                  <c:v>88.9</c:v>
                </c:pt>
                <c:pt idx="137" formatCode="General">
                  <c:v>88.9</c:v>
                </c:pt>
                <c:pt idx="138" formatCode="General">
                  <c:v>88.9</c:v>
                </c:pt>
                <c:pt idx="139" formatCode="General">
                  <c:v>88.9</c:v>
                </c:pt>
                <c:pt idx="140" formatCode="General">
                  <c:v>88.9</c:v>
                </c:pt>
                <c:pt idx="141" formatCode="General">
                  <c:v>88.9</c:v>
                </c:pt>
                <c:pt idx="142" formatCode="General">
                  <c:v>88.8</c:v>
                </c:pt>
                <c:pt idx="143" formatCode="General">
                  <c:v>88.8</c:v>
                </c:pt>
                <c:pt idx="144" formatCode="General">
                  <c:v>88.8</c:v>
                </c:pt>
                <c:pt idx="145" formatCode="General">
                  <c:v>88.8</c:v>
                </c:pt>
                <c:pt idx="146" formatCode="General">
                  <c:v>88.8</c:v>
                </c:pt>
                <c:pt idx="147" formatCode="General">
                  <c:v>88.8</c:v>
                </c:pt>
                <c:pt idx="148" formatCode="General">
                  <c:v>88.8</c:v>
                </c:pt>
                <c:pt idx="149" formatCode="General">
                  <c:v>88.6</c:v>
                </c:pt>
                <c:pt idx="150" formatCode="General">
                  <c:v>88.6</c:v>
                </c:pt>
                <c:pt idx="151" formatCode="General">
                  <c:v>88.6</c:v>
                </c:pt>
                <c:pt idx="152" formatCode="General">
                  <c:v>88.7</c:v>
                </c:pt>
                <c:pt idx="153" formatCode="General">
                  <c:v>88.8</c:v>
                </c:pt>
                <c:pt idx="154" formatCode="General">
                  <c:v>88.8</c:v>
                </c:pt>
                <c:pt idx="155" formatCode="General">
                  <c:v>88.8</c:v>
                </c:pt>
                <c:pt idx="156" formatCode="General">
                  <c:v>88.9</c:v>
                </c:pt>
                <c:pt idx="157" formatCode="General">
                  <c:v>88.9</c:v>
                </c:pt>
                <c:pt idx="158" formatCode="General">
                  <c:v>88.9</c:v>
                </c:pt>
                <c:pt idx="159" formatCode="General">
                  <c:v>88.9</c:v>
                </c:pt>
                <c:pt idx="160" formatCode="General">
                  <c:v>88.9</c:v>
                </c:pt>
                <c:pt idx="161" formatCode="General">
                  <c:v>88.9</c:v>
                </c:pt>
                <c:pt idx="162" formatCode="General">
                  <c:v>89.1</c:v>
                </c:pt>
                <c:pt idx="163" formatCode="General">
                  <c:v>89.2</c:v>
                </c:pt>
                <c:pt idx="164" formatCode="General">
                  <c:v>89.3</c:v>
                </c:pt>
                <c:pt idx="165" formatCode="General">
                  <c:v>89.4</c:v>
                </c:pt>
                <c:pt idx="166">
                  <c:v>89.5</c:v>
                </c:pt>
                <c:pt idx="167">
                  <c:v>89.6</c:v>
                </c:pt>
                <c:pt idx="168">
                  <c:v>89.7</c:v>
                </c:pt>
                <c:pt idx="169">
                  <c:v>89.7</c:v>
                </c:pt>
                <c:pt idx="170">
                  <c:v>89.7</c:v>
                </c:pt>
                <c:pt idx="171">
                  <c:v>89.7</c:v>
                </c:pt>
                <c:pt idx="172">
                  <c:v>89.8</c:v>
                </c:pt>
                <c:pt idx="173">
                  <c:v>89.8</c:v>
                </c:pt>
                <c:pt idx="174">
                  <c:v>89.8</c:v>
                </c:pt>
                <c:pt idx="175">
                  <c:v>89.8</c:v>
                </c:pt>
                <c:pt idx="176">
                  <c:v>89.8</c:v>
                </c:pt>
                <c:pt idx="177">
                  <c:v>89.9</c:v>
                </c:pt>
                <c:pt idx="178">
                  <c:v>90</c:v>
                </c:pt>
                <c:pt idx="179">
                  <c:v>90.1</c:v>
                </c:pt>
                <c:pt idx="180">
                  <c:v>90.1</c:v>
                </c:pt>
                <c:pt idx="181">
                  <c:v>90.2</c:v>
                </c:pt>
                <c:pt idx="182">
                  <c:v>90.3</c:v>
                </c:pt>
                <c:pt idx="183">
                  <c:v>90.4</c:v>
                </c:pt>
                <c:pt idx="184">
                  <c:v>90.5</c:v>
                </c:pt>
                <c:pt idx="185">
                  <c:v>90.7</c:v>
                </c:pt>
                <c:pt idx="186">
                  <c:v>90.9</c:v>
                </c:pt>
                <c:pt idx="187">
                  <c:v>91.100000000000009</c:v>
                </c:pt>
                <c:pt idx="188">
                  <c:v>91.300000000000011</c:v>
                </c:pt>
                <c:pt idx="189">
                  <c:v>91.500000000000014</c:v>
                </c:pt>
                <c:pt idx="190">
                  <c:v>91.700000000000017</c:v>
                </c:pt>
                <c:pt idx="191">
                  <c:v>91.90000000000002</c:v>
                </c:pt>
                <c:pt idx="192">
                  <c:v>92.100000000000023</c:v>
                </c:pt>
                <c:pt idx="193">
                  <c:v>92.300000000000026</c:v>
                </c:pt>
                <c:pt idx="194">
                  <c:v>92.500000000000028</c:v>
                </c:pt>
                <c:pt idx="195">
                  <c:v>92.700000000000031</c:v>
                </c:pt>
                <c:pt idx="196">
                  <c:v>92.900000000000034</c:v>
                </c:pt>
                <c:pt idx="197">
                  <c:v>93.100000000000037</c:v>
                </c:pt>
                <c:pt idx="198">
                  <c:v>93.30000000000004</c:v>
                </c:pt>
                <c:pt idx="199">
                  <c:v>93.500000000000043</c:v>
                </c:pt>
                <c:pt idx="200">
                  <c:v>93.700000000000045</c:v>
                </c:pt>
                <c:pt idx="201">
                  <c:v>93.900000000000048</c:v>
                </c:pt>
                <c:pt idx="202">
                  <c:v>94.100000000000051</c:v>
                </c:pt>
                <c:pt idx="203">
                  <c:v>94.300000000000054</c:v>
                </c:pt>
                <c:pt idx="204">
                  <c:v>94.500000000000057</c:v>
                </c:pt>
                <c:pt idx="205">
                  <c:v>94.70000000000006</c:v>
                </c:pt>
                <c:pt idx="206">
                  <c:v>94.900000000000063</c:v>
                </c:pt>
                <c:pt idx="207">
                  <c:v>95.100000000000065</c:v>
                </c:pt>
                <c:pt idx="208">
                  <c:v>95.300000000000068</c:v>
                </c:pt>
                <c:pt idx="209">
                  <c:v>95.500000000000071</c:v>
                </c:pt>
                <c:pt idx="210">
                  <c:v>95.700000000000074</c:v>
                </c:pt>
                <c:pt idx="211">
                  <c:v>95.210000000000079</c:v>
                </c:pt>
                <c:pt idx="212">
                  <c:v>94.720000000000084</c:v>
                </c:pt>
                <c:pt idx="213">
                  <c:v>94.230000000000089</c:v>
                </c:pt>
                <c:pt idx="214">
                  <c:v>93.740000000000094</c:v>
                </c:pt>
                <c:pt idx="215">
                  <c:v>93.250000000000099</c:v>
                </c:pt>
                <c:pt idx="216">
                  <c:v>92.760000000000105</c:v>
                </c:pt>
                <c:pt idx="217">
                  <c:v>92.27000000000011</c:v>
                </c:pt>
                <c:pt idx="218">
                  <c:v>91.780000000000115</c:v>
                </c:pt>
                <c:pt idx="219">
                  <c:v>91.29000000000012</c:v>
                </c:pt>
                <c:pt idx="220">
                  <c:v>90.800000000000125</c:v>
                </c:pt>
                <c:pt idx="221">
                  <c:v>90.31000000000013</c:v>
                </c:pt>
                <c:pt idx="222">
                  <c:v>89.820000000000135</c:v>
                </c:pt>
                <c:pt idx="223">
                  <c:v>89.33000000000014</c:v>
                </c:pt>
                <c:pt idx="224">
                  <c:v>88.840000000000146</c:v>
                </c:pt>
                <c:pt idx="225">
                  <c:v>88.350000000000151</c:v>
                </c:pt>
                <c:pt idx="226">
                  <c:v>87.860000000000156</c:v>
                </c:pt>
                <c:pt idx="227">
                  <c:v>87.370000000000161</c:v>
                </c:pt>
                <c:pt idx="228">
                  <c:v>86.880000000000166</c:v>
                </c:pt>
                <c:pt idx="229">
                  <c:v>86.390000000000171</c:v>
                </c:pt>
                <c:pt idx="230">
                  <c:v>85.900000000000176</c:v>
                </c:pt>
                <c:pt idx="231">
                  <c:v>85.410000000000181</c:v>
                </c:pt>
                <c:pt idx="232">
                  <c:v>84.920000000000186</c:v>
                </c:pt>
                <c:pt idx="233">
                  <c:v>84.430000000000192</c:v>
                </c:pt>
                <c:pt idx="234">
                  <c:v>83.940000000000197</c:v>
                </c:pt>
                <c:pt idx="235">
                  <c:v>83.450000000000202</c:v>
                </c:pt>
                <c:pt idx="236">
                  <c:v>82.960000000000207</c:v>
                </c:pt>
                <c:pt idx="237">
                  <c:v>82.470000000000212</c:v>
                </c:pt>
                <c:pt idx="238">
                  <c:v>81.980000000000217</c:v>
                </c:pt>
                <c:pt idx="239">
                  <c:v>81.490000000000222</c:v>
                </c:pt>
                <c:pt idx="240">
                  <c:v>81.000000000000227</c:v>
                </c:pt>
                <c:pt idx="241">
                  <c:v>80.510000000000232</c:v>
                </c:pt>
                <c:pt idx="242">
                  <c:v>80.020000000000238</c:v>
                </c:pt>
                <c:pt idx="243">
                  <c:v>79.530000000000243</c:v>
                </c:pt>
                <c:pt idx="244">
                  <c:v>79.040000000000248</c:v>
                </c:pt>
                <c:pt idx="245">
                  <c:v>78.550000000000253</c:v>
                </c:pt>
                <c:pt idx="246">
                  <c:v>78.060000000000258</c:v>
                </c:pt>
                <c:pt idx="247">
                  <c:v>77.570000000000263</c:v>
                </c:pt>
                <c:pt idx="248">
                  <c:v>77.080000000000268</c:v>
                </c:pt>
                <c:pt idx="249">
                  <c:v>76.590000000000273</c:v>
                </c:pt>
                <c:pt idx="250">
                  <c:v>76.100000000000279</c:v>
                </c:pt>
                <c:pt idx="251">
                  <c:v>75.610000000000284</c:v>
                </c:pt>
                <c:pt idx="252">
                  <c:v>75.120000000000289</c:v>
                </c:pt>
                <c:pt idx="253">
                  <c:v>74.630000000000294</c:v>
                </c:pt>
                <c:pt idx="254">
                  <c:v>74.140000000000299</c:v>
                </c:pt>
                <c:pt idx="255">
                  <c:v>73.650000000000304</c:v>
                </c:pt>
                <c:pt idx="256">
                  <c:v>73.160000000000309</c:v>
                </c:pt>
                <c:pt idx="257">
                  <c:v>72.670000000000314</c:v>
                </c:pt>
                <c:pt idx="258">
                  <c:v>72.180000000000319</c:v>
                </c:pt>
                <c:pt idx="259">
                  <c:v>71.690000000000325</c:v>
                </c:pt>
                <c:pt idx="260">
                  <c:v>71.20000000000033</c:v>
                </c:pt>
                <c:pt idx="261">
                  <c:v>70.710000000000335</c:v>
                </c:pt>
                <c:pt idx="262">
                  <c:v>70.22000000000034</c:v>
                </c:pt>
                <c:pt idx="263">
                  <c:v>69.730000000000345</c:v>
                </c:pt>
                <c:pt idx="264">
                  <c:v>69.24000000000035</c:v>
                </c:pt>
                <c:pt idx="265">
                  <c:v>68.750000000000355</c:v>
                </c:pt>
                <c:pt idx="266">
                  <c:v>68.26000000000036</c:v>
                </c:pt>
                <c:pt idx="267">
                  <c:v>67.770000000000366</c:v>
                </c:pt>
                <c:pt idx="268">
                  <c:v>67.280000000000371</c:v>
                </c:pt>
                <c:pt idx="269">
                  <c:v>66.790000000000376</c:v>
                </c:pt>
                <c:pt idx="270">
                  <c:v>66.300000000000381</c:v>
                </c:pt>
                <c:pt idx="271">
                  <c:v>65.810000000000386</c:v>
                </c:pt>
                <c:pt idx="272">
                  <c:v>65.320000000000391</c:v>
                </c:pt>
                <c:pt idx="273">
                  <c:v>64.830000000000396</c:v>
                </c:pt>
                <c:pt idx="274">
                  <c:v>64.340000000000401</c:v>
                </c:pt>
                <c:pt idx="275">
                  <c:v>63.850000000000399</c:v>
                </c:pt>
                <c:pt idx="276">
                  <c:v>63.360000000000397</c:v>
                </c:pt>
                <c:pt idx="277">
                  <c:v>62.870000000000395</c:v>
                </c:pt>
                <c:pt idx="278">
                  <c:v>62.380000000000393</c:v>
                </c:pt>
                <c:pt idx="279">
                  <c:v>61.890000000000391</c:v>
                </c:pt>
                <c:pt idx="280">
                  <c:v>61.400000000000389</c:v>
                </c:pt>
                <c:pt idx="281">
                  <c:v>60.910000000000387</c:v>
                </c:pt>
                <c:pt idx="282">
                  <c:v>60.420000000000385</c:v>
                </c:pt>
                <c:pt idx="283">
                  <c:v>59.930000000000383</c:v>
                </c:pt>
                <c:pt idx="284">
                  <c:v>59.440000000000381</c:v>
                </c:pt>
                <c:pt idx="285">
                  <c:v>58.950000000000379</c:v>
                </c:pt>
                <c:pt idx="286">
                  <c:v>58.460000000000377</c:v>
                </c:pt>
                <c:pt idx="287">
                  <c:v>57.970000000000375</c:v>
                </c:pt>
                <c:pt idx="288">
                  <c:v>57.480000000000373</c:v>
                </c:pt>
                <c:pt idx="289">
                  <c:v>56.990000000000371</c:v>
                </c:pt>
                <c:pt idx="290">
                  <c:v>56.500000000000369</c:v>
                </c:pt>
                <c:pt idx="291">
                  <c:v>56.010000000000367</c:v>
                </c:pt>
                <c:pt idx="292">
                  <c:v>55.520000000000366</c:v>
                </c:pt>
                <c:pt idx="293">
                  <c:v>55.030000000000364</c:v>
                </c:pt>
                <c:pt idx="294">
                  <c:v>54.540000000000362</c:v>
                </c:pt>
                <c:pt idx="295">
                  <c:v>54.05000000000036</c:v>
                </c:pt>
                <c:pt idx="296">
                  <c:v>53.560000000000358</c:v>
                </c:pt>
                <c:pt idx="297">
                  <c:v>53.070000000000356</c:v>
                </c:pt>
                <c:pt idx="298">
                  <c:v>52.580000000000354</c:v>
                </c:pt>
                <c:pt idx="299">
                  <c:v>52.090000000000352</c:v>
                </c:pt>
                <c:pt idx="300">
                  <c:v>51.60000000000035</c:v>
                </c:pt>
                <c:pt idx="301">
                  <c:v>51.110000000000348</c:v>
                </c:pt>
                <c:pt idx="302">
                  <c:v>50.620000000000346</c:v>
                </c:pt>
                <c:pt idx="303">
                  <c:v>50.130000000000344</c:v>
                </c:pt>
                <c:pt idx="304">
                  <c:v>49.640000000000342</c:v>
                </c:pt>
                <c:pt idx="305">
                  <c:v>49.15000000000034</c:v>
                </c:pt>
                <c:pt idx="306">
                  <c:v>48.660000000000338</c:v>
                </c:pt>
                <c:pt idx="307">
                  <c:v>48.170000000000336</c:v>
                </c:pt>
                <c:pt idx="308">
                  <c:v>47.680000000000334</c:v>
                </c:pt>
                <c:pt idx="309">
                  <c:v>47.190000000000332</c:v>
                </c:pt>
                <c:pt idx="310">
                  <c:v>46.70000000000033</c:v>
                </c:pt>
                <c:pt idx="311">
                  <c:v>46.210000000000328</c:v>
                </c:pt>
                <c:pt idx="312">
                  <c:v>45.720000000000326</c:v>
                </c:pt>
                <c:pt idx="313">
                  <c:v>45.230000000000324</c:v>
                </c:pt>
                <c:pt idx="314">
                  <c:v>44.740000000000322</c:v>
                </c:pt>
                <c:pt idx="315">
                  <c:v>44.25000000000032</c:v>
                </c:pt>
                <c:pt idx="316">
                  <c:v>43.760000000000318</c:v>
                </c:pt>
                <c:pt idx="317">
                  <c:v>43.270000000000316</c:v>
                </c:pt>
                <c:pt idx="318">
                  <c:v>42.780000000000314</c:v>
                </c:pt>
                <c:pt idx="319">
                  <c:v>42.290000000000312</c:v>
                </c:pt>
                <c:pt idx="320">
                  <c:v>41.80000000000031</c:v>
                </c:pt>
                <c:pt idx="321">
                  <c:v>41.310000000000308</c:v>
                </c:pt>
                <c:pt idx="322">
                  <c:v>40.820000000000306</c:v>
                </c:pt>
                <c:pt idx="323">
                  <c:v>40.330000000000304</c:v>
                </c:pt>
                <c:pt idx="324">
                  <c:v>39.840000000000302</c:v>
                </c:pt>
                <c:pt idx="325">
                  <c:v>39.3500000000003</c:v>
                </c:pt>
                <c:pt idx="326">
                  <c:v>38.860000000000298</c:v>
                </c:pt>
                <c:pt idx="327">
                  <c:v>38.370000000000296</c:v>
                </c:pt>
                <c:pt idx="328">
                  <c:v>37.880000000000294</c:v>
                </c:pt>
                <c:pt idx="329">
                  <c:v>37.390000000000292</c:v>
                </c:pt>
                <c:pt idx="330">
                  <c:v>36.90000000000029</c:v>
                </c:pt>
              </c:numCache>
            </c:numRef>
          </c:val>
          <c:smooth val="0"/>
        </c:ser>
        <c:dLbls>
          <c:showLegendKey val="0"/>
          <c:showVal val="0"/>
          <c:showCatName val="0"/>
          <c:showSerName val="0"/>
          <c:showPercent val="0"/>
          <c:showBubbleSize val="0"/>
        </c:dLbls>
        <c:smooth val="0"/>
        <c:axId val="151148008"/>
        <c:axId val="151148400"/>
      </c:lineChart>
      <c:catAx>
        <c:axId val="151148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HH:MM:SS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1148400"/>
        <c:crosses val="autoZero"/>
        <c:auto val="1"/>
        <c:lblAlgn val="ctr"/>
        <c:lblOffset val="100"/>
        <c:noMultiLvlLbl val="0"/>
      </c:catAx>
      <c:valAx>
        <c:axId val="151148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TEMPERATURA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11480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B90E9D0-535E-47F1-B665-16F1E9F4923F}" type="doc">
      <dgm:prSet loTypeId="urn:microsoft.com/office/officeart/2005/8/layout/hierarchy3" loCatId="hierarchy" qsTypeId="urn:microsoft.com/office/officeart/2005/8/quickstyle/3d2" qsCatId="3D" csTypeId="urn:microsoft.com/office/officeart/2005/8/colors/accent1_3" csCatId="accent1" phldr="1"/>
      <dgm:spPr/>
      <dgm:t>
        <a:bodyPr/>
        <a:lstStyle/>
        <a:p>
          <a:endParaRPr lang="es-ES"/>
        </a:p>
      </dgm:t>
    </dgm:pt>
    <dgm:pt modelId="{774FC3E7-AA12-461D-B047-77C2C00BF77C}">
      <dgm:prSet phldrT="[Texto]"/>
      <dgm:spPr/>
      <dgm:t>
        <a:bodyPr/>
        <a:lstStyle/>
        <a:p>
          <a:r>
            <a:rPr lang="es-ES" b="1"/>
            <a:t> FASES DE DISEÑO E IMPLEMENTACIÓN DEL BIOREACTOR</a:t>
          </a:r>
          <a:endParaRPr lang="es-ES"/>
        </a:p>
      </dgm:t>
    </dgm:pt>
    <dgm:pt modelId="{E0108E49-8430-4439-AB40-3F50162A1456}" type="parTrans" cxnId="{3753EC14-D6E8-4648-877C-B18D540CCA82}">
      <dgm:prSet/>
      <dgm:spPr/>
      <dgm:t>
        <a:bodyPr/>
        <a:lstStyle/>
        <a:p>
          <a:endParaRPr lang="es-ES"/>
        </a:p>
      </dgm:t>
    </dgm:pt>
    <dgm:pt modelId="{FB2B795A-0827-4A59-9996-E2B1D0B3C15B}" type="sibTrans" cxnId="{3753EC14-D6E8-4648-877C-B18D540CCA82}">
      <dgm:prSet/>
      <dgm:spPr/>
      <dgm:t>
        <a:bodyPr/>
        <a:lstStyle/>
        <a:p>
          <a:endParaRPr lang="es-ES"/>
        </a:p>
      </dgm:t>
    </dgm:pt>
    <dgm:pt modelId="{CD88A2D0-158D-4BA9-B60C-792127500D36}">
      <dgm:prSet phldrT="[Texto]" custT="1"/>
      <dgm:spPr/>
      <dgm:t>
        <a:bodyPr/>
        <a:lstStyle/>
        <a:p>
          <a:r>
            <a:rPr lang="es-ES" sz="1300"/>
            <a:t>Diseño e Implementación del Sistema Eléctrico y Sensórico</a:t>
          </a:r>
        </a:p>
      </dgm:t>
    </dgm:pt>
    <dgm:pt modelId="{5895A8B8-152D-497E-A4D7-C65008697425}" type="parTrans" cxnId="{71DB485D-3939-4D5C-84BF-F84F92A34ADF}">
      <dgm:prSet/>
      <dgm:spPr/>
      <dgm:t>
        <a:bodyPr/>
        <a:lstStyle/>
        <a:p>
          <a:endParaRPr lang="es-ES"/>
        </a:p>
      </dgm:t>
    </dgm:pt>
    <dgm:pt modelId="{FDDD1D27-028E-4396-811D-4AC93070029A}" type="sibTrans" cxnId="{71DB485D-3939-4D5C-84BF-F84F92A34ADF}">
      <dgm:prSet/>
      <dgm:spPr/>
      <dgm:t>
        <a:bodyPr/>
        <a:lstStyle/>
        <a:p>
          <a:endParaRPr lang="es-ES"/>
        </a:p>
      </dgm:t>
    </dgm:pt>
    <dgm:pt modelId="{52680A6C-83CD-49DB-868B-47E47A042ABB}">
      <dgm:prSet phldrT="[Texto]" custT="1"/>
      <dgm:spPr/>
      <dgm:t>
        <a:bodyPr/>
        <a:lstStyle/>
        <a:p>
          <a:r>
            <a:rPr lang="es-ES" sz="1300"/>
            <a:t>Diseño e Implementación del Sistema Electrónico</a:t>
          </a:r>
        </a:p>
      </dgm:t>
    </dgm:pt>
    <dgm:pt modelId="{30CBBA99-E624-478D-B6A6-1C8D429243AA}" type="parTrans" cxnId="{BF72943E-15A2-466C-BF71-E8D01BF3C019}">
      <dgm:prSet/>
      <dgm:spPr/>
      <dgm:t>
        <a:bodyPr/>
        <a:lstStyle/>
        <a:p>
          <a:endParaRPr lang="es-ES"/>
        </a:p>
      </dgm:t>
    </dgm:pt>
    <dgm:pt modelId="{BCFA8B11-1BFA-4478-A39D-DFBD61E7BE1B}" type="sibTrans" cxnId="{BF72943E-15A2-466C-BF71-E8D01BF3C019}">
      <dgm:prSet/>
      <dgm:spPr/>
      <dgm:t>
        <a:bodyPr/>
        <a:lstStyle/>
        <a:p>
          <a:endParaRPr lang="es-ES"/>
        </a:p>
      </dgm:t>
    </dgm:pt>
    <dgm:pt modelId="{8DDC9CB8-9269-42B7-A30B-EFA00EE91556}">
      <dgm:prSet phldrT="[Texto]" custT="1"/>
      <dgm:spPr/>
      <dgm:t>
        <a:bodyPr/>
        <a:lstStyle/>
        <a:p>
          <a:r>
            <a:rPr lang="es-ES" sz="1300"/>
            <a:t>Diseño del Controlador</a:t>
          </a:r>
        </a:p>
      </dgm:t>
    </dgm:pt>
    <dgm:pt modelId="{7AAA1A0F-B575-47D7-97E1-7A9F362DE7A5}" type="parTrans" cxnId="{F5F36603-D489-4E30-8BE7-99D1ADE2AE88}">
      <dgm:prSet/>
      <dgm:spPr/>
      <dgm:t>
        <a:bodyPr/>
        <a:lstStyle/>
        <a:p>
          <a:endParaRPr lang="es-ES"/>
        </a:p>
      </dgm:t>
    </dgm:pt>
    <dgm:pt modelId="{D490ABB5-A6BC-4454-88FB-E7DD05F9F9C8}" type="sibTrans" cxnId="{F5F36603-D489-4E30-8BE7-99D1ADE2AE88}">
      <dgm:prSet/>
      <dgm:spPr/>
      <dgm:t>
        <a:bodyPr/>
        <a:lstStyle/>
        <a:p>
          <a:endParaRPr lang="es-ES"/>
        </a:p>
      </dgm:t>
    </dgm:pt>
    <dgm:pt modelId="{D4260C53-E60F-4FE3-A3F2-4CFE27745D7D}">
      <dgm:prSet phldrT="[Texto]" custT="1"/>
      <dgm:spPr/>
      <dgm:t>
        <a:bodyPr/>
        <a:lstStyle/>
        <a:p>
          <a:r>
            <a:rPr lang="es-ES" sz="1300"/>
            <a:t>Programación del PLC</a:t>
          </a:r>
        </a:p>
      </dgm:t>
    </dgm:pt>
    <dgm:pt modelId="{3990D5ED-2BBC-4E62-B292-17EB07798F86}" type="parTrans" cxnId="{19879A2E-5357-4F6E-A863-F16F0A5A410A}">
      <dgm:prSet/>
      <dgm:spPr/>
      <dgm:t>
        <a:bodyPr/>
        <a:lstStyle/>
        <a:p>
          <a:endParaRPr lang="es-ES"/>
        </a:p>
      </dgm:t>
    </dgm:pt>
    <dgm:pt modelId="{108A126C-4E6B-4C95-A7E0-92650A9E5FB5}" type="sibTrans" cxnId="{19879A2E-5357-4F6E-A863-F16F0A5A410A}">
      <dgm:prSet/>
      <dgm:spPr/>
      <dgm:t>
        <a:bodyPr/>
        <a:lstStyle/>
        <a:p>
          <a:endParaRPr lang="es-ES"/>
        </a:p>
      </dgm:t>
    </dgm:pt>
    <dgm:pt modelId="{62142934-D8AA-4B39-865D-DC7749E375CF}">
      <dgm:prSet phldrT="[Texto]" custT="1"/>
      <dgm:spPr/>
      <dgm:t>
        <a:bodyPr/>
        <a:lstStyle/>
        <a:p>
          <a:r>
            <a:rPr lang="es-ES" sz="1300"/>
            <a:t>Programación del HMI</a:t>
          </a:r>
        </a:p>
      </dgm:t>
    </dgm:pt>
    <dgm:pt modelId="{B5742B43-3203-4148-A562-4928C06121EB}" type="parTrans" cxnId="{2F8C78EC-D50B-455F-8857-9BB0F0C68321}">
      <dgm:prSet/>
      <dgm:spPr/>
      <dgm:t>
        <a:bodyPr/>
        <a:lstStyle/>
        <a:p>
          <a:endParaRPr lang="es-ES"/>
        </a:p>
      </dgm:t>
    </dgm:pt>
    <dgm:pt modelId="{D7C9B247-A047-4AE9-9521-DDE0C5DB7EEC}" type="sibTrans" cxnId="{2F8C78EC-D50B-455F-8857-9BB0F0C68321}">
      <dgm:prSet/>
      <dgm:spPr/>
      <dgm:t>
        <a:bodyPr/>
        <a:lstStyle/>
        <a:p>
          <a:endParaRPr lang="es-ES"/>
        </a:p>
      </dgm:t>
    </dgm:pt>
    <dgm:pt modelId="{ECAAEFA6-CB92-4B49-8816-DE30CF56563D}">
      <dgm:prSet phldrT="[Texto]" custT="1"/>
      <dgm:spPr/>
      <dgm:t>
        <a:bodyPr/>
        <a:lstStyle/>
        <a:p>
          <a:r>
            <a:rPr lang="es-ES" sz="1300"/>
            <a:t>Diseño e Implementación del Sistema Mecánico</a:t>
          </a:r>
        </a:p>
      </dgm:t>
    </dgm:pt>
    <dgm:pt modelId="{F8EBD84A-AF02-4A80-8D9F-C1070F240872}" type="parTrans" cxnId="{7797CDA7-6DB1-49FE-91B4-678794052E52}">
      <dgm:prSet/>
      <dgm:spPr/>
      <dgm:t>
        <a:bodyPr/>
        <a:lstStyle/>
        <a:p>
          <a:endParaRPr lang="es-ES"/>
        </a:p>
      </dgm:t>
    </dgm:pt>
    <dgm:pt modelId="{6B598FA9-231D-4D5C-BB37-90184E6C3E74}" type="sibTrans" cxnId="{7797CDA7-6DB1-49FE-91B4-678794052E52}">
      <dgm:prSet/>
      <dgm:spPr/>
      <dgm:t>
        <a:bodyPr/>
        <a:lstStyle/>
        <a:p>
          <a:endParaRPr lang="es-ES"/>
        </a:p>
      </dgm:t>
    </dgm:pt>
    <dgm:pt modelId="{259243B0-B57E-45FF-8FE0-A31B08B96C02}">
      <dgm:prSet phldrT="[Texto]" custT="1"/>
      <dgm:spPr/>
      <dgm:t>
        <a:bodyPr/>
        <a:lstStyle/>
        <a:p>
          <a:endParaRPr lang="es-ES" sz="1300"/>
        </a:p>
        <a:p>
          <a:r>
            <a:rPr lang="es-ES" sz="1300"/>
            <a:t>Diseño e Implementación del Sistema Neumático</a:t>
          </a:r>
        </a:p>
        <a:p>
          <a:endParaRPr lang="es-ES" sz="1300"/>
        </a:p>
      </dgm:t>
    </dgm:pt>
    <dgm:pt modelId="{0B39913A-6A0A-444D-8CA1-3B168617BA02}" type="parTrans" cxnId="{25D65BAE-29AA-4B3C-8C93-A4D135C9F6C5}">
      <dgm:prSet/>
      <dgm:spPr/>
      <dgm:t>
        <a:bodyPr/>
        <a:lstStyle/>
        <a:p>
          <a:endParaRPr lang="es-ES"/>
        </a:p>
      </dgm:t>
    </dgm:pt>
    <dgm:pt modelId="{38AE8FA1-F297-4154-9C76-6D6D563A29DE}" type="sibTrans" cxnId="{25D65BAE-29AA-4B3C-8C93-A4D135C9F6C5}">
      <dgm:prSet/>
      <dgm:spPr/>
      <dgm:t>
        <a:bodyPr/>
        <a:lstStyle/>
        <a:p>
          <a:endParaRPr lang="es-ES"/>
        </a:p>
      </dgm:t>
    </dgm:pt>
    <dgm:pt modelId="{2EF10468-65CE-417A-BE0B-646A1A576E6F}" type="pres">
      <dgm:prSet presAssocID="{BB90E9D0-535E-47F1-B665-16F1E9F4923F}" presName="diagram" presStyleCnt="0">
        <dgm:presLayoutVars>
          <dgm:chPref val="1"/>
          <dgm:dir/>
          <dgm:animOne val="branch"/>
          <dgm:animLvl val="lvl"/>
          <dgm:resizeHandles/>
        </dgm:presLayoutVars>
      </dgm:prSet>
      <dgm:spPr/>
      <dgm:t>
        <a:bodyPr/>
        <a:lstStyle/>
        <a:p>
          <a:endParaRPr lang="es-ES"/>
        </a:p>
      </dgm:t>
    </dgm:pt>
    <dgm:pt modelId="{E56A2D22-F5A9-4FF2-9AA3-C2C3F97DB44B}" type="pres">
      <dgm:prSet presAssocID="{774FC3E7-AA12-461D-B047-77C2C00BF77C}" presName="root" presStyleCnt="0"/>
      <dgm:spPr/>
    </dgm:pt>
    <dgm:pt modelId="{057745CE-F0F6-4702-BA4A-833FC7F3243A}" type="pres">
      <dgm:prSet presAssocID="{774FC3E7-AA12-461D-B047-77C2C00BF77C}" presName="rootComposite" presStyleCnt="0"/>
      <dgm:spPr/>
    </dgm:pt>
    <dgm:pt modelId="{15C73613-2AD2-4005-A1BD-0CC3BFC3DA1C}" type="pres">
      <dgm:prSet presAssocID="{774FC3E7-AA12-461D-B047-77C2C00BF77C}" presName="rootText" presStyleLbl="node1" presStyleIdx="0" presStyleCnt="1" custScaleX="321545"/>
      <dgm:spPr/>
      <dgm:t>
        <a:bodyPr/>
        <a:lstStyle/>
        <a:p>
          <a:endParaRPr lang="es-ES"/>
        </a:p>
      </dgm:t>
    </dgm:pt>
    <dgm:pt modelId="{28D9250C-5423-4366-940A-4234E3FA728B}" type="pres">
      <dgm:prSet presAssocID="{774FC3E7-AA12-461D-B047-77C2C00BF77C}" presName="rootConnector" presStyleLbl="node1" presStyleIdx="0" presStyleCnt="1"/>
      <dgm:spPr/>
      <dgm:t>
        <a:bodyPr/>
        <a:lstStyle/>
        <a:p>
          <a:endParaRPr lang="es-ES"/>
        </a:p>
      </dgm:t>
    </dgm:pt>
    <dgm:pt modelId="{96A74A13-0E46-422C-B9D6-C86A52ED31D3}" type="pres">
      <dgm:prSet presAssocID="{774FC3E7-AA12-461D-B047-77C2C00BF77C}" presName="childShape" presStyleCnt="0"/>
      <dgm:spPr/>
    </dgm:pt>
    <dgm:pt modelId="{41A2E1A0-7715-4811-9A69-91B5862BD655}" type="pres">
      <dgm:prSet presAssocID="{F8EBD84A-AF02-4A80-8D9F-C1070F240872}" presName="Name13" presStyleLbl="parChTrans1D2" presStyleIdx="0" presStyleCnt="7"/>
      <dgm:spPr/>
      <dgm:t>
        <a:bodyPr/>
        <a:lstStyle/>
        <a:p>
          <a:endParaRPr lang="es-ES"/>
        </a:p>
      </dgm:t>
    </dgm:pt>
    <dgm:pt modelId="{3E385E59-45C8-4543-8D35-7F8284B19DD2}" type="pres">
      <dgm:prSet presAssocID="{ECAAEFA6-CB92-4B49-8816-DE30CF56563D}" presName="childText" presStyleLbl="bgAcc1" presStyleIdx="0" presStyleCnt="7" custScaleX="344192">
        <dgm:presLayoutVars>
          <dgm:bulletEnabled val="1"/>
        </dgm:presLayoutVars>
      </dgm:prSet>
      <dgm:spPr/>
      <dgm:t>
        <a:bodyPr/>
        <a:lstStyle/>
        <a:p>
          <a:endParaRPr lang="es-ES"/>
        </a:p>
      </dgm:t>
    </dgm:pt>
    <dgm:pt modelId="{388B327E-52E3-4E70-A8A9-8F59F3D68198}" type="pres">
      <dgm:prSet presAssocID="{5895A8B8-152D-497E-A4D7-C65008697425}" presName="Name13" presStyleLbl="parChTrans1D2" presStyleIdx="1" presStyleCnt="7"/>
      <dgm:spPr/>
      <dgm:t>
        <a:bodyPr/>
        <a:lstStyle/>
        <a:p>
          <a:endParaRPr lang="es-ES"/>
        </a:p>
      </dgm:t>
    </dgm:pt>
    <dgm:pt modelId="{11C6AADA-5A57-48BE-9298-F46231F1DAFD}" type="pres">
      <dgm:prSet presAssocID="{CD88A2D0-158D-4BA9-B60C-792127500D36}" presName="childText" presStyleLbl="bgAcc1" presStyleIdx="1" presStyleCnt="7" custScaleX="344192">
        <dgm:presLayoutVars>
          <dgm:bulletEnabled val="1"/>
        </dgm:presLayoutVars>
      </dgm:prSet>
      <dgm:spPr/>
      <dgm:t>
        <a:bodyPr/>
        <a:lstStyle/>
        <a:p>
          <a:endParaRPr lang="es-ES"/>
        </a:p>
      </dgm:t>
    </dgm:pt>
    <dgm:pt modelId="{0A16BC18-1998-4116-ADDD-6CFF7AA6DD9A}" type="pres">
      <dgm:prSet presAssocID="{30CBBA99-E624-478D-B6A6-1C8D429243AA}" presName="Name13" presStyleLbl="parChTrans1D2" presStyleIdx="2" presStyleCnt="7"/>
      <dgm:spPr/>
      <dgm:t>
        <a:bodyPr/>
        <a:lstStyle/>
        <a:p>
          <a:endParaRPr lang="es-ES"/>
        </a:p>
      </dgm:t>
    </dgm:pt>
    <dgm:pt modelId="{3E77B4DE-C8F3-4CD6-91E6-E3150BDD3075}" type="pres">
      <dgm:prSet presAssocID="{52680A6C-83CD-49DB-868B-47E47A042ABB}" presName="childText" presStyleLbl="bgAcc1" presStyleIdx="2" presStyleCnt="7" custScaleX="344192">
        <dgm:presLayoutVars>
          <dgm:bulletEnabled val="1"/>
        </dgm:presLayoutVars>
      </dgm:prSet>
      <dgm:spPr/>
      <dgm:t>
        <a:bodyPr/>
        <a:lstStyle/>
        <a:p>
          <a:endParaRPr lang="es-ES"/>
        </a:p>
      </dgm:t>
    </dgm:pt>
    <dgm:pt modelId="{73AB5C7C-5E8A-48D5-8111-4DECECDE5BB1}" type="pres">
      <dgm:prSet presAssocID="{0B39913A-6A0A-444D-8CA1-3B168617BA02}" presName="Name13" presStyleLbl="parChTrans1D2" presStyleIdx="3" presStyleCnt="7"/>
      <dgm:spPr/>
      <dgm:t>
        <a:bodyPr/>
        <a:lstStyle/>
        <a:p>
          <a:endParaRPr lang="es-ES"/>
        </a:p>
      </dgm:t>
    </dgm:pt>
    <dgm:pt modelId="{95A3A5C4-51EE-4D8A-87BF-5C1788047461}" type="pres">
      <dgm:prSet presAssocID="{259243B0-B57E-45FF-8FE0-A31B08B96C02}" presName="childText" presStyleLbl="bgAcc1" presStyleIdx="3" presStyleCnt="7" custScaleX="342833">
        <dgm:presLayoutVars>
          <dgm:bulletEnabled val="1"/>
        </dgm:presLayoutVars>
      </dgm:prSet>
      <dgm:spPr/>
      <dgm:t>
        <a:bodyPr/>
        <a:lstStyle/>
        <a:p>
          <a:endParaRPr lang="es-ES"/>
        </a:p>
      </dgm:t>
    </dgm:pt>
    <dgm:pt modelId="{E97CD850-76B7-44FD-9457-B5CA16F61DC7}" type="pres">
      <dgm:prSet presAssocID="{7AAA1A0F-B575-47D7-97E1-7A9F362DE7A5}" presName="Name13" presStyleLbl="parChTrans1D2" presStyleIdx="4" presStyleCnt="7"/>
      <dgm:spPr/>
      <dgm:t>
        <a:bodyPr/>
        <a:lstStyle/>
        <a:p>
          <a:endParaRPr lang="es-ES"/>
        </a:p>
      </dgm:t>
    </dgm:pt>
    <dgm:pt modelId="{0F2C52D7-A4F5-48D4-A6BB-AB04A2BEBBA8}" type="pres">
      <dgm:prSet presAssocID="{8DDC9CB8-9269-42B7-A30B-EFA00EE91556}" presName="childText" presStyleLbl="bgAcc1" presStyleIdx="4" presStyleCnt="7" custScaleX="344192">
        <dgm:presLayoutVars>
          <dgm:bulletEnabled val="1"/>
        </dgm:presLayoutVars>
      </dgm:prSet>
      <dgm:spPr/>
      <dgm:t>
        <a:bodyPr/>
        <a:lstStyle/>
        <a:p>
          <a:endParaRPr lang="es-ES"/>
        </a:p>
      </dgm:t>
    </dgm:pt>
    <dgm:pt modelId="{709CEC70-5B1B-40B7-AE87-79BF9A03F2BE}" type="pres">
      <dgm:prSet presAssocID="{3990D5ED-2BBC-4E62-B292-17EB07798F86}" presName="Name13" presStyleLbl="parChTrans1D2" presStyleIdx="5" presStyleCnt="7"/>
      <dgm:spPr/>
      <dgm:t>
        <a:bodyPr/>
        <a:lstStyle/>
        <a:p>
          <a:endParaRPr lang="es-ES"/>
        </a:p>
      </dgm:t>
    </dgm:pt>
    <dgm:pt modelId="{E6C757C7-C775-4E43-BD03-A3E7616C667C}" type="pres">
      <dgm:prSet presAssocID="{D4260C53-E60F-4FE3-A3F2-4CFE27745D7D}" presName="childText" presStyleLbl="bgAcc1" presStyleIdx="5" presStyleCnt="7" custScaleX="344656">
        <dgm:presLayoutVars>
          <dgm:bulletEnabled val="1"/>
        </dgm:presLayoutVars>
      </dgm:prSet>
      <dgm:spPr/>
      <dgm:t>
        <a:bodyPr/>
        <a:lstStyle/>
        <a:p>
          <a:endParaRPr lang="es-ES"/>
        </a:p>
      </dgm:t>
    </dgm:pt>
    <dgm:pt modelId="{E4913A10-0442-4F5D-BBB9-B96CBCCC3531}" type="pres">
      <dgm:prSet presAssocID="{B5742B43-3203-4148-A562-4928C06121EB}" presName="Name13" presStyleLbl="parChTrans1D2" presStyleIdx="6" presStyleCnt="7"/>
      <dgm:spPr/>
      <dgm:t>
        <a:bodyPr/>
        <a:lstStyle/>
        <a:p>
          <a:endParaRPr lang="es-ES"/>
        </a:p>
      </dgm:t>
    </dgm:pt>
    <dgm:pt modelId="{6BC52376-B28B-47C6-AD1A-E191E5192CE3}" type="pres">
      <dgm:prSet presAssocID="{62142934-D8AA-4B39-865D-DC7749E375CF}" presName="childText" presStyleLbl="bgAcc1" presStyleIdx="6" presStyleCnt="7" custScaleX="342886">
        <dgm:presLayoutVars>
          <dgm:bulletEnabled val="1"/>
        </dgm:presLayoutVars>
      </dgm:prSet>
      <dgm:spPr/>
      <dgm:t>
        <a:bodyPr/>
        <a:lstStyle/>
        <a:p>
          <a:endParaRPr lang="es-ES"/>
        </a:p>
      </dgm:t>
    </dgm:pt>
  </dgm:ptLst>
  <dgm:cxnLst>
    <dgm:cxn modelId="{71DB485D-3939-4D5C-84BF-F84F92A34ADF}" srcId="{774FC3E7-AA12-461D-B047-77C2C00BF77C}" destId="{CD88A2D0-158D-4BA9-B60C-792127500D36}" srcOrd="1" destOrd="0" parTransId="{5895A8B8-152D-497E-A4D7-C65008697425}" sibTransId="{FDDD1D27-028E-4396-811D-4AC93070029A}"/>
    <dgm:cxn modelId="{2F8C78EC-D50B-455F-8857-9BB0F0C68321}" srcId="{774FC3E7-AA12-461D-B047-77C2C00BF77C}" destId="{62142934-D8AA-4B39-865D-DC7749E375CF}" srcOrd="6" destOrd="0" parTransId="{B5742B43-3203-4148-A562-4928C06121EB}" sibTransId="{D7C9B247-A047-4AE9-9521-DDE0C5DB7EEC}"/>
    <dgm:cxn modelId="{DA29F3B8-74EC-483A-9B1E-570C87E7E582}" type="presOf" srcId="{8DDC9CB8-9269-42B7-A30B-EFA00EE91556}" destId="{0F2C52D7-A4F5-48D4-A6BB-AB04A2BEBBA8}" srcOrd="0" destOrd="0" presId="urn:microsoft.com/office/officeart/2005/8/layout/hierarchy3"/>
    <dgm:cxn modelId="{C8072312-9654-4BE1-ADAD-6FE1DD3594E4}" type="presOf" srcId="{7AAA1A0F-B575-47D7-97E1-7A9F362DE7A5}" destId="{E97CD850-76B7-44FD-9457-B5CA16F61DC7}" srcOrd="0" destOrd="0" presId="urn:microsoft.com/office/officeart/2005/8/layout/hierarchy3"/>
    <dgm:cxn modelId="{7797CDA7-6DB1-49FE-91B4-678794052E52}" srcId="{774FC3E7-AA12-461D-B047-77C2C00BF77C}" destId="{ECAAEFA6-CB92-4B49-8816-DE30CF56563D}" srcOrd="0" destOrd="0" parTransId="{F8EBD84A-AF02-4A80-8D9F-C1070F240872}" sibTransId="{6B598FA9-231D-4D5C-BB37-90184E6C3E74}"/>
    <dgm:cxn modelId="{70898167-D7DB-4AF2-B29F-40FEFB869EA3}" type="presOf" srcId="{62142934-D8AA-4B39-865D-DC7749E375CF}" destId="{6BC52376-B28B-47C6-AD1A-E191E5192CE3}" srcOrd="0" destOrd="0" presId="urn:microsoft.com/office/officeart/2005/8/layout/hierarchy3"/>
    <dgm:cxn modelId="{F5F36603-D489-4E30-8BE7-99D1ADE2AE88}" srcId="{774FC3E7-AA12-461D-B047-77C2C00BF77C}" destId="{8DDC9CB8-9269-42B7-A30B-EFA00EE91556}" srcOrd="4" destOrd="0" parTransId="{7AAA1A0F-B575-47D7-97E1-7A9F362DE7A5}" sibTransId="{D490ABB5-A6BC-4454-88FB-E7DD05F9F9C8}"/>
    <dgm:cxn modelId="{60ADB8A3-6C55-410A-A534-C2377CA6D3DA}" type="presOf" srcId="{774FC3E7-AA12-461D-B047-77C2C00BF77C}" destId="{15C73613-2AD2-4005-A1BD-0CC3BFC3DA1C}" srcOrd="0" destOrd="0" presId="urn:microsoft.com/office/officeart/2005/8/layout/hierarchy3"/>
    <dgm:cxn modelId="{A9992E79-1D0A-4108-A75C-5C4166599CBC}" type="presOf" srcId="{D4260C53-E60F-4FE3-A3F2-4CFE27745D7D}" destId="{E6C757C7-C775-4E43-BD03-A3E7616C667C}" srcOrd="0" destOrd="0" presId="urn:microsoft.com/office/officeart/2005/8/layout/hierarchy3"/>
    <dgm:cxn modelId="{635F5557-5EB9-4E1A-BEB5-FEBC63E4C1C2}" type="presOf" srcId="{30CBBA99-E624-478D-B6A6-1C8D429243AA}" destId="{0A16BC18-1998-4116-ADDD-6CFF7AA6DD9A}" srcOrd="0" destOrd="0" presId="urn:microsoft.com/office/officeart/2005/8/layout/hierarchy3"/>
    <dgm:cxn modelId="{E0C38CC4-7BA6-43A8-B6CB-6C190F4A1F52}" type="presOf" srcId="{BB90E9D0-535E-47F1-B665-16F1E9F4923F}" destId="{2EF10468-65CE-417A-BE0B-646A1A576E6F}" srcOrd="0" destOrd="0" presId="urn:microsoft.com/office/officeart/2005/8/layout/hierarchy3"/>
    <dgm:cxn modelId="{EB390202-FF1A-466E-9588-B5FC2EED2ED5}" type="presOf" srcId="{ECAAEFA6-CB92-4B49-8816-DE30CF56563D}" destId="{3E385E59-45C8-4543-8D35-7F8284B19DD2}" srcOrd="0" destOrd="0" presId="urn:microsoft.com/office/officeart/2005/8/layout/hierarchy3"/>
    <dgm:cxn modelId="{F212407B-1219-4BA3-B267-EE05F769FC86}" type="presOf" srcId="{52680A6C-83CD-49DB-868B-47E47A042ABB}" destId="{3E77B4DE-C8F3-4CD6-91E6-E3150BDD3075}" srcOrd="0" destOrd="0" presId="urn:microsoft.com/office/officeart/2005/8/layout/hierarchy3"/>
    <dgm:cxn modelId="{BF72943E-15A2-466C-BF71-E8D01BF3C019}" srcId="{774FC3E7-AA12-461D-B047-77C2C00BF77C}" destId="{52680A6C-83CD-49DB-868B-47E47A042ABB}" srcOrd="2" destOrd="0" parTransId="{30CBBA99-E624-478D-B6A6-1C8D429243AA}" sibTransId="{BCFA8B11-1BFA-4478-A39D-DFBD61E7BE1B}"/>
    <dgm:cxn modelId="{247E6A19-B4B0-4290-AC5B-CD649126F1E9}" type="presOf" srcId="{F8EBD84A-AF02-4A80-8D9F-C1070F240872}" destId="{41A2E1A0-7715-4811-9A69-91B5862BD655}" srcOrd="0" destOrd="0" presId="urn:microsoft.com/office/officeart/2005/8/layout/hierarchy3"/>
    <dgm:cxn modelId="{945445F2-70B3-4B63-956D-8D0A5E3617C8}" type="presOf" srcId="{CD88A2D0-158D-4BA9-B60C-792127500D36}" destId="{11C6AADA-5A57-48BE-9298-F46231F1DAFD}" srcOrd="0" destOrd="0" presId="urn:microsoft.com/office/officeart/2005/8/layout/hierarchy3"/>
    <dgm:cxn modelId="{8BB5B3B0-98A0-49BB-8D26-E91A68112A90}" type="presOf" srcId="{0B39913A-6A0A-444D-8CA1-3B168617BA02}" destId="{73AB5C7C-5E8A-48D5-8111-4DECECDE5BB1}" srcOrd="0" destOrd="0" presId="urn:microsoft.com/office/officeart/2005/8/layout/hierarchy3"/>
    <dgm:cxn modelId="{19879A2E-5357-4F6E-A863-F16F0A5A410A}" srcId="{774FC3E7-AA12-461D-B047-77C2C00BF77C}" destId="{D4260C53-E60F-4FE3-A3F2-4CFE27745D7D}" srcOrd="5" destOrd="0" parTransId="{3990D5ED-2BBC-4E62-B292-17EB07798F86}" sibTransId="{108A126C-4E6B-4C95-A7E0-92650A9E5FB5}"/>
    <dgm:cxn modelId="{25D65BAE-29AA-4B3C-8C93-A4D135C9F6C5}" srcId="{774FC3E7-AA12-461D-B047-77C2C00BF77C}" destId="{259243B0-B57E-45FF-8FE0-A31B08B96C02}" srcOrd="3" destOrd="0" parTransId="{0B39913A-6A0A-444D-8CA1-3B168617BA02}" sibTransId="{38AE8FA1-F297-4154-9C76-6D6D563A29DE}"/>
    <dgm:cxn modelId="{CF468888-BC1A-4787-A2A9-88FE17E44378}" type="presOf" srcId="{5895A8B8-152D-497E-A4D7-C65008697425}" destId="{388B327E-52E3-4E70-A8A9-8F59F3D68198}" srcOrd="0" destOrd="0" presId="urn:microsoft.com/office/officeart/2005/8/layout/hierarchy3"/>
    <dgm:cxn modelId="{E9A3ABD8-FBE9-4D66-A4B8-D3A92598DEE3}" type="presOf" srcId="{259243B0-B57E-45FF-8FE0-A31B08B96C02}" destId="{95A3A5C4-51EE-4D8A-87BF-5C1788047461}" srcOrd="0" destOrd="0" presId="urn:microsoft.com/office/officeart/2005/8/layout/hierarchy3"/>
    <dgm:cxn modelId="{E721587D-DABE-4916-9C43-AFF9800E24CC}" type="presOf" srcId="{B5742B43-3203-4148-A562-4928C06121EB}" destId="{E4913A10-0442-4F5D-BBB9-B96CBCCC3531}" srcOrd="0" destOrd="0" presId="urn:microsoft.com/office/officeart/2005/8/layout/hierarchy3"/>
    <dgm:cxn modelId="{308C02AB-D57F-4036-BFD1-CE690D0163C8}" type="presOf" srcId="{774FC3E7-AA12-461D-B047-77C2C00BF77C}" destId="{28D9250C-5423-4366-940A-4234E3FA728B}" srcOrd="1" destOrd="0" presId="urn:microsoft.com/office/officeart/2005/8/layout/hierarchy3"/>
    <dgm:cxn modelId="{66D999A7-7617-463D-8AB9-FFDED8082702}" type="presOf" srcId="{3990D5ED-2BBC-4E62-B292-17EB07798F86}" destId="{709CEC70-5B1B-40B7-AE87-79BF9A03F2BE}" srcOrd="0" destOrd="0" presId="urn:microsoft.com/office/officeart/2005/8/layout/hierarchy3"/>
    <dgm:cxn modelId="{3753EC14-D6E8-4648-877C-B18D540CCA82}" srcId="{BB90E9D0-535E-47F1-B665-16F1E9F4923F}" destId="{774FC3E7-AA12-461D-B047-77C2C00BF77C}" srcOrd="0" destOrd="0" parTransId="{E0108E49-8430-4439-AB40-3F50162A1456}" sibTransId="{FB2B795A-0827-4A59-9996-E2B1D0B3C15B}"/>
    <dgm:cxn modelId="{72CECF43-4F78-4E7C-BEC9-B43358ECE0AD}" type="presParOf" srcId="{2EF10468-65CE-417A-BE0B-646A1A576E6F}" destId="{E56A2D22-F5A9-4FF2-9AA3-C2C3F97DB44B}" srcOrd="0" destOrd="0" presId="urn:microsoft.com/office/officeart/2005/8/layout/hierarchy3"/>
    <dgm:cxn modelId="{5C7374D9-D40B-4682-96A1-EFAC0B7B33DE}" type="presParOf" srcId="{E56A2D22-F5A9-4FF2-9AA3-C2C3F97DB44B}" destId="{057745CE-F0F6-4702-BA4A-833FC7F3243A}" srcOrd="0" destOrd="0" presId="urn:microsoft.com/office/officeart/2005/8/layout/hierarchy3"/>
    <dgm:cxn modelId="{89B3AE38-2DE9-4E53-A0C1-8F78B6D89A1E}" type="presParOf" srcId="{057745CE-F0F6-4702-BA4A-833FC7F3243A}" destId="{15C73613-2AD2-4005-A1BD-0CC3BFC3DA1C}" srcOrd="0" destOrd="0" presId="urn:microsoft.com/office/officeart/2005/8/layout/hierarchy3"/>
    <dgm:cxn modelId="{FC45E154-10FF-44D5-BD0D-5759E0C0FCA1}" type="presParOf" srcId="{057745CE-F0F6-4702-BA4A-833FC7F3243A}" destId="{28D9250C-5423-4366-940A-4234E3FA728B}" srcOrd="1" destOrd="0" presId="urn:microsoft.com/office/officeart/2005/8/layout/hierarchy3"/>
    <dgm:cxn modelId="{869BBA07-B100-42DF-B39A-CB4E97607064}" type="presParOf" srcId="{E56A2D22-F5A9-4FF2-9AA3-C2C3F97DB44B}" destId="{96A74A13-0E46-422C-B9D6-C86A52ED31D3}" srcOrd="1" destOrd="0" presId="urn:microsoft.com/office/officeart/2005/8/layout/hierarchy3"/>
    <dgm:cxn modelId="{D6C4CCD4-F5CD-498D-8A83-7502198CB032}" type="presParOf" srcId="{96A74A13-0E46-422C-B9D6-C86A52ED31D3}" destId="{41A2E1A0-7715-4811-9A69-91B5862BD655}" srcOrd="0" destOrd="0" presId="urn:microsoft.com/office/officeart/2005/8/layout/hierarchy3"/>
    <dgm:cxn modelId="{FF41A9F0-75E8-4E0B-8894-A1F5C335803C}" type="presParOf" srcId="{96A74A13-0E46-422C-B9D6-C86A52ED31D3}" destId="{3E385E59-45C8-4543-8D35-7F8284B19DD2}" srcOrd="1" destOrd="0" presId="urn:microsoft.com/office/officeart/2005/8/layout/hierarchy3"/>
    <dgm:cxn modelId="{EB6A7E5D-C9A6-4079-81D7-F1DCFE1076B9}" type="presParOf" srcId="{96A74A13-0E46-422C-B9D6-C86A52ED31D3}" destId="{388B327E-52E3-4E70-A8A9-8F59F3D68198}" srcOrd="2" destOrd="0" presId="urn:microsoft.com/office/officeart/2005/8/layout/hierarchy3"/>
    <dgm:cxn modelId="{4C1E403A-0732-4A23-B679-3C8BD7D32F3D}" type="presParOf" srcId="{96A74A13-0E46-422C-B9D6-C86A52ED31D3}" destId="{11C6AADA-5A57-48BE-9298-F46231F1DAFD}" srcOrd="3" destOrd="0" presId="urn:microsoft.com/office/officeart/2005/8/layout/hierarchy3"/>
    <dgm:cxn modelId="{E99B3486-B126-4938-A6DE-E6BF241AFAAD}" type="presParOf" srcId="{96A74A13-0E46-422C-B9D6-C86A52ED31D3}" destId="{0A16BC18-1998-4116-ADDD-6CFF7AA6DD9A}" srcOrd="4" destOrd="0" presId="urn:microsoft.com/office/officeart/2005/8/layout/hierarchy3"/>
    <dgm:cxn modelId="{D0874508-E7F4-45BD-A233-9AFFCA1896E6}" type="presParOf" srcId="{96A74A13-0E46-422C-B9D6-C86A52ED31D3}" destId="{3E77B4DE-C8F3-4CD6-91E6-E3150BDD3075}" srcOrd="5" destOrd="0" presId="urn:microsoft.com/office/officeart/2005/8/layout/hierarchy3"/>
    <dgm:cxn modelId="{A5F211F9-3A53-4771-9EC8-DB2E7BF2D758}" type="presParOf" srcId="{96A74A13-0E46-422C-B9D6-C86A52ED31D3}" destId="{73AB5C7C-5E8A-48D5-8111-4DECECDE5BB1}" srcOrd="6" destOrd="0" presId="urn:microsoft.com/office/officeart/2005/8/layout/hierarchy3"/>
    <dgm:cxn modelId="{E319EC6B-93D6-46E8-AC03-CDAF6F5D310D}" type="presParOf" srcId="{96A74A13-0E46-422C-B9D6-C86A52ED31D3}" destId="{95A3A5C4-51EE-4D8A-87BF-5C1788047461}" srcOrd="7" destOrd="0" presId="urn:microsoft.com/office/officeart/2005/8/layout/hierarchy3"/>
    <dgm:cxn modelId="{8EC36F2F-BDE8-470D-B3E8-F0CC9922F7F7}" type="presParOf" srcId="{96A74A13-0E46-422C-B9D6-C86A52ED31D3}" destId="{E97CD850-76B7-44FD-9457-B5CA16F61DC7}" srcOrd="8" destOrd="0" presId="urn:microsoft.com/office/officeart/2005/8/layout/hierarchy3"/>
    <dgm:cxn modelId="{69095C1B-9BFE-4D6B-A966-98DBA353E1C8}" type="presParOf" srcId="{96A74A13-0E46-422C-B9D6-C86A52ED31D3}" destId="{0F2C52D7-A4F5-48D4-A6BB-AB04A2BEBBA8}" srcOrd="9" destOrd="0" presId="urn:microsoft.com/office/officeart/2005/8/layout/hierarchy3"/>
    <dgm:cxn modelId="{B0B19849-6F38-4280-AE60-E9C9C59208FD}" type="presParOf" srcId="{96A74A13-0E46-422C-B9D6-C86A52ED31D3}" destId="{709CEC70-5B1B-40B7-AE87-79BF9A03F2BE}" srcOrd="10" destOrd="0" presId="urn:microsoft.com/office/officeart/2005/8/layout/hierarchy3"/>
    <dgm:cxn modelId="{708F0B13-47EF-4B0D-9FAA-C317A3A10994}" type="presParOf" srcId="{96A74A13-0E46-422C-B9D6-C86A52ED31D3}" destId="{E6C757C7-C775-4E43-BD03-A3E7616C667C}" srcOrd="11" destOrd="0" presId="urn:microsoft.com/office/officeart/2005/8/layout/hierarchy3"/>
    <dgm:cxn modelId="{658B7C8C-CA2F-4C05-AB30-7A5510804D06}" type="presParOf" srcId="{96A74A13-0E46-422C-B9D6-C86A52ED31D3}" destId="{E4913A10-0442-4F5D-BBB9-B96CBCCC3531}" srcOrd="12" destOrd="0" presId="urn:microsoft.com/office/officeart/2005/8/layout/hierarchy3"/>
    <dgm:cxn modelId="{1F584EF8-9D28-4FC5-935A-F79DCC26EADB}" type="presParOf" srcId="{96A74A13-0E46-422C-B9D6-C86A52ED31D3}" destId="{6BC52376-B28B-47C6-AD1A-E191E5192CE3}" srcOrd="13" destOrd="0" presId="urn:microsoft.com/office/officeart/2005/8/layout/hierarchy3"/>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C73613-2AD2-4005-A1BD-0CC3BFC3DA1C}">
      <dsp:nvSpPr>
        <dsp:cNvPr id="0" name=""/>
        <dsp:cNvSpPr/>
      </dsp:nvSpPr>
      <dsp:spPr>
        <a:xfrm>
          <a:off x="864378" y="829"/>
          <a:ext cx="2706660" cy="420883"/>
        </a:xfrm>
        <a:prstGeom prst="roundRect">
          <a:avLst>
            <a:gd name="adj" fmla="val 10000"/>
          </a:avLst>
        </a:prstGeom>
        <a:gradFill rotWithShape="0">
          <a:gsLst>
            <a:gs pos="0">
              <a:schemeClr val="accent1">
                <a:shade val="80000"/>
                <a:hueOff val="0"/>
                <a:satOff val="0"/>
                <a:lumOff val="0"/>
                <a:alphaOff val="0"/>
                <a:shade val="51000"/>
                <a:satMod val="130000"/>
              </a:schemeClr>
            </a:gs>
            <a:gs pos="80000">
              <a:schemeClr val="accent1">
                <a:shade val="80000"/>
                <a:hueOff val="0"/>
                <a:satOff val="0"/>
                <a:lumOff val="0"/>
                <a:alphaOff val="0"/>
                <a:shade val="93000"/>
                <a:satMod val="130000"/>
              </a:schemeClr>
            </a:gs>
            <a:gs pos="100000">
              <a:schemeClr val="accent1">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r>
            <a:rPr lang="es-ES" sz="1300" b="1" kern="1200"/>
            <a:t> FASES DE DISEÑO E IMPLEMENTACIÓN DEL BIOREACTOR</a:t>
          </a:r>
          <a:endParaRPr lang="es-ES" sz="1300" kern="1200"/>
        </a:p>
      </dsp:txBody>
      <dsp:txXfrm>
        <a:off x="876705" y="13156"/>
        <a:ext cx="2682006" cy="396229"/>
      </dsp:txXfrm>
    </dsp:sp>
    <dsp:sp modelId="{41A2E1A0-7715-4811-9A69-91B5862BD655}">
      <dsp:nvSpPr>
        <dsp:cNvPr id="0" name=""/>
        <dsp:cNvSpPr/>
      </dsp:nvSpPr>
      <dsp:spPr>
        <a:xfrm>
          <a:off x="1135044" y="421713"/>
          <a:ext cx="270666" cy="315662"/>
        </a:xfrm>
        <a:custGeom>
          <a:avLst/>
          <a:gdLst/>
          <a:ahLst/>
          <a:cxnLst/>
          <a:rect l="0" t="0" r="0" b="0"/>
          <a:pathLst>
            <a:path>
              <a:moveTo>
                <a:pt x="0" y="0"/>
              </a:moveTo>
              <a:lnTo>
                <a:pt x="0" y="315662"/>
              </a:lnTo>
              <a:lnTo>
                <a:pt x="270666" y="315662"/>
              </a:lnTo>
            </a:path>
          </a:pathLst>
        </a:custGeom>
        <a:noFill/>
        <a:ln w="25400" cap="flat" cmpd="sng" algn="ctr">
          <a:solidFill>
            <a:schemeClr val="accent1">
              <a:tint val="99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E385E59-45C8-4543-8D35-7F8284B19DD2}">
      <dsp:nvSpPr>
        <dsp:cNvPr id="0" name=""/>
        <dsp:cNvSpPr/>
      </dsp:nvSpPr>
      <dsp:spPr>
        <a:xfrm>
          <a:off x="1405710" y="526934"/>
          <a:ext cx="2317836" cy="420883"/>
        </a:xfrm>
        <a:prstGeom prst="roundRect">
          <a:avLst>
            <a:gd name="adj" fmla="val 10000"/>
          </a:avLst>
        </a:prstGeom>
        <a:solidFill>
          <a:schemeClr val="lt1">
            <a:alpha val="90000"/>
            <a:hueOff val="0"/>
            <a:satOff val="0"/>
            <a:lumOff val="0"/>
            <a:alphaOff val="0"/>
          </a:schemeClr>
        </a:solidFill>
        <a:ln w="9525" cap="flat" cmpd="sng" algn="ctr">
          <a:solidFill>
            <a:schemeClr val="accent1">
              <a:shade val="8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r>
            <a:rPr lang="es-ES" sz="1300" kern="1200"/>
            <a:t>Diseño e Implementación del Sistema Mecánico</a:t>
          </a:r>
        </a:p>
      </dsp:txBody>
      <dsp:txXfrm>
        <a:off x="1418037" y="539261"/>
        <a:ext cx="2293182" cy="396229"/>
      </dsp:txXfrm>
    </dsp:sp>
    <dsp:sp modelId="{388B327E-52E3-4E70-A8A9-8F59F3D68198}">
      <dsp:nvSpPr>
        <dsp:cNvPr id="0" name=""/>
        <dsp:cNvSpPr/>
      </dsp:nvSpPr>
      <dsp:spPr>
        <a:xfrm>
          <a:off x="1135044" y="421713"/>
          <a:ext cx="270666" cy="841767"/>
        </a:xfrm>
        <a:custGeom>
          <a:avLst/>
          <a:gdLst/>
          <a:ahLst/>
          <a:cxnLst/>
          <a:rect l="0" t="0" r="0" b="0"/>
          <a:pathLst>
            <a:path>
              <a:moveTo>
                <a:pt x="0" y="0"/>
              </a:moveTo>
              <a:lnTo>
                <a:pt x="0" y="841767"/>
              </a:lnTo>
              <a:lnTo>
                <a:pt x="270666" y="841767"/>
              </a:lnTo>
            </a:path>
          </a:pathLst>
        </a:custGeom>
        <a:noFill/>
        <a:ln w="25400" cap="flat" cmpd="sng" algn="ctr">
          <a:solidFill>
            <a:schemeClr val="accent1">
              <a:tint val="99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1C6AADA-5A57-48BE-9298-F46231F1DAFD}">
      <dsp:nvSpPr>
        <dsp:cNvPr id="0" name=""/>
        <dsp:cNvSpPr/>
      </dsp:nvSpPr>
      <dsp:spPr>
        <a:xfrm>
          <a:off x="1405710" y="1053038"/>
          <a:ext cx="2317836" cy="420883"/>
        </a:xfrm>
        <a:prstGeom prst="roundRect">
          <a:avLst>
            <a:gd name="adj" fmla="val 10000"/>
          </a:avLst>
        </a:prstGeom>
        <a:solidFill>
          <a:schemeClr val="lt1">
            <a:alpha val="90000"/>
            <a:hueOff val="0"/>
            <a:satOff val="0"/>
            <a:lumOff val="0"/>
            <a:alphaOff val="0"/>
          </a:schemeClr>
        </a:solidFill>
        <a:ln w="9525" cap="flat" cmpd="sng" algn="ctr">
          <a:solidFill>
            <a:schemeClr val="accent1">
              <a:shade val="80000"/>
              <a:hueOff val="51041"/>
              <a:satOff val="-732"/>
              <a:lumOff val="4269"/>
              <a:alphaOff val="0"/>
            </a:schemeClr>
          </a:solidFill>
          <a:prstDash val="solid"/>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r>
            <a:rPr lang="es-ES" sz="1300" kern="1200"/>
            <a:t>Diseño e Implementación del Sistema Eléctrico y Sensórico</a:t>
          </a:r>
        </a:p>
      </dsp:txBody>
      <dsp:txXfrm>
        <a:off x="1418037" y="1065365"/>
        <a:ext cx="2293182" cy="396229"/>
      </dsp:txXfrm>
    </dsp:sp>
    <dsp:sp modelId="{0A16BC18-1998-4116-ADDD-6CFF7AA6DD9A}">
      <dsp:nvSpPr>
        <dsp:cNvPr id="0" name=""/>
        <dsp:cNvSpPr/>
      </dsp:nvSpPr>
      <dsp:spPr>
        <a:xfrm>
          <a:off x="1135044" y="421713"/>
          <a:ext cx="270666" cy="1367871"/>
        </a:xfrm>
        <a:custGeom>
          <a:avLst/>
          <a:gdLst/>
          <a:ahLst/>
          <a:cxnLst/>
          <a:rect l="0" t="0" r="0" b="0"/>
          <a:pathLst>
            <a:path>
              <a:moveTo>
                <a:pt x="0" y="0"/>
              </a:moveTo>
              <a:lnTo>
                <a:pt x="0" y="1367871"/>
              </a:lnTo>
              <a:lnTo>
                <a:pt x="270666" y="1367871"/>
              </a:lnTo>
            </a:path>
          </a:pathLst>
        </a:custGeom>
        <a:noFill/>
        <a:ln w="25400" cap="flat" cmpd="sng" algn="ctr">
          <a:solidFill>
            <a:schemeClr val="accent1">
              <a:tint val="99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E77B4DE-C8F3-4CD6-91E6-E3150BDD3075}">
      <dsp:nvSpPr>
        <dsp:cNvPr id="0" name=""/>
        <dsp:cNvSpPr/>
      </dsp:nvSpPr>
      <dsp:spPr>
        <a:xfrm>
          <a:off x="1405710" y="1579143"/>
          <a:ext cx="2317836" cy="420883"/>
        </a:xfrm>
        <a:prstGeom prst="roundRect">
          <a:avLst>
            <a:gd name="adj" fmla="val 10000"/>
          </a:avLst>
        </a:prstGeom>
        <a:solidFill>
          <a:schemeClr val="lt1">
            <a:alpha val="90000"/>
            <a:hueOff val="0"/>
            <a:satOff val="0"/>
            <a:lumOff val="0"/>
            <a:alphaOff val="0"/>
          </a:schemeClr>
        </a:solidFill>
        <a:ln w="9525" cap="flat" cmpd="sng" algn="ctr">
          <a:solidFill>
            <a:schemeClr val="accent1">
              <a:shade val="80000"/>
              <a:hueOff val="102082"/>
              <a:satOff val="-1464"/>
              <a:lumOff val="8538"/>
              <a:alphaOff val="0"/>
            </a:schemeClr>
          </a:solidFill>
          <a:prstDash val="solid"/>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r>
            <a:rPr lang="es-ES" sz="1300" kern="1200"/>
            <a:t>Diseño e Implementación del Sistema Electrónico</a:t>
          </a:r>
        </a:p>
      </dsp:txBody>
      <dsp:txXfrm>
        <a:off x="1418037" y="1591470"/>
        <a:ext cx="2293182" cy="396229"/>
      </dsp:txXfrm>
    </dsp:sp>
    <dsp:sp modelId="{73AB5C7C-5E8A-48D5-8111-4DECECDE5BB1}">
      <dsp:nvSpPr>
        <dsp:cNvPr id="0" name=""/>
        <dsp:cNvSpPr/>
      </dsp:nvSpPr>
      <dsp:spPr>
        <a:xfrm>
          <a:off x="1135044" y="421713"/>
          <a:ext cx="270666" cy="1893976"/>
        </a:xfrm>
        <a:custGeom>
          <a:avLst/>
          <a:gdLst/>
          <a:ahLst/>
          <a:cxnLst/>
          <a:rect l="0" t="0" r="0" b="0"/>
          <a:pathLst>
            <a:path>
              <a:moveTo>
                <a:pt x="0" y="0"/>
              </a:moveTo>
              <a:lnTo>
                <a:pt x="0" y="1893976"/>
              </a:lnTo>
              <a:lnTo>
                <a:pt x="270666" y="1893976"/>
              </a:lnTo>
            </a:path>
          </a:pathLst>
        </a:custGeom>
        <a:noFill/>
        <a:ln w="25400" cap="flat" cmpd="sng" algn="ctr">
          <a:solidFill>
            <a:schemeClr val="accent1">
              <a:tint val="99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5A3A5C4-51EE-4D8A-87BF-5C1788047461}">
      <dsp:nvSpPr>
        <dsp:cNvPr id="0" name=""/>
        <dsp:cNvSpPr/>
      </dsp:nvSpPr>
      <dsp:spPr>
        <a:xfrm>
          <a:off x="1405710" y="2105247"/>
          <a:ext cx="2308684" cy="420883"/>
        </a:xfrm>
        <a:prstGeom prst="roundRect">
          <a:avLst>
            <a:gd name="adj" fmla="val 10000"/>
          </a:avLst>
        </a:prstGeom>
        <a:solidFill>
          <a:schemeClr val="lt1">
            <a:alpha val="90000"/>
            <a:hueOff val="0"/>
            <a:satOff val="0"/>
            <a:lumOff val="0"/>
            <a:alphaOff val="0"/>
          </a:schemeClr>
        </a:solidFill>
        <a:ln w="9525" cap="flat" cmpd="sng" algn="ctr">
          <a:solidFill>
            <a:schemeClr val="accent1">
              <a:shade val="80000"/>
              <a:hueOff val="153123"/>
              <a:satOff val="-2196"/>
              <a:lumOff val="12807"/>
              <a:alphaOff val="0"/>
            </a:schemeClr>
          </a:solidFill>
          <a:prstDash val="solid"/>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endParaRPr lang="es-ES" sz="1300" kern="1200"/>
        </a:p>
        <a:p>
          <a:pPr lvl="0" algn="ctr" defTabSz="577850">
            <a:lnSpc>
              <a:spcPct val="90000"/>
            </a:lnSpc>
            <a:spcBef>
              <a:spcPct val="0"/>
            </a:spcBef>
            <a:spcAft>
              <a:spcPct val="35000"/>
            </a:spcAft>
          </a:pPr>
          <a:r>
            <a:rPr lang="es-ES" sz="1300" kern="1200"/>
            <a:t>Diseño e Implementación del Sistema Neumático</a:t>
          </a:r>
        </a:p>
        <a:p>
          <a:pPr lvl="0" algn="ctr" defTabSz="577850">
            <a:lnSpc>
              <a:spcPct val="90000"/>
            </a:lnSpc>
            <a:spcBef>
              <a:spcPct val="0"/>
            </a:spcBef>
            <a:spcAft>
              <a:spcPct val="35000"/>
            </a:spcAft>
          </a:pPr>
          <a:endParaRPr lang="es-ES" sz="1300" kern="1200"/>
        </a:p>
      </dsp:txBody>
      <dsp:txXfrm>
        <a:off x="1418037" y="2117574"/>
        <a:ext cx="2284030" cy="396229"/>
      </dsp:txXfrm>
    </dsp:sp>
    <dsp:sp modelId="{E97CD850-76B7-44FD-9457-B5CA16F61DC7}">
      <dsp:nvSpPr>
        <dsp:cNvPr id="0" name=""/>
        <dsp:cNvSpPr/>
      </dsp:nvSpPr>
      <dsp:spPr>
        <a:xfrm>
          <a:off x="1135044" y="421713"/>
          <a:ext cx="270666" cy="2420080"/>
        </a:xfrm>
        <a:custGeom>
          <a:avLst/>
          <a:gdLst/>
          <a:ahLst/>
          <a:cxnLst/>
          <a:rect l="0" t="0" r="0" b="0"/>
          <a:pathLst>
            <a:path>
              <a:moveTo>
                <a:pt x="0" y="0"/>
              </a:moveTo>
              <a:lnTo>
                <a:pt x="0" y="2420080"/>
              </a:lnTo>
              <a:lnTo>
                <a:pt x="270666" y="2420080"/>
              </a:lnTo>
            </a:path>
          </a:pathLst>
        </a:custGeom>
        <a:noFill/>
        <a:ln w="25400" cap="flat" cmpd="sng" algn="ctr">
          <a:solidFill>
            <a:schemeClr val="accent1">
              <a:tint val="99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0F2C52D7-A4F5-48D4-A6BB-AB04A2BEBBA8}">
      <dsp:nvSpPr>
        <dsp:cNvPr id="0" name=""/>
        <dsp:cNvSpPr/>
      </dsp:nvSpPr>
      <dsp:spPr>
        <a:xfrm>
          <a:off x="1405710" y="2631352"/>
          <a:ext cx="2317836" cy="420883"/>
        </a:xfrm>
        <a:prstGeom prst="roundRect">
          <a:avLst>
            <a:gd name="adj" fmla="val 10000"/>
          </a:avLst>
        </a:prstGeom>
        <a:solidFill>
          <a:schemeClr val="lt1">
            <a:alpha val="90000"/>
            <a:hueOff val="0"/>
            <a:satOff val="0"/>
            <a:lumOff val="0"/>
            <a:alphaOff val="0"/>
          </a:schemeClr>
        </a:solidFill>
        <a:ln w="9525" cap="flat" cmpd="sng" algn="ctr">
          <a:solidFill>
            <a:schemeClr val="accent1">
              <a:shade val="80000"/>
              <a:hueOff val="204164"/>
              <a:satOff val="-2928"/>
              <a:lumOff val="17077"/>
              <a:alphaOff val="0"/>
            </a:schemeClr>
          </a:solidFill>
          <a:prstDash val="solid"/>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r>
            <a:rPr lang="es-ES" sz="1300" kern="1200"/>
            <a:t>Diseño del Controlador</a:t>
          </a:r>
        </a:p>
      </dsp:txBody>
      <dsp:txXfrm>
        <a:off x="1418037" y="2643679"/>
        <a:ext cx="2293182" cy="396229"/>
      </dsp:txXfrm>
    </dsp:sp>
    <dsp:sp modelId="{709CEC70-5B1B-40B7-AE87-79BF9A03F2BE}">
      <dsp:nvSpPr>
        <dsp:cNvPr id="0" name=""/>
        <dsp:cNvSpPr/>
      </dsp:nvSpPr>
      <dsp:spPr>
        <a:xfrm>
          <a:off x="1135044" y="421713"/>
          <a:ext cx="270666" cy="2946185"/>
        </a:xfrm>
        <a:custGeom>
          <a:avLst/>
          <a:gdLst/>
          <a:ahLst/>
          <a:cxnLst/>
          <a:rect l="0" t="0" r="0" b="0"/>
          <a:pathLst>
            <a:path>
              <a:moveTo>
                <a:pt x="0" y="0"/>
              </a:moveTo>
              <a:lnTo>
                <a:pt x="0" y="2946185"/>
              </a:lnTo>
              <a:lnTo>
                <a:pt x="270666" y="2946185"/>
              </a:lnTo>
            </a:path>
          </a:pathLst>
        </a:custGeom>
        <a:noFill/>
        <a:ln w="25400" cap="flat" cmpd="sng" algn="ctr">
          <a:solidFill>
            <a:schemeClr val="accent1">
              <a:tint val="99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6C757C7-C775-4E43-BD03-A3E7616C667C}">
      <dsp:nvSpPr>
        <dsp:cNvPr id="0" name=""/>
        <dsp:cNvSpPr/>
      </dsp:nvSpPr>
      <dsp:spPr>
        <a:xfrm>
          <a:off x="1405710" y="3157456"/>
          <a:ext cx="2320960" cy="420883"/>
        </a:xfrm>
        <a:prstGeom prst="roundRect">
          <a:avLst>
            <a:gd name="adj" fmla="val 10000"/>
          </a:avLst>
        </a:prstGeom>
        <a:solidFill>
          <a:schemeClr val="lt1">
            <a:alpha val="90000"/>
            <a:hueOff val="0"/>
            <a:satOff val="0"/>
            <a:lumOff val="0"/>
            <a:alphaOff val="0"/>
          </a:schemeClr>
        </a:solidFill>
        <a:ln w="9525" cap="flat" cmpd="sng" algn="ctr">
          <a:solidFill>
            <a:schemeClr val="accent1">
              <a:shade val="80000"/>
              <a:hueOff val="255205"/>
              <a:satOff val="-3660"/>
              <a:lumOff val="21346"/>
              <a:alphaOff val="0"/>
            </a:schemeClr>
          </a:solidFill>
          <a:prstDash val="solid"/>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r>
            <a:rPr lang="es-ES" sz="1300" kern="1200"/>
            <a:t>Programación del PLC</a:t>
          </a:r>
        </a:p>
      </dsp:txBody>
      <dsp:txXfrm>
        <a:off x="1418037" y="3169783"/>
        <a:ext cx="2296306" cy="396229"/>
      </dsp:txXfrm>
    </dsp:sp>
    <dsp:sp modelId="{E4913A10-0442-4F5D-BBB9-B96CBCCC3531}">
      <dsp:nvSpPr>
        <dsp:cNvPr id="0" name=""/>
        <dsp:cNvSpPr/>
      </dsp:nvSpPr>
      <dsp:spPr>
        <a:xfrm>
          <a:off x="1135044" y="421713"/>
          <a:ext cx="270666" cy="3472289"/>
        </a:xfrm>
        <a:custGeom>
          <a:avLst/>
          <a:gdLst/>
          <a:ahLst/>
          <a:cxnLst/>
          <a:rect l="0" t="0" r="0" b="0"/>
          <a:pathLst>
            <a:path>
              <a:moveTo>
                <a:pt x="0" y="0"/>
              </a:moveTo>
              <a:lnTo>
                <a:pt x="0" y="3472289"/>
              </a:lnTo>
              <a:lnTo>
                <a:pt x="270666" y="3472289"/>
              </a:lnTo>
            </a:path>
          </a:pathLst>
        </a:custGeom>
        <a:noFill/>
        <a:ln w="25400" cap="flat" cmpd="sng" algn="ctr">
          <a:solidFill>
            <a:schemeClr val="accent1">
              <a:tint val="99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6BC52376-B28B-47C6-AD1A-E191E5192CE3}">
      <dsp:nvSpPr>
        <dsp:cNvPr id="0" name=""/>
        <dsp:cNvSpPr/>
      </dsp:nvSpPr>
      <dsp:spPr>
        <a:xfrm>
          <a:off x="1405710" y="3683561"/>
          <a:ext cx="2309041" cy="420883"/>
        </a:xfrm>
        <a:prstGeom prst="roundRect">
          <a:avLst>
            <a:gd name="adj" fmla="val 10000"/>
          </a:avLst>
        </a:prstGeom>
        <a:solidFill>
          <a:schemeClr val="lt1">
            <a:alpha val="90000"/>
            <a:hueOff val="0"/>
            <a:satOff val="0"/>
            <a:lumOff val="0"/>
            <a:alphaOff val="0"/>
          </a:schemeClr>
        </a:solidFill>
        <a:ln w="9525" cap="flat" cmpd="sng" algn="ctr">
          <a:solidFill>
            <a:schemeClr val="accent1">
              <a:shade val="80000"/>
              <a:hueOff val="306246"/>
              <a:satOff val="-4392"/>
              <a:lumOff val="25615"/>
              <a:alphaOff val="0"/>
            </a:schemeClr>
          </a:solidFill>
          <a:prstDash val="solid"/>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r>
            <a:rPr lang="es-ES" sz="1300" kern="1200"/>
            <a:t>Programación del HMI</a:t>
          </a:r>
        </a:p>
      </dsp:txBody>
      <dsp:txXfrm>
        <a:off x="1418037" y="3695888"/>
        <a:ext cx="2284387" cy="39622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Tra15</b:Tag>
    <b:SourceType>InternetSite</b:SourceType>
    <b:Guid>{F9712673-53A8-4A4F-A0FF-CD788611B4E4}</b:Guid>
    <b:Title>SMC International Training</b:Title>
    <b:Year>2015</b:Year>
    <b:Author>
      <b:Author>
        <b:NameList>
          <b:Person>
            <b:Last>Training</b:Last>
            <b:First>SMC</b:First>
            <b:Middle>International</b:Middle>
          </b:Person>
        </b:NameList>
      </b:Author>
    </b:Author>
    <b:YearAccessed>2015</b:YearAccessed>
    <b:MonthAccessed>Noviembre</b:MonthAccessed>
    <b:DayAccessed>22</b:DayAccessed>
    <b:URL>http://www.smctraining.com/webpage/indexpage/311/</b:URL>
    <b:RefOrder>18</b:RefOrder>
  </b:Source>
  <b:Source>
    <b:Tag>Ver15</b:Tag>
    <b:SourceType>InternetSite</b:SourceType>
    <b:Guid>{4D25CF21-0AF2-499C-9E1E-531B0868F663}</b:Guid>
    <b:Title>Bioingeniería</b:Title>
    <b:Author>
      <b:Author>
        <b:NameList>
          <b:Person>
            <b:Last>Veracruzana</b:Last>
            <b:First>Facultad</b:First>
            <b:Middle>de Ciencias Químicas Universidad</b:Middle>
          </b:Person>
        </b:NameList>
      </b:Author>
    </b:Author>
    <b:YearAccessed>2015</b:YearAccessed>
    <b:MonthAccessed>Noviembre</b:MonthAccessed>
    <b:DayAccessed>26</b:DayAccessed>
    <b:URL>https://sites.google.com/site/bioingenieriauv15/unidad-2-biorreactores-y-su-aplicacion</b:URL>
    <b:RefOrder>19</b:RefOrder>
  </b:Source>
  <b:Source>
    <b:Tag>Ose13</b:Tag>
    <b:SourceType>InternetSite</b:SourceType>
    <b:Guid>{B7AFE2D9-8EC6-4430-A61C-39E96D3FF6B2}</b:Guid>
    <b:Title>Diferentes tipos de procesos industriales</b:Title>
    <b:Year>2013</b:Year>
    <b:Month>Junio</b:Month>
    <b:Day>14</b:Day>
    <b:YearAccessed>2015</b:YearAccessed>
    <b:MonthAccessed>Noviembre</b:MonthAccessed>
    <b:DayAccessed>29</b:DayAccessed>
    <b:URL>http://thelupus2012.blogspot.com/</b:URL>
    <b:Author>
      <b:Author>
        <b:NameList>
          <b:Person>
            <b:Last>OSES</b:Last>
            <b:First>Eduardo</b:First>
          </b:Person>
        </b:NameList>
      </b:Author>
    </b:Author>
    <b:RefOrder>1</b:RefOrder>
  </b:Source>
  <b:Source>
    <b:Tag>Art15</b:Tag>
    <b:SourceType>Book</b:SourceType>
    <b:Guid>{F9DEE44A-B85E-44CF-8986-1EAE2BFD3332}</b:Guid>
    <b:Title>Diseño y construccion de un bioreactor para la obtencion de una bebida energizante del suero de la leche</b:Title>
    <b:Year>2015</b:Year>
    <b:City>Riobamba</b:City>
    <b:Author>
      <b:Author>
        <b:NameList>
          <b:Person>
            <b:Last>ARTEAGA</b:Last>
            <b:First>Mercy</b:First>
          </b:Person>
          <b:Person>
            <b:Last>RAMOS</b:Last>
            <b:First>Evelyn</b:First>
          </b:Person>
        </b:NameList>
      </b:Author>
    </b:Author>
    <b:RefOrder>3</b:RefOrder>
  </b:Source>
  <b:Source>
    <b:Tag>Gar05</b:Tag>
    <b:SourceType>BookSection</b:SourceType>
    <b:Guid>{CBF1DEAF-495A-4612-BE86-466E7ECE48E4}</b:Guid>
    <b:Title>El Control Automático en la Industria</b:Title>
    <b:BookTitle>El Control Automático en la Industria</b:BookTitle>
    <b:Year>2005</b:Year>
    <b:Pages>224</b:Pages>
    <b:City>Murcia</b:City>
    <b:Publisher>Universidad de Castilla-La Mancha</b:Publisher>
    <b:Author>
      <b:Author>
        <b:NameList>
          <b:Person>
            <b:Last>GARCIA HIGUERA</b:Last>
            <b:First>Andres</b:First>
          </b:Person>
        </b:NameList>
      </b:Author>
    </b:Author>
    <b:RefOrder>4</b:RefOrder>
  </b:Source>
  <b:Source>
    <b:Tag>Wor11</b:Tag>
    <b:SourceType>InternetSite</b:SourceType>
    <b:Guid>{33E77E66-8F02-45C5-8451-E53B0BCFAFFD}</b:Guid>
    <b:Title>WordPress</b:Title>
    <b:Year>2011</b:Year>
    <b:YearAccessed>2015</b:YearAccessed>
    <b:MonthAccessed>Noviembre</b:MonthAccessed>
    <b:DayAccessed>10</b:DayAccessed>
    <b:URL>https://automatizacionindustrial.wordpress.com/2011/02/09/queeslaautomatizacionindustrial/</b:URL>
    <b:Author>
      <b:Author>
        <b:NameList>
          <b:Person>
            <b:Last>CRESPO</b:Last>
            <b:First>William</b:First>
          </b:Person>
        </b:NameList>
      </b:Author>
    </b:Author>
    <b:RefOrder>5</b:RefOrder>
  </b:Source>
  <b:Source>
    <b:Tag>Gua10</b:Tag>
    <b:SourceType>Book</b:SourceType>
    <b:Guid>{7116CE36-9CA6-4EBC-84FC-5BE645A27243}</b:Guid>
    <b:Title>Automatización en la Ingeniería Química</b:Title>
    <b:Year>2010</b:Year>
    <b:Publisher>Ediciones de la UPS, S , L</b:Publisher>
    <b:Author>
      <b:Author>
        <b:NameList>
          <b:Person>
            <b:Last>GUADAYOL CUNILL</b:Last>
            <b:First>Josep</b:First>
            <b:Middle>M</b:Middle>
          </b:Person>
          <b:Person>
            <b:Last>MEDINA</b:Last>
            <b:First>José</b:First>
            <b:Middle>Luis</b:Middle>
          </b:Person>
        </b:NameList>
      </b:Author>
    </b:Author>
    <b:RefOrder>6</b:RefOrder>
  </b:Source>
  <b:Source>
    <b:Tag>Bas13</b:Tag>
    <b:SourceType>Book</b:SourceType>
    <b:Guid>{A4F6D197-EE5D-4305-8EE3-D9E51E6DA688}</b:Guid>
    <b:Title>Diseño y Simulación de un Control Automático para la Optimización del Envasado de Yogurt en la Planta de Lácteos Marco's</b:Title>
    <b:Year>2013</b:Year>
    <b:City>Riobamba</b:City>
    <b:Author>
      <b:Author>
        <b:NameList>
          <b:Person>
            <b:Last>BASANTES</b:Last>
            <b:First>David</b:First>
          </b:Person>
        </b:NameList>
      </b:Author>
    </b:Author>
    <b:RefOrder>7</b:RefOrder>
  </b:Source>
  <b:Source>
    <b:Tag>Ser09</b:Tag>
    <b:SourceType>InternetSite</b:SourceType>
    <b:Guid>{425370D5-6365-4243-B73A-4252B499BCD9}</b:Guid>
    <b:Title>Teoría de la Automatización</b:Title>
    <b:Year>2009</b:Year>
    <b:YearAccessed>2015</b:YearAccessed>
    <b:MonthAccessed>Noviembre</b:MonthAccessed>
    <b:DayAccessed>09</b:DayAccessed>
    <b:URL>http://sergio527-tgs.blogspot.com/2010/05/tipos-de-automatizacion.html</b:URL>
    <b:Author>
      <b:Author>
        <b:NameList>
          <b:Person>
            <b:Last>SERGIO</b:Last>
            <b:First>Andrés</b:First>
          </b:Person>
        </b:NameList>
      </b:Author>
    </b:Author>
    <b:RefOrder>8</b:RefOrder>
  </b:Source>
  <b:Source>
    <b:Tag>Tur15</b:Tag>
    <b:SourceType>InternetSite</b:SourceType>
    <b:Guid>{7E03027C-F2E5-4121-B841-15772E36BABC}</b:Guid>
    <b:Author>
      <b:Author>
        <b:NameList>
          <b:Person>
            <b:Last>TURMERO</b:Last>
            <b:First>Pablo</b:First>
          </b:Person>
        </b:NameList>
      </b:Author>
    </b:Author>
    <b:Title>monografias.com</b:Title>
    <b:YearAccessed>2015</b:YearAccessed>
    <b:MonthAccessed>Noviembre</b:MonthAccessed>
    <b:DayAccessed>10</b:DayAccessed>
    <b:URL>http://www.monografias.com/trabajos101/sistemas-automatizacion-mando-y-control/sistemas-automatizacion-mando-y-control.shtml#elementosa</b:URL>
    <b:Year>2012</b:Year>
    <b:Month>Mayo</b:Month>
    <b:Day>23</b:Day>
    <b:RefOrder>9</b:RefOrder>
  </b:Source>
  <b:Source>
    <b:Tag>Dor10</b:Tag>
    <b:SourceType>BookSection</b:SourceType>
    <b:Guid>{940E0DF5-8A27-4BEC-893A-9035D1D600AB}</b:Guid>
    <b:BookTitle>Sistemas de Control Moderno</b:BookTitle>
    <b:Year>2010</b:Year>
    <b:Pages>1082</b:Pages>
    <b:City>Estados Unidos de America</b:City>
    <b:Publisher>PEARSON</b:Publisher>
    <b:Author>
      <b:Author>
        <b:NameList>
          <b:Person>
            <b:Last>DORF</b:Last>
            <b:First>Richard</b:First>
          </b:Person>
          <b:Person>
            <b:Last>BISHOP</b:Last>
            <b:First>Robert</b:First>
          </b:Person>
        </b:NameList>
      </b:Author>
    </b:Author>
    <b:RefOrder>10</b:RefOrder>
  </b:Source>
  <b:Source>
    <b:Tag>Mar01</b:Tag>
    <b:SourceType>Book</b:SourceType>
    <b:Guid>{4ED59AAC-EED1-49B4-860F-E96E5E042AE3}</b:Guid>
    <b:Title>Automatización Industrial Moderna</b:Title>
    <b:Year>2001</b:Year>
    <b:Author>
      <b:Author>
        <b:NameList>
          <b:Person>
            <b:Last>MARTINEZ</b:Last>
            <b:First>V</b:First>
          </b:Person>
        </b:NameList>
      </b:Author>
    </b:Author>
    <b:City>Medellin - Colombia</b:City>
    <b:Publisher>Alfaomega</b:Publisher>
    <b:RefOrder>11</b:RefOrder>
  </b:Source>
  <b:Source>
    <b:Tag>Bol10</b:Tag>
    <b:SourceType>Book</b:SourceType>
    <b:Guid>{0364F223-0A50-4750-88DF-98F48A48E4C4}</b:Guid>
    <b:Title>Mecatrónica Sistemas de Control Electrónico en la Ingeniería Mecánica y Eléctrica</b:Title>
    <b:Year>2010</b:Year>
    <b:City>Mexico</b:City>
    <b:Publisher>Alfaomega</b:Publisher>
    <b:Author>
      <b:Author>
        <b:NameList>
          <b:Person>
            <b:Last>BOLTON</b:Last>
            <b:First>W</b:First>
          </b:Person>
        </b:NameList>
      </b:Author>
    </b:Author>
    <b:RefOrder>12</b:RefOrder>
  </b:Source>
  <b:Source>
    <b:Tag>Lóg</b:Tag>
    <b:SourceType>Report</b:SourceType>
    <b:Guid>{91E36F67-24AD-4F21-86F3-630860E615A6}</b:Guid>
    <b:Title>Lógica Difusa y Sistemas de Control</b:Title>
    <b:City>Perú</b:City>
    <b:Publisher>UDEP</b:Publisher>
    <b:Year>2013</b:Year>
    <b:Author>
      <b:Author>
        <b:NameList>
          <b:Person>
            <b:Last>ANON</b:Last>
          </b:Person>
        </b:NameList>
      </b:Author>
    </b:Author>
    <b:RefOrder>13</b:RefOrder>
  </b:Source>
  <b:Source>
    <b:Tag>Sac08</b:Tag>
    <b:SourceType>InternetSite</b:SourceType>
    <b:Guid>{08AA6AE6-045D-4600-B176-1CAA55E0198F}</b:Guid>
    <b:Title>Introduccion a HMI</b:Title>
    <b:Year>2008</b:Year>
    <b:Month>Julio</b:Month>
    <b:Day>2</b:Day>
    <b:YearAccessed>2015</b:YearAccessed>
    <b:MonthAccessed>Diciembre</b:MonthAccessed>
    <b:DayAccessed>2</b:DayAccessed>
    <b:URL>http://iaci.unq.edu.ar/materias/laboratorio2/HMI%5CIntroduccion%20HMI.pdf</b:URL>
    <b:Author>
      <b:Author>
        <b:NameList>
          <b:Person>
            <b:Last>SACO</b:Last>
            <b:First>Roberto</b:First>
          </b:Person>
        </b:NameList>
      </b:Author>
    </b:Author>
    <b:RefOrder>14</b:RefOrder>
  </b:Source>
  <b:Source>
    <b:Tag>Uni15</b:Tag>
    <b:SourceType>InternetSite</b:SourceType>
    <b:Guid>{17C23C05-C45C-4A8C-895B-7AD64D31E9BE}</b:Guid>
    <b:Author>
      <b:Author>
        <b:NameList>
          <b:Person>
            <b:Last>Unicrom</b:Last>
          </b:Person>
        </b:NameList>
      </b:Author>
    </b:Author>
    <b:Title>Fusible</b:Title>
    <b:Year>2015</b:Year>
    <b:YearAccessed>2015</b:YearAccessed>
    <b:MonthAccessed>enero</b:MonthAccessed>
    <b:DayAccessed>12</b:DayAccessed>
    <b:URL>www.unicrom.com</b:URL>
    <b:RefOrder>16</b:RefOrder>
  </b:Source>
  <b:Source>
    <b:Tag>Via09</b:Tag>
    <b:SourceType>InternetSite</b:SourceType>
    <b:Guid>{F66ABF61-C017-4EFD-9B3D-BD4DEBA9CBC2}</b:Guid>
    <b:Author>
      <b:Author>
        <b:NameList>
          <b:Person>
            <b:Last>Viatger</b:Last>
          </b:Person>
        </b:NameList>
      </b:Author>
    </b:Author>
    <b:Title>Electricidad</b:Title>
    <b:Year>2009</b:Year>
    <b:YearAccessed>2015</b:YearAccessed>
    <b:MonthAccessed>enero</b:MonthAccessed>
    <b:DayAccessed>12</b:DayAccessed>
    <b:URL>electricidad-viatger.blogspot.com</b:URL>
    <b:RefOrder>17</b:RefOrder>
  </b:Source>
  <b:Source>
    <b:Tag>Rot13</b:Tag>
    <b:SourceType>InternetSite</b:SourceType>
    <b:Guid>{F0C68A2A-572E-4D9E-9526-A0721BA126CB}</b:Guid>
    <b:Author>
      <b:Author>
        <b:NameList>
          <b:Person>
            <b:Last>Rotcehr</b:Last>
          </b:Person>
        </b:NameList>
      </b:Author>
    </b:Author>
    <b:Title>Braker eléctrico</b:Title>
    <b:Year>2013</b:Year>
    <b:YearAccessed>2016</b:YearAccessed>
    <b:MonthAccessed>enero</b:MonthAccessed>
    <b:DayAccessed>12</b:DayAccessed>
    <b:URL>www.clubensayos.com</b:URL>
    <b:RefOrder>15</b:RefOrder>
  </b:Source>
  <b:Source>
    <b:Tag>Fac15</b:Tag>
    <b:SourceType>InternetSite</b:SourceType>
    <b:Guid>{9EE5EFCA-D7A7-46C8-A305-C5899F57B7AB}</b:Guid>
    <b:Author>
      <b:Author>
        <b:NameList>
          <b:Person>
            <b:Last>VERACRUZANA</b:Last>
            <b:First>Facultad</b:First>
            <b:Middle>de Ciencias Químicas Universidad</b:Middle>
          </b:Person>
        </b:NameList>
      </b:Author>
      <b:Editor>
        <b:NameList>
          <b:Person>
            <b:Last>Mora </b:Last>
            <b:First>Brayant</b:First>
          </b:Person>
        </b:NameList>
      </b:Editor>
    </b:Author>
    <b:Title>Bioreactores y sus aplicaciones</b:Title>
    <b:Year>2014</b:Year>
    <b:Month>enero</b:Month>
    <b:Day>28</b:Day>
    <b:YearAccessed>2016</b:YearAccessed>
    <b:MonthAccessed>enero</b:MonthAccessed>
    <b:DayAccessed>28</b:DayAccessed>
    <b:URL>https://sites.google.com/site/bioingenieriauv15/unidad-2-biorreactores-y-su-aplicacion</b:URL>
    <b:RefOrder>2</b:RefOrder>
  </b:Source>
  <b:Source>
    <b:Tag>MarcadorDePosición1</b:Tag>
    <b:SourceType>InternetSite</b:SourceType>
    <b:Guid>{F932EEC4-327E-4163-92A8-4D45E6EFF0E0}</b:Guid>
    <b:Author>
      <b:Author>
        <b:NameList>
          <b:Person>
            <b:Last>VERACRUZANA</b:Last>
            <b:First>Facultad</b:First>
            <b:Middle>de Ciencias Químicas Universidad</b:Middle>
          </b:Person>
        </b:NameList>
      </b:Author>
      <b:Editor>
        <b:NameList>
          <b:Person>
            <b:Last>Mora </b:Last>
            <b:First>Brayant</b:First>
          </b:Person>
        </b:NameList>
      </b:Editor>
    </b:Author>
    <b:Title>Bioreactores y sus aplicaciones</b:Title>
    <b:Year>2015</b:Year>
    <b:Month>enero</b:Month>
    <b:Day>28</b:Day>
    <b:YearAccessed>2015</b:YearAccessed>
    <b:MonthAccessed>noviembre</b:MonthAccessed>
    <b:DayAccessed>26</b:DayAccessed>
    <b:URL>https://sites.google.com/site/bioingenieriauv15/unidad-2-biorreactores-y-su-aplicacion</b:URL>
    <b:RefOrder>16</b:RefOrder>
  </b:Source>
</b:Sources>
</file>

<file path=customXml/itemProps1.xml><?xml version="1.0" encoding="utf-8"?>
<ds:datastoreItem xmlns:ds="http://schemas.openxmlformats.org/officeDocument/2006/customXml" ds:itemID="{8E06DA70-9EB2-4807-BBEB-0BA24E785E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182</Pages>
  <Words>29491</Words>
  <Characters>162206</Characters>
  <Application>Microsoft Office Word</Application>
  <DocSecurity>0</DocSecurity>
  <Lines>1351</Lines>
  <Paragraphs>382</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191315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Luffi</dc:creator>
  <cp:lastModifiedBy>SISBIB</cp:lastModifiedBy>
  <cp:revision>2</cp:revision>
  <cp:lastPrinted>2016-03-22T21:00:00Z</cp:lastPrinted>
  <dcterms:created xsi:type="dcterms:W3CDTF">2016-06-23T17:13:00Z</dcterms:created>
  <dcterms:modified xsi:type="dcterms:W3CDTF">2016-06-23T17:13:00Z</dcterms:modified>
</cp:coreProperties>
</file>