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67E5" w:rsidRDefault="00D167E5" w:rsidP="00D167E5"/>
    <w:p w:rsidR="00D167E5" w:rsidRDefault="00D167E5" w:rsidP="00D167E5">
      <w:pPr>
        <w:jc w:val="center"/>
        <w:rPr>
          <w:b/>
          <w:sz w:val="32"/>
          <w:szCs w:val="32"/>
        </w:rPr>
      </w:pPr>
      <w:r>
        <w:rPr>
          <w:noProof/>
          <w:lang w:eastAsia="es-ES"/>
        </w:rPr>
        <w:drawing>
          <wp:anchor distT="0" distB="0" distL="114300" distR="114300" simplePos="0" relativeHeight="251659264" behindDoc="0" locked="0" layoutInCell="1" allowOverlap="1" wp14:anchorId="764E55F3" wp14:editId="36444EA1">
            <wp:simplePos x="0" y="0"/>
            <wp:positionH relativeFrom="margin">
              <wp:align>center</wp:align>
            </wp:positionH>
            <wp:positionV relativeFrom="paragraph">
              <wp:posOffset>9525</wp:posOffset>
            </wp:positionV>
            <wp:extent cx="1569600" cy="1440000"/>
            <wp:effectExtent l="0" t="0" r="0" b="8255"/>
            <wp:wrapSquare wrapText="bothSides"/>
            <wp:docPr id="1" name="Picture"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69600" cy="1440000"/>
                    </a:xfrm>
                    <a:prstGeom prst="rect">
                      <a:avLst/>
                    </a:prstGeom>
                    <a:noFill/>
                    <a:ln w="9525">
                      <a:noFill/>
                      <a:miter lim="800000"/>
                      <a:headEnd/>
                      <a:tailEnd/>
                    </a:ln>
                  </pic:spPr>
                </pic:pic>
              </a:graphicData>
            </a:graphic>
          </wp:anchor>
        </w:drawing>
      </w:r>
      <w:r>
        <w:br w:type="textWrapping" w:clear="all"/>
      </w:r>
      <w:bookmarkStart w:id="0" w:name="_Toc425014063"/>
    </w:p>
    <w:p w:rsidR="00D167E5" w:rsidRPr="004038C6" w:rsidRDefault="00D167E5" w:rsidP="00D167E5">
      <w:pPr>
        <w:spacing w:after="0"/>
        <w:jc w:val="center"/>
        <w:rPr>
          <w:b/>
          <w:sz w:val="32"/>
          <w:szCs w:val="32"/>
        </w:rPr>
      </w:pPr>
      <w:r w:rsidRPr="004038C6">
        <w:rPr>
          <w:b/>
          <w:sz w:val="32"/>
          <w:szCs w:val="32"/>
        </w:rPr>
        <w:t>ESCUELA SUPERIOR POLITÉCNICA DE CHIMBORAZO</w:t>
      </w:r>
      <w:bookmarkEnd w:id="0"/>
    </w:p>
    <w:p w:rsidR="00D167E5" w:rsidRPr="004038C6" w:rsidRDefault="00D167E5" w:rsidP="00D167E5">
      <w:pPr>
        <w:spacing w:after="0"/>
        <w:jc w:val="center"/>
        <w:rPr>
          <w:b/>
          <w:sz w:val="28"/>
          <w:szCs w:val="28"/>
        </w:rPr>
      </w:pPr>
      <w:bookmarkStart w:id="1" w:name="_Toc425014064"/>
      <w:r w:rsidRPr="004038C6">
        <w:rPr>
          <w:b/>
          <w:sz w:val="28"/>
          <w:szCs w:val="28"/>
        </w:rPr>
        <w:t>FACULTAD DE INFORMÁTICA Y ELECTRÓNICA</w:t>
      </w:r>
      <w:bookmarkEnd w:id="1"/>
    </w:p>
    <w:p w:rsidR="00D167E5" w:rsidRDefault="00D167E5" w:rsidP="00D167E5">
      <w:pPr>
        <w:spacing w:after="0"/>
        <w:jc w:val="center"/>
        <w:rPr>
          <w:b/>
          <w:szCs w:val="24"/>
        </w:rPr>
      </w:pPr>
      <w:bookmarkStart w:id="2" w:name="_Toc425014065"/>
      <w:r w:rsidRPr="004038C6">
        <w:rPr>
          <w:b/>
          <w:szCs w:val="24"/>
        </w:rPr>
        <w:t>ESCUELA DE INGENIERÍA ELECTRÓNICA EN CONTROL Y REDES INDUSTRIALES</w:t>
      </w:r>
      <w:bookmarkEnd w:id="2"/>
    </w:p>
    <w:p w:rsidR="00D167E5" w:rsidRDefault="00D167E5" w:rsidP="00D167E5">
      <w:pPr>
        <w:spacing w:after="0"/>
        <w:jc w:val="center"/>
        <w:rPr>
          <w:b/>
          <w:szCs w:val="24"/>
        </w:rPr>
      </w:pPr>
    </w:p>
    <w:p w:rsidR="00D167E5" w:rsidRDefault="00D167E5" w:rsidP="00D167E5">
      <w:pPr>
        <w:spacing w:after="0"/>
        <w:jc w:val="center"/>
        <w:rPr>
          <w:b/>
          <w:szCs w:val="24"/>
        </w:rPr>
      </w:pPr>
    </w:p>
    <w:p w:rsidR="00D167E5" w:rsidRDefault="00D167E5" w:rsidP="00D167E5">
      <w:pPr>
        <w:rPr>
          <w:sz w:val="28"/>
          <w:szCs w:val="28"/>
        </w:rPr>
      </w:pPr>
      <w:bookmarkStart w:id="3" w:name="_Toc425014066"/>
      <w:r>
        <w:rPr>
          <w:sz w:val="28"/>
          <w:szCs w:val="28"/>
        </w:rPr>
        <w:t xml:space="preserve">“IMPLEMENTACIÓN  DE UN  </w:t>
      </w:r>
      <w:r w:rsidRPr="004038C6">
        <w:rPr>
          <w:sz w:val="28"/>
          <w:szCs w:val="28"/>
        </w:rPr>
        <w:t>SIS</w:t>
      </w:r>
      <w:r>
        <w:rPr>
          <w:sz w:val="28"/>
          <w:szCs w:val="28"/>
        </w:rPr>
        <w:t xml:space="preserve">TEMA AUTOMÁTICO FUZZY PARA LA ESTABILIZACIÓN DE POTENCIA EN UN HORNO DE AHUMADO DE CÁRNICOS EN LA FCP DE LA </w:t>
      </w:r>
      <w:bookmarkStart w:id="4" w:name="_Toc425014067"/>
      <w:bookmarkEnd w:id="3"/>
      <w:r>
        <w:rPr>
          <w:sz w:val="28"/>
          <w:szCs w:val="28"/>
        </w:rPr>
        <w:t>ESPOCH”</w:t>
      </w:r>
    </w:p>
    <w:p w:rsidR="00D167E5" w:rsidRDefault="00D167E5" w:rsidP="00D167E5">
      <w:pPr>
        <w:rPr>
          <w:sz w:val="28"/>
          <w:szCs w:val="28"/>
        </w:rPr>
      </w:pPr>
    </w:p>
    <w:p w:rsidR="00D167E5" w:rsidRPr="004038C6" w:rsidRDefault="00D167E5" w:rsidP="00D167E5">
      <w:pPr>
        <w:spacing w:after="0"/>
        <w:rPr>
          <w:szCs w:val="24"/>
        </w:rPr>
      </w:pPr>
      <w:r>
        <w:rPr>
          <w:sz w:val="28"/>
          <w:szCs w:val="28"/>
        </w:rPr>
        <w:t xml:space="preserve">               </w:t>
      </w:r>
      <w:r w:rsidRPr="004038C6">
        <w:rPr>
          <w:szCs w:val="24"/>
        </w:rPr>
        <w:t>T</w:t>
      </w:r>
      <w:bookmarkStart w:id="5" w:name="_Toc425014068"/>
      <w:bookmarkEnd w:id="4"/>
      <w:r>
        <w:rPr>
          <w:szCs w:val="24"/>
        </w:rPr>
        <w:t>rabajo de Titulación presentado para optar al grado académico de</w:t>
      </w:r>
      <w:r w:rsidRPr="004038C6">
        <w:rPr>
          <w:szCs w:val="24"/>
        </w:rPr>
        <w:t>:</w:t>
      </w:r>
      <w:bookmarkEnd w:id="5"/>
    </w:p>
    <w:p w:rsidR="00D167E5" w:rsidRDefault="00D167E5" w:rsidP="00D167E5">
      <w:pPr>
        <w:spacing w:after="0"/>
        <w:jc w:val="center"/>
        <w:rPr>
          <w:sz w:val="28"/>
          <w:szCs w:val="28"/>
        </w:rPr>
      </w:pPr>
      <w:bookmarkStart w:id="6" w:name="_Toc425014069"/>
      <w:r w:rsidRPr="004038C6">
        <w:rPr>
          <w:sz w:val="28"/>
          <w:szCs w:val="28"/>
        </w:rPr>
        <w:t>INGENIERO EN ELECTRÓNICA</w:t>
      </w:r>
      <w:r>
        <w:rPr>
          <w:sz w:val="28"/>
          <w:szCs w:val="28"/>
        </w:rPr>
        <w:t xml:space="preserve"> EN</w:t>
      </w:r>
      <w:r w:rsidRPr="004038C6">
        <w:rPr>
          <w:sz w:val="28"/>
          <w:szCs w:val="28"/>
        </w:rPr>
        <w:t xml:space="preserve"> CONTROL Y REDES INDUSTRIALE</w:t>
      </w:r>
      <w:bookmarkEnd w:id="6"/>
      <w:r>
        <w:rPr>
          <w:sz w:val="28"/>
          <w:szCs w:val="28"/>
        </w:rPr>
        <w:t>S</w:t>
      </w:r>
    </w:p>
    <w:p w:rsidR="00D167E5" w:rsidRPr="00E760F3" w:rsidRDefault="00D167E5" w:rsidP="00D167E5">
      <w:pPr>
        <w:jc w:val="center"/>
        <w:rPr>
          <w:sz w:val="28"/>
          <w:szCs w:val="28"/>
        </w:rPr>
      </w:pPr>
    </w:p>
    <w:p w:rsidR="00D167E5" w:rsidRPr="00E760F3" w:rsidRDefault="00D167E5" w:rsidP="00D167E5">
      <w:pPr>
        <w:spacing w:after="0"/>
        <w:rPr>
          <w:b/>
          <w:sz w:val="28"/>
          <w:szCs w:val="28"/>
        </w:rPr>
      </w:pPr>
      <w:bookmarkStart w:id="7" w:name="_Toc425014071"/>
      <w:r>
        <w:rPr>
          <w:sz w:val="28"/>
          <w:szCs w:val="28"/>
        </w:rPr>
        <w:t xml:space="preserve">               AUTORES: </w:t>
      </w:r>
      <w:bookmarkEnd w:id="7"/>
      <w:r>
        <w:rPr>
          <w:sz w:val="28"/>
          <w:szCs w:val="28"/>
        </w:rPr>
        <w:t>FABIÁN ISRAEL HEREDIA MORENO</w:t>
      </w:r>
    </w:p>
    <w:p w:rsidR="00D167E5" w:rsidRPr="00E760F3" w:rsidRDefault="00D167E5" w:rsidP="00D167E5">
      <w:pPr>
        <w:spacing w:after="0"/>
        <w:jc w:val="center"/>
        <w:rPr>
          <w:b/>
          <w:sz w:val="28"/>
          <w:szCs w:val="28"/>
        </w:rPr>
      </w:pPr>
      <w:bookmarkStart w:id="8" w:name="_Toc425014072"/>
      <w:r>
        <w:rPr>
          <w:sz w:val="28"/>
          <w:szCs w:val="28"/>
        </w:rPr>
        <w:t xml:space="preserve">                 </w:t>
      </w:r>
      <w:bookmarkEnd w:id="8"/>
      <w:r>
        <w:rPr>
          <w:sz w:val="28"/>
          <w:szCs w:val="28"/>
        </w:rPr>
        <w:t xml:space="preserve">                 LAURA CECILIA PILAMUNGA LLUMIGUANO</w:t>
      </w:r>
    </w:p>
    <w:p w:rsidR="00D167E5" w:rsidRDefault="00D167E5" w:rsidP="00D167E5">
      <w:pPr>
        <w:spacing w:after="0"/>
        <w:jc w:val="center"/>
        <w:rPr>
          <w:szCs w:val="24"/>
        </w:rPr>
      </w:pPr>
      <w:r w:rsidRPr="004038C6">
        <w:rPr>
          <w:szCs w:val="24"/>
        </w:rPr>
        <w:t xml:space="preserve">TUTOR: </w:t>
      </w:r>
      <w:r>
        <w:rPr>
          <w:szCs w:val="24"/>
        </w:rPr>
        <w:t xml:space="preserve">Ing. Jorge Luis Paucar Samaniego </w:t>
      </w:r>
    </w:p>
    <w:p w:rsidR="00D167E5" w:rsidRPr="004038C6" w:rsidRDefault="00D167E5" w:rsidP="00D167E5">
      <w:pPr>
        <w:jc w:val="center"/>
        <w:rPr>
          <w:szCs w:val="24"/>
        </w:rPr>
      </w:pPr>
    </w:p>
    <w:p w:rsidR="00D167E5" w:rsidRPr="004038C6" w:rsidRDefault="00D167E5" w:rsidP="00D167E5">
      <w:pPr>
        <w:jc w:val="center"/>
        <w:rPr>
          <w:b/>
          <w:szCs w:val="24"/>
        </w:rPr>
      </w:pPr>
      <w:bookmarkStart w:id="9" w:name="_Toc425014073"/>
      <w:r w:rsidRPr="004038C6">
        <w:rPr>
          <w:szCs w:val="24"/>
        </w:rPr>
        <w:t>Riobamba – Ecuador</w:t>
      </w:r>
      <w:bookmarkEnd w:id="9"/>
    </w:p>
    <w:p w:rsidR="00D167E5" w:rsidRDefault="00D167E5" w:rsidP="00D167E5">
      <w:pPr>
        <w:jc w:val="center"/>
        <w:rPr>
          <w:szCs w:val="24"/>
        </w:rPr>
      </w:pPr>
      <w:bookmarkStart w:id="10" w:name="_Toc425014074"/>
      <w:r w:rsidRPr="004038C6">
        <w:rPr>
          <w:szCs w:val="24"/>
        </w:rPr>
        <w:t>20</w:t>
      </w:r>
      <w:bookmarkEnd w:id="10"/>
      <w:r>
        <w:rPr>
          <w:szCs w:val="24"/>
        </w:rPr>
        <w:t>16</w:t>
      </w:r>
    </w:p>
    <w:p w:rsidR="00EA158C" w:rsidRDefault="00EA158C" w:rsidP="00D167E5">
      <w:pPr>
        <w:jc w:val="center"/>
        <w:rPr>
          <w:bCs/>
        </w:rPr>
        <w:sectPr w:rsidR="00EA158C" w:rsidSect="00EA158C">
          <w:footerReference w:type="default" r:id="rId9"/>
          <w:footerReference w:type="first" r:id="rId10"/>
          <w:pgSz w:w="11907" w:h="16840" w:code="9"/>
          <w:pgMar w:top="1418" w:right="1418" w:bottom="1418" w:left="1985" w:header="709" w:footer="709" w:gutter="0"/>
          <w:pgNumType w:fmt="lowerRoman" w:start="1"/>
          <w:cols w:space="708"/>
          <w:titlePg/>
          <w:docGrid w:linePitch="360"/>
        </w:sectPr>
      </w:pPr>
    </w:p>
    <w:p w:rsidR="00EA158C" w:rsidRDefault="00EA158C" w:rsidP="00D167E5">
      <w:pPr>
        <w:jc w:val="center"/>
        <w:rPr>
          <w:bCs/>
        </w:rPr>
      </w:pPr>
    </w:p>
    <w:p w:rsidR="00D167E5" w:rsidRPr="006F4764" w:rsidRDefault="00D167E5" w:rsidP="00D167E5">
      <w:pPr>
        <w:jc w:val="center"/>
      </w:pPr>
      <w:r>
        <w:rPr>
          <w:bCs/>
        </w:rPr>
        <w:t>E</w:t>
      </w:r>
      <w:r w:rsidRPr="006F4764">
        <w:rPr>
          <w:bCs/>
        </w:rPr>
        <w:t>SCUELA SUPERIOR POLITÉCNICA DE CHIMBORAZO</w:t>
      </w:r>
    </w:p>
    <w:p w:rsidR="00D167E5" w:rsidRPr="006F4764" w:rsidRDefault="00D167E5" w:rsidP="00D167E5">
      <w:pPr>
        <w:jc w:val="center"/>
      </w:pPr>
      <w:r w:rsidRPr="006F4764">
        <w:rPr>
          <w:bCs/>
        </w:rPr>
        <w:t>FACULTAD DE INFORMÁTICA Y ELECTRÓNICA</w:t>
      </w:r>
    </w:p>
    <w:p w:rsidR="00D167E5" w:rsidRPr="006F4764" w:rsidRDefault="00D167E5" w:rsidP="00D167E5">
      <w:pPr>
        <w:jc w:val="center"/>
      </w:pPr>
      <w:r w:rsidRPr="006F4764">
        <w:rPr>
          <w:bCs/>
        </w:rPr>
        <w:t>ESCUELA DE INGENIERÍA EN CONTROL Y REDES INDUSTRIALES</w:t>
      </w:r>
    </w:p>
    <w:p w:rsidR="00D167E5" w:rsidRPr="006F4764" w:rsidRDefault="00D167E5" w:rsidP="00D167E5">
      <w:pPr>
        <w:jc w:val="center"/>
      </w:pPr>
    </w:p>
    <w:p w:rsidR="00D167E5" w:rsidRDefault="00D167E5" w:rsidP="00D167E5">
      <w:r w:rsidRPr="006F4764">
        <w:t xml:space="preserve">El Tribunal </w:t>
      </w:r>
      <w:r>
        <w:t xml:space="preserve">de Trabajo de Titulación </w:t>
      </w:r>
      <w:r w:rsidRPr="006F4764">
        <w:t xml:space="preserve"> certifica que: El</w:t>
      </w:r>
      <w:r>
        <w:t xml:space="preserve"> trabajo de titulación: </w:t>
      </w:r>
      <w:r>
        <w:rPr>
          <w:sz w:val="28"/>
          <w:szCs w:val="28"/>
        </w:rPr>
        <w:t xml:space="preserve">IMPLEMENTACIÓN  DE UN  </w:t>
      </w:r>
      <w:r w:rsidRPr="004038C6">
        <w:rPr>
          <w:sz w:val="28"/>
          <w:szCs w:val="28"/>
        </w:rPr>
        <w:t>SIS</w:t>
      </w:r>
      <w:r>
        <w:rPr>
          <w:sz w:val="28"/>
          <w:szCs w:val="28"/>
        </w:rPr>
        <w:t>TEMA AUTOMÁTICO FUZZY PARA LA ESTABILIZACIÓN DE POTENCIA EN UN HORNO DE AHUMADO DE CÁRNICOS EN LA FCP DE LA ESPOCH</w:t>
      </w:r>
      <w:r w:rsidRPr="006F4764">
        <w:rPr>
          <w:i/>
          <w:iCs/>
        </w:rPr>
        <w:t>,</w:t>
      </w:r>
      <w:r w:rsidRPr="006F4764">
        <w:t xml:space="preserve"> de responsa</w:t>
      </w:r>
      <w:r>
        <w:t>bilidad de los señores  Heredia Moreno Fabián Israel y Pilamunga Llumiguano Laura Cecilia</w:t>
      </w:r>
      <w:r w:rsidRPr="006F4764">
        <w:t>, ha sido minuciosamente revisado por lo</w:t>
      </w:r>
      <w:r>
        <w:t>s Miembros del Tribunal de Trabajo de Titulación</w:t>
      </w:r>
      <w:r w:rsidRPr="006F4764">
        <w:t xml:space="preserve">, quedando autorizada su presentación. </w:t>
      </w:r>
    </w:p>
    <w:p w:rsidR="00D167E5" w:rsidRPr="00270727" w:rsidRDefault="00D167E5" w:rsidP="00D167E5"/>
    <w:p w:rsidR="00D167E5" w:rsidRPr="006F4764" w:rsidRDefault="00D167E5" w:rsidP="00D167E5">
      <w:pPr>
        <w:spacing w:line="240" w:lineRule="auto"/>
        <w:rPr>
          <w:b/>
        </w:rPr>
      </w:pPr>
      <w:bookmarkStart w:id="11" w:name="_Toc425014076"/>
      <w:r w:rsidRPr="006F4764">
        <w:rPr>
          <w:b/>
        </w:rPr>
        <w:t xml:space="preserve">CARGO                             </w:t>
      </w:r>
      <w:r w:rsidR="00213847">
        <w:rPr>
          <w:b/>
        </w:rPr>
        <w:t xml:space="preserve">  </w:t>
      </w:r>
      <w:r w:rsidRPr="006F4764">
        <w:rPr>
          <w:b/>
        </w:rPr>
        <w:t xml:space="preserve">                           </w:t>
      </w:r>
      <w:bookmarkEnd w:id="11"/>
      <w:r w:rsidRPr="006F4764">
        <w:rPr>
          <w:b/>
        </w:rPr>
        <w:t>FIRMA</w:t>
      </w:r>
      <w:r w:rsidR="00213847">
        <w:rPr>
          <w:b/>
        </w:rPr>
        <w:t xml:space="preserve">                           FECHA</w:t>
      </w:r>
    </w:p>
    <w:p w:rsidR="00D167E5" w:rsidRPr="006F4764" w:rsidRDefault="00D167E5" w:rsidP="00D167E5">
      <w:pPr>
        <w:spacing w:line="240" w:lineRule="auto"/>
        <w:rPr>
          <w:b/>
        </w:rPr>
      </w:pPr>
    </w:p>
    <w:p w:rsidR="00213847" w:rsidRDefault="00213847" w:rsidP="00D167E5">
      <w:pPr>
        <w:spacing w:line="240" w:lineRule="auto"/>
        <w:rPr>
          <w:b/>
        </w:rPr>
      </w:pPr>
      <w:r>
        <w:rPr>
          <w:b/>
        </w:rPr>
        <w:t>Dr. Miguel Tasambay, PhD</w:t>
      </w:r>
    </w:p>
    <w:p w:rsidR="00D167E5" w:rsidRPr="006F4764" w:rsidRDefault="00D167E5" w:rsidP="00D167E5">
      <w:pPr>
        <w:spacing w:line="240" w:lineRule="auto"/>
        <w:rPr>
          <w:b/>
        </w:rPr>
      </w:pPr>
      <w:r w:rsidRPr="006F4764">
        <w:rPr>
          <w:b/>
        </w:rPr>
        <w:t>DECANO DE LA FACULTAD</w:t>
      </w:r>
    </w:p>
    <w:p w:rsidR="00D167E5" w:rsidRPr="006F4764" w:rsidRDefault="00D167E5" w:rsidP="00D167E5">
      <w:pPr>
        <w:spacing w:line="240" w:lineRule="auto"/>
        <w:rPr>
          <w:b/>
        </w:rPr>
      </w:pPr>
      <w:r w:rsidRPr="006F4764">
        <w:rPr>
          <w:b/>
        </w:rPr>
        <w:t>DE INFORMÁTICA Y                          ________________           _______________</w:t>
      </w:r>
    </w:p>
    <w:p w:rsidR="00D167E5" w:rsidRDefault="00D167E5" w:rsidP="00D167E5">
      <w:pPr>
        <w:spacing w:line="240" w:lineRule="auto"/>
        <w:rPr>
          <w:b/>
        </w:rPr>
      </w:pPr>
      <w:r w:rsidRPr="006F4764">
        <w:rPr>
          <w:b/>
        </w:rPr>
        <w:t>ELECTRÓNICA</w:t>
      </w:r>
    </w:p>
    <w:p w:rsidR="00D167E5" w:rsidRPr="006F4764" w:rsidRDefault="00D167E5" w:rsidP="00D167E5">
      <w:pPr>
        <w:spacing w:line="240" w:lineRule="auto"/>
        <w:rPr>
          <w:b/>
        </w:rPr>
      </w:pPr>
    </w:p>
    <w:p w:rsidR="00213847" w:rsidRDefault="00213847" w:rsidP="00D167E5">
      <w:pPr>
        <w:spacing w:line="240" w:lineRule="auto"/>
        <w:rPr>
          <w:b/>
        </w:rPr>
      </w:pPr>
      <w:r>
        <w:rPr>
          <w:b/>
        </w:rPr>
        <w:t>Ing. Wilson Zuñiga</w:t>
      </w:r>
    </w:p>
    <w:p w:rsidR="00D167E5" w:rsidRPr="006F4764" w:rsidRDefault="00D167E5" w:rsidP="00D167E5">
      <w:pPr>
        <w:spacing w:line="240" w:lineRule="auto"/>
        <w:rPr>
          <w:b/>
        </w:rPr>
      </w:pPr>
      <w:r w:rsidRPr="006F4764">
        <w:rPr>
          <w:b/>
        </w:rPr>
        <w:t>DIRECTOR ESC.ING.</w:t>
      </w:r>
    </w:p>
    <w:p w:rsidR="00D167E5" w:rsidRPr="006F4764" w:rsidRDefault="00D167E5" w:rsidP="00D167E5">
      <w:pPr>
        <w:spacing w:line="240" w:lineRule="auto"/>
        <w:rPr>
          <w:b/>
        </w:rPr>
      </w:pPr>
      <w:r>
        <w:rPr>
          <w:b/>
        </w:rPr>
        <w:t xml:space="preserve">ELECTRÓNICA CONTROL Y         </w:t>
      </w:r>
      <w:r w:rsidRPr="006F4764">
        <w:rPr>
          <w:b/>
        </w:rPr>
        <w:t xml:space="preserve"> ________________          _______________</w:t>
      </w:r>
    </w:p>
    <w:p w:rsidR="00D167E5" w:rsidRDefault="00D167E5" w:rsidP="00D167E5">
      <w:pPr>
        <w:spacing w:line="240" w:lineRule="auto"/>
        <w:rPr>
          <w:b/>
        </w:rPr>
      </w:pPr>
      <w:r w:rsidRPr="006F4764">
        <w:rPr>
          <w:b/>
        </w:rPr>
        <w:t>REDES INDUSTRIALES</w:t>
      </w:r>
    </w:p>
    <w:p w:rsidR="00D167E5" w:rsidRPr="006F4764" w:rsidRDefault="00D167E5" w:rsidP="00D167E5">
      <w:pPr>
        <w:spacing w:line="240" w:lineRule="auto"/>
        <w:rPr>
          <w:b/>
        </w:rPr>
      </w:pPr>
    </w:p>
    <w:p w:rsidR="00D167E5" w:rsidRPr="006F4764" w:rsidRDefault="00213847" w:rsidP="00D167E5">
      <w:pPr>
        <w:spacing w:line="240" w:lineRule="auto"/>
        <w:rPr>
          <w:b/>
        </w:rPr>
      </w:pPr>
      <w:r>
        <w:rPr>
          <w:b/>
        </w:rPr>
        <w:t>Ing. Jorge Paucar S.</w:t>
      </w:r>
    </w:p>
    <w:p w:rsidR="00D167E5" w:rsidRPr="006F4764" w:rsidRDefault="00D167E5" w:rsidP="00D167E5">
      <w:pPr>
        <w:spacing w:line="240" w:lineRule="auto"/>
        <w:rPr>
          <w:b/>
        </w:rPr>
      </w:pPr>
      <w:r>
        <w:rPr>
          <w:b/>
        </w:rPr>
        <w:t xml:space="preserve">DIRECTOR                   </w:t>
      </w:r>
      <w:r w:rsidRPr="006F4764">
        <w:rPr>
          <w:b/>
        </w:rPr>
        <w:t xml:space="preserve">                        ________________           _______________</w:t>
      </w:r>
    </w:p>
    <w:p w:rsidR="00D167E5" w:rsidRPr="006F4764" w:rsidRDefault="00D167E5" w:rsidP="00D167E5">
      <w:pPr>
        <w:spacing w:line="240" w:lineRule="auto"/>
        <w:rPr>
          <w:b/>
        </w:rPr>
      </w:pPr>
    </w:p>
    <w:p w:rsidR="00213847" w:rsidRDefault="00213847" w:rsidP="00D167E5">
      <w:pPr>
        <w:spacing w:line="240" w:lineRule="auto"/>
        <w:rPr>
          <w:b/>
        </w:rPr>
      </w:pPr>
      <w:r>
        <w:rPr>
          <w:b/>
        </w:rPr>
        <w:t>Ing. Edwin Altamirano S.</w:t>
      </w:r>
    </w:p>
    <w:p w:rsidR="00D167E5" w:rsidRPr="006F4764" w:rsidRDefault="00D167E5" w:rsidP="00D167E5">
      <w:pPr>
        <w:spacing w:line="240" w:lineRule="auto"/>
        <w:rPr>
          <w:b/>
        </w:rPr>
      </w:pPr>
      <w:r w:rsidRPr="006F4764">
        <w:rPr>
          <w:b/>
        </w:rPr>
        <w:t xml:space="preserve">MIEMBRO </w:t>
      </w:r>
      <w:r>
        <w:rPr>
          <w:b/>
        </w:rPr>
        <w:t xml:space="preserve">                                            </w:t>
      </w:r>
      <w:r w:rsidRPr="006F4764">
        <w:rPr>
          <w:b/>
        </w:rPr>
        <w:t>________________          _______________</w:t>
      </w:r>
    </w:p>
    <w:p w:rsidR="00D167E5" w:rsidRPr="006F4764" w:rsidRDefault="00D167E5" w:rsidP="00D167E5">
      <w:pPr>
        <w:spacing w:line="240" w:lineRule="auto"/>
        <w:rPr>
          <w:b/>
        </w:rPr>
      </w:pPr>
    </w:p>
    <w:p w:rsidR="00D167E5" w:rsidRDefault="00D167E5" w:rsidP="00D167E5">
      <w:pPr>
        <w:jc w:val="left"/>
        <w:rPr>
          <w:szCs w:val="24"/>
        </w:rPr>
      </w:pPr>
    </w:p>
    <w:p w:rsidR="00D167E5" w:rsidRDefault="00D167E5" w:rsidP="00D167E5">
      <w:r w:rsidRPr="006F4764">
        <w:t xml:space="preserve"> “</w:t>
      </w:r>
      <w:r w:rsidRPr="00CE5660">
        <w:t>Nosotros</w:t>
      </w:r>
      <w:r>
        <w:rPr>
          <w:caps/>
        </w:rPr>
        <w:t>,</w:t>
      </w:r>
      <w:r w:rsidRPr="00CE5660">
        <w:rPr>
          <w:b/>
          <w:caps/>
        </w:rPr>
        <w:t xml:space="preserve"> Fabián Israel Heredia Moreno</w:t>
      </w:r>
      <w:r>
        <w:rPr>
          <w:b/>
          <w:caps/>
        </w:rPr>
        <w:t xml:space="preserve"> y laura cecilia pilamunga llumiguano</w:t>
      </w:r>
      <w:r w:rsidRPr="00CE5660">
        <w:rPr>
          <w:caps/>
        </w:rPr>
        <w:t>,</w:t>
      </w:r>
      <w:r w:rsidRPr="00CE5660">
        <w:rPr>
          <w:b/>
        </w:rPr>
        <w:t xml:space="preserve"> </w:t>
      </w:r>
      <w:r w:rsidRPr="00CE5660">
        <w:t>somos responsables de las ideas, doctrinas y re</w:t>
      </w:r>
      <w:r>
        <w:t>sultados expuestos en esta trabajo de titulación</w:t>
      </w:r>
      <w:r w:rsidRPr="00CE5660">
        <w:t>; y, el patrimonio inte</w:t>
      </w:r>
      <w:r>
        <w:t xml:space="preserve">lectual del trabajo de titulación a la </w:t>
      </w:r>
      <w:r w:rsidRPr="00CE5660">
        <w:t xml:space="preserve"> pertenece a la ESCUELA SUPERIOR POLITÉCNICA DE CHIMBORAZO”</w:t>
      </w:r>
    </w:p>
    <w:p w:rsidR="00D167E5" w:rsidRDefault="00D167E5" w:rsidP="00D167E5"/>
    <w:p w:rsidR="00D167E5" w:rsidRDefault="00D167E5" w:rsidP="00D167E5"/>
    <w:p w:rsidR="00D167E5" w:rsidRDefault="00D167E5" w:rsidP="00D167E5"/>
    <w:p w:rsidR="00D167E5" w:rsidRDefault="00D167E5" w:rsidP="00D167E5"/>
    <w:p w:rsidR="00D167E5" w:rsidRDefault="00D167E5" w:rsidP="00D167E5"/>
    <w:p w:rsidR="00D167E5" w:rsidRPr="006F4764" w:rsidRDefault="00D167E5" w:rsidP="00D167E5">
      <w:r>
        <w:t xml:space="preserve">    </w:t>
      </w:r>
      <w:r w:rsidRPr="006F4764">
        <w:t xml:space="preserve">   ___________________________                 </w:t>
      </w:r>
      <w:r>
        <w:t xml:space="preserve">      </w:t>
      </w:r>
      <w:r w:rsidRPr="006F4764">
        <w:t xml:space="preserve">     ___________________________</w:t>
      </w:r>
    </w:p>
    <w:p w:rsidR="00D167E5" w:rsidRPr="006A6688" w:rsidRDefault="00D167E5" w:rsidP="00D167E5">
      <w:r w:rsidRPr="006A6688">
        <w:rPr>
          <w:b/>
        </w:rPr>
        <w:t xml:space="preserve">HEREDIA MORENO FABIÁN ISRAEL    </w:t>
      </w:r>
      <w:r>
        <w:rPr>
          <w:b/>
        </w:rPr>
        <w:t xml:space="preserve">      </w:t>
      </w:r>
      <w:r w:rsidRPr="006A6688">
        <w:rPr>
          <w:b/>
        </w:rPr>
        <w:t>PI</w:t>
      </w:r>
      <w:r>
        <w:rPr>
          <w:b/>
        </w:rPr>
        <w:t>LAMUNGA LLUMIGUANO LAURA C.</w:t>
      </w:r>
    </w:p>
    <w:p w:rsidR="00D167E5" w:rsidRDefault="00D167E5" w:rsidP="00D167E5">
      <w:pPr>
        <w:keepNext/>
        <w:keepLines/>
        <w:spacing w:before="400" w:after="40"/>
        <w:ind w:left="432"/>
        <w:outlineLvl w:val="0"/>
        <w:rPr>
          <w:rFonts w:eastAsia="SimSun"/>
          <w:b/>
          <w:caps/>
          <w:szCs w:val="36"/>
        </w:rPr>
      </w:pPr>
    </w:p>
    <w:p w:rsidR="00D167E5" w:rsidRDefault="00D167E5" w:rsidP="00D167E5">
      <w:pPr>
        <w:keepNext/>
        <w:keepLines/>
        <w:spacing w:before="400" w:after="40"/>
        <w:ind w:left="432"/>
        <w:outlineLvl w:val="0"/>
        <w:rPr>
          <w:rFonts w:eastAsia="SimSun"/>
          <w:b/>
          <w:caps/>
          <w:szCs w:val="36"/>
        </w:rPr>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2D19D5" w:rsidRDefault="002D19D5" w:rsidP="00D167E5">
      <w:pPr>
        <w:spacing w:after="240"/>
      </w:pPr>
    </w:p>
    <w:p w:rsidR="00D167E5" w:rsidRDefault="00D167E5" w:rsidP="00D167E5">
      <w:pPr>
        <w:pStyle w:val="Ttulo1"/>
        <w:numPr>
          <w:ilvl w:val="0"/>
          <w:numId w:val="0"/>
        </w:numPr>
        <w:ind w:left="432" w:hanging="432"/>
      </w:pPr>
      <w:r w:rsidRPr="00BD23A7">
        <w:lastRenderedPageBreak/>
        <w:t xml:space="preserve">DEDICATORIA </w:t>
      </w:r>
    </w:p>
    <w:p w:rsidR="00D167E5" w:rsidRDefault="00D167E5" w:rsidP="00D167E5">
      <w:pPr>
        <w:spacing w:after="240" w:line="480" w:lineRule="auto"/>
        <w:rPr>
          <w:b/>
        </w:rPr>
      </w:pPr>
    </w:p>
    <w:p w:rsidR="00D167E5" w:rsidRDefault="00D167E5" w:rsidP="00D167E5">
      <w:pPr>
        <w:spacing w:after="240" w:line="480" w:lineRule="auto"/>
        <w:rPr>
          <w:b/>
        </w:rPr>
      </w:pPr>
    </w:p>
    <w:p w:rsidR="00D167E5" w:rsidRPr="0006674B" w:rsidRDefault="00D167E5" w:rsidP="00D167E5">
      <w:pPr>
        <w:tabs>
          <w:tab w:val="center" w:pos="4252"/>
        </w:tabs>
        <w:ind w:left="-284"/>
        <w:jc w:val="right"/>
        <w:rPr>
          <w:b/>
        </w:rPr>
      </w:pPr>
      <w:r w:rsidRPr="0006674B">
        <w:t>Dedico est</w:t>
      </w:r>
      <w:r>
        <w:t xml:space="preserve">e trabajo de tesis a mi madre (Piedad Moreno) y hermano (Miguel Heredia) </w:t>
      </w:r>
      <w:r w:rsidRPr="0006674B">
        <w:t>que me brindaron su apoyo</w:t>
      </w:r>
      <w:r>
        <w:t xml:space="preserve"> </w:t>
      </w:r>
      <w:r w:rsidRPr="0006674B">
        <w:t>incondicional logrando así culminar esta etapa de mi vida profesional.</w:t>
      </w:r>
    </w:p>
    <w:p w:rsidR="00D167E5" w:rsidRDefault="00D167E5" w:rsidP="00D167E5">
      <w:pPr>
        <w:tabs>
          <w:tab w:val="center" w:pos="4252"/>
        </w:tabs>
        <w:ind w:left="-284"/>
        <w:jc w:val="right"/>
        <w:sectPr w:rsidR="00D167E5" w:rsidSect="00D167E5">
          <w:footerReference w:type="first" r:id="rId11"/>
          <w:pgSz w:w="11907" w:h="16840" w:code="9"/>
          <w:pgMar w:top="1418" w:right="1418" w:bottom="1418" w:left="1985" w:header="709" w:footer="709" w:gutter="0"/>
          <w:pgNumType w:fmt="lowerRoman"/>
          <w:cols w:space="708"/>
          <w:titlePg/>
          <w:docGrid w:linePitch="360"/>
        </w:sectPr>
      </w:pPr>
      <w:r>
        <w:t>También dedico a mis tías Cecilia y Georgina Moreno por sus consejos durante toda mi carrera profesional.</w:t>
      </w:r>
    </w:p>
    <w:p w:rsidR="00D167E5" w:rsidRDefault="00D167E5" w:rsidP="00D167E5">
      <w:pPr>
        <w:tabs>
          <w:tab w:val="center" w:pos="4252"/>
        </w:tabs>
        <w:ind w:left="-284"/>
        <w:jc w:val="right"/>
        <w:rPr>
          <w:b/>
        </w:rPr>
      </w:pPr>
      <w:r>
        <w:rPr>
          <w:b/>
        </w:rPr>
        <w:lastRenderedPageBreak/>
        <w:t>Israel</w:t>
      </w:r>
    </w:p>
    <w:p w:rsidR="00D167E5" w:rsidRPr="007323BE" w:rsidRDefault="00D167E5" w:rsidP="00D167E5">
      <w:pPr>
        <w:tabs>
          <w:tab w:val="center" w:pos="4252"/>
        </w:tabs>
        <w:rPr>
          <w:b/>
        </w:rPr>
        <w:sectPr w:rsidR="00D167E5" w:rsidRPr="007323BE" w:rsidSect="00D167E5">
          <w:type w:val="continuous"/>
          <w:pgSz w:w="11907" w:h="16840" w:code="9"/>
          <w:pgMar w:top="1418" w:right="1418" w:bottom="1418" w:left="1985" w:header="709" w:footer="709" w:gutter="0"/>
          <w:pgNumType w:fmt="lowerRoman"/>
          <w:cols w:space="708"/>
          <w:docGrid w:linePitch="360"/>
        </w:sectPr>
      </w:pPr>
    </w:p>
    <w:p w:rsidR="00D167E5" w:rsidRDefault="00D167E5" w:rsidP="00D167E5">
      <w:pPr>
        <w:tabs>
          <w:tab w:val="left" w:pos="7395"/>
        </w:tabs>
        <w:spacing w:line="480" w:lineRule="auto"/>
        <w:jc w:val="left"/>
      </w:pPr>
    </w:p>
    <w:p w:rsidR="00D167E5" w:rsidRDefault="00D167E5" w:rsidP="00D167E5">
      <w:pPr>
        <w:tabs>
          <w:tab w:val="left" w:pos="7395"/>
        </w:tabs>
        <w:spacing w:line="480" w:lineRule="auto"/>
        <w:jc w:val="left"/>
      </w:pPr>
    </w:p>
    <w:p w:rsidR="00D167E5" w:rsidRPr="00680487" w:rsidRDefault="00D167E5" w:rsidP="00D167E5">
      <w:pPr>
        <w:tabs>
          <w:tab w:val="left" w:pos="7395"/>
        </w:tabs>
        <w:ind w:left="-284"/>
        <w:jc w:val="right"/>
      </w:pPr>
      <w:r>
        <w:t xml:space="preserve">Dedico este trabajo de titulación  a  Dios,  por  concederme </w:t>
      </w:r>
      <w:r w:rsidRPr="00680487">
        <w:t xml:space="preserve">  un motivo de superación</w:t>
      </w:r>
      <w:r>
        <w:t xml:space="preserve"> y una oportunidad de lograrlo.</w:t>
      </w:r>
    </w:p>
    <w:p w:rsidR="00D167E5" w:rsidRDefault="00D167E5" w:rsidP="00D167E5">
      <w:pPr>
        <w:tabs>
          <w:tab w:val="left" w:pos="7395"/>
        </w:tabs>
        <w:ind w:left="-284"/>
        <w:jc w:val="right"/>
      </w:pPr>
      <w:r w:rsidRPr="00680487">
        <w:t>A mis padres que han estado conmigo y han puesto su confianza y esperanza en mi carrera.</w:t>
      </w:r>
    </w:p>
    <w:p w:rsidR="00D167E5" w:rsidRDefault="00D167E5" w:rsidP="00D167E5">
      <w:pPr>
        <w:tabs>
          <w:tab w:val="left" w:pos="7395"/>
        </w:tabs>
        <w:ind w:left="-284"/>
        <w:jc w:val="right"/>
      </w:pPr>
      <w:r w:rsidRPr="00680487">
        <w:t>A mi hermano por la motivación y apoyo incondicional durante el transcurso de la carrera</w:t>
      </w:r>
      <w:r>
        <w:t>.</w:t>
      </w:r>
    </w:p>
    <w:p w:rsidR="00D167E5" w:rsidRPr="00680487" w:rsidRDefault="00D167E5" w:rsidP="00D167E5">
      <w:pPr>
        <w:tabs>
          <w:tab w:val="left" w:pos="7395"/>
        </w:tabs>
        <w:ind w:left="-284"/>
        <w:jc w:val="right"/>
      </w:pPr>
      <w:r w:rsidRPr="00680487">
        <w:t>A mi hermana,  el apoyo y fin em</w:t>
      </w:r>
      <w:r>
        <w:t>ocional de todos mis proyectos.</w:t>
      </w:r>
    </w:p>
    <w:p w:rsidR="00D167E5" w:rsidRDefault="00D167E5" w:rsidP="00D167E5">
      <w:pPr>
        <w:tabs>
          <w:tab w:val="left" w:pos="7395"/>
        </w:tabs>
        <w:ind w:left="-284"/>
        <w:jc w:val="right"/>
        <w:rPr>
          <w:b/>
        </w:rPr>
      </w:pPr>
    </w:p>
    <w:p w:rsidR="00D167E5" w:rsidRPr="00630A0D" w:rsidRDefault="00D167E5" w:rsidP="00D167E5">
      <w:pPr>
        <w:tabs>
          <w:tab w:val="left" w:pos="7395"/>
        </w:tabs>
        <w:ind w:left="-284"/>
        <w:jc w:val="right"/>
        <w:rPr>
          <w:b/>
        </w:rPr>
      </w:pPr>
      <w:r w:rsidRPr="00630A0D">
        <w:rPr>
          <w:b/>
        </w:rPr>
        <w:t>Laura</w:t>
      </w:r>
    </w:p>
    <w:p w:rsidR="00D167E5" w:rsidRDefault="00D167E5" w:rsidP="00D167E5">
      <w:pPr>
        <w:tabs>
          <w:tab w:val="left" w:pos="7395"/>
        </w:tabs>
        <w:ind w:left="-284"/>
        <w:jc w:val="right"/>
      </w:pPr>
    </w:p>
    <w:p w:rsidR="00D167E5" w:rsidRPr="00630A0D" w:rsidRDefault="00D167E5" w:rsidP="00D167E5"/>
    <w:p w:rsidR="00D167E5" w:rsidRPr="00630A0D" w:rsidRDefault="00D167E5" w:rsidP="00D167E5"/>
    <w:p w:rsidR="00D167E5" w:rsidRPr="00630A0D" w:rsidRDefault="00D167E5" w:rsidP="00D167E5"/>
    <w:p w:rsidR="00D167E5" w:rsidRPr="00630A0D" w:rsidRDefault="00D167E5" w:rsidP="00D167E5"/>
    <w:p w:rsidR="00D167E5" w:rsidRPr="00630A0D" w:rsidRDefault="00D167E5" w:rsidP="00D167E5"/>
    <w:p w:rsidR="00D167E5" w:rsidRDefault="00D167E5" w:rsidP="00D167E5"/>
    <w:p w:rsidR="00D167E5" w:rsidRPr="00DA53E3" w:rsidRDefault="00D167E5" w:rsidP="00D167E5">
      <w:pPr>
        <w:pStyle w:val="Ttulo1"/>
        <w:numPr>
          <w:ilvl w:val="0"/>
          <w:numId w:val="0"/>
        </w:numPr>
        <w:ind w:left="432" w:hanging="432"/>
      </w:pPr>
      <w:r w:rsidRPr="00DA53E3">
        <w:lastRenderedPageBreak/>
        <w:t>AGRADECIMIENTO</w:t>
      </w:r>
    </w:p>
    <w:p w:rsidR="00D167E5" w:rsidRDefault="00D167E5" w:rsidP="00D167E5"/>
    <w:p w:rsidR="00D167E5" w:rsidRDefault="00D167E5" w:rsidP="00D167E5">
      <w:pPr>
        <w:jc w:val="right"/>
      </w:pPr>
    </w:p>
    <w:p w:rsidR="00D167E5" w:rsidRPr="0085280B" w:rsidRDefault="00D167E5" w:rsidP="00D167E5">
      <w:pPr>
        <w:jc w:val="right"/>
      </w:pPr>
      <w:r w:rsidRPr="0085280B">
        <w:t xml:space="preserve">Quiero expresar mi más sincero agradecimiento a la Escuela Superior Politécnica de Chimborazo y a todo su plantel docente </w:t>
      </w:r>
      <w:r>
        <w:t>de la Carrera Ingeniería Electrónica en Control y Redes I</w:t>
      </w:r>
      <w:r w:rsidRPr="0085280B">
        <w:t xml:space="preserve">ndustriales, por brindarnos los medios y conocimientos necesarios para acceder a una formación académica que  me permitirá desarrollarme profesionalmente en el futuro. </w:t>
      </w:r>
    </w:p>
    <w:p w:rsidR="00D167E5" w:rsidRDefault="00D167E5" w:rsidP="00D167E5">
      <w:pPr>
        <w:jc w:val="right"/>
      </w:pPr>
      <w:r w:rsidRPr="0085280B">
        <w:t>De  igual  manera agradecerle al Ing. Jorge Paucar, director de tesis y al Ing.</w:t>
      </w:r>
      <w:r>
        <w:t xml:space="preserve"> Edwin Altamirano, miembro</w:t>
      </w:r>
      <w:r w:rsidRPr="0085280B">
        <w:t xml:space="preserve"> de tesis, por  su invaluable colaboración durante la ejecución de este proyecto.</w:t>
      </w:r>
    </w:p>
    <w:p w:rsidR="00D167E5" w:rsidRDefault="00D167E5" w:rsidP="00D167E5">
      <w:pPr>
        <w:jc w:val="right"/>
        <w:rPr>
          <w:b/>
        </w:rPr>
        <w:sectPr w:rsidR="00D167E5" w:rsidSect="00D167E5">
          <w:footerReference w:type="default" r:id="rId12"/>
          <w:type w:val="continuous"/>
          <w:pgSz w:w="11907" w:h="16840" w:code="9"/>
          <w:pgMar w:top="1418" w:right="1418" w:bottom="1418" w:left="1985" w:header="709" w:footer="709" w:gutter="0"/>
          <w:pgNumType w:fmt="lowerRoman"/>
          <w:cols w:space="282"/>
          <w:titlePg/>
          <w:docGrid w:linePitch="360"/>
        </w:sectPr>
      </w:pPr>
    </w:p>
    <w:p w:rsidR="00D167E5" w:rsidRPr="00633D2E" w:rsidRDefault="00D167E5" w:rsidP="00D167E5">
      <w:pPr>
        <w:jc w:val="right"/>
        <w:rPr>
          <w:b/>
        </w:rPr>
        <w:sectPr w:rsidR="00D167E5" w:rsidRPr="00633D2E" w:rsidSect="00D167E5">
          <w:type w:val="continuous"/>
          <w:pgSz w:w="11907" w:h="16840" w:code="9"/>
          <w:pgMar w:top="1418" w:right="1418" w:bottom="1418" w:left="1985" w:header="709" w:footer="709" w:gutter="0"/>
          <w:pgNumType w:fmt="lowerRoman"/>
          <w:cols w:space="708"/>
          <w:docGrid w:linePitch="360"/>
        </w:sectPr>
      </w:pPr>
      <w:r>
        <w:rPr>
          <w:b/>
        </w:rPr>
        <w:lastRenderedPageBreak/>
        <w:t>Israel</w:t>
      </w:r>
    </w:p>
    <w:p w:rsidR="00D167E5" w:rsidRDefault="00D167E5" w:rsidP="00D167E5"/>
    <w:p w:rsidR="00D167E5" w:rsidRDefault="00D167E5" w:rsidP="00D167E5">
      <w:pPr>
        <w:ind w:firstLine="708"/>
        <w:jc w:val="right"/>
      </w:pPr>
    </w:p>
    <w:p w:rsidR="00D167E5" w:rsidRDefault="00D167E5" w:rsidP="00D167E5">
      <w:pPr>
        <w:ind w:left="-284"/>
        <w:jc w:val="right"/>
      </w:pPr>
      <w:r w:rsidRPr="00F3328A">
        <w:t>Agr</w:t>
      </w:r>
      <w:r>
        <w:t>adezco a mi familia por el apoyo incondicional  brindado para el cumplimiento de mi carrera como Ingeniera Electrónica en Control y Redes Industriales.</w:t>
      </w:r>
    </w:p>
    <w:p w:rsidR="00D167E5" w:rsidRPr="00630A0D" w:rsidRDefault="00D167E5" w:rsidP="00D167E5">
      <w:pPr>
        <w:ind w:left="-284"/>
        <w:jc w:val="right"/>
      </w:pPr>
      <w:r w:rsidRPr="00F3328A">
        <w:t>A los docentes de la Escuela de Ingeniería Electrónica por haber depositad</w:t>
      </w:r>
      <w:r>
        <w:t>o en mí todos sus conocimientos, inculcándonos valores que nos condesciendan a desenvolvernos en el ámbito laboral.</w:t>
      </w:r>
    </w:p>
    <w:p w:rsidR="00D167E5" w:rsidRPr="00F3328A" w:rsidRDefault="00D167E5" w:rsidP="00D167E5">
      <w:pPr>
        <w:tabs>
          <w:tab w:val="left" w:pos="7395"/>
        </w:tabs>
        <w:ind w:left="-284"/>
        <w:jc w:val="right"/>
      </w:pPr>
      <w:r w:rsidRPr="00680487">
        <w:t xml:space="preserve">A mi tutor de tesis por su tiempo invertido </w:t>
      </w:r>
      <w:r>
        <w:t>en el trabajo de titulación.</w:t>
      </w:r>
    </w:p>
    <w:p w:rsidR="00D167E5" w:rsidRDefault="00D167E5" w:rsidP="00D167E5">
      <w:pPr>
        <w:ind w:left="-284"/>
        <w:jc w:val="right"/>
        <w:rPr>
          <w:b/>
        </w:rPr>
        <w:sectPr w:rsidR="00D167E5" w:rsidSect="00D167E5">
          <w:type w:val="continuous"/>
          <w:pgSz w:w="11907" w:h="16840" w:code="9"/>
          <w:pgMar w:top="1418" w:right="1418" w:bottom="1418" w:left="1985" w:header="709" w:footer="709" w:gutter="0"/>
          <w:pgNumType w:fmt="lowerRoman"/>
          <w:cols w:space="708"/>
          <w:docGrid w:linePitch="360"/>
        </w:sectPr>
      </w:pPr>
    </w:p>
    <w:p w:rsidR="00D167E5" w:rsidRDefault="00D167E5" w:rsidP="00D167E5">
      <w:pPr>
        <w:ind w:firstLine="708"/>
        <w:jc w:val="right"/>
        <w:rPr>
          <w:b/>
        </w:rPr>
      </w:pPr>
      <w:r>
        <w:rPr>
          <w:b/>
        </w:rPr>
        <w:lastRenderedPageBreak/>
        <w:t>Laura</w:t>
      </w:r>
    </w:p>
    <w:p w:rsidR="00D167E5" w:rsidRDefault="00D167E5" w:rsidP="00D167E5">
      <w:pPr>
        <w:ind w:firstLine="708"/>
        <w:jc w:val="right"/>
        <w:rPr>
          <w:b/>
        </w:rPr>
      </w:pPr>
    </w:p>
    <w:p w:rsidR="00D167E5" w:rsidRDefault="00D167E5" w:rsidP="00D167E5">
      <w:pPr>
        <w:ind w:firstLine="708"/>
        <w:jc w:val="right"/>
        <w:rPr>
          <w:b/>
        </w:rPr>
      </w:pPr>
    </w:p>
    <w:p w:rsidR="00D167E5" w:rsidRDefault="00D167E5" w:rsidP="00D167E5">
      <w:pPr>
        <w:ind w:firstLine="708"/>
        <w:jc w:val="right"/>
        <w:rPr>
          <w:b/>
        </w:rPr>
      </w:pPr>
    </w:p>
    <w:p w:rsidR="00D167E5" w:rsidRDefault="00D167E5" w:rsidP="00D167E5">
      <w:pPr>
        <w:tabs>
          <w:tab w:val="left" w:pos="1187"/>
        </w:tabs>
        <w:jc w:val="left"/>
        <w:rPr>
          <w:b/>
        </w:rPr>
      </w:pPr>
    </w:p>
    <w:p w:rsidR="00D167E5" w:rsidRDefault="00D167E5" w:rsidP="00D167E5">
      <w:pPr>
        <w:tabs>
          <w:tab w:val="left" w:pos="1187"/>
        </w:tabs>
        <w:jc w:val="left"/>
        <w:rPr>
          <w:b/>
        </w:rPr>
      </w:pPr>
    </w:p>
    <w:p w:rsidR="0029550D" w:rsidRDefault="0029550D" w:rsidP="00D167E5">
      <w:pPr>
        <w:tabs>
          <w:tab w:val="left" w:pos="1187"/>
        </w:tabs>
        <w:jc w:val="left"/>
        <w:rPr>
          <w:b/>
        </w:rPr>
      </w:pPr>
    </w:p>
    <w:p w:rsidR="00840E9C" w:rsidRDefault="00840E9C" w:rsidP="00D167E5">
      <w:pPr>
        <w:tabs>
          <w:tab w:val="left" w:pos="1187"/>
        </w:tabs>
        <w:jc w:val="left"/>
        <w:rPr>
          <w:b/>
        </w:rPr>
      </w:pPr>
    </w:p>
    <w:p w:rsidR="00840E9C" w:rsidRDefault="00840E9C" w:rsidP="00D167E5">
      <w:pPr>
        <w:tabs>
          <w:tab w:val="left" w:pos="1187"/>
        </w:tabs>
        <w:jc w:val="left"/>
        <w:rPr>
          <w:b/>
        </w:rPr>
      </w:pPr>
    </w:p>
    <w:p w:rsidR="00D167E5" w:rsidRDefault="00D167E5" w:rsidP="00D167E5">
      <w:pPr>
        <w:tabs>
          <w:tab w:val="left" w:pos="1187"/>
        </w:tabs>
        <w:jc w:val="left"/>
        <w:rPr>
          <w:b/>
        </w:rPr>
      </w:pPr>
    </w:p>
    <w:p w:rsidR="00D167E5" w:rsidRPr="005119C0" w:rsidRDefault="00D167E5" w:rsidP="00D167E5">
      <w:pPr>
        <w:rPr>
          <w:b/>
        </w:rPr>
      </w:pPr>
      <w:r w:rsidRPr="005119C0">
        <w:rPr>
          <w:b/>
        </w:rPr>
        <w:lastRenderedPageBreak/>
        <w:t>TABLA DE CONTENIDO</w:t>
      </w:r>
    </w:p>
    <w:p w:rsidR="00D167E5" w:rsidRDefault="00D167E5" w:rsidP="00D167E5">
      <w:pPr>
        <w:tabs>
          <w:tab w:val="left" w:pos="1187"/>
          <w:tab w:val="left" w:pos="7292"/>
        </w:tabs>
        <w:jc w:val="left"/>
        <w:rPr>
          <w:b/>
        </w:rPr>
      </w:pPr>
    </w:p>
    <w:p w:rsidR="00D167E5" w:rsidRDefault="00D167E5" w:rsidP="00D167E5">
      <w:pPr>
        <w:tabs>
          <w:tab w:val="left" w:pos="1187"/>
          <w:tab w:val="left" w:pos="7292"/>
        </w:tabs>
        <w:jc w:val="left"/>
        <w:rPr>
          <w:b/>
        </w:rPr>
      </w:pPr>
    </w:p>
    <w:p w:rsidR="00D167E5" w:rsidRDefault="00D167E5" w:rsidP="00D167E5">
      <w:pPr>
        <w:tabs>
          <w:tab w:val="left" w:pos="1187"/>
          <w:tab w:val="left" w:pos="7292"/>
        </w:tabs>
        <w:jc w:val="right"/>
        <w:rPr>
          <w:b/>
        </w:rPr>
      </w:pPr>
      <w:r>
        <w:rPr>
          <w:b/>
        </w:rPr>
        <w:tab/>
        <w:t xml:space="preserve">Páginas </w:t>
      </w:r>
    </w:p>
    <w:p w:rsidR="00D167E5" w:rsidRDefault="00D167E5" w:rsidP="00D167E5">
      <w:pPr>
        <w:pStyle w:val="TDC1"/>
        <w:rPr>
          <w:rFonts w:asciiTheme="minorHAnsi" w:eastAsiaTheme="minorEastAsia" w:hAnsiTheme="minorHAnsi" w:cstheme="minorBidi"/>
          <w:b w:val="0"/>
          <w:lang w:val="es-EC" w:eastAsia="es-EC"/>
        </w:rPr>
      </w:pPr>
      <w:r>
        <w:fldChar w:fldCharType="begin"/>
      </w:r>
      <w:r>
        <w:instrText xml:space="preserve"> TOC \o "1-5" \h \z \u </w:instrText>
      </w:r>
      <w:r>
        <w:fldChar w:fldCharType="separate"/>
      </w:r>
      <w:hyperlink w:anchor="_Toc441092595" w:history="1">
        <w:r w:rsidRPr="00D07692">
          <w:rPr>
            <w:rStyle w:val="Hipervnculo"/>
          </w:rPr>
          <w:t>RESUMEN</w:t>
        </w:r>
        <w:r>
          <w:rPr>
            <w:rStyle w:val="Hipervnculo"/>
          </w:rPr>
          <w:t>……..</w:t>
        </w:r>
        <w:r>
          <w:rPr>
            <w:webHidden/>
          </w:rPr>
          <w:tab/>
        </w:r>
        <w:r>
          <w:rPr>
            <w:webHidden/>
          </w:rPr>
          <w:fldChar w:fldCharType="begin"/>
        </w:r>
        <w:r>
          <w:rPr>
            <w:webHidden/>
          </w:rPr>
          <w:instrText xml:space="preserve"> PAGEREF _Toc441092595 \h </w:instrText>
        </w:r>
        <w:r>
          <w:rPr>
            <w:webHidden/>
          </w:rPr>
        </w:r>
        <w:r>
          <w:rPr>
            <w:webHidden/>
          </w:rPr>
          <w:fldChar w:fldCharType="separate"/>
        </w:r>
        <w:r w:rsidR="00F81ABF">
          <w:rPr>
            <w:webHidden/>
          </w:rPr>
          <w:t>XI</w:t>
        </w:r>
        <w:r>
          <w:rPr>
            <w:webHidden/>
          </w:rPr>
          <w:fldChar w:fldCharType="end"/>
        </w:r>
      </w:hyperlink>
      <w:r>
        <w:t>II</w:t>
      </w:r>
    </w:p>
    <w:p w:rsidR="00D167E5" w:rsidRDefault="002B00F0" w:rsidP="00D167E5">
      <w:pPr>
        <w:pStyle w:val="TDC1"/>
        <w:rPr>
          <w:rFonts w:asciiTheme="minorHAnsi" w:eastAsiaTheme="minorEastAsia" w:hAnsiTheme="minorHAnsi" w:cstheme="minorBidi"/>
          <w:b w:val="0"/>
          <w:lang w:val="es-EC" w:eastAsia="es-EC"/>
        </w:rPr>
      </w:pPr>
      <w:hyperlink w:anchor="_Toc441092596" w:history="1">
        <w:r w:rsidR="00D167E5" w:rsidRPr="00D07692">
          <w:rPr>
            <w:rStyle w:val="Hipervnculo"/>
          </w:rPr>
          <w:t>SUMARY</w:t>
        </w:r>
        <w:r w:rsidR="00D167E5">
          <w:rPr>
            <w:rStyle w:val="Hipervnculo"/>
          </w:rPr>
          <w:t>………</w:t>
        </w:r>
        <w:r w:rsidR="00D167E5">
          <w:rPr>
            <w:webHidden/>
          </w:rPr>
          <w:tab/>
        </w:r>
        <w:r w:rsidR="00D167E5">
          <w:rPr>
            <w:webHidden/>
          </w:rPr>
          <w:fldChar w:fldCharType="begin"/>
        </w:r>
        <w:r w:rsidR="00D167E5">
          <w:rPr>
            <w:webHidden/>
          </w:rPr>
          <w:instrText xml:space="preserve"> PAGEREF _Toc441092596 \h </w:instrText>
        </w:r>
        <w:r w:rsidR="00D167E5">
          <w:rPr>
            <w:webHidden/>
          </w:rPr>
        </w:r>
        <w:r w:rsidR="00D167E5">
          <w:rPr>
            <w:webHidden/>
          </w:rPr>
          <w:fldChar w:fldCharType="separate"/>
        </w:r>
        <w:r w:rsidR="00F81ABF">
          <w:rPr>
            <w:webHidden/>
          </w:rPr>
          <w:t>XII</w:t>
        </w:r>
        <w:r w:rsidR="00D167E5">
          <w:rPr>
            <w:webHidden/>
          </w:rPr>
          <w:fldChar w:fldCharType="end"/>
        </w:r>
      </w:hyperlink>
      <w:r w:rsidR="00D167E5">
        <w:t>V</w:t>
      </w:r>
    </w:p>
    <w:p w:rsidR="00D167E5" w:rsidRDefault="002B00F0" w:rsidP="00D167E5">
      <w:pPr>
        <w:pStyle w:val="TDC1"/>
        <w:rPr>
          <w:rFonts w:asciiTheme="minorHAnsi" w:eastAsiaTheme="minorEastAsia" w:hAnsiTheme="minorHAnsi" w:cstheme="minorBidi"/>
          <w:b w:val="0"/>
          <w:lang w:val="es-EC" w:eastAsia="es-EC"/>
        </w:rPr>
      </w:pPr>
      <w:hyperlink w:anchor="_Toc441092597" w:history="1">
        <w:r w:rsidR="00D167E5" w:rsidRPr="00D07692">
          <w:rPr>
            <w:rStyle w:val="Hipervnculo"/>
          </w:rPr>
          <w:t>INTRODUCCIÓN</w:t>
        </w:r>
        <w:r w:rsidR="00D167E5">
          <w:rPr>
            <w:webHidden/>
          </w:rPr>
          <w:tab/>
        </w:r>
        <w:r w:rsidR="00D167E5">
          <w:rPr>
            <w:webHidden/>
          </w:rPr>
          <w:fldChar w:fldCharType="begin"/>
        </w:r>
        <w:r w:rsidR="00D167E5">
          <w:rPr>
            <w:webHidden/>
          </w:rPr>
          <w:instrText xml:space="preserve"> PAGEREF _Toc441092597 \h </w:instrText>
        </w:r>
        <w:r w:rsidR="00D167E5">
          <w:rPr>
            <w:webHidden/>
          </w:rPr>
        </w:r>
        <w:r w:rsidR="00D167E5">
          <w:rPr>
            <w:webHidden/>
          </w:rPr>
          <w:fldChar w:fldCharType="separate"/>
        </w:r>
        <w:r w:rsidR="00F81ABF">
          <w:rPr>
            <w:webHidden/>
          </w:rPr>
          <w:t>1</w:t>
        </w:r>
        <w:r w:rsidR="00D167E5">
          <w:rPr>
            <w:webHidden/>
          </w:rPr>
          <w:fldChar w:fldCharType="end"/>
        </w:r>
      </w:hyperlink>
    </w:p>
    <w:p w:rsidR="00D167E5" w:rsidRDefault="002B00F0" w:rsidP="00D167E5">
      <w:pPr>
        <w:pStyle w:val="TDC1"/>
        <w:rPr>
          <w:rFonts w:asciiTheme="minorHAnsi" w:eastAsiaTheme="minorEastAsia" w:hAnsiTheme="minorHAnsi" w:cstheme="minorBidi"/>
          <w:b w:val="0"/>
          <w:lang w:val="es-EC" w:eastAsia="es-EC"/>
        </w:rPr>
      </w:pPr>
      <w:hyperlink w:anchor="_Toc441092598" w:history="1">
        <w:r w:rsidR="00D167E5" w:rsidRPr="00D07692">
          <w:rPr>
            <w:rStyle w:val="Hipervnculo"/>
          </w:rPr>
          <w:t>1</w:t>
        </w:r>
        <w:r w:rsidR="00D167E5">
          <w:rPr>
            <w:rFonts w:asciiTheme="minorHAnsi" w:eastAsiaTheme="minorEastAsia" w:hAnsiTheme="minorHAnsi" w:cstheme="minorBidi"/>
            <w:b w:val="0"/>
            <w:lang w:val="es-EC" w:eastAsia="es-EC"/>
          </w:rPr>
          <w:tab/>
        </w:r>
        <w:r w:rsidR="00D167E5" w:rsidRPr="00D07692">
          <w:rPr>
            <w:rStyle w:val="Hipervnculo"/>
          </w:rPr>
          <w:t>FUNDAMENTO TEÓRICO</w:t>
        </w:r>
        <w:r w:rsidR="00D167E5">
          <w:rPr>
            <w:webHidden/>
          </w:rPr>
          <w:tab/>
        </w:r>
        <w:r w:rsidR="00D167E5">
          <w:rPr>
            <w:webHidden/>
          </w:rPr>
          <w:fldChar w:fldCharType="begin"/>
        </w:r>
        <w:r w:rsidR="00D167E5">
          <w:rPr>
            <w:webHidden/>
          </w:rPr>
          <w:instrText xml:space="preserve"> PAGEREF _Toc441092598 \h </w:instrText>
        </w:r>
        <w:r w:rsidR="00D167E5">
          <w:rPr>
            <w:webHidden/>
          </w:rPr>
        </w:r>
        <w:r w:rsidR="00D167E5">
          <w:rPr>
            <w:webHidden/>
          </w:rPr>
          <w:fldChar w:fldCharType="separate"/>
        </w:r>
        <w:r w:rsidR="00F81ABF">
          <w:rPr>
            <w:webHidden/>
          </w:rPr>
          <w:t>4</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599" w:history="1">
        <w:r w:rsidR="00D167E5" w:rsidRPr="00D07692">
          <w:rPr>
            <w:rStyle w:val="Hipervnculo"/>
            <w14:scene3d>
              <w14:camera w14:prst="orthographicFront"/>
              <w14:lightRig w14:rig="threePt" w14:dir="t">
                <w14:rot w14:lat="0" w14:lon="0" w14:rev="0"/>
              </w14:lightRig>
            </w14:scene3d>
          </w:rPr>
          <w:t>1.1</w:t>
        </w:r>
        <w:r w:rsidR="00D167E5">
          <w:rPr>
            <w:rFonts w:asciiTheme="minorHAnsi" w:eastAsiaTheme="minorEastAsia" w:hAnsiTheme="minorHAnsi" w:cstheme="minorBidi"/>
            <w:b w:val="0"/>
            <w:lang w:val="es-EC" w:eastAsia="es-EC"/>
          </w:rPr>
          <w:tab/>
        </w:r>
        <w:r w:rsidR="00D167E5" w:rsidRPr="00D07692">
          <w:rPr>
            <w:rStyle w:val="Hipervnculo"/>
          </w:rPr>
          <w:t>Horno Industrial</w:t>
        </w:r>
        <w:r w:rsidR="00D167E5">
          <w:rPr>
            <w:webHidden/>
          </w:rPr>
          <w:tab/>
        </w:r>
        <w:r w:rsidR="00D167E5">
          <w:rPr>
            <w:webHidden/>
          </w:rPr>
          <w:fldChar w:fldCharType="begin"/>
        </w:r>
        <w:r w:rsidR="00D167E5">
          <w:rPr>
            <w:webHidden/>
          </w:rPr>
          <w:instrText xml:space="preserve"> PAGEREF _Toc441092599 \h </w:instrText>
        </w:r>
        <w:r w:rsidR="00D167E5">
          <w:rPr>
            <w:webHidden/>
          </w:rPr>
        </w:r>
        <w:r w:rsidR="00D167E5">
          <w:rPr>
            <w:webHidden/>
          </w:rPr>
          <w:fldChar w:fldCharType="separate"/>
        </w:r>
        <w:r w:rsidR="00F81ABF">
          <w:rPr>
            <w:webHidden/>
          </w:rPr>
          <w:t>4</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00" w:history="1">
        <w:r w:rsidR="00D167E5" w:rsidRPr="00D07692">
          <w:rPr>
            <w:rStyle w:val="Hipervnculo"/>
          </w:rPr>
          <w:t>1.1.1</w:t>
        </w:r>
        <w:r w:rsidR="00D167E5">
          <w:rPr>
            <w:rFonts w:asciiTheme="minorHAnsi" w:eastAsiaTheme="minorEastAsia" w:hAnsiTheme="minorHAnsi" w:cstheme="minorBidi"/>
            <w:b w:val="0"/>
            <w:i w:val="0"/>
            <w:lang w:val="es-EC" w:eastAsia="es-EC"/>
          </w:rPr>
          <w:tab/>
        </w:r>
        <w:r w:rsidR="00D167E5" w:rsidRPr="00D07692">
          <w:rPr>
            <w:rStyle w:val="Hipervnculo"/>
          </w:rPr>
          <w:t>Tipo de Hornos</w:t>
        </w:r>
        <w:r w:rsidR="00D167E5">
          <w:rPr>
            <w:webHidden/>
          </w:rPr>
          <w:tab/>
        </w:r>
        <w:r w:rsidR="00D167E5">
          <w:rPr>
            <w:webHidden/>
          </w:rPr>
          <w:fldChar w:fldCharType="begin"/>
        </w:r>
        <w:r w:rsidR="00D167E5">
          <w:rPr>
            <w:webHidden/>
          </w:rPr>
          <w:instrText xml:space="preserve"> PAGEREF _Toc441092600 \h </w:instrText>
        </w:r>
        <w:r w:rsidR="00D167E5">
          <w:rPr>
            <w:webHidden/>
          </w:rPr>
        </w:r>
        <w:r w:rsidR="00D167E5">
          <w:rPr>
            <w:webHidden/>
          </w:rPr>
          <w:fldChar w:fldCharType="separate"/>
        </w:r>
        <w:r w:rsidR="00F81ABF">
          <w:rPr>
            <w:webHidden/>
          </w:rPr>
          <w:t>4</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01" w:history="1">
        <w:r w:rsidR="00D167E5" w:rsidRPr="00D07692">
          <w:rPr>
            <w:rStyle w:val="Hipervnculo"/>
          </w:rPr>
          <w:t>1.1.1.1</w:t>
        </w:r>
        <w:r w:rsidR="00D167E5">
          <w:rPr>
            <w:rFonts w:asciiTheme="minorHAnsi" w:hAnsiTheme="minorHAnsi" w:cstheme="minorBidi"/>
            <w:i w:val="0"/>
            <w:lang w:val="es-EC"/>
          </w:rPr>
          <w:tab/>
        </w:r>
        <w:r w:rsidR="00D167E5" w:rsidRPr="00D07692">
          <w:rPr>
            <w:rStyle w:val="Hipervnculo"/>
          </w:rPr>
          <w:t>Hornos de Ahumado por Combustión</w:t>
        </w:r>
        <w:r w:rsidR="00D167E5">
          <w:rPr>
            <w:webHidden/>
          </w:rPr>
          <w:tab/>
        </w:r>
        <w:r w:rsidR="00D167E5">
          <w:rPr>
            <w:webHidden/>
          </w:rPr>
          <w:fldChar w:fldCharType="begin"/>
        </w:r>
        <w:r w:rsidR="00D167E5">
          <w:rPr>
            <w:webHidden/>
          </w:rPr>
          <w:instrText xml:space="preserve"> PAGEREF _Toc441092601 \h </w:instrText>
        </w:r>
        <w:r w:rsidR="00D167E5">
          <w:rPr>
            <w:webHidden/>
          </w:rPr>
        </w:r>
        <w:r w:rsidR="00D167E5">
          <w:rPr>
            <w:webHidden/>
          </w:rPr>
          <w:fldChar w:fldCharType="separate"/>
        </w:r>
        <w:r w:rsidR="00F81ABF">
          <w:rPr>
            <w:webHidden/>
          </w:rPr>
          <w:t>4</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02" w:history="1">
        <w:r w:rsidR="00D167E5" w:rsidRPr="00D07692">
          <w:rPr>
            <w:rStyle w:val="Hipervnculo"/>
          </w:rPr>
          <w:t>1.1.1.2</w:t>
        </w:r>
        <w:r w:rsidR="00D167E5">
          <w:rPr>
            <w:rFonts w:asciiTheme="minorHAnsi" w:hAnsiTheme="minorHAnsi" w:cstheme="minorBidi"/>
            <w:i w:val="0"/>
            <w:lang w:val="es-EC"/>
          </w:rPr>
          <w:tab/>
        </w:r>
        <w:r w:rsidR="00D167E5" w:rsidRPr="00D07692">
          <w:rPr>
            <w:rStyle w:val="Hipervnculo"/>
          </w:rPr>
          <w:t>Horno por Radiación</w:t>
        </w:r>
        <w:r w:rsidR="00D167E5">
          <w:rPr>
            <w:webHidden/>
          </w:rPr>
          <w:tab/>
        </w:r>
        <w:r w:rsidR="00D167E5">
          <w:rPr>
            <w:webHidden/>
          </w:rPr>
          <w:fldChar w:fldCharType="begin"/>
        </w:r>
        <w:r w:rsidR="00D167E5">
          <w:rPr>
            <w:webHidden/>
          </w:rPr>
          <w:instrText xml:space="preserve"> PAGEREF _Toc441092602 \h </w:instrText>
        </w:r>
        <w:r w:rsidR="00D167E5">
          <w:rPr>
            <w:webHidden/>
          </w:rPr>
        </w:r>
        <w:r w:rsidR="00D167E5">
          <w:rPr>
            <w:webHidden/>
          </w:rPr>
          <w:fldChar w:fldCharType="separate"/>
        </w:r>
        <w:r w:rsidR="00F81ABF">
          <w:rPr>
            <w:webHidden/>
          </w:rPr>
          <w:t>5</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03" w:history="1">
        <w:r w:rsidR="00D167E5" w:rsidRPr="00D07692">
          <w:rPr>
            <w:rStyle w:val="Hipervnculo"/>
          </w:rPr>
          <w:t>1.1.1.3</w:t>
        </w:r>
        <w:r w:rsidR="00D167E5">
          <w:rPr>
            <w:rFonts w:asciiTheme="minorHAnsi" w:hAnsiTheme="minorHAnsi" w:cstheme="minorBidi"/>
            <w:i w:val="0"/>
            <w:lang w:val="es-EC"/>
          </w:rPr>
          <w:tab/>
        </w:r>
        <w:r w:rsidR="00D167E5" w:rsidRPr="00D07692">
          <w:rPr>
            <w:rStyle w:val="Hipervnculo"/>
          </w:rPr>
          <w:t>Horno Eléctrico</w:t>
        </w:r>
        <w:r w:rsidR="00D167E5">
          <w:rPr>
            <w:webHidden/>
          </w:rPr>
          <w:tab/>
        </w:r>
        <w:r w:rsidR="00D167E5">
          <w:rPr>
            <w:webHidden/>
          </w:rPr>
          <w:fldChar w:fldCharType="begin"/>
        </w:r>
        <w:r w:rsidR="00D167E5">
          <w:rPr>
            <w:webHidden/>
          </w:rPr>
          <w:instrText xml:space="preserve"> PAGEREF _Toc441092603 \h </w:instrText>
        </w:r>
        <w:r w:rsidR="00D167E5">
          <w:rPr>
            <w:webHidden/>
          </w:rPr>
        </w:r>
        <w:r w:rsidR="00D167E5">
          <w:rPr>
            <w:webHidden/>
          </w:rPr>
          <w:fldChar w:fldCharType="separate"/>
        </w:r>
        <w:r w:rsidR="00F81ABF">
          <w:rPr>
            <w:webHidden/>
          </w:rPr>
          <w:t>6</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04" w:history="1">
        <w:r w:rsidR="00D167E5" w:rsidRPr="00D07692">
          <w:rPr>
            <w:rStyle w:val="Hipervnculo"/>
          </w:rPr>
          <w:t>1.1.2</w:t>
        </w:r>
        <w:r w:rsidR="00D167E5">
          <w:rPr>
            <w:rFonts w:asciiTheme="minorHAnsi" w:eastAsiaTheme="minorEastAsia" w:hAnsiTheme="minorHAnsi" w:cstheme="minorBidi"/>
            <w:b w:val="0"/>
            <w:i w:val="0"/>
            <w:lang w:val="es-EC" w:eastAsia="es-EC"/>
          </w:rPr>
          <w:tab/>
        </w:r>
        <w:r w:rsidR="00D167E5" w:rsidRPr="00D07692">
          <w:rPr>
            <w:rStyle w:val="Hipervnculo"/>
          </w:rPr>
          <w:t>Funcionamiento del Horno de Ahumado</w:t>
        </w:r>
        <w:r w:rsidR="00D167E5">
          <w:rPr>
            <w:webHidden/>
          </w:rPr>
          <w:tab/>
        </w:r>
        <w:r w:rsidR="00D167E5">
          <w:rPr>
            <w:webHidden/>
          </w:rPr>
          <w:fldChar w:fldCharType="begin"/>
        </w:r>
        <w:r w:rsidR="00D167E5">
          <w:rPr>
            <w:webHidden/>
          </w:rPr>
          <w:instrText xml:space="preserve"> PAGEREF _Toc441092604 \h </w:instrText>
        </w:r>
        <w:r w:rsidR="00D167E5">
          <w:rPr>
            <w:webHidden/>
          </w:rPr>
        </w:r>
        <w:r w:rsidR="00D167E5">
          <w:rPr>
            <w:webHidden/>
          </w:rPr>
          <w:fldChar w:fldCharType="separate"/>
        </w:r>
        <w:r w:rsidR="00F81ABF">
          <w:rPr>
            <w:webHidden/>
          </w:rPr>
          <w:t>6</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05" w:history="1">
        <w:r w:rsidR="00D167E5" w:rsidRPr="00D07692">
          <w:rPr>
            <w:rStyle w:val="Hipervnculo"/>
          </w:rPr>
          <w:t>1.1.3</w:t>
        </w:r>
        <w:r w:rsidR="00D167E5">
          <w:rPr>
            <w:rFonts w:asciiTheme="minorHAnsi" w:eastAsiaTheme="minorEastAsia" w:hAnsiTheme="minorHAnsi" w:cstheme="minorBidi"/>
            <w:b w:val="0"/>
            <w:i w:val="0"/>
            <w:lang w:val="es-EC" w:eastAsia="es-EC"/>
          </w:rPr>
          <w:tab/>
        </w:r>
        <w:r w:rsidR="00D167E5" w:rsidRPr="00D07692">
          <w:rPr>
            <w:rStyle w:val="Hipervnculo"/>
          </w:rPr>
          <w:t>Tecnología de la Carne</w:t>
        </w:r>
        <w:r w:rsidR="00D167E5">
          <w:rPr>
            <w:webHidden/>
          </w:rPr>
          <w:tab/>
        </w:r>
        <w:r w:rsidR="00D167E5">
          <w:rPr>
            <w:webHidden/>
          </w:rPr>
          <w:fldChar w:fldCharType="begin"/>
        </w:r>
        <w:r w:rsidR="00D167E5">
          <w:rPr>
            <w:webHidden/>
          </w:rPr>
          <w:instrText xml:space="preserve"> PAGEREF _Toc441092605 \h </w:instrText>
        </w:r>
        <w:r w:rsidR="00D167E5">
          <w:rPr>
            <w:webHidden/>
          </w:rPr>
        </w:r>
        <w:r w:rsidR="00D167E5">
          <w:rPr>
            <w:webHidden/>
          </w:rPr>
          <w:fldChar w:fldCharType="separate"/>
        </w:r>
        <w:r w:rsidR="00F81ABF">
          <w:rPr>
            <w:webHidden/>
          </w:rPr>
          <w:t>7</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06" w:history="1">
        <w:r w:rsidR="00D167E5" w:rsidRPr="00D07692">
          <w:rPr>
            <w:rStyle w:val="Hipervnculo"/>
          </w:rPr>
          <w:t>1.1.3.1</w:t>
        </w:r>
        <w:r w:rsidR="00D167E5">
          <w:rPr>
            <w:rFonts w:asciiTheme="minorHAnsi" w:hAnsiTheme="minorHAnsi" w:cstheme="minorBidi"/>
            <w:i w:val="0"/>
            <w:lang w:val="es-EC"/>
          </w:rPr>
          <w:tab/>
        </w:r>
        <w:r w:rsidR="00D167E5" w:rsidRPr="00D07692">
          <w:rPr>
            <w:rStyle w:val="Hipervnculo"/>
          </w:rPr>
          <w:t>Conservación de la Carne</w:t>
        </w:r>
        <w:r w:rsidR="00D167E5">
          <w:rPr>
            <w:webHidden/>
          </w:rPr>
          <w:tab/>
        </w:r>
        <w:r w:rsidR="00D167E5">
          <w:rPr>
            <w:webHidden/>
          </w:rPr>
          <w:fldChar w:fldCharType="begin"/>
        </w:r>
        <w:r w:rsidR="00D167E5">
          <w:rPr>
            <w:webHidden/>
          </w:rPr>
          <w:instrText xml:space="preserve"> PAGEREF _Toc441092606 \h </w:instrText>
        </w:r>
        <w:r w:rsidR="00D167E5">
          <w:rPr>
            <w:webHidden/>
          </w:rPr>
        </w:r>
        <w:r w:rsidR="00D167E5">
          <w:rPr>
            <w:webHidden/>
          </w:rPr>
          <w:fldChar w:fldCharType="separate"/>
        </w:r>
        <w:r w:rsidR="00F81ABF">
          <w:rPr>
            <w:webHidden/>
          </w:rPr>
          <w:t>7</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13" w:history="1">
        <w:r w:rsidR="00D167E5" w:rsidRPr="00D07692">
          <w:rPr>
            <w:rStyle w:val="Hipervnculo"/>
          </w:rPr>
          <w:t>1.1.4</w:t>
        </w:r>
        <w:r w:rsidR="00D167E5">
          <w:rPr>
            <w:rFonts w:asciiTheme="minorHAnsi" w:eastAsiaTheme="minorEastAsia" w:hAnsiTheme="minorHAnsi" w:cstheme="minorBidi"/>
            <w:b w:val="0"/>
            <w:i w:val="0"/>
            <w:lang w:val="es-EC" w:eastAsia="es-EC"/>
          </w:rPr>
          <w:tab/>
        </w:r>
        <w:r w:rsidR="00D167E5" w:rsidRPr="00D07692">
          <w:rPr>
            <w:rStyle w:val="Hipervnculo"/>
          </w:rPr>
          <w:t>Ahumado</w:t>
        </w:r>
        <w:r w:rsidR="00D167E5">
          <w:rPr>
            <w:webHidden/>
          </w:rPr>
          <w:tab/>
        </w:r>
        <w:r w:rsidR="00D167E5">
          <w:rPr>
            <w:webHidden/>
          </w:rPr>
          <w:fldChar w:fldCharType="begin"/>
        </w:r>
        <w:r w:rsidR="00D167E5">
          <w:rPr>
            <w:webHidden/>
          </w:rPr>
          <w:instrText xml:space="preserve"> PAGEREF _Toc441092613 \h </w:instrText>
        </w:r>
        <w:r w:rsidR="00D167E5">
          <w:rPr>
            <w:webHidden/>
          </w:rPr>
        </w:r>
        <w:r w:rsidR="00D167E5">
          <w:rPr>
            <w:webHidden/>
          </w:rPr>
          <w:fldChar w:fldCharType="separate"/>
        </w:r>
        <w:r w:rsidR="00F81ABF">
          <w:rPr>
            <w:webHidden/>
          </w:rPr>
          <w:t>8</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14" w:history="1">
        <w:r w:rsidR="00D167E5" w:rsidRPr="00D07692">
          <w:rPr>
            <w:rStyle w:val="Hipervnculo"/>
          </w:rPr>
          <w:t>1.1.4.1</w:t>
        </w:r>
        <w:r w:rsidR="00D167E5">
          <w:rPr>
            <w:rFonts w:asciiTheme="minorHAnsi" w:hAnsiTheme="minorHAnsi" w:cstheme="minorBidi"/>
            <w:i w:val="0"/>
            <w:lang w:val="es-EC"/>
          </w:rPr>
          <w:tab/>
        </w:r>
        <w:r w:rsidR="00D167E5" w:rsidRPr="00D07692">
          <w:rPr>
            <w:rStyle w:val="Hipervnculo"/>
          </w:rPr>
          <w:t>Tipos de ahumado</w:t>
        </w:r>
        <w:r w:rsidR="00D167E5">
          <w:rPr>
            <w:webHidden/>
          </w:rPr>
          <w:tab/>
        </w:r>
        <w:r w:rsidR="00D167E5">
          <w:rPr>
            <w:webHidden/>
          </w:rPr>
          <w:fldChar w:fldCharType="begin"/>
        </w:r>
        <w:r w:rsidR="00D167E5">
          <w:rPr>
            <w:webHidden/>
          </w:rPr>
          <w:instrText xml:space="preserve"> PAGEREF _Toc441092614 \h </w:instrText>
        </w:r>
        <w:r w:rsidR="00D167E5">
          <w:rPr>
            <w:webHidden/>
          </w:rPr>
        </w:r>
        <w:r w:rsidR="00D167E5">
          <w:rPr>
            <w:webHidden/>
          </w:rPr>
          <w:fldChar w:fldCharType="separate"/>
        </w:r>
        <w:r w:rsidR="00F81ABF">
          <w:rPr>
            <w:webHidden/>
          </w:rPr>
          <w:t>8</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15" w:history="1">
        <w:r w:rsidR="00D167E5" w:rsidRPr="00D07692">
          <w:rPr>
            <w:rStyle w:val="Hipervnculo"/>
          </w:rPr>
          <w:t>1.1.4.2</w:t>
        </w:r>
        <w:r w:rsidR="00D167E5">
          <w:rPr>
            <w:rFonts w:asciiTheme="minorHAnsi" w:hAnsiTheme="minorHAnsi" w:cstheme="minorBidi"/>
            <w:i w:val="0"/>
            <w:lang w:val="es-EC"/>
          </w:rPr>
          <w:tab/>
        </w:r>
        <w:r w:rsidR="00D167E5" w:rsidRPr="00D07692">
          <w:rPr>
            <w:rStyle w:val="Hipervnculo"/>
          </w:rPr>
          <w:t>Ventajas del Ahumado</w:t>
        </w:r>
        <w:r w:rsidR="00D167E5">
          <w:rPr>
            <w:webHidden/>
          </w:rPr>
          <w:tab/>
        </w:r>
        <w:r w:rsidR="00D167E5">
          <w:rPr>
            <w:webHidden/>
          </w:rPr>
          <w:fldChar w:fldCharType="begin"/>
        </w:r>
        <w:r w:rsidR="00D167E5">
          <w:rPr>
            <w:webHidden/>
          </w:rPr>
          <w:instrText xml:space="preserve"> PAGEREF _Toc441092615 \h </w:instrText>
        </w:r>
        <w:r w:rsidR="00D167E5">
          <w:rPr>
            <w:webHidden/>
          </w:rPr>
        </w:r>
        <w:r w:rsidR="00D167E5">
          <w:rPr>
            <w:webHidden/>
          </w:rPr>
          <w:fldChar w:fldCharType="separate"/>
        </w:r>
        <w:r w:rsidR="00F81ABF">
          <w:rPr>
            <w:webHidden/>
          </w:rPr>
          <w:t>9</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16" w:history="1">
        <w:r w:rsidR="00D167E5" w:rsidRPr="00D07692">
          <w:rPr>
            <w:rStyle w:val="Hipervnculo"/>
          </w:rPr>
          <w:t>1.1.5</w:t>
        </w:r>
        <w:r w:rsidR="00D167E5">
          <w:rPr>
            <w:rFonts w:asciiTheme="minorHAnsi" w:eastAsiaTheme="minorEastAsia" w:hAnsiTheme="minorHAnsi" w:cstheme="minorBidi"/>
            <w:b w:val="0"/>
            <w:i w:val="0"/>
            <w:lang w:val="es-EC" w:eastAsia="es-EC"/>
          </w:rPr>
          <w:tab/>
        </w:r>
        <w:r w:rsidR="00D167E5" w:rsidRPr="00D07692">
          <w:rPr>
            <w:rStyle w:val="Hipervnculo"/>
          </w:rPr>
          <w:t>Diagrama del  Proceso de Ahumado (norma ISA S5.1)</w:t>
        </w:r>
        <w:r w:rsidR="00D167E5">
          <w:rPr>
            <w:webHidden/>
          </w:rPr>
          <w:tab/>
        </w:r>
        <w:r w:rsidR="00D167E5">
          <w:rPr>
            <w:webHidden/>
          </w:rPr>
          <w:fldChar w:fldCharType="begin"/>
        </w:r>
        <w:r w:rsidR="00D167E5">
          <w:rPr>
            <w:webHidden/>
          </w:rPr>
          <w:instrText xml:space="preserve"> PAGEREF _Toc441092616 \h </w:instrText>
        </w:r>
        <w:r w:rsidR="00D167E5">
          <w:rPr>
            <w:webHidden/>
          </w:rPr>
        </w:r>
        <w:r w:rsidR="00D167E5">
          <w:rPr>
            <w:webHidden/>
          </w:rPr>
          <w:fldChar w:fldCharType="separate"/>
        </w:r>
        <w:r w:rsidR="00F81ABF">
          <w:rPr>
            <w:webHidden/>
          </w:rPr>
          <w:t>9</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17" w:history="1">
        <w:r w:rsidR="00D167E5" w:rsidRPr="00D07692">
          <w:rPr>
            <w:rStyle w:val="Hipervnculo"/>
          </w:rPr>
          <w:t>1.2</w:t>
        </w:r>
        <w:r w:rsidR="00D167E5">
          <w:rPr>
            <w:rFonts w:asciiTheme="minorHAnsi" w:eastAsiaTheme="minorEastAsia" w:hAnsiTheme="minorHAnsi" w:cstheme="minorBidi"/>
            <w:b w:val="0"/>
            <w:lang w:val="es-EC" w:eastAsia="es-EC"/>
          </w:rPr>
          <w:tab/>
        </w:r>
        <w:r w:rsidR="00D167E5" w:rsidRPr="00D07692">
          <w:rPr>
            <w:rStyle w:val="Hipervnculo"/>
          </w:rPr>
          <w:t>Controladores</w:t>
        </w:r>
        <w:r w:rsidR="00D167E5">
          <w:rPr>
            <w:webHidden/>
          </w:rPr>
          <w:tab/>
        </w:r>
        <w:r w:rsidR="00D167E5">
          <w:rPr>
            <w:webHidden/>
          </w:rPr>
          <w:fldChar w:fldCharType="begin"/>
        </w:r>
        <w:r w:rsidR="00D167E5">
          <w:rPr>
            <w:webHidden/>
          </w:rPr>
          <w:instrText xml:space="preserve"> PAGEREF _Toc441092617 \h </w:instrText>
        </w:r>
        <w:r w:rsidR="00D167E5">
          <w:rPr>
            <w:webHidden/>
          </w:rPr>
        </w:r>
        <w:r w:rsidR="00D167E5">
          <w:rPr>
            <w:webHidden/>
          </w:rPr>
          <w:fldChar w:fldCharType="separate"/>
        </w:r>
        <w:r w:rsidR="00F81ABF">
          <w:rPr>
            <w:webHidden/>
          </w:rPr>
          <w:t>10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23" w:history="1">
        <w:r w:rsidR="00D167E5" w:rsidRPr="00D07692">
          <w:rPr>
            <w:rStyle w:val="Hipervnculo"/>
          </w:rPr>
          <w:t>1.2.1</w:t>
        </w:r>
        <w:r w:rsidR="00D167E5">
          <w:rPr>
            <w:rFonts w:asciiTheme="minorHAnsi" w:eastAsiaTheme="minorEastAsia" w:hAnsiTheme="minorHAnsi" w:cstheme="minorBidi"/>
            <w:b w:val="0"/>
            <w:i w:val="0"/>
            <w:lang w:val="es-EC" w:eastAsia="es-EC"/>
          </w:rPr>
          <w:tab/>
        </w:r>
        <w:r w:rsidR="00D167E5" w:rsidRPr="00D07692">
          <w:rPr>
            <w:rStyle w:val="Hipervnculo"/>
          </w:rPr>
          <w:t>Algoritmos de Control</w:t>
        </w:r>
        <w:r w:rsidR="00D167E5">
          <w:rPr>
            <w:webHidden/>
          </w:rPr>
          <w:tab/>
        </w:r>
        <w:r w:rsidR="00D167E5">
          <w:rPr>
            <w:webHidden/>
          </w:rPr>
          <w:fldChar w:fldCharType="begin"/>
        </w:r>
        <w:r w:rsidR="00D167E5">
          <w:rPr>
            <w:webHidden/>
          </w:rPr>
          <w:instrText xml:space="preserve"> PAGEREF _Toc441092623 \h </w:instrText>
        </w:r>
        <w:r w:rsidR="00D167E5">
          <w:rPr>
            <w:webHidden/>
          </w:rPr>
        </w:r>
        <w:r w:rsidR="00D167E5">
          <w:rPr>
            <w:webHidden/>
          </w:rPr>
          <w:fldChar w:fldCharType="separate"/>
        </w:r>
        <w:r w:rsidR="00F81ABF">
          <w:rPr>
            <w:webHidden/>
          </w:rPr>
          <w:t>15</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24" w:history="1">
        <w:r w:rsidR="00D167E5" w:rsidRPr="00D07692">
          <w:rPr>
            <w:rStyle w:val="Hipervnculo"/>
          </w:rPr>
          <w:t>1.2.1.1</w:t>
        </w:r>
        <w:r w:rsidR="00D167E5">
          <w:rPr>
            <w:rFonts w:asciiTheme="minorHAnsi" w:hAnsiTheme="minorHAnsi" w:cstheme="minorBidi"/>
            <w:i w:val="0"/>
            <w:lang w:val="es-EC"/>
          </w:rPr>
          <w:tab/>
        </w:r>
        <w:r w:rsidR="00D167E5" w:rsidRPr="00D07692">
          <w:rPr>
            <w:rStyle w:val="Hipervnculo"/>
          </w:rPr>
          <w:t>Control Clásico</w:t>
        </w:r>
        <w:r w:rsidR="00D167E5">
          <w:rPr>
            <w:webHidden/>
          </w:rPr>
          <w:tab/>
        </w:r>
        <w:r w:rsidR="00D167E5">
          <w:rPr>
            <w:webHidden/>
          </w:rPr>
          <w:fldChar w:fldCharType="begin"/>
        </w:r>
        <w:r w:rsidR="00D167E5">
          <w:rPr>
            <w:webHidden/>
          </w:rPr>
          <w:instrText xml:space="preserve"> PAGEREF _Toc441092624 \h </w:instrText>
        </w:r>
        <w:r w:rsidR="00D167E5">
          <w:rPr>
            <w:webHidden/>
          </w:rPr>
        </w:r>
        <w:r w:rsidR="00D167E5">
          <w:rPr>
            <w:webHidden/>
          </w:rPr>
          <w:fldChar w:fldCharType="separate"/>
        </w:r>
        <w:r w:rsidR="00F81ABF">
          <w:rPr>
            <w:webHidden/>
          </w:rPr>
          <w:t>15</w:t>
        </w:r>
        <w:r w:rsidR="00D167E5">
          <w:rPr>
            <w:webHidden/>
          </w:rPr>
          <w:fldChar w:fldCharType="end"/>
        </w:r>
      </w:hyperlink>
    </w:p>
    <w:p w:rsidR="00D167E5" w:rsidRDefault="002B00F0" w:rsidP="00D167E5">
      <w:pPr>
        <w:pStyle w:val="TDC4"/>
      </w:pPr>
      <w:hyperlink w:anchor="_Toc441092625" w:history="1">
        <w:r w:rsidR="00D167E5">
          <w:rPr>
            <w:rStyle w:val="Hipervnculo"/>
          </w:rPr>
          <w:t>1.2.1.2</w:t>
        </w:r>
        <w:r w:rsidR="00D167E5">
          <w:rPr>
            <w:rFonts w:asciiTheme="minorHAnsi" w:hAnsiTheme="minorHAnsi" w:cstheme="minorBidi"/>
            <w:i w:val="0"/>
            <w:lang w:val="es-EC"/>
          </w:rPr>
          <w:tab/>
        </w:r>
        <w:r w:rsidR="002D19D5">
          <w:rPr>
            <w:rStyle w:val="Hipervnculo"/>
          </w:rPr>
          <w:t>Control Predictivo</w:t>
        </w:r>
        <w:r w:rsidR="00D167E5">
          <w:rPr>
            <w:webHidden/>
          </w:rPr>
          <w:tab/>
        </w:r>
        <w:r w:rsidR="00D167E5">
          <w:rPr>
            <w:webHidden/>
          </w:rPr>
          <w:fldChar w:fldCharType="begin"/>
        </w:r>
        <w:r w:rsidR="00D167E5">
          <w:rPr>
            <w:webHidden/>
          </w:rPr>
          <w:instrText xml:space="preserve"> PAGEREF _Toc441092625 \h </w:instrText>
        </w:r>
        <w:r w:rsidR="00D167E5">
          <w:rPr>
            <w:webHidden/>
          </w:rPr>
        </w:r>
        <w:r w:rsidR="00D167E5">
          <w:rPr>
            <w:webHidden/>
          </w:rPr>
          <w:fldChar w:fldCharType="separate"/>
        </w:r>
        <w:r w:rsidR="00F81ABF">
          <w:rPr>
            <w:webHidden/>
          </w:rPr>
          <w:t>17</w:t>
        </w:r>
        <w:r w:rsidR="00D167E5">
          <w:rPr>
            <w:webHidden/>
          </w:rPr>
          <w:fldChar w:fldCharType="end"/>
        </w:r>
      </w:hyperlink>
      <w:r w:rsidR="002D19D5">
        <w:t>5</w:t>
      </w:r>
    </w:p>
    <w:p w:rsidR="002D19D5" w:rsidRPr="002D19D5" w:rsidRDefault="002D19D5" w:rsidP="002D19D5">
      <w:pPr>
        <w:rPr>
          <w:i/>
          <w:noProof/>
          <w:lang w:eastAsia="es-EC"/>
        </w:rPr>
      </w:pPr>
      <w:r w:rsidRPr="002D19D5">
        <w:rPr>
          <w:i/>
          <w:noProof/>
          <w:lang w:eastAsia="es-EC"/>
        </w:rPr>
        <w:t>1.2.1.3                  Lógica Difusa</w:t>
      </w:r>
      <w:r>
        <w:rPr>
          <w:i/>
          <w:noProof/>
          <w:lang w:eastAsia="es-EC"/>
        </w:rPr>
        <w:t>…………………………………………………………………………17</w:t>
      </w:r>
    </w:p>
    <w:p w:rsidR="00D167E5" w:rsidRDefault="002B00F0" w:rsidP="00D167E5">
      <w:pPr>
        <w:pStyle w:val="TDC2"/>
        <w:rPr>
          <w:rFonts w:asciiTheme="minorHAnsi" w:eastAsiaTheme="minorEastAsia" w:hAnsiTheme="minorHAnsi" w:cstheme="minorBidi"/>
          <w:b w:val="0"/>
          <w:lang w:val="es-EC" w:eastAsia="es-EC"/>
        </w:rPr>
      </w:pPr>
      <w:hyperlink w:anchor="_Toc441092626" w:history="1">
        <w:r w:rsidR="00D167E5" w:rsidRPr="00D07692">
          <w:rPr>
            <w:rStyle w:val="Hipervnculo"/>
          </w:rPr>
          <w:t>1.3</w:t>
        </w:r>
        <w:r w:rsidR="00D167E5">
          <w:rPr>
            <w:rFonts w:asciiTheme="minorHAnsi" w:eastAsiaTheme="minorEastAsia" w:hAnsiTheme="minorHAnsi" w:cstheme="minorBidi"/>
            <w:b w:val="0"/>
            <w:lang w:val="es-EC" w:eastAsia="es-EC"/>
          </w:rPr>
          <w:tab/>
        </w:r>
        <w:r w:rsidR="00D167E5" w:rsidRPr="00D07692">
          <w:rPr>
            <w:rStyle w:val="Hipervnculo"/>
          </w:rPr>
          <w:t>Sensores</w:t>
        </w:r>
        <w:r w:rsidR="00D167E5">
          <w:rPr>
            <w:webHidden/>
          </w:rPr>
          <w:tab/>
        </w:r>
        <w:r w:rsidR="00D167E5">
          <w:rPr>
            <w:webHidden/>
          </w:rPr>
          <w:fldChar w:fldCharType="begin"/>
        </w:r>
        <w:r w:rsidR="00D167E5">
          <w:rPr>
            <w:webHidden/>
          </w:rPr>
          <w:instrText xml:space="preserve"> PAGEREF _Toc441092626 \h </w:instrText>
        </w:r>
        <w:r w:rsidR="00D167E5">
          <w:rPr>
            <w:webHidden/>
          </w:rPr>
        </w:r>
        <w:r w:rsidR="00D167E5">
          <w:rPr>
            <w:webHidden/>
          </w:rPr>
          <w:fldChar w:fldCharType="separate"/>
        </w:r>
        <w:r w:rsidR="00F81ABF">
          <w:rPr>
            <w:webHidden/>
          </w:rPr>
          <w:t>22</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27" w:history="1">
        <w:r w:rsidR="00D167E5" w:rsidRPr="00D07692">
          <w:rPr>
            <w:rStyle w:val="Hipervnculo"/>
          </w:rPr>
          <w:t>1.3.1</w:t>
        </w:r>
        <w:r w:rsidR="00D167E5">
          <w:rPr>
            <w:rFonts w:asciiTheme="minorHAnsi" w:eastAsiaTheme="minorEastAsia" w:hAnsiTheme="minorHAnsi" w:cstheme="minorBidi"/>
            <w:b w:val="0"/>
            <w:i w:val="0"/>
            <w:lang w:val="es-EC" w:eastAsia="es-EC"/>
          </w:rPr>
          <w:tab/>
        </w:r>
        <w:r w:rsidR="00D167E5" w:rsidRPr="00D07692">
          <w:rPr>
            <w:rStyle w:val="Hipervnculo"/>
          </w:rPr>
          <w:t>Tipos de sensores</w:t>
        </w:r>
        <w:r w:rsidR="00D167E5">
          <w:rPr>
            <w:webHidden/>
          </w:rPr>
          <w:tab/>
        </w:r>
        <w:r w:rsidR="00D167E5">
          <w:rPr>
            <w:webHidden/>
          </w:rPr>
          <w:fldChar w:fldCharType="begin"/>
        </w:r>
        <w:r w:rsidR="00D167E5">
          <w:rPr>
            <w:webHidden/>
          </w:rPr>
          <w:instrText xml:space="preserve"> PAGEREF _Toc441092627 \h </w:instrText>
        </w:r>
        <w:r w:rsidR="00D167E5">
          <w:rPr>
            <w:webHidden/>
          </w:rPr>
        </w:r>
        <w:r w:rsidR="00D167E5">
          <w:rPr>
            <w:webHidden/>
          </w:rPr>
          <w:fldChar w:fldCharType="separate"/>
        </w:r>
        <w:r w:rsidR="00F81ABF">
          <w:rPr>
            <w:webHidden/>
          </w:rPr>
          <w:t>22</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28" w:history="1">
        <w:r w:rsidR="00D167E5" w:rsidRPr="00D07692">
          <w:rPr>
            <w:rStyle w:val="Hipervnculo"/>
          </w:rPr>
          <w:t>1.3.2</w:t>
        </w:r>
        <w:r w:rsidR="00D167E5">
          <w:rPr>
            <w:rFonts w:asciiTheme="minorHAnsi" w:eastAsiaTheme="minorEastAsia" w:hAnsiTheme="minorHAnsi" w:cstheme="minorBidi"/>
            <w:b w:val="0"/>
            <w:i w:val="0"/>
            <w:lang w:val="es-EC" w:eastAsia="es-EC"/>
          </w:rPr>
          <w:tab/>
        </w:r>
        <w:r w:rsidR="00D167E5" w:rsidRPr="00D07692">
          <w:rPr>
            <w:rStyle w:val="Hipervnculo"/>
          </w:rPr>
          <w:t>Acondicionador de señales</w:t>
        </w:r>
        <w:r w:rsidR="00D167E5">
          <w:rPr>
            <w:webHidden/>
          </w:rPr>
          <w:tab/>
        </w:r>
        <w:r w:rsidR="00D167E5">
          <w:rPr>
            <w:webHidden/>
          </w:rPr>
          <w:fldChar w:fldCharType="begin"/>
        </w:r>
        <w:r w:rsidR="00D167E5">
          <w:rPr>
            <w:webHidden/>
          </w:rPr>
          <w:instrText xml:space="preserve"> PAGEREF _Toc441092628 \h </w:instrText>
        </w:r>
        <w:r w:rsidR="00D167E5">
          <w:rPr>
            <w:webHidden/>
          </w:rPr>
        </w:r>
        <w:r w:rsidR="00D167E5">
          <w:rPr>
            <w:webHidden/>
          </w:rPr>
          <w:fldChar w:fldCharType="separate"/>
        </w:r>
        <w:r w:rsidR="00F81ABF">
          <w:rPr>
            <w:webHidden/>
          </w:rPr>
          <w:t>23</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29" w:history="1">
        <w:r w:rsidR="00D167E5" w:rsidRPr="00D07692">
          <w:rPr>
            <w:rStyle w:val="Hipervnculo"/>
          </w:rPr>
          <w:t>1.3.3</w:t>
        </w:r>
        <w:r w:rsidR="00D167E5">
          <w:rPr>
            <w:rFonts w:asciiTheme="minorHAnsi" w:eastAsiaTheme="minorEastAsia" w:hAnsiTheme="minorHAnsi" w:cstheme="minorBidi"/>
            <w:b w:val="0"/>
            <w:i w:val="0"/>
            <w:lang w:val="es-EC" w:eastAsia="es-EC"/>
          </w:rPr>
          <w:tab/>
        </w:r>
        <w:r w:rsidR="00D167E5" w:rsidRPr="00D07692">
          <w:rPr>
            <w:rStyle w:val="Hipervnculo"/>
          </w:rPr>
          <w:t>Diagrama de Bloque del Sistema</w:t>
        </w:r>
        <w:r w:rsidR="00D167E5">
          <w:rPr>
            <w:webHidden/>
          </w:rPr>
          <w:tab/>
        </w:r>
        <w:r w:rsidR="00D167E5">
          <w:rPr>
            <w:webHidden/>
          </w:rPr>
          <w:fldChar w:fldCharType="begin"/>
        </w:r>
        <w:r w:rsidR="00D167E5">
          <w:rPr>
            <w:webHidden/>
          </w:rPr>
          <w:instrText xml:space="preserve"> PAGEREF _Toc441092629 \h </w:instrText>
        </w:r>
        <w:r w:rsidR="00D167E5">
          <w:rPr>
            <w:webHidden/>
          </w:rPr>
        </w:r>
        <w:r w:rsidR="00D167E5">
          <w:rPr>
            <w:webHidden/>
          </w:rPr>
          <w:fldChar w:fldCharType="separate"/>
        </w:r>
        <w:r w:rsidR="00F81ABF">
          <w:rPr>
            <w:webHidden/>
          </w:rPr>
          <w:t>23</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30" w:history="1">
        <w:r w:rsidR="00D167E5" w:rsidRPr="00D07692">
          <w:rPr>
            <w:rStyle w:val="Hipervnculo"/>
          </w:rPr>
          <w:t>1.4</w:t>
        </w:r>
        <w:r w:rsidR="00D167E5">
          <w:rPr>
            <w:rFonts w:asciiTheme="minorHAnsi" w:eastAsiaTheme="minorEastAsia" w:hAnsiTheme="minorHAnsi" w:cstheme="minorBidi"/>
            <w:b w:val="0"/>
            <w:i w:val="0"/>
            <w:lang w:val="es-EC" w:eastAsia="es-EC"/>
          </w:rPr>
          <w:tab/>
        </w:r>
        <w:r w:rsidR="00D167E5" w:rsidRPr="00D07692">
          <w:rPr>
            <w:rStyle w:val="Hipervnculo"/>
          </w:rPr>
          <w:t>Convertidores AC/AC</w:t>
        </w:r>
        <w:r w:rsidR="00D167E5">
          <w:rPr>
            <w:webHidden/>
          </w:rPr>
          <w:tab/>
        </w:r>
        <w:r w:rsidR="00D167E5">
          <w:rPr>
            <w:webHidden/>
          </w:rPr>
          <w:fldChar w:fldCharType="begin"/>
        </w:r>
        <w:r w:rsidR="00D167E5">
          <w:rPr>
            <w:webHidden/>
          </w:rPr>
          <w:instrText xml:space="preserve"> PAGEREF _Toc441092630 \h </w:instrText>
        </w:r>
        <w:r w:rsidR="00D167E5">
          <w:rPr>
            <w:webHidden/>
          </w:rPr>
        </w:r>
        <w:r w:rsidR="00D167E5">
          <w:rPr>
            <w:webHidden/>
          </w:rPr>
          <w:fldChar w:fldCharType="separate"/>
        </w:r>
        <w:r w:rsidR="00F81ABF">
          <w:rPr>
            <w:webHidden/>
          </w:rPr>
          <w:t>24</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31" w:history="1">
        <w:r w:rsidR="00D167E5" w:rsidRPr="00D07692">
          <w:rPr>
            <w:rStyle w:val="Hipervnculo"/>
          </w:rPr>
          <w:t>1.4.1</w:t>
        </w:r>
        <w:r w:rsidR="00D167E5">
          <w:rPr>
            <w:rFonts w:asciiTheme="minorHAnsi" w:eastAsiaTheme="minorEastAsia" w:hAnsiTheme="minorHAnsi" w:cstheme="minorBidi"/>
            <w:b w:val="0"/>
            <w:i w:val="0"/>
            <w:lang w:val="es-EC" w:eastAsia="es-EC"/>
          </w:rPr>
          <w:tab/>
        </w:r>
        <w:r w:rsidR="00D167E5" w:rsidRPr="00D07692">
          <w:rPr>
            <w:rStyle w:val="Hipervnculo"/>
          </w:rPr>
          <w:t>Elementos de Potencia utilizados en los Convertidores AC/AC como:</w:t>
        </w:r>
        <w:r w:rsidR="00D167E5">
          <w:rPr>
            <w:webHidden/>
          </w:rPr>
          <w:tab/>
        </w:r>
        <w:r w:rsidR="00D167E5">
          <w:rPr>
            <w:webHidden/>
          </w:rPr>
          <w:fldChar w:fldCharType="begin"/>
        </w:r>
        <w:r w:rsidR="00D167E5">
          <w:rPr>
            <w:webHidden/>
          </w:rPr>
          <w:instrText xml:space="preserve"> PAGEREF _Toc441092631 \h </w:instrText>
        </w:r>
        <w:r w:rsidR="00D167E5">
          <w:rPr>
            <w:webHidden/>
          </w:rPr>
        </w:r>
        <w:r w:rsidR="00D167E5">
          <w:rPr>
            <w:webHidden/>
          </w:rPr>
          <w:fldChar w:fldCharType="separate"/>
        </w:r>
        <w:r w:rsidR="00F81ABF">
          <w:rPr>
            <w:webHidden/>
          </w:rPr>
          <w:t>25</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32" w:history="1">
        <w:r w:rsidR="00D167E5" w:rsidRPr="00F533A7">
          <w:rPr>
            <w:rStyle w:val="Hipervnculo"/>
            <w:i/>
          </w:rPr>
          <w:t>1.4.2</w:t>
        </w:r>
        <w:r w:rsidR="00D167E5" w:rsidRPr="00F533A7">
          <w:rPr>
            <w:rFonts w:asciiTheme="minorHAnsi" w:eastAsiaTheme="minorEastAsia" w:hAnsiTheme="minorHAnsi" w:cstheme="minorBidi"/>
            <w:b w:val="0"/>
            <w:i/>
            <w:lang w:val="es-EC" w:eastAsia="es-EC"/>
          </w:rPr>
          <w:tab/>
        </w:r>
        <w:r w:rsidR="00D167E5" w:rsidRPr="00F533A7">
          <w:rPr>
            <w:rStyle w:val="Hipervnculo"/>
            <w:i/>
          </w:rPr>
          <w:t>Módulo de Relé Mecánico</w:t>
        </w:r>
        <w:r w:rsidR="00D167E5">
          <w:rPr>
            <w:webHidden/>
          </w:rPr>
          <w:tab/>
        </w:r>
        <w:r w:rsidR="00D167E5">
          <w:rPr>
            <w:webHidden/>
          </w:rPr>
          <w:fldChar w:fldCharType="begin"/>
        </w:r>
        <w:r w:rsidR="00D167E5">
          <w:rPr>
            <w:webHidden/>
          </w:rPr>
          <w:instrText xml:space="preserve"> PAGEREF _Toc441092632 \h </w:instrText>
        </w:r>
        <w:r w:rsidR="00D167E5">
          <w:rPr>
            <w:webHidden/>
          </w:rPr>
        </w:r>
        <w:r w:rsidR="00D167E5">
          <w:rPr>
            <w:webHidden/>
          </w:rPr>
          <w:fldChar w:fldCharType="separate"/>
        </w:r>
        <w:r w:rsidR="00F81ABF">
          <w:rPr>
            <w:webHidden/>
          </w:rPr>
          <w:t>29</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33" w:history="1">
        <w:r w:rsidR="00D167E5" w:rsidRPr="00D07692">
          <w:rPr>
            <w:rStyle w:val="Hipervnculo"/>
          </w:rPr>
          <w:t>1.5</w:t>
        </w:r>
        <w:r w:rsidR="00D167E5">
          <w:rPr>
            <w:rFonts w:asciiTheme="minorHAnsi" w:eastAsiaTheme="minorEastAsia" w:hAnsiTheme="minorHAnsi" w:cstheme="minorBidi"/>
            <w:b w:val="0"/>
            <w:lang w:val="es-EC" w:eastAsia="es-EC"/>
          </w:rPr>
          <w:tab/>
        </w:r>
        <w:r w:rsidR="00D167E5" w:rsidRPr="00D07692">
          <w:rPr>
            <w:rStyle w:val="Hipervnculo"/>
          </w:rPr>
          <w:t>Electroválvula</w:t>
        </w:r>
        <w:r w:rsidR="00D167E5">
          <w:rPr>
            <w:webHidden/>
          </w:rPr>
          <w:tab/>
        </w:r>
        <w:r w:rsidR="00D167E5">
          <w:rPr>
            <w:webHidden/>
          </w:rPr>
          <w:fldChar w:fldCharType="begin"/>
        </w:r>
        <w:r w:rsidR="00D167E5">
          <w:rPr>
            <w:webHidden/>
          </w:rPr>
          <w:instrText xml:space="preserve"> PAGEREF _Toc441092633 \h </w:instrText>
        </w:r>
        <w:r w:rsidR="00D167E5">
          <w:rPr>
            <w:webHidden/>
          </w:rPr>
        </w:r>
        <w:r w:rsidR="00D167E5">
          <w:rPr>
            <w:webHidden/>
          </w:rPr>
          <w:fldChar w:fldCharType="separate"/>
        </w:r>
        <w:r w:rsidR="00F81ABF">
          <w:rPr>
            <w:webHidden/>
          </w:rPr>
          <w:t>29</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34" w:history="1">
        <w:r w:rsidR="00D167E5" w:rsidRPr="00D07692">
          <w:rPr>
            <w:rStyle w:val="Hipervnculo"/>
          </w:rPr>
          <w:t>1.6</w:t>
        </w:r>
        <w:r w:rsidR="00D167E5">
          <w:rPr>
            <w:rFonts w:asciiTheme="minorHAnsi" w:eastAsiaTheme="minorEastAsia" w:hAnsiTheme="minorHAnsi" w:cstheme="minorBidi"/>
            <w:b w:val="0"/>
            <w:lang w:val="es-EC" w:eastAsia="es-EC"/>
          </w:rPr>
          <w:tab/>
        </w:r>
        <w:r w:rsidR="00D167E5" w:rsidRPr="00D07692">
          <w:rPr>
            <w:rStyle w:val="Hipervnculo"/>
          </w:rPr>
          <w:t>Aparamenta Eléctrica</w:t>
        </w:r>
        <w:r w:rsidR="00D167E5">
          <w:rPr>
            <w:webHidden/>
          </w:rPr>
          <w:tab/>
        </w:r>
        <w:r w:rsidR="00D167E5">
          <w:rPr>
            <w:webHidden/>
          </w:rPr>
          <w:fldChar w:fldCharType="begin"/>
        </w:r>
        <w:r w:rsidR="00D167E5">
          <w:rPr>
            <w:webHidden/>
          </w:rPr>
          <w:instrText xml:space="preserve"> PAGEREF _Toc441092634 \h </w:instrText>
        </w:r>
        <w:r w:rsidR="00D167E5">
          <w:rPr>
            <w:webHidden/>
          </w:rPr>
        </w:r>
        <w:r w:rsidR="00D167E5">
          <w:rPr>
            <w:webHidden/>
          </w:rPr>
          <w:fldChar w:fldCharType="separate"/>
        </w:r>
        <w:r w:rsidR="00F81ABF">
          <w:rPr>
            <w:webHidden/>
          </w:rPr>
          <w:t>30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35" w:history="1">
        <w:r w:rsidR="00D167E5" w:rsidRPr="00D07692">
          <w:rPr>
            <w:rStyle w:val="Hipervnculo"/>
          </w:rPr>
          <w:t>1.6.1</w:t>
        </w:r>
        <w:r w:rsidR="00D167E5">
          <w:rPr>
            <w:rFonts w:asciiTheme="minorHAnsi" w:eastAsiaTheme="minorEastAsia" w:hAnsiTheme="minorHAnsi" w:cstheme="minorBidi"/>
            <w:b w:val="0"/>
            <w:i w:val="0"/>
            <w:lang w:val="es-EC" w:eastAsia="es-EC"/>
          </w:rPr>
          <w:tab/>
        </w:r>
        <w:r w:rsidR="00D167E5" w:rsidRPr="00D07692">
          <w:rPr>
            <w:rStyle w:val="Hipervnculo"/>
          </w:rPr>
          <w:t>Contactores</w:t>
        </w:r>
        <w:r w:rsidR="00D167E5">
          <w:rPr>
            <w:webHidden/>
          </w:rPr>
          <w:tab/>
        </w:r>
        <w:r w:rsidR="00D167E5">
          <w:rPr>
            <w:webHidden/>
          </w:rPr>
          <w:fldChar w:fldCharType="begin"/>
        </w:r>
        <w:r w:rsidR="00D167E5">
          <w:rPr>
            <w:webHidden/>
          </w:rPr>
          <w:instrText xml:space="preserve"> PAGEREF _Toc441092635 \h </w:instrText>
        </w:r>
        <w:r w:rsidR="00D167E5">
          <w:rPr>
            <w:webHidden/>
          </w:rPr>
        </w:r>
        <w:r w:rsidR="00D167E5">
          <w:rPr>
            <w:webHidden/>
          </w:rPr>
          <w:fldChar w:fldCharType="separate"/>
        </w:r>
        <w:r w:rsidR="00F81ABF">
          <w:rPr>
            <w:webHidden/>
          </w:rPr>
          <w:t>30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36" w:history="1">
        <w:r w:rsidR="00D167E5" w:rsidRPr="00D07692">
          <w:rPr>
            <w:rStyle w:val="Hipervnculo"/>
          </w:rPr>
          <w:t>1.6.2</w:t>
        </w:r>
        <w:r w:rsidR="00D167E5">
          <w:rPr>
            <w:rFonts w:asciiTheme="minorHAnsi" w:eastAsiaTheme="minorEastAsia" w:hAnsiTheme="minorHAnsi" w:cstheme="minorBidi"/>
            <w:b w:val="0"/>
            <w:i w:val="0"/>
            <w:lang w:val="es-EC" w:eastAsia="es-EC"/>
          </w:rPr>
          <w:tab/>
        </w:r>
        <w:r w:rsidR="00D167E5" w:rsidRPr="00D07692">
          <w:rPr>
            <w:rStyle w:val="Hipervnculo"/>
          </w:rPr>
          <w:t>Breaker Térmico</w:t>
        </w:r>
        <w:r w:rsidR="00D167E5">
          <w:rPr>
            <w:webHidden/>
          </w:rPr>
          <w:tab/>
        </w:r>
        <w:r w:rsidR="00D167E5">
          <w:rPr>
            <w:webHidden/>
          </w:rPr>
          <w:fldChar w:fldCharType="begin"/>
        </w:r>
        <w:r w:rsidR="00D167E5">
          <w:rPr>
            <w:webHidden/>
          </w:rPr>
          <w:instrText xml:space="preserve"> PAGEREF _Toc441092636 \h </w:instrText>
        </w:r>
        <w:r w:rsidR="00D167E5">
          <w:rPr>
            <w:webHidden/>
          </w:rPr>
        </w:r>
        <w:r w:rsidR="00D167E5">
          <w:rPr>
            <w:webHidden/>
          </w:rPr>
          <w:fldChar w:fldCharType="separate"/>
        </w:r>
        <w:r w:rsidR="00F81ABF">
          <w:rPr>
            <w:webHidden/>
          </w:rPr>
          <w:t>31</w:t>
        </w:r>
        <w:r w:rsidR="00D167E5">
          <w:rPr>
            <w:webHidden/>
          </w:rPr>
          <w:fldChar w:fldCharType="end"/>
        </w:r>
      </w:hyperlink>
    </w:p>
    <w:p w:rsidR="00D167E5" w:rsidRDefault="002B00F0" w:rsidP="00D167E5">
      <w:pPr>
        <w:pStyle w:val="TDC3"/>
      </w:pPr>
      <w:hyperlink w:anchor="_Toc441092637" w:history="1">
        <w:r w:rsidR="00D167E5" w:rsidRPr="00D07692">
          <w:rPr>
            <w:rStyle w:val="Hipervnculo"/>
          </w:rPr>
          <w:t>1.6.3</w:t>
        </w:r>
        <w:r w:rsidR="00D167E5">
          <w:rPr>
            <w:rFonts w:asciiTheme="minorHAnsi" w:eastAsiaTheme="minorEastAsia" w:hAnsiTheme="minorHAnsi" w:cstheme="minorBidi"/>
            <w:b w:val="0"/>
            <w:i w:val="0"/>
            <w:lang w:val="es-EC" w:eastAsia="es-EC"/>
          </w:rPr>
          <w:tab/>
        </w:r>
        <w:r w:rsidR="00D167E5" w:rsidRPr="00D07692">
          <w:rPr>
            <w:rStyle w:val="Hipervnculo"/>
          </w:rPr>
          <w:t>Guarda motor</w:t>
        </w:r>
        <w:r w:rsidR="00D167E5">
          <w:rPr>
            <w:webHidden/>
          </w:rPr>
          <w:tab/>
        </w:r>
        <w:r w:rsidR="00D167E5">
          <w:rPr>
            <w:webHidden/>
          </w:rPr>
          <w:fldChar w:fldCharType="begin"/>
        </w:r>
        <w:r w:rsidR="00D167E5">
          <w:rPr>
            <w:webHidden/>
          </w:rPr>
          <w:instrText xml:space="preserve"> PAGEREF _Toc441092637 \h </w:instrText>
        </w:r>
        <w:r w:rsidR="00D167E5">
          <w:rPr>
            <w:webHidden/>
          </w:rPr>
        </w:r>
        <w:r w:rsidR="00D167E5">
          <w:rPr>
            <w:webHidden/>
          </w:rPr>
          <w:fldChar w:fldCharType="separate"/>
        </w:r>
        <w:r w:rsidR="00F81ABF">
          <w:rPr>
            <w:webHidden/>
          </w:rPr>
          <w:t>32</w:t>
        </w:r>
        <w:r w:rsidR="00D167E5">
          <w:rPr>
            <w:webHidden/>
          </w:rPr>
          <w:fldChar w:fldCharType="end"/>
        </w:r>
      </w:hyperlink>
    </w:p>
    <w:p w:rsidR="00D167E5" w:rsidRPr="00790710" w:rsidRDefault="00D167E5" w:rsidP="00D167E5">
      <w:pPr>
        <w:rPr>
          <w:rFonts w:eastAsiaTheme="minorEastAsia"/>
          <w:noProof/>
        </w:rPr>
      </w:pPr>
      <w:r>
        <w:rPr>
          <w:rFonts w:eastAsiaTheme="minorEastAsia"/>
          <w:noProof/>
        </w:rPr>
        <w:t>CAPITULO II</w:t>
      </w:r>
    </w:p>
    <w:p w:rsidR="00D167E5" w:rsidRDefault="002B00F0" w:rsidP="00D167E5">
      <w:pPr>
        <w:pStyle w:val="TDC1"/>
        <w:rPr>
          <w:rFonts w:asciiTheme="minorHAnsi" w:eastAsiaTheme="minorEastAsia" w:hAnsiTheme="minorHAnsi" w:cstheme="minorBidi"/>
          <w:b w:val="0"/>
          <w:lang w:val="es-EC" w:eastAsia="es-EC"/>
        </w:rPr>
      </w:pPr>
      <w:hyperlink w:anchor="_Toc441092638" w:history="1">
        <w:r w:rsidR="00D167E5" w:rsidRPr="00D07692">
          <w:rPr>
            <w:rStyle w:val="Hipervnculo"/>
          </w:rPr>
          <w:t>2</w:t>
        </w:r>
        <w:r w:rsidR="00D167E5">
          <w:rPr>
            <w:rFonts w:asciiTheme="minorHAnsi" w:eastAsiaTheme="minorEastAsia" w:hAnsiTheme="minorHAnsi" w:cstheme="minorBidi"/>
            <w:b w:val="0"/>
            <w:lang w:val="es-EC" w:eastAsia="es-EC"/>
          </w:rPr>
          <w:tab/>
        </w:r>
        <w:r w:rsidR="00D167E5">
          <w:rPr>
            <w:rStyle w:val="Hipervnculo"/>
          </w:rPr>
          <w:t xml:space="preserve">IMPLEMENTACIÓN DEL SISTEMA DE CONTROL </w:t>
        </w:r>
        <w:r w:rsidR="00D167E5" w:rsidRPr="00D07692">
          <w:rPr>
            <w:rStyle w:val="Hipervnculo"/>
          </w:rPr>
          <w:t xml:space="preserve"> </w:t>
        </w:r>
      </w:hyperlink>
    </w:p>
    <w:p w:rsidR="00D167E5" w:rsidRDefault="002B00F0" w:rsidP="00D167E5">
      <w:pPr>
        <w:pStyle w:val="TDC2"/>
        <w:rPr>
          <w:rFonts w:asciiTheme="minorHAnsi" w:eastAsiaTheme="minorEastAsia" w:hAnsiTheme="minorHAnsi" w:cstheme="minorBidi"/>
          <w:b w:val="0"/>
          <w:lang w:val="es-EC" w:eastAsia="es-EC"/>
        </w:rPr>
      </w:pPr>
      <w:hyperlink w:anchor="_Toc441092639" w:history="1">
        <w:r w:rsidR="00D167E5">
          <w:rPr>
            <w:rStyle w:val="Hipervnculo"/>
          </w:rPr>
          <w:t>2.1</w:t>
        </w:r>
        <w:r w:rsidR="00D167E5">
          <w:rPr>
            <w:rFonts w:asciiTheme="minorHAnsi" w:eastAsiaTheme="minorEastAsia" w:hAnsiTheme="minorHAnsi" w:cstheme="minorBidi"/>
            <w:b w:val="0"/>
            <w:lang w:val="es-EC" w:eastAsia="es-EC"/>
          </w:rPr>
          <w:tab/>
        </w:r>
        <w:r w:rsidR="00D167E5" w:rsidRPr="00D07692">
          <w:rPr>
            <w:rStyle w:val="Hipervnculo"/>
          </w:rPr>
          <w:t>Sistema Eléctrico Actual del Horno de Ahumado</w:t>
        </w:r>
        <w:r w:rsidR="00D167E5">
          <w:rPr>
            <w:webHidden/>
          </w:rPr>
          <w:tab/>
        </w:r>
        <w:r w:rsidR="00D167E5">
          <w:rPr>
            <w:webHidden/>
          </w:rPr>
          <w:fldChar w:fldCharType="begin"/>
        </w:r>
        <w:r w:rsidR="00D167E5">
          <w:rPr>
            <w:webHidden/>
          </w:rPr>
          <w:instrText xml:space="preserve"> PAGEREF _Toc441092639 \h </w:instrText>
        </w:r>
        <w:r w:rsidR="00D167E5">
          <w:rPr>
            <w:webHidden/>
          </w:rPr>
        </w:r>
        <w:r w:rsidR="00D167E5">
          <w:rPr>
            <w:webHidden/>
          </w:rPr>
          <w:fldChar w:fldCharType="separate"/>
        </w:r>
        <w:r w:rsidR="00F81ABF">
          <w:rPr>
            <w:webHidden/>
          </w:rPr>
          <w:t>34</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0" w:history="1">
        <w:r w:rsidR="00D167E5" w:rsidRPr="00D07692">
          <w:rPr>
            <w:rStyle w:val="Hipervnculo"/>
          </w:rPr>
          <w:t>2.1.1</w:t>
        </w:r>
        <w:r w:rsidR="00D167E5">
          <w:rPr>
            <w:rFonts w:asciiTheme="minorHAnsi" w:eastAsiaTheme="minorEastAsia" w:hAnsiTheme="minorHAnsi" w:cstheme="minorBidi"/>
            <w:b w:val="0"/>
            <w:i w:val="0"/>
            <w:lang w:val="es-EC" w:eastAsia="es-EC"/>
          </w:rPr>
          <w:tab/>
        </w:r>
        <w:r w:rsidR="00D167E5" w:rsidRPr="00D07692">
          <w:rPr>
            <w:rStyle w:val="Hipervnculo"/>
          </w:rPr>
          <w:t>Corrección del Sistema Eléctrico</w:t>
        </w:r>
        <w:r w:rsidR="00D167E5">
          <w:rPr>
            <w:webHidden/>
          </w:rPr>
          <w:tab/>
        </w:r>
        <w:r w:rsidR="00D167E5">
          <w:rPr>
            <w:webHidden/>
          </w:rPr>
          <w:fldChar w:fldCharType="begin"/>
        </w:r>
        <w:r w:rsidR="00D167E5">
          <w:rPr>
            <w:webHidden/>
          </w:rPr>
          <w:instrText xml:space="preserve"> PAGEREF _Toc441092640 \h </w:instrText>
        </w:r>
        <w:r w:rsidR="00D167E5">
          <w:rPr>
            <w:webHidden/>
          </w:rPr>
        </w:r>
        <w:r w:rsidR="00D167E5">
          <w:rPr>
            <w:webHidden/>
          </w:rPr>
          <w:fldChar w:fldCharType="separate"/>
        </w:r>
        <w:r w:rsidR="00F81ABF">
          <w:rPr>
            <w:webHidden/>
          </w:rPr>
          <w:t>35</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1" w:history="1">
        <w:r w:rsidR="00D167E5" w:rsidRPr="00D07692">
          <w:rPr>
            <w:rStyle w:val="Hipervnculo"/>
          </w:rPr>
          <w:t>2.1.2</w:t>
        </w:r>
        <w:r w:rsidR="00D167E5">
          <w:rPr>
            <w:rFonts w:asciiTheme="minorHAnsi" w:eastAsiaTheme="minorEastAsia" w:hAnsiTheme="minorHAnsi" w:cstheme="minorBidi"/>
            <w:b w:val="0"/>
            <w:i w:val="0"/>
            <w:lang w:val="es-EC" w:eastAsia="es-EC"/>
          </w:rPr>
          <w:tab/>
        </w:r>
        <w:r w:rsidR="00D167E5" w:rsidRPr="00D07692">
          <w:rPr>
            <w:rStyle w:val="Hipervnculo"/>
          </w:rPr>
          <w:t>Sistema de Calentamiento Eléctrico por Convección</w:t>
        </w:r>
        <w:r w:rsidR="00D167E5">
          <w:rPr>
            <w:webHidden/>
          </w:rPr>
          <w:tab/>
        </w:r>
        <w:r w:rsidR="00D167E5">
          <w:rPr>
            <w:webHidden/>
          </w:rPr>
          <w:fldChar w:fldCharType="begin"/>
        </w:r>
        <w:r w:rsidR="00D167E5">
          <w:rPr>
            <w:webHidden/>
          </w:rPr>
          <w:instrText xml:space="preserve"> PAGEREF _Toc441092641 \h </w:instrText>
        </w:r>
        <w:r w:rsidR="00D167E5">
          <w:rPr>
            <w:webHidden/>
          </w:rPr>
        </w:r>
        <w:r w:rsidR="00D167E5">
          <w:rPr>
            <w:webHidden/>
          </w:rPr>
          <w:fldChar w:fldCharType="separate"/>
        </w:r>
        <w:r w:rsidR="00F81ABF">
          <w:rPr>
            <w:webHidden/>
          </w:rPr>
          <w:t>36</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42" w:history="1">
        <w:r w:rsidR="00D167E5" w:rsidRPr="00D07692">
          <w:rPr>
            <w:rStyle w:val="Hipervnculo"/>
          </w:rPr>
          <w:t>2.2</w:t>
        </w:r>
        <w:r w:rsidR="00D167E5">
          <w:rPr>
            <w:rFonts w:asciiTheme="minorHAnsi" w:eastAsiaTheme="minorEastAsia" w:hAnsiTheme="minorHAnsi" w:cstheme="minorBidi"/>
            <w:b w:val="0"/>
            <w:lang w:val="es-EC" w:eastAsia="es-EC"/>
          </w:rPr>
          <w:tab/>
        </w:r>
        <w:r w:rsidR="00D167E5" w:rsidRPr="00D07692">
          <w:rPr>
            <w:rStyle w:val="Hipervnculo"/>
          </w:rPr>
          <w:t>Sistema Electrónico de Control</w:t>
        </w:r>
        <w:r w:rsidR="00D167E5">
          <w:rPr>
            <w:webHidden/>
          </w:rPr>
          <w:tab/>
        </w:r>
        <w:r w:rsidR="00D167E5">
          <w:rPr>
            <w:webHidden/>
          </w:rPr>
          <w:fldChar w:fldCharType="begin"/>
        </w:r>
        <w:r w:rsidR="00D167E5">
          <w:rPr>
            <w:webHidden/>
          </w:rPr>
          <w:instrText xml:space="preserve"> PAGEREF _Toc441092642 \h </w:instrText>
        </w:r>
        <w:r w:rsidR="00D167E5">
          <w:rPr>
            <w:webHidden/>
          </w:rPr>
        </w:r>
        <w:r w:rsidR="00D167E5">
          <w:rPr>
            <w:webHidden/>
          </w:rPr>
          <w:fldChar w:fldCharType="separate"/>
        </w:r>
        <w:r w:rsidR="00F81ABF">
          <w:rPr>
            <w:webHidden/>
          </w:rPr>
          <w:t>38</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4" w:history="1">
        <w:r w:rsidR="00D167E5">
          <w:rPr>
            <w:rStyle w:val="Hipervnculo"/>
          </w:rPr>
          <w:t>2.2.1</w:t>
        </w:r>
        <w:r w:rsidR="00D167E5">
          <w:rPr>
            <w:rFonts w:asciiTheme="minorHAnsi" w:eastAsiaTheme="minorEastAsia" w:hAnsiTheme="minorHAnsi" w:cstheme="minorBidi"/>
            <w:b w:val="0"/>
            <w:i w:val="0"/>
            <w:lang w:val="es-EC" w:eastAsia="es-EC"/>
          </w:rPr>
          <w:tab/>
        </w:r>
        <w:r w:rsidR="00D167E5" w:rsidRPr="00D07692">
          <w:rPr>
            <w:rStyle w:val="Hipervnculo"/>
          </w:rPr>
          <w:t>Integración del Nuevo Sistema Electrónico.</w:t>
        </w:r>
        <w:r w:rsidR="00D167E5">
          <w:rPr>
            <w:webHidden/>
          </w:rPr>
          <w:tab/>
        </w:r>
        <w:r w:rsidR="00D167E5">
          <w:rPr>
            <w:webHidden/>
          </w:rPr>
          <w:fldChar w:fldCharType="begin"/>
        </w:r>
        <w:r w:rsidR="00D167E5">
          <w:rPr>
            <w:webHidden/>
          </w:rPr>
          <w:instrText xml:space="preserve"> PAGEREF _Toc441092644 \h </w:instrText>
        </w:r>
        <w:r w:rsidR="00D167E5">
          <w:rPr>
            <w:webHidden/>
          </w:rPr>
        </w:r>
        <w:r w:rsidR="00D167E5">
          <w:rPr>
            <w:webHidden/>
          </w:rPr>
          <w:fldChar w:fldCharType="separate"/>
        </w:r>
        <w:r w:rsidR="00F81ABF">
          <w:rPr>
            <w:webHidden/>
          </w:rPr>
          <w:t>39</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5" w:history="1">
        <w:r w:rsidR="00D167E5">
          <w:rPr>
            <w:rStyle w:val="Hipervnculo"/>
          </w:rPr>
          <w:t>2.2.2</w:t>
        </w:r>
        <w:r w:rsidR="00D167E5">
          <w:rPr>
            <w:rFonts w:asciiTheme="minorHAnsi" w:eastAsiaTheme="minorEastAsia" w:hAnsiTheme="minorHAnsi" w:cstheme="minorBidi"/>
            <w:b w:val="0"/>
            <w:i w:val="0"/>
            <w:lang w:val="es-EC" w:eastAsia="es-EC"/>
          </w:rPr>
          <w:tab/>
        </w:r>
        <w:r w:rsidR="00D167E5" w:rsidRPr="00D07692">
          <w:rPr>
            <w:rStyle w:val="Hipervnculo"/>
          </w:rPr>
          <w:t>Implementación de las Fuentes de Energía.</w:t>
        </w:r>
        <w:r w:rsidR="00D167E5">
          <w:rPr>
            <w:webHidden/>
          </w:rPr>
          <w:tab/>
        </w:r>
        <w:r w:rsidR="00D167E5">
          <w:rPr>
            <w:webHidden/>
          </w:rPr>
          <w:fldChar w:fldCharType="begin"/>
        </w:r>
        <w:r w:rsidR="00D167E5">
          <w:rPr>
            <w:webHidden/>
          </w:rPr>
          <w:instrText xml:space="preserve"> PAGEREF _Toc441092645 \h </w:instrText>
        </w:r>
        <w:r w:rsidR="00D167E5">
          <w:rPr>
            <w:webHidden/>
          </w:rPr>
        </w:r>
        <w:r w:rsidR="00D167E5">
          <w:rPr>
            <w:webHidden/>
          </w:rPr>
          <w:fldChar w:fldCharType="separate"/>
        </w:r>
        <w:r w:rsidR="00F81ABF">
          <w:rPr>
            <w:webHidden/>
          </w:rPr>
          <w:t>40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6" w:history="1">
        <w:r w:rsidR="00D167E5">
          <w:rPr>
            <w:rStyle w:val="Hipervnculo"/>
          </w:rPr>
          <w:t>2.2.3</w:t>
        </w:r>
        <w:r w:rsidR="00D167E5">
          <w:rPr>
            <w:rFonts w:asciiTheme="minorHAnsi" w:eastAsiaTheme="minorEastAsia" w:hAnsiTheme="minorHAnsi" w:cstheme="minorBidi"/>
            <w:b w:val="0"/>
            <w:i w:val="0"/>
            <w:lang w:val="es-EC" w:eastAsia="es-EC"/>
          </w:rPr>
          <w:tab/>
        </w:r>
        <w:r w:rsidR="00D167E5" w:rsidRPr="00D07692">
          <w:rPr>
            <w:rStyle w:val="Hipervnculo"/>
          </w:rPr>
          <w:t>Control de Fase Directo con Arduino (mega 2560)</w:t>
        </w:r>
        <w:r w:rsidR="00D167E5">
          <w:rPr>
            <w:webHidden/>
          </w:rPr>
          <w:tab/>
        </w:r>
        <w:r w:rsidR="00D167E5">
          <w:rPr>
            <w:webHidden/>
          </w:rPr>
          <w:fldChar w:fldCharType="begin"/>
        </w:r>
        <w:r w:rsidR="00D167E5">
          <w:rPr>
            <w:webHidden/>
          </w:rPr>
          <w:instrText xml:space="preserve"> PAGEREF _Toc441092646 \h </w:instrText>
        </w:r>
        <w:r w:rsidR="00D167E5">
          <w:rPr>
            <w:webHidden/>
          </w:rPr>
        </w:r>
        <w:r w:rsidR="00D167E5">
          <w:rPr>
            <w:webHidden/>
          </w:rPr>
          <w:fldChar w:fldCharType="separate"/>
        </w:r>
        <w:r w:rsidR="00F81ABF">
          <w:rPr>
            <w:webHidden/>
          </w:rPr>
          <w:t>41</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7" w:history="1">
        <w:r w:rsidR="00D167E5">
          <w:rPr>
            <w:rStyle w:val="Hipervnculo"/>
          </w:rPr>
          <w:t>2.2.4</w:t>
        </w:r>
        <w:r w:rsidR="00D167E5">
          <w:rPr>
            <w:rFonts w:asciiTheme="minorHAnsi" w:eastAsiaTheme="minorEastAsia" w:hAnsiTheme="minorHAnsi" w:cstheme="minorBidi"/>
            <w:b w:val="0"/>
            <w:i w:val="0"/>
            <w:lang w:val="es-EC" w:eastAsia="es-EC"/>
          </w:rPr>
          <w:tab/>
        </w:r>
        <w:r w:rsidR="00D167E5" w:rsidRPr="00D07692">
          <w:rPr>
            <w:rStyle w:val="Hipervnculo"/>
          </w:rPr>
          <w:t>Etapa de Potencia para el Control de las Resistencias</w:t>
        </w:r>
        <w:r w:rsidR="00D167E5">
          <w:rPr>
            <w:webHidden/>
          </w:rPr>
          <w:tab/>
        </w:r>
        <w:r w:rsidR="00D167E5">
          <w:rPr>
            <w:webHidden/>
          </w:rPr>
          <w:fldChar w:fldCharType="begin"/>
        </w:r>
        <w:r w:rsidR="00D167E5">
          <w:rPr>
            <w:webHidden/>
          </w:rPr>
          <w:instrText xml:space="preserve"> PAGEREF _Toc441092647 \h </w:instrText>
        </w:r>
        <w:r w:rsidR="00D167E5">
          <w:rPr>
            <w:webHidden/>
          </w:rPr>
        </w:r>
        <w:r w:rsidR="00D167E5">
          <w:rPr>
            <w:webHidden/>
          </w:rPr>
          <w:fldChar w:fldCharType="separate"/>
        </w:r>
        <w:r w:rsidR="00F81ABF">
          <w:rPr>
            <w:webHidden/>
          </w:rPr>
          <w:t>43</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8" w:history="1">
        <w:r w:rsidR="00D167E5">
          <w:rPr>
            <w:rStyle w:val="Hipervnculo"/>
          </w:rPr>
          <w:t>2.2.5</w:t>
        </w:r>
        <w:r w:rsidR="00D167E5">
          <w:rPr>
            <w:rFonts w:asciiTheme="minorHAnsi" w:eastAsiaTheme="minorEastAsia" w:hAnsiTheme="minorHAnsi" w:cstheme="minorBidi"/>
            <w:b w:val="0"/>
            <w:i w:val="0"/>
            <w:lang w:val="es-EC" w:eastAsia="es-EC"/>
          </w:rPr>
          <w:tab/>
        </w:r>
        <w:r w:rsidR="00D167E5" w:rsidRPr="00D07692">
          <w:rPr>
            <w:rStyle w:val="Hipervnculo"/>
          </w:rPr>
          <w:t>Módulo de tiempo del Arduino Mega 2560</w:t>
        </w:r>
        <w:r w:rsidR="00D167E5">
          <w:rPr>
            <w:webHidden/>
          </w:rPr>
          <w:tab/>
        </w:r>
        <w:r w:rsidR="00D167E5">
          <w:rPr>
            <w:webHidden/>
          </w:rPr>
          <w:fldChar w:fldCharType="begin"/>
        </w:r>
        <w:r w:rsidR="00D167E5">
          <w:rPr>
            <w:webHidden/>
          </w:rPr>
          <w:instrText xml:space="preserve"> PAGEREF _Toc441092648 \h </w:instrText>
        </w:r>
        <w:r w:rsidR="00D167E5">
          <w:rPr>
            <w:webHidden/>
          </w:rPr>
        </w:r>
        <w:r w:rsidR="00D167E5">
          <w:rPr>
            <w:webHidden/>
          </w:rPr>
          <w:fldChar w:fldCharType="separate"/>
        </w:r>
        <w:r w:rsidR="00F81ABF">
          <w:rPr>
            <w:webHidden/>
          </w:rPr>
          <w:t>44</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49" w:history="1">
        <w:r w:rsidR="00D167E5">
          <w:rPr>
            <w:rStyle w:val="Hipervnculo"/>
          </w:rPr>
          <w:t>2.2.6</w:t>
        </w:r>
        <w:r w:rsidR="00D167E5">
          <w:rPr>
            <w:rFonts w:asciiTheme="minorHAnsi" w:eastAsiaTheme="minorEastAsia" w:hAnsiTheme="minorHAnsi" w:cstheme="minorBidi"/>
            <w:b w:val="0"/>
            <w:i w:val="0"/>
            <w:lang w:val="es-EC" w:eastAsia="es-EC"/>
          </w:rPr>
          <w:tab/>
        </w:r>
        <w:r w:rsidR="00D167E5" w:rsidRPr="00D07692">
          <w:rPr>
            <w:rStyle w:val="Hipervnculo"/>
          </w:rPr>
          <w:t>Diseño de la Interfaz para el Sensor de Temperatura</w:t>
        </w:r>
        <w:r w:rsidR="00D167E5">
          <w:rPr>
            <w:webHidden/>
          </w:rPr>
          <w:tab/>
        </w:r>
        <w:r w:rsidR="00D167E5">
          <w:rPr>
            <w:webHidden/>
          </w:rPr>
          <w:fldChar w:fldCharType="begin"/>
        </w:r>
        <w:r w:rsidR="00D167E5">
          <w:rPr>
            <w:webHidden/>
          </w:rPr>
          <w:instrText xml:space="preserve"> PAGEREF _Toc441092649 \h </w:instrText>
        </w:r>
        <w:r w:rsidR="00D167E5">
          <w:rPr>
            <w:webHidden/>
          </w:rPr>
        </w:r>
        <w:r w:rsidR="00D167E5">
          <w:rPr>
            <w:webHidden/>
          </w:rPr>
          <w:fldChar w:fldCharType="separate"/>
        </w:r>
        <w:r w:rsidR="00F81ABF">
          <w:rPr>
            <w:webHidden/>
          </w:rPr>
          <w:t>45</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50" w:history="1">
        <w:r w:rsidR="00D167E5">
          <w:rPr>
            <w:rStyle w:val="Hipervnculo"/>
          </w:rPr>
          <w:t>2.2.7</w:t>
        </w:r>
        <w:r w:rsidR="00D167E5">
          <w:rPr>
            <w:rFonts w:asciiTheme="minorHAnsi" w:eastAsiaTheme="minorEastAsia" w:hAnsiTheme="minorHAnsi" w:cstheme="minorBidi"/>
            <w:b w:val="0"/>
            <w:i w:val="0"/>
            <w:lang w:val="es-EC" w:eastAsia="es-EC"/>
          </w:rPr>
          <w:tab/>
        </w:r>
        <w:r w:rsidR="00D167E5" w:rsidRPr="00D07692">
          <w:rPr>
            <w:rStyle w:val="Hipervnculo"/>
          </w:rPr>
          <w:t>Sistema de Seguridad</w:t>
        </w:r>
        <w:r w:rsidR="00D167E5">
          <w:rPr>
            <w:webHidden/>
          </w:rPr>
          <w:tab/>
        </w:r>
        <w:r w:rsidR="00D167E5">
          <w:rPr>
            <w:webHidden/>
          </w:rPr>
          <w:fldChar w:fldCharType="begin"/>
        </w:r>
        <w:r w:rsidR="00D167E5">
          <w:rPr>
            <w:webHidden/>
          </w:rPr>
          <w:instrText xml:space="preserve"> PAGEREF _Toc441092650 \h </w:instrText>
        </w:r>
        <w:r w:rsidR="00D167E5">
          <w:rPr>
            <w:webHidden/>
          </w:rPr>
        </w:r>
        <w:r w:rsidR="00D167E5">
          <w:rPr>
            <w:webHidden/>
          </w:rPr>
          <w:fldChar w:fldCharType="separate"/>
        </w:r>
        <w:r w:rsidR="00F81ABF">
          <w:rPr>
            <w:webHidden/>
          </w:rPr>
          <w:t>46</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51" w:history="1">
        <w:r w:rsidR="00D167E5">
          <w:rPr>
            <w:rStyle w:val="Hipervnculo"/>
          </w:rPr>
          <w:t>2.2.8</w:t>
        </w:r>
        <w:r w:rsidR="00D167E5">
          <w:rPr>
            <w:rFonts w:asciiTheme="minorHAnsi" w:eastAsiaTheme="minorEastAsia" w:hAnsiTheme="minorHAnsi" w:cstheme="minorBidi"/>
            <w:b w:val="0"/>
            <w:i w:val="0"/>
            <w:lang w:val="es-EC" w:eastAsia="es-EC"/>
          </w:rPr>
          <w:tab/>
        </w:r>
        <w:r w:rsidR="00D167E5">
          <w:rPr>
            <w:rStyle w:val="Hipervnculo"/>
          </w:rPr>
          <w:t>Activación de la E</w:t>
        </w:r>
        <w:r w:rsidR="00D167E5" w:rsidRPr="00D07692">
          <w:rPr>
            <w:rStyle w:val="Hipervnculo"/>
          </w:rPr>
          <w:t>lectroválvula</w:t>
        </w:r>
        <w:r w:rsidR="00D167E5">
          <w:rPr>
            <w:webHidden/>
          </w:rPr>
          <w:tab/>
        </w:r>
        <w:r w:rsidR="00D167E5">
          <w:rPr>
            <w:webHidden/>
          </w:rPr>
          <w:fldChar w:fldCharType="begin"/>
        </w:r>
        <w:r w:rsidR="00D167E5">
          <w:rPr>
            <w:webHidden/>
          </w:rPr>
          <w:instrText xml:space="preserve"> PAGEREF _Toc441092651 \h </w:instrText>
        </w:r>
        <w:r w:rsidR="00D167E5">
          <w:rPr>
            <w:webHidden/>
          </w:rPr>
        </w:r>
        <w:r w:rsidR="00D167E5">
          <w:rPr>
            <w:webHidden/>
          </w:rPr>
          <w:fldChar w:fldCharType="separate"/>
        </w:r>
        <w:r w:rsidR="00F81ABF">
          <w:rPr>
            <w:webHidden/>
          </w:rPr>
          <w:t>47</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52" w:history="1">
        <w:r w:rsidR="00D167E5">
          <w:rPr>
            <w:rStyle w:val="Hipervnculo"/>
          </w:rPr>
          <w:t>2.2.9</w:t>
        </w:r>
        <w:r w:rsidR="00D167E5">
          <w:rPr>
            <w:rFonts w:asciiTheme="minorHAnsi" w:eastAsiaTheme="minorEastAsia" w:hAnsiTheme="minorHAnsi" w:cstheme="minorBidi"/>
            <w:b w:val="0"/>
            <w:i w:val="0"/>
            <w:lang w:val="es-EC" w:eastAsia="es-EC"/>
          </w:rPr>
          <w:tab/>
        </w:r>
        <w:r w:rsidR="00D167E5" w:rsidRPr="00D07692">
          <w:rPr>
            <w:rStyle w:val="Hipervnculo"/>
          </w:rPr>
          <w:t>Elemento</w:t>
        </w:r>
        <w:r w:rsidR="00D167E5">
          <w:rPr>
            <w:rStyle w:val="Hipervnculo"/>
          </w:rPr>
          <w:t>s Electrónicos empleados en el D</w:t>
        </w:r>
        <w:r w:rsidR="00D167E5" w:rsidRPr="00D07692">
          <w:rPr>
            <w:rStyle w:val="Hipervnculo"/>
          </w:rPr>
          <w:t>iseño del Sistema</w:t>
        </w:r>
        <w:r w:rsidR="00D167E5">
          <w:rPr>
            <w:webHidden/>
          </w:rPr>
          <w:tab/>
        </w:r>
        <w:r w:rsidR="00D167E5">
          <w:rPr>
            <w:webHidden/>
          </w:rPr>
          <w:fldChar w:fldCharType="begin"/>
        </w:r>
        <w:r w:rsidR="00D167E5">
          <w:rPr>
            <w:webHidden/>
          </w:rPr>
          <w:instrText xml:space="preserve"> PAGEREF _Toc441092652 \h </w:instrText>
        </w:r>
        <w:r w:rsidR="00D167E5">
          <w:rPr>
            <w:webHidden/>
          </w:rPr>
        </w:r>
        <w:r w:rsidR="00D167E5">
          <w:rPr>
            <w:webHidden/>
          </w:rPr>
          <w:fldChar w:fldCharType="separate"/>
        </w:r>
        <w:r w:rsidR="00F81ABF">
          <w:rPr>
            <w:webHidden/>
          </w:rPr>
          <w:t>48</w:t>
        </w:r>
        <w:r w:rsidR="00D167E5">
          <w:rPr>
            <w:webHidden/>
          </w:rPr>
          <w:fldChar w:fldCharType="end"/>
        </w:r>
      </w:hyperlink>
    </w:p>
    <w:p w:rsidR="00D167E5" w:rsidRDefault="002B00F0" w:rsidP="00D167E5">
      <w:pPr>
        <w:pStyle w:val="TDC4"/>
        <w:rPr>
          <w:rFonts w:asciiTheme="minorHAnsi" w:hAnsiTheme="minorHAnsi" w:cstheme="minorBidi"/>
          <w:i w:val="0"/>
          <w:lang w:val="es-EC"/>
        </w:rPr>
      </w:pPr>
      <w:hyperlink w:anchor="_Toc441092653" w:history="1">
        <w:r w:rsidR="00D167E5" w:rsidRPr="00D07692">
          <w:rPr>
            <w:rStyle w:val="Hipervnculo"/>
            <w:b/>
          </w:rPr>
          <w:t>2.3</w:t>
        </w:r>
        <w:r w:rsidR="00D167E5">
          <w:rPr>
            <w:rFonts w:asciiTheme="minorHAnsi" w:hAnsiTheme="minorHAnsi" w:cstheme="minorBidi"/>
            <w:i w:val="0"/>
            <w:lang w:val="es-EC"/>
          </w:rPr>
          <w:tab/>
        </w:r>
        <w:r w:rsidR="00D167E5" w:rsidRPr="00D07692">
          <w:rPr>
            <w:rStyle w:val="Hipervnculo"/>
            <w:b/>
          </w:rPr>
          <w:t>Diseño del Sistema de Control  usando Matlab</w:t>
        </w:r>
        <w:r w:rsidR="00D167E5">
          <w:rPr>
            <w:webHidden/>
          </w:rPr>
          <w:tab/>
        </w:r>
        <w:r w:rsidR="00D167E5">
          <w:rPr>
            <w:webHidden/>
          </w:rPr>
          <w:fldChar w:fldCharType="begin"/>
        </w:r>
        <w:r w:rsidR="00D167E5">
          <w:rPr>
            <w:webHidden/>
          </w:rPr>
          <w:instrText xml:space="preserve"> PAGEREF _Toc441092653 \h </w:instrText>
        </w:r>
        <w:r w:rsidR="00D167E5">
          <w:rPr>
            <w:webHidden/>
          </w:rPr>
        </w:r>
        <w:r w:rsidR="00D167E5">
          <w:rPr>
            <w:webHidden/>
          </w:rPr>
          <w:fldChar w:fldCharType="separate"/>
        </w:r>
        <w:r w:rsidR="00F81ABF">
          <w:rPr>
            <w:webHidden/>
          </w:rPr>
          <w:t>50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54" w:history="1">
        <w:r w:rsidR="00D167E5" w:rsidRPr="00D07692">
          <w:rPr>
            <w:rStyle w:val="Hipervnculo"/>
          </w:rPr>
          <w:t>2.3.1</w:t>
        </w:r>
        <w:r w:rsidR="00D167E5">
          <w:rPr>
            <w:rFonts w:asciiTheme="minorHAnsi" w:eastAsiaTheme="minorEastAsia" w:hAnsiTheme="minorHAnsi" w:cstheme="minorBidi"/>
            <w:b w:val="0"/>
            <w:i w:val="0"/>
            <w:lang w:val="es-EC" w:eastAsia="es-EC"/>
          </w:rPr>
          <w:tab/>
        </w:r>
        <w:r w:rsidR="00D167E5" w:rsidRPr="00D07692">
          <w:rPr>
            <w:rStyle w:val="Hipervnculo"/>
          </w:rPr>
          <w:t>Variables de Estado</w:t>
        </w:r>
        <w:r w:rsidR="00D167E5">
          <w:rPr>
            <w:webHidden/>
          </w:rPr>
          <w:tab/>
        </w:r>
        <w:r w:rsidR="00D167E5">
          <w:rPr>
            <w:webHidden/>
          </w:rPr>
          <w:fldChar w:fldCharType="begin"/>
        </w:r>
        <w:r w:rsidR="00D167E5">
          <w:rPr>
            <w:webHidden/>
          </w:rPr>
          <w:instrText xml:space="preserve"> PAGEREF _Toc441092654 \h </w:instrText>
        </w:r>
        <w:r w:rsidR="00D167E5">
          <w:rPr>
            <w:webHidden/>
          </w:rPr>
        </w:r>
        <w:r w:rsidR="00D167E5">
          <w:rPr>
            <w:webHidden/>
          </w:rPr>
          <w:fldChar w:fldCharType="separate"/>
        </w:r>
        <w:r w:rsidR="00F81ABF">
          <w:rPr>
            <w:webHidden/>
          </w:rPr>
          <w:t>50</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55" w:history="1">
        <w:r w:rsidR="00D167E5" w:rsidRPr="00D07692">
          <w:rPr>
            <w:rStyle w:val="Hipervnculo"/>
          </w:rPr>
          <w:t>2.3.2</w:t>
        </w:r>
        <w:r w:rsidR="00D167E5">
          <w:rPr>
            <w:rFonts w:asciiTheme="minorHAnsi" w:eastAsiaTheme="minorEastAsia" w:hAnsiTheme="minorHAnsi" w:cstheme="minorBidi"/>
            <w:b w:val="0"/>
            <w:i w:val="0"/>
            <w:lang w:val="es-EC" w:eastAsia="es-EC"/>
          </w:rPr>
          <w:tab/>
        </w:r>
        <w:r w:rsidR="00D167E5" w:rsidRPr="00D07692">
          <w:rPr>
            <w:rStyle w:val="Hipervnculo"/>
          </w:rPr>
          <w:t>Simulación del sistema en Matlab</w:t>
        </w:r>
        <w:r w:rsidR="00D167E5">
          <w:rPr>
            <w:webHidden/>
          </w:rPr>
          <w:tab/>
        </w:r>
        <w:r w:rsidR="00D167E5">
          <w:rPr>
            <w:webHidden/>
          </w:rPr>
          <w:fldChar w:fldCharType="begin"/>
        </w:r>
        <w:r w:rsidR="00D167E5">
          <w:rPr>
            <w:webHidden/>
          </w:rPr>
          <w:instrText xml:space="preserve"> PAGEREF _Toc441092655 \h </w:instrText>
        </w:r>
        <w:r w:rsidR="00D167E5">
          <w:rPr>
            <w:webHidden/>
          </w:rPr>
        </w:r>
        <w:r w:rsidR="00D167E5">
          <w:rPr>
            <w:webHidden/>
          </w:rPr>
          <w:fldChar w:fldCharType="separate"/>
        </w:r>
        <w:r w:rsidR="00F81ABF">
          <w:rPr>
            <w:webHidden/>
          </w:rPr>
          <w:t>54</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63" w:history="1">
        <w:r w:rsidR="00D167E5" w:rsidRPr="00D07692">
          <w:rPr>
            <w:rStyle w:val="Hipervnculo"/>
          </w:rPr>
          <w:t>2.4</w:t>
        </w:r>
        <w:r w:rsidR="00D167E5">
          <w:rPr>
            <w:rFonts w:asciiTheme="minorHAnsi" w:eastAsiaTheme="minorEastAsia" w:hAnsiTheme="minorHAnsi" w:cstheme="minorBidi"/>
            <w:b w:val="0"/>
            <w:lang w:val="es-EC" w:eastAsia="es-EC"/>
          </w:rPr>
          <w:tab/>
        </w:r>
        <w:r w:rsidR="00D167E5" w:rsidRPr="00D07692">
          <w:rPr>
            <w:rStyle w:val="Hipervnculo"/>
          </w:rPr>
          <w:t>HMI</w:t>
        </w:r>
        <w:r w:rsidR="00D167E5">
          <w:rPr>
            <w:webHidden/>
          </w:rPr>
          <w:tab/>
        </w:r>
        <w:r w:rsidR="00D167E5">
          <w:rPr>
            <w:webHidden/>
          </w:rPr>
          <w:fldChar w:fldCharType="begin"/>
        </w:r>
        <w:r w:rsidR="00D167E5">
          <w:rPr>
            <w:webHidden/>
          </w:rPr>
          <w:instrText xml:space="preserve"> PAGEREF _Toc441092663 \h </w:instrText>
        </w:r>
        <w:r w:rsidR="00D167E5">
          <w:rPr>
            <w:webHidden/>
          </w:rPr>
        </w:r>
        <w:r w:rsidR="00D167E5">
          <w:rPr>
            <w:webHidden/>
          </w:rPr>
          <w:fldChar w:fldCharType="separate"/>
        </w:r>
        <w:r w:rsidR="00F81ABF">
          <w:rPr>
            <w:webHidden/>
          </w:rPr>
          <w:t>61</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64" w:history="1">
        <w:r w:rsidR="00D167E5" w:rsidRPr="00D07692">
          <w:rPr>
            <w:rStyle w:val="Hipervnculo"/>
          </w:rPr>
          <w:t xml:space="preserve">2.4.1 </w:t>
        </w:r>
        <w:r w:rsidR="00D167E5">
          <w:rPr>
            <w:rStyle w:val="Hipervnculo"/>
          </w:rPr>
          <w:t xml:space="preserve"> </w:t>
        </w:r>
        <w:r w:rsidR="00D167E5">
          <w:rPr>
            <w:rStyle w:val="Hipervnculo"/>
          </w:rPr>
          <w:tab/>
        </w:r>
        <w:r w:rsidR="00D167E5" w:rsidRPr="00D07692">
          <w:rPr>
            <w:rStyle w:val="Hipervnculo"/>
          </w:rPr>
          <w:t>Conexión arduino a TFT</w:t>
        </w:r>
        <w:r w:rsidR="00D167E5">
          <w:rPr>
            <w:webHidden/>
          </w:rPr>
          <w:tab/>
        </w:r>
        <w:r w:rsidR="00D167E5">
          <w:rPr>
            <w:webHidden/>
          </w:rPr>
          <w:fldChar w:fldCharType="begin"/>
        </w:r>
        <w:r w:rsidR="00D167E5">
          <w:rPr>
            <w:webHidden/>
          </w:rPr>
          <w:instrText xml:space="preserve"> PAGEREF _Toc441092664 \h </w:instrText>
        </w:r>
        <w:r w:rsidR="00D167E5">
          <w:rPr>
            <w:webHidden/>
          </w:rPr>
        </w:r>
        <w:r w:rsidR="00D167E5">
          <w:rPr>
            <w:webHidden/>
          </w:rPr>
          <w:fldChar w:fldCharType="separate"/>
        </w:r>
        <w:r w:rsidR="00F81ABF">
          <w:rPr>
            <w:webHidden/>
          </w:rPr>
          <w:t>61</w:t>
        </w:r>
        <w:r w:rsidR="00D167E5">
          <w:rPr>
            <w:webHidden/>
          </w:rPr>
          <w:fldChar w:fldCharType="end"/>
        </w:r>
      </w:hyperlink>
    </w:p>
    <w:p w:rsidR="00D167E5" w:rsidRDefault="002B00F0" w:rsidP="00D167E5">
      <w:pPr>
        <w:pStyle w:val="TDC3"/>
      </w:pPr>
      <w:hyperlink w:anchor="_Toc441092665" w:history="1">
        <w:r w:rsidR="00D167E5" w:rsidRPr="00D07692">
          <w:rPr>
            <w:rStyle w:val="Hipervnculo"/>
          </w:rPr>
          <w:t>2.4.2</w:t>
        </w:r>
        <w:r w:rsidR="00D167E5">
          <w:rPr>
            <w:rFonts w:asciiTheme="minorHAnsi" w:eastAsiaTheme="minorEastAsia" w:hAnsiTheme="minorHAnsi" w:cstheme="minorBidi"/>
            <w:b w:val="0"/>
            <w:i w:val="0"/>
            <w:lang w:val="es-EC" w:eastAsia="es-EC"/>
          </w:rPr>
          <w:tab/>
        </w:r>
        <w:r w:rsidR="00D167E5" w:rsidRPr="00D07692">
          <w:rPr>
            <w:rStyle w:val="Hipervnculo"/>
          </w:rPr>
          <w:t>Pantalla de inicio  del HMI</w:t>
        </w:r>
        <w:r w:rsidR="00D167E5">
          <w:rPr>
            <w:webHidden/>
          </w:rPr>
          <w:tab/>
        </w:r>
        <w:r w:rsidR="00D167E5">
          <w:rPr>
            <w:webHidden/>
          </w:rPr>
          <w:fldChar w:fldCharType="begin"/>
        </w:r>
        <w:r w:rsidR="00D167E5">
          <w:rPr>
            <w:webHidden/>
          </w:rPr>
          <w:instrText xml:space="preserve"> PAGEREF _Toc441092665 \h </w:instrText>
        </w:r>
        <w:r w:rsidR="00D167E5">
          <w:rPr>
            <w:webHidden/>
          </w:rPr>
        </w:r>
        <w:r w:rsidR="00D167E5">
          <w:rPr>
            <w:webHidden/>
          </w:rPr>
          <w:fldChar w:fldCharType="separate"/>
        </w:r>
        <w:r w:rsidR="00F81ABF">
          <w:rPr>
            <w:webHidden/>
          </w:rPr>
          <w:t>65</w:t>
        </w:r>
        <w:r w:rsidR="00D167E5">
          <w:rPr>
            <w:webHidden/>
          </w:rPr>
          <w:fldChar w:fldCharType="end"/>
        </w:r>
      </w:hyperlink>
    </w:p>
    <w:p w:rsidR="00D167E5" w:rsidRDefault="00D167E5" w:rsidP="00D167E5">
      <w:pPr>
        <w:rPr>
          <w:rFonts w:eastAsiaTheme="minorEastAsia"/>
          <w:noProof/>
        </w:rPr>
      </w:pPr>
    </w:p>
    <w:p w:rsidR="00D167E5" w:rsidRDefault="00D167E5" w:rsidP="00D167E5">
      <w:pPr>
        <w:rPr>
          <w:rFonts w:eastAsiaTheme="minorEastAsia"/>
          <w:noProof/>
        </w:rPr>
      </w:pPr>
    </w:p>
    <w:p w:rsidR="00D167E5" w:rsidRPr="00790710" w:rsidRDefault="00D167E5" w:rsidP="00D167E5">
      <w:pPr>
        <w:rPr>
          <w:rFonts w:eastAsiaTheme="minorEastAsia"/>
          <w:noProof/>
        </w:rPr>
      </w:pPr>
      <w:r>
        <w:rPr>
          <w:rFonts w:eastAsiaTheme="minorEastAsia"/>
          <w:noProof/>
        </w:rPr>
        <w:t>CAPITULO III</w:t>
      </w:r>
    </w:p>
    <w:p w:rsidR="00D167E5" w:rsidRDefault="002B00F0" w:rsidP="00D167E5">
      <w:pPr>
        <w:pStyle w:val="TDC1"/>
        <w:rPr>
          <w:rFonts w:asciiTheme="minorHAnsi" w:eastAsiaTheme="minorEastAsia" w:hAnsiTheme="minorHAnsi" w:cstheme="minorBidi"/>
          <w:b w:val="0"/>
          <w:lang w:val="es-EC" w:eastAsia="es-EC"/>
        </w:rPr>
      </w:pPr>
      <w:hyperlink w:anchor="_Toc441092666" w:history="1">
        <w:r w:rsidR="00D167E5" w:rsidRPr="00D07692">
          <w:rPr>
            <w:rStyle w:val="Hipervnculo"/>
            <w:lang w:eastAsia="es-ES"/>
          </w:rPr>
          <w:t>3</w:t>
        </w:r>
        <w:r w:rsidR="00D167E5">
          <w:rPr>
            <w:rFonts w:asciiTheme="minorHAnsi" w:eastAsiaTheme="minorEastAsia" w:hAnsiTheme="minorHAnsi" w:cstheme="minorBidi"/>
            <w:b w:val="0"/>
            <w:lang w:val="es-EC" w:eastAsia="es-EC"/>
          </w:rPr>
          <w:tab/>
        </w:r>
        <w:r w:rsidR="00D167E5" w:rsidRPr="00D07692">
          <w:rPr>
            <w:rStyle w:val="Hipervnculo"/>
            <w:lang w:eastAsia="es-ES"/>
          </w:rPr>
          <w:t>PRUEBAS Y  RESULTADOS</w:t>
        </w:r>
        <w:r w:rsidR="00D167E5">
          <w:rPr>
            <w:webHidden/>
          </w:rPr>
          <w:tab/>
        </w:r>
        <w:r w:rsidR="00D167E5">
          <w:rPr>
            <w:webHidden/>
          </w:rPr>
          <w:fldChar w:fldCharType="begin"/>
        </w:r>
        <w:r w:rsidR="00D167E5">
          <w:rPr>
            <w:webHidden/>
          </w:rPr>
          <w:instrText xml:space="preserve"> PAGEREF _Toc441092666 \h </w:instrText>
        </w:r>
        <w:r w:rsidR="00D167E5">
          <w:rPr>
            <w:webHidden/>
          </w:rPr>
        </w:r>
        <w:r w:rsidR="00D167E5">
          <w:rPr>
            <w:webHidden/>
          </w:rPr>
          <w:fldChar w:fldCharType="separate"/>
        </w:r>
        <w:r w:rsidR="00F81ABF">
          <w:rPr>
            <w:webHidden/>
          </w:rPr>
          <w:t>68</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67" w:history="1">
        <w:r w:rsidR="00D167E5">
          <w:rPr>
            <w:rStyle w:val="Hipervnculo"/>
          </w:rPr>
          <w:t>3.1</w:t>
        </w:r>
        <w:r w:rsidR="00D167E5">
          <w:rPr>
            <w:rFonts w:asciiTheme="minorHAnsi" w:eastAsiaTheme="minorEastAsia" w:hAnsiTheme="minorHAnsi" w:cstheme="minorBidi"/>
            <w:b w:val="0"/>
            <w:lang w:val="es-EC" w:eastAsia="es-EC"/>
          </w:rPr>
          <w:tab/>
        </w:r>
        <w:r w:rsidR="00D167E5" w:rsidRPr="00D07692">
          <w:rPr>
            <w:rStyle w:val="Hipervnculo"/>
          </w:rPr>
          <w:t>Descripción Funcionamiento del Sistema Anterior</w:t>
        </w:r>
        <w:r w:rsidR="00D167E5">
          <w:rPr>
            <w:webHidden/>
          </w:rPr>
          <w:tab/>
        </w:r>
        <w:r w:rsidR="00D167E5">
          <w:rPr>
            <w:webHidden/>
          </w:rPr>
          <w:fldChar w:fldCharType="begin"/>
        </w:r>
        <w:r w:rsidR="00D167E5">
          <w:rPr>
            <w:webHidden/>
          </w:rPr>
          <w:instrText xml:space="preserve"> PAGEREF _Toc441092667 \h </w:instrText>
        </w:r>
        <w:r w:rsidR="00D167E5">
          <w:rPr>
            <w:webHidden/>
          </w:rPr>
        </w:r>
        <w:r w:rsidR="00D167E5">
          <w:rPr>
            <w:webHidden/>
          </w:rPr>
          <w:fldChar w:fldCharType="separate"/>
        </w:r>
        <w:r w:rsidR="00F81ABF">
          <w:rPr>
            <w:webHidden/>
          </w:rPr>
          <w:t>68</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68" w:history="1">
        <w:r w:rsidR="00D167E5">
          <w:rPr>
            <w:rStyle w:val="Hipervnculo"/>
          </w:rPr>
          <w:t>3.2</w:t>
        </w:r>
        <w:r w:rsidR="00D167E5">
          <w:rPr>
            <w:rFonts w:asciiTheme="minorHAnsi" w:eastAsiaTheme="minorEastAsia" w:hAnsiTheme="minorHAnsi" w:cstheme="minorBidi"/>
            <w:b w:val="0"/>
            <w:lang w:val="es-EC" w:eastAsia="es-EC"/>
          </w:rPr>
          <w:tab/>
        </w:r>
        <w:r w:rsidR="00D167E5" w:rsidRPr="00D07692">
          <w:rPr>
            <w:rStyle w:val="Hipervnculo"/>
          </w:rPr>
          <w:t>Descripción del Funcionamiento del  Sistema Actual</w:t>
        </w:r>
        <w:r w:rsidR="00D167E5">
          <w:rPr>
            <w:webHidden/>
          </w:rPr>
          <w:tab/>
        </w:r>
        <w:r w:rsidR="00D167E5">
          <w:rPr>
            <w:webHidden/>
          </w:rPr>
          <w:fldChar w:fldCharType="begin"/>
        </w:r>
        <w:r w:rsidR="00D167E5">
          <w:rPr>
            <w:webHidden/>
          </w:rPr>
          <w:instrText xml:space="preserve"> PAGEREF _Toc441092668 \h </w:instrText>
        </w:r>
        <w:r w:rsidR="00D167E5">
          <w:rPr>
            <w:webHidden/>
          </w:rPr>
        </w:r>
        <w:r w:rsidR="00D167E5">
          <w:rPr>
            <w:webHidden/>
          </w:rPr>
          <w:fldChar w:fldCharType="separate"/>
        </w:r>
        <w:r w:rsidR="00F81ABF">
          <w:rPr>
            <w:webHidden/>
          </w:rPr>
          <w:t>69</w:t>
        </w:r>
        <w:r w:rsidR="00D167E5">
          <w:rPr>
            <w:webHidden/>
          </w:rPr>
          <w:fldChar w:fldCharType="end"/>
        </w:r>
      </w:hyperlink>
    </w:p>
    <w:p w:rsidR="00D167E5" w:rsidRDefault="002B00F0" w:rsidP="00D167E5">
      <w:pPr>
        <w:pStyle w:val="TDC2"/>
        <w:rPr>
          <w:rFonts w:asciiTheme="minorHAnsi" w:eastAsiaTheme="minorEastAsia" w:hAnsiTheme="minorHAnsi" w:cstheme="minorBidi"/>
          <w:b w:val="0"/>
          <w:lang w:val="es-EC" w:eastAsia="es-EC"/>
        </w:rPr>
      </w:pPr>
      <w:hyperlink w:anchor="_Toc441092669" w:history="1">
        <w:r w:rsidR="00D167E5">
          <w:rPr>
            <w:rStyle w:val="Hipervnculo"/>
            <w:lang w:eastAsia="es-ES"/>
          </w:rPr>
          <w:t>3.3</w:t>
        </w:r>
        <w:r w:rsidR="00D167E5">
          <w:rPr>
            <w:rFonts w:asciiTheme="minorHAnsi" w:eastAsiaTheme="minorEastAsia" w:hAnsiTheme="minorHAnsi" w:cstheme="minorBidi"/>
            <w:b w:val="0"/>
            <w:lang w:val="es-EC" w:eastAsia="es-EC"/>
          </w:rPr>
          <w:tab/>
        </w:r>
        <w:r w:rsidR="00D167E5" w:rsidRPr="00D07692">
          <w:rPr>
            <w:rStyle w:val="Hipervnculo"/>
            <w:lang w:eastAsia="es-ES"/>
          </w:rPr>
          <w:t>Protocoló de Pruebas  y Resultados</w:t>
        </w:r>
        <w:r w:rsidR="00D167E5">
          <w:rPr>
            <w:webHidden/>
          </w:rPr>
          <w:tab/>
        </w:r>
        <w:r w:rsidR="00D167E5">
          <w:rPr>
            <w:webHidden/>
          </w:rPr>
          <w:fldChar w:fldCharType="begin"/>
        </w:r>
        <w:r w:rsidR="00D167E5">
          <w:rPr>
            <w:webHidden/>
          </w:rPr>
          <w:instrText xml:space="preserve"> PAGEREF _Toc441092669 \h </w:instrText>
        </w:r>
        <w:r w:rsidR="00D167E5">
          <w:rPr>
            <w:webHidden/>
          </w:rPr>
        </w:r>
        <w:r w:rsidR="00D167E5">
          <w:rPr>
            <w:webHidden/>
          </w:rPr>
          <w:fldChar w:fldCharType="separate"/>
        </w:r>
        <w:r w:rsidR="00F81ABF">
          <w:rPr>
            <w:webHidden/>
          </w:rPr>
          <w:t>71</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74" w:history="1">
        <w:r w:rsidR="00D167E5">
          <w:rPr>
            <w:rStyle w:val="Hipervnculo"/>
          </w:rPr>
          <w:t>3.3</w:t>
        </w:r>
        <w:r w:rsidR="00F533A7">
          <w:rPr>
            <w:rStyle w:val="Hipervnculo"/>
          </w:rPr>
          <w:t>.1</w:t>
        </w:r>
        <w:r w:rsidR="00D167E5">
          <w:rPr>
            <w:rFonts w:asciiTheme="minorHAnsi" w:eastAsiaTheme="minorEastAsia" w:hAnsiTheme="minorHAnsi" w:cstheme="minorBidi"/>
            <w:b w:val="0"/>
            <w:i w:val="0"/>
            <w:lang w:val="es-EC" w:eastAsia="es-EC"/>
          </w:rPr>
          <w:tab/>
        </w:r>
        <w:r w:rsidR="00D167E5" w:rsidRPr="00D07692">
          <w:rPr>
            <w:rStyle w:val="Hipervnculo"/>
          </w:rPr>
          <w:t>Prueba con el horno en vacío</w:t>
        </w:r>
        <w:r w:rsidR="00D167E5">
          <w:rPr>
            <w:webHidden/>
          </w:rPr>
          <w:tab/>
        </w:r>
        <w:r w:rsidR="00D167E5">
          <w:rPr>
            <w:webHidden/>
          </w:rPr>
          <w:fldChar w:fldCharType="begin"/>
        </w:r>
        <w:r w:rsidR="00D167E5">
          <w:rPr>
            <w:webHidden/>
          </w:rPr>
          <w:instrText xml:space="preserve"> PAGEREF _Toc441092674 \h </w:instrText>
        </w:r>
        <w:r w:rsidR="00D167E5">
          <w:rPr>
            <w:webHidden/>
          </w:rPr>
        </w:r>
        <w:r w:rsidR="00D167E5">
          <w:rPr>
            <w:webHidden/>
          </w:rPr>
          <w:fldChar w:fldCharType="separate"/>
        </w:r>
        <w:r w:rsidR="00F81ABF">
          <w:rPr>
            <w:webHidden/>
          </w:rPr>
          <w:t>72</w:t>
        </w:r>
        <w:r w:rsidR="00D167E5">
          <w:rPr>
            <w:webHidden/>
          </w:rPr>
          <w:fldChar w:fldCharType="end"/>
        </w:r>
      </w:hyperlink>
    </w:p>
    <w:p w:rsidR="00D167E5" w:rsidRDefault="002B00F0" w:rsidP="00D167E5">
      <w:pPr>
        <w:pStyle w:val="TDC3"/>
        <w:rPr>
          <w:rFonts w:asciiTheme="minorHAnsi" w:eastAsiaTheme="minorEastAsia" w:hAnsiTheme="minorHAnsi" w:cstheme="minorBidi"/>
          <w:b w:val="0"/>
          <w:i w:val="0"/>
          <w:lang w:val="es-EC" w:eastAsia="es-EC"/>
        </w:rPr>
      </w:pPr>
      <w:hyperlink w:anchor="_Toc441092675" w:history="1">
        <w:r w:rsidR="00D167E5">
          <w:rPr>
            <w:rStyle w:val="Hipervnculo"/>
          </w:rPr>
          <w:t>3.3</w:t>
        </w:r>
        <w:r w:rsidR="00F533A7">
          <w:rPr>
            <w:rStyle w:val="Hipervnculo"/>
          </w:rPr>
          <w:t>.2</w:t>
        </w:r>
        <w:r w:rsidR="00D167E5">
          <w:rPr>
            <w:rFonts w:asciiTheme="minorHAnsi" w:eastAsiaTheme="minorEastAsia" w:hAnsiTheme="minorHAnsi" w:cstheme="minorBidi"/>
            <w:b w:val="0"/>
            <w:i w:val="0"/>
            <w:lang w:val="es-EC" w:eastAsia="es-EC"/>
          </w:rPr>
          <w:tab/>
        </w:r>
        <w:r w:rsidR="00D167E5" w:rsidRPr="00D07692">
          <w:rPr>
            <w:rStyle w:val="Hipervnculo"/>
          </w:rPr>
          <w:t>Pruebas realizadas abastecido con carne de pollo</w:t>
        </w:r>
        <w:r w:rsidR="00D167E5">
          <w:rPr>
            <w:webHidden/>
          </w:rPr>
          <w:tab/>
        </w:r>
        <w:r w:rsidR="00D167E5">
          <w:rPr>
            <w:webHidden/>
          </w:rPr>
          <w:fldChar w:fldCharType="begin"/>
        </w:r>
        <w:r w:rsidR="00D167E5">
          <w:rPr>
            <w:webHidden/>
          </w:rPr>
          <w:instrText xml:space="preserve"> PAGEREF _Toc441092675 \h </w:instrText>
        </w:r>
        <w:r w:rsidR="00D167E5">
          <w:rPr>
            <w:webHidden/>
          </w:rPr>
        </w:r>
        <w:r w:rsidR="00D167E5">
          <w:rPr>
            <w:webHidden/>
          </w:rPr>
          <w:fldChar w:fldCharType="separate"/>
        </w:r>
        <w:r w:rsidR="00F81ABF">
          <w:rPr>
            <w:webHidden/>
          </w:rPr>
          <w:t>74</w:t>
        </w:r>
        <w:r w:rsidR="00D167E5">
          <w:rPr>
            <w:webHidden/>
          </w:rPr>
          <w:fldChar w:fldCharType="end"/>
        </w:r>
      </w:hyperlink>
    </w:p>
    <w:p w:rsidR="00D167E5" w:rsidRDefault="002B00F0" w:rsidP="00D167E5">
      <w:pPr>
        <w:pStyle w:val="TDC1"/>
        <w:rPr>
          <w:rFonts w:asciiTheme="minorHAnsi" w:eastAsiaTheme="minorEastAsia" w:hAnsiTheme="minorHAnsi" w:cstheme="minorBidi"/>
          <w:b w:val="0"/>
          <w:lang w:val="es-EC" w:eastAsia="es-EC"/>
        </w:rPr>
      </w:pPr>
      <w:hyperlink w:anchor="_Toc441092676" w:history="1">
        <w:r w:rsidR="00D167E5" w:rsidRPr="00D07692">
          <w:rPr>
            <w:rStyle w:val="Hipervnculo"/>
          </w:rPr>
          <w:t>CONCLUSIONES</w:t>
        </w:r>
        <w:r w:rsidR="00D167E5">
          <w:rPr>
            <w:webHidden/>
          </w:rPr>
          <w:tab/>
        </w:r>
        <w:r w:rsidR="00D167E5">
          <w:rPr>
            <w:webHidden/>
          </w:rPr>
          <w:fldChar w:fldCharType="begin"/>
        </w:r>
        <w:r w:rsidR="00D167E5">
          <w:rPr>
            <w:webHidden/>
          </w:rPr>
          <w:instrText xml:space="preserve"> PAGEREF _Toc441092676 \h </w:instrText>
        </w:r>
        <w:r w:rsidR="00D167E5">
          <w:rPr>
            <w:webHidden/>
          </w:rPr>
        </w:r>
        <w:r w:rsidR="00D167E5">
          <w:rPr>
            <w:webHidden/>
          </w:rPr>
          <w:fldChar w:fldCharType="separate"/>
        </w:r>
        <w:r w:rsidR="00F81ABF">
          <w:rPr>
            <w:webHidden/>
          </w:rPr>
          <w:t>76</w:t>
        </w:r>
        <w:r w:rsidR="00D167E5">
          <w:rPr>
            <w:webHidden/>
          </w:rPr>
          <w:fldChar w:fldCharType="end"/>
        </w:r>
      </w:hyperlink>
    </w:p>
    <w:p w:rsidR="00D167E5" w:rsidRDefault="002B00F0" w:rsidP="00D167E5">
      <w:pPr>
        <w:pStyle w:val="TDC1"/>
        <w:rPr>
          <w:rFonts w:asciiTheme="minorHAnsi" w:eastAsiaTheme="minorEastAsia" w:hAnsiTheme="minorHAnsi" w:cstheme="minorBidi"/>
          <w:b w:val="0"/>
          <w:lang w:val="es-EC" w:eastAsia="es-EC"/>
        </w:rPr>
      </w:pPr>
      <w:hyperlink w:anchor="_Toc441092677" w:history="1">
        <w:r w:rsidR="00D167E5" w:rsidRPr="00D07692">
          <w:rPr>
            <w:rStyle w:val="Hipervnculo"/>
          </w:rPr>
          <w:t>RECOMENDACIONES</w:t>
        </w:r>
        <w:r w:rsidR="00D167E5">
          <w:rPr>
            <w:webHidden/>
          </w:rPr>
          <w:tab/>
        </w:r>
        <w:r w:rsidR="00D167E5">
          <w:rPr>
            <w:webHidden/>
          </w:rPr>
          <w:fldChar w:fldCharType="begin"/>
        </w:r>
        <w:r w:rsidR="00D167E5">
          <w:rPr>
            <w:webHidden/>
          </w:rPr>
          <w:instrText xml:space="preserve"> PAGEREF _Toc441092677 \h </w:instrText>
        </w:r>
        <w:r w:rsidR="00D167E5">
          <w:rPr>
            <w:webHidden/>
          </w:rPr>
        </w:r>
        <w:r w:rsidR="00D167E5">
          <w:rPr>
            <w:webHidden/>
          </w:rPr>
          <w:fldChar w:fldCharType="separate"/>
        </w:r>
        <w:r w:rsidR="00F81ABF">
          <w:rPr>
            <w:webHidden/>
          </w:rPr>
          <w:t>77</w:t>
        </w:r>
        <w:r w:rsidR="00D167E5">
          <w:rPr>
            <w:webHidden/>
          </w:rPr>
          <w:fldChar w:fldCharType="end"/>
        </w:r>
      </w:hyperlink>
    </w:p>
    <w:p w:rsidR="00D167E5" w:rsidRDefault="00D167E5" w:rsidP="00D167E5">
      <w:pPr>
        <w:tabs>
          <w:tab w:val="left" w:pos="2731"/>
        </w:tabs>
        <w:jc w:val="left"/>
        <w:rPr>
          <w:b/>
        </w:rPr>
      </w:pPr>
      <w:r>
        <w:rPr>
          <w:b/>
        </w:rPr>
        <w:fldChar w:fldCharType="end"/>
      </w:r>
      <w:r>
        <w:rPr>
          <w:b/>
        </w:rPr>
        <w:tab/>
      </w:r>
      <w:r>
        <w:rPr>
          <w:b/>
        </w:rPr>
        <w:tab/>
      </w:r>
    </w:p>
    <w:p w:rsidR="00D167E5" w:rsidRPr="00722AC0" w:rsidRDefault="00D167E5" w:rsidP="00D167E5">
      <w:pPr>
        <w:tabs>
          <w:tab w:val="left" w:pos="1187"/>
        </w:tabs>
      </w:pPr>
      <w:r w:rsidRPr="00722AC0">
        <w:t>GLOSARIO</w:t>
      </w:r>
    </w:p>
    <w:p w:rsidR="00D167E5" w:rsidRPr="00722AC0" w:rsidRDefault="00D167E5" w:rsidP="00D167E5">
      <w:pPr>
        <w:tabs>
          <w:tab w:val="left" w:pos="1187"/>
        </w:tabs>
      </w:pPr>
      <w:r w:rsidRPr="00722AC0">
        <w:t>BIBLIOGRAFIA</w:t>
      </w:r>
    </w:p>
    <w:p w:rsidR="00D167E5" w:rsidRDefault="00D167E5" w:rsidP="00D167E5">
      <w:pPr>
        <w:tabs>
          <w:tab w:val="left" w:pos="1187"/>
        </w:tabs>
      </w:pPr>
      <w:r>
        <w:t>ANEXOS</w:t>
      </w:r>
    </w:p>
    <w:p w:rsidR="00D167E5" w:rsidRDefault="00D167E5" w:rsidP="00D167E5">
      <w:pPr>
        <w:tabs>
          <w:tab w:val="left" w:pos="1187"/>
        </w:tabs>
      </w:pPr>
      <w:r>
        <w:t>ANEXO A. TABLERO DEL CONTROL ANTIGUO</w:t>
      </w:r>
    </w:p>
    <w:p w:rsidR="00D167E5" w:rsidRDefault="00D167E5" w:rsidP="00D167E5">
      <w:pPr>
        <w:tabs>
          <w:tab w:val="left" w:pos="1187"/>
        </w:tabs>
      </w:pPr>
      <w:r>
        <w:t>ANEXO B. TABLERO DEL CONTROL DEL NUEVO SISTEMA</w:t>
      </w:r>
    </w:p>
    <w:p w:rsidR="00D167E5" w:rsidRPr="003206C7" w:rsidRDefault="00D167E5" w:rsidP="00D167E5">
      <w:pPr>
        <w:spacing w:after="200"/>
        <w:jc w:val="left"/>
      </w:pPr>
      <w:r>
        <w:t>ANEXO C.  PROGRAMA DE ARDUINO LÓGICA DIFUSA</w:t>
      </w:r>
      <w:r w:rsidRPr="003206C7">
        <w:t>.</w:t>
      </w:r>
    </w:p>
    <w:p w:rsidR="00D167E5" w:rsidRPr="003206C7" w:rsidRDefault="00D167E5" w:rsidP="00D167E5">
      <w:pPr>
        <w:spacing w:after="200"/>
        <w:jc w:val="left"/>
      </w:pPr>
      <w:r>
        <w:t>ANEXO D.  TABLA DE COMPENSACIÓN DE LAS TERMOCUPLAS</w:t>
      </w:r>
      <w:r w:rsidRPr="003206C7">
        <w:t>.</w:t>
      </w:r>
    </w:p>
    <w:p w:rsidR="00D167E5" w:rsidRPr="003206C7" w:rsidRDefault="00D167E5" w:rsidP="00D167E5">
      <w:pPr>
        <w:spacing w:after="200"/>
        <w:jc w:val="left"/>
      </w:pPr>
      <w:r>
        <w:t>ANEXO E.  MANUAL DE USUARIO.</w:t>
      </w:r>
    </w:p>
    <w:p w:rsidR="00D167E5" w:rsidRDefault="00D167E5" w:rsidP="00D167E5">
      <w:r>
        <w:t>ANEXO F.  DIAGRAMA DE CONEXIÓN DEL TABLERO ELÉCTRICO.</w:t>
      </w:r>
    </w:p>
    <w:p w:rsidR="00D167E5" w:rsidRDefault="00D167E5" w:rsidP="00D167E5">
      <w:r>
        <w:t>ANEXO G.  HOJA TÉCNICA DE LOS RELE DE ESTADO SOLIDO HFS15.</w:t>
      </w:r>
    </w:p>
    <w:p w:rsidR="00D167E5" w:rsidRDefault="00D167E5" w:rsidP="00D167E5"/>
    <w:p w:rsidR="00D167E5" w:rsidRDefault="00D167E5" w:rsidP="00D167E5"/>
    <w:p w:rsidR="00D167E5" w:rsidRDefault="00D167E5" w:rsidP="00D167E5"/>
    <w:p w:rsidR="00D167E5" w:rsidRDefault="00D167E5" w:rsidP="00D167E5"/>
    <w:p w:rsidR="00D167E5" w:rsidRDefault="00D167E5" w:rsidP="00D167E5"/>
    <w:p w:rsidR="00D167E5" w:rsidRPr="00722AC0" w:rsidRDefault="00D167E5" w:rsidP="00D167E5"/>
    <w:p w:rsidR="00D167E5" w:rsidRDefault="00D167E5" w:rsidP="00D167E5">
      <w:pPr>
        <w:pStyle w:val="Ttulo1"/>
        <w:numPr>
          <w:ilvl w:val="0"/>
          <w:numId w:val="0"/>
        </w:numPr>
        <w:ind w:left="432" w:hanging="432"/>
      </w:pPr>
      <w:bookmarkStart w:id="12" w:name="_Toc440401173"/>
      <w:bookmarkStart w:id="13" w:name="_Toc440401697"/>
      <w:bookmarkStart w:id="14" w:name="_Toc441092594"/>
      <w:r>
        <w:lastRenderedPageBreak/>
        <w:t>IN</w:t>
      </w:r>
      <w:r w:rsidRPr="00297E81">
        <w:t>DICE DE TABLAS</w:t>
      </w:r>
      <w:bookmarkEnd w:id="12"/>
      <w:bookmarkEnd w:id="13"/>
      <w:bookmarkEnd w:id="14"/>
    </w:p>
    <w:p w:rsidR="00D167E5" w:rsidRDefault="00D167E5" w:rsidP="00D167E5"/>
    <w:p w:rsidR="00D167E5" w:rsidRPr="00377B63" w:rsidRDefault="00D167E5" w:rsidP="00D167E5"/>
    <w:p w:rsidR="00D167E5" w:rsidRDefault="00D167E5" w:rsidP="00D167E5">
      <w:pPr>
        <w:pStyle w:val="Tabladeilustraciones"/>
        <w:tabs>
          <w:tab w:val="right" w:leader="dot" w:pos="8494"/>
        </w:tabs>
        <w:rPr>
          <w:rFonts w:ascii="Times New Roman" w:hAnsi="Times New Roman"/>
          <w:b w:val="0"/>
          <w:bCs w:val="0"/>
          <w:sz w:val="22"/>
          <w:szCs w:val="22"/>
        </w:rPr>
      </w:pPr>
      <w:r w:rsidRPr="00377B63">
        <w:rPr>
          <w:rFonts w:ascii="Times New Roman" w:hAnsi="Times New Roman"/>
          <w:bCs w:val="0"/>
          <w:sz w:val="22"/>
          <w:szCs w:val="22"/>
        </w:rPr>
        <w:t>Tabla 1-1:</w:t>
      </w:r>
      <w:r>
        <w:rPr>
          <w:rFonts w:ascii="Times New Roman" w:hAnsi="Times New Roman"/>
          <w:b w:val="0"/>
          <w:bCs w:val="0"/>
          <w:sz w:val="22"/>
          <w:szCs w:val="22"/>
        </w:rPr>
        <w:t xml:space="preserve"> Características de los Controladores…….………………………………………….14</w:t>
      </w:r>
    </w:p>
    <w:p w:rsidR="00D167E5" w:rsidRPr="00377B63" w:rsidRDefault="00D167E5" w:rsidP="00D167E5">
      <w:pPr>
        <w:pStyle w:val="Tabladeilustraciones"/>
        <w:tabs>
          <w:tab w:val="right" w:leader="dot" w:pos="8494"/>
        </w:tabs>
        <w:rPr>
          <w:rFonts w:ascii="Times New Roman" w:eastAsiaTheme="minorEastAsia" w:hAnsi="Times New Roman"/>
          <w:b w:val="0"/>
          <w:bCs w:val="0"/>
          <w:noProof/>
          <w:sz w:val="22"/>
          <w:szCs w:val="22"/>
          <w:lang w:val="es-EC" w:eastAsia="es-EC"/>
        </w:rPr>
      </w:pPr>
      <w:r w:rsidRPr="0062169D">
        <w:rPr>
          <w:rFonts w:ascii="Times New Roman" w:hAnsi="Times New Roman"/>
          <w:b w:val="0"/>
          <w:bCs w:val="0"/>
          <w:sz w:val="22"/>
          <w:szCs w:val="22"/>
        </w:rPr>
        <w:fldChar w:fldCharType="begin"/>
      </w:r>
      <w:r w:rsidRPr="0062169D">
        <w:rPr>
          <w:rFonts w:ascii="Times New Roman" w:hAnsi="Times New Roman"/>
          <w:b w:val="0"/>
          <w:bCs w:val="0"/>
          <w:sz w:val="22"/>
          <w:szCs w:val="22"/>
        </w:rPr>
        <w:instrText xml:space="preserve"> TOC \h \z \c "Tabla" </w:instrText>
      </w:r>
      <w:r w:rsidRPr="0062169D">
        <w:rPr>
          <w:rFonts w:ascii="Times New Roman" w:hAnsi="Times New Roman"/>
          <w:b w:val="0"/>
          <w:bCs w:val="0"/>
          <w:sz w:val="22"/>
          <w:szCs w:val="22"/>
        </w:rPr>
        <w:fldChar w:fldCharType="separate"/>
      </w:r>
      <w:hyperlink w:anchor="_Toc441101534" w:history="1">
        <w:r w:rsidRPr="00377B63">
          <w:rPr>
            <w:rStyle w:val="Hipervnculo"/>
            <w:rFonts w:ascii="Times New Roman" w:eastAsia="SimSun" w:hAnsi="Times New Roman"/>
            <w:noProof/>
            <w:sz w:val="22"/>
            <w:szCs w:val="22"/>
          </w:rPr>
          <w:t>Tabla 1-2:</w:t>
        </w:r>
        <w:r w:rsidRPr="00377B63">
          <w:rPr>
            <w:rStyle w:val="Hipervnculo"/>
            <w:rFonts w:ascii="Times New Roman" w:eastAsia="SimSun" w:hAnsi="Times New Roman"/>
            <w:b w:val="0"/>
            <w:noProof/>
            <w:sz w:val="22"/>
            <w:szCs w:val="22"/>
          </w:rPr>
          <w:t xml:space="preserve"> Receta de pollo ahumado</w:t>
        </w:r>
        <w:r w:rsidRPr="00377B63">
          <w:rPr>
            <w:rFonts w:ascii="Times New Roman" w:hAnsi="Times New Roman"/>
            <w:b w:val="0"/>
            <w:noProof/>
            <w:webHidden/>
            <w:sz w:val="22"/>
            <w:szCs w:val="22"/>
          </w:rPr>
          <w:tab/>
        </w:r>
        <w:r w:rsidRPr="00377B63">
          <w:rPr>
            <w:rFonts w:ascii="Times New Roman" w:hAnsi="Times New Roman"/>
            <w:b w:val="0"/>
            <w:noProof/>
            <w:webHidden/>
            <w:sz w:val="22"/>
            <w:szCs w:val="22"/>
          </w:rPr>
          <w:fldChar w:fldCharType="begin"/>
        </w:r>
        <w:r w:rsidRPr="00377B63">
          <w:rPr>
            <w:rFonts w:ascii="Times New Roman" w:hAnsi="Times New Roman"/>
            <w:b w:val="0"/>
            <w:noProof/>
            <w:webHidden/>
            <w:sz w:val="22"/>
            <w:szCs w:val="22"/>
          </w:rPr>
          <w:instrText xml:space="preserve"> PAGEREF _Toc441101534 \h </w:instrText>
        </w:r>
        <w:r w:rsidRPr="00377B63">
          <w:rPr>
            <w:rFonts w:ascii="Times New Roman" w:hAnsi="Times New Roman"/>
            <w:b w:val="0"/>
            <w:noProof/>
            <w:webHidden/>
            <w:sz w:val="22"/>
            <w:szCs w:val="22"/>
          </w:rPr>
        </w:r>
        <w:r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38</w:t>
        </w:r>
        <w:r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35" w:history="1">
        <w:r w:rsidR="00D167E5" w:rsidRPr="00377B63">
          <w:rPr>
            <w:rStyle w:val="Hipervnculo"/>
            <w:rFonts w:ascii="Times New Roman" w:eastAsia="SimSun" w:hAnsi="Times New Roman"/>
            <w:noProof/>
            <w:sz w:val="22"/>
            <w:szCs w:val="22"/>
          </w:rPr>
          <w:t>Tabla 2-2:</w:t>
        </w:r>
        <w:r w:rsidR="00D167E5" w:rsidRPr="00377B63">
          <w:rPr>
            <w:rStyle w:val="Hipervnculo"/>
            <w:rFonts w:ascii="Times New Roman" w:eastAsia="SimSun" w:hAnsi="Times New Roman"/>
            <w:b w:val="0"/>
            <w:noProof/>
            <w:sz w:val="22"/>
            <w:szCs w:val="22"/>
          </w:rPr>
          <w:t xml:space="preserve"> Reglas de Inferencia para la Temperatura del Horno.</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_Toc441101535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51</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36" w:history="1">
        <w:r w:rsidR="00D167E5" w:rsidRPr="00377B63">
          <w:rPr>
            <w:rStyle w:val="Hipervnculo"/>
            <w:rFonts w:ascii="Times New Roman" w:eastAsia="SimSun" w:hAnsi="Times New Roman"/>
            <w:noProof/>
            <w:sz w:val="22"/>
            <w:szCs w:val="22"/>
          </w:rPr>
          <w:t>Tabla 3-2:</w:t>
        </w:r>
        <w:r w:rsidR="00D167E5" w:rsidRPr="00377B63">
          <w:rPr>
            <w:rStyle w:val="Hipervnculo"/>
            <w:rFonts w:ascii="Times New Roman" w:eastAsia="SimSun" w:hAnsi="Times New Roman"/>
            <w:b w:val="0"/>
            <w:noProof/>
            <w:sz w:val="22"/>
            <w:szCs w:val="22"/>
          </w:rPr>
          <w:t xml:space="preserve"> Reglas de Inferencia para la Temperatura del Producto.</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_Toc441101536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52</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37" w:history="1">
        <w:r w:rsidR="00D167E5" w:rsidRPr="00377B63">
          <w:rPr>
            <w:rStyle w:val="Hipervnculo"/>
            <w:rFonts w:ascii="Times New Roman" w:eastAsia="SimSun" w:hAnsi="Times New Roman"/>
            <w:noProof/>
            <w:sz w:val="22"/>
            <w:szCs w:val="22"/>
          </w:rPr>
          <w:t xml:space="preserve">Tabla 4-2: </w:t>
        </w:r>
        <w:r w:rsidR="00D167E5" w:rsidRPr="00377B63">
          <w:rPr>
            <w:rStyle w:val="Hipervnculo"/>
            <w:rFonts w:ascii="Times New Roman" w:eastAsia="SimSun" w:hAnsi="Times New Roman"/>
            <w:b w:val="0"/>
            <w:noProof/>
            <w:sz w:val="22"/>
            <w:szCs w:val="22"/>
          </w:rPr>
          <w:t>Reglas de Inferencia para la Resistencias Eléctricas.</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_Toc441101537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53</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38" w:history="1">
        <w:r w:rsidR="00D167E5" w:rsidRPr="00377B63">
          <w:rPr>
            <w:rStyle w:val="Hipervnculo"/>
            <w:rFonts w:ascii="Times New Roman" w:eastAsia="SimSun" w:hAnsi="Times New Roman"/>
            <w:noProof/>
            <w:sz w:val="22"/>
            <w:szCs w:val="22"/>
          </w:rPr>
          <w:t>Tabla 5-2:</w:t>
        </w:r>
        <w:r w:rsidR="00D167E5" w:rsidRPr="00377B63">
          <w:rPr>
            <w:rStyle w:val="Hipervnculo"/>
            <w:rFonts w:ascii="Times New Roman" w:eastAsia="SimSun" w:hAnsi="Times New Roman"/>
            <w:b w:val="0"/>
            <w:noProof/>
            <w:sz w:val="22"/>
            <w:szCs w:val="22"/>
          </w:rPr>
          <w:t xml:space="preserve"> FAM del Control Difuso.</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_Toc441101538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54</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39" w:history="1">
        <w:r w:rsidR="00D167E5" w:rsidRPr="00377B63">
          <w:rPr>
            <w:rStyle w:val="Hipervnculo"/>
            <w:rFonts w:ascii="Times New Roman" w:eastAsia="SimSun" w:hAnsi="Times New Roman"/>
            <w:noProof/>
            <w:sz w:val="22"/>
            <w:szCs w:val="22"/>
          </w:rPr>
          <w:t xml:space="preserve">Tabla 6-2: </w:t>
        </w:r>
        <w:r w:rsidR="00D167E5" w:rsidRPr="00377B63">
          <w:rPr>
            <w:rStyle w:val="Hipervnculo"/>
            <w:rFonts w:ascii="Times New Roman" w:eastAsia="SimSun" w:hAnsi="Times New Roman"/>
            <w:b w:val="0"/>
            <w:noProof/>
            <w:sz w:val="22"/>
            <w:szCs w:val="22"/>
          </w:rPr>
          <w:t>Deducción de las reglas del control Fuzzy.</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_Toc441101539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54</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40" w:history="1">
        <w:r w:rsidR="00D167E5" w:rsidRPr="00377B63">
          <w:rPr>
            <w:rStyle w:val="Hipervnculo"/>
            <w:rFonts w:ascii="Times New Roman" w:eastAsia="SimSun" w:hAnsi="Times New Roman"/>
            <w:noProof/>
            <w:sz w:val="22"/>
            <w:szCs w:val="22"/>
          </w:rPr>
          <w:t>Tabla 7</w:t>
        </w:r>
        <w:r w:rsidR="00D167E5" w:rsidRPr="00377B63">
          <w:rPr>
            <w:rStyle w:val="Hipervnculo"/>
            <w:rFonts w:ascii="Times New Roman" w:eastAsia="SimSun" w:hAnsi="Times New Roman"/>
            <w:noProof/>
            <w:sz w:val="22"/>
            <w:szCs w:val="22"/>
          </w:rPr>
          <w:noBreakHyphen/>
          <w:t>2:</w:t>
        </w:r>
        <w:r w:rsidR="00D167E5" w:rsidRPr="00377B63">
          <w:rPr>
            <w:rStyle w:val="Hipervnculo"/>
            <w:rFonts w:ascii="Times New Roman" w:eastAsia="SimSun" w:hAnsi="Times New Roman"/>
            <w:b w:val="0"/>
            <w:noProof/>
            <w:sz w:val="22"/>
            <w:szCs w:val="22"/>
          </w:rPr>
          <w:t xml:space="preserve"> Colores RGB de una pantalla táctil</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_Toc441101540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64</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41" w:history="1">
        <w:r w:rsidR="00D167E5" w:rsidRPr="00377B63">
          <w:rPr>
            <w:rStyle w:val="Hipervnculo"/>
            <w:rFonts w:ascii="Times New Roman" w:eastAsia="SimSun" w:hAnsi="Times New Roman"/>
            <w:noProof/>
            <w:sz w:val="22"/>
            <w:szCs w:val="22"/>
          </w:rPr>
          <w:t>Tabla 1-3:</w:t>
        </w:r>
        <w:r w:rsidR="00D167E5" w:rsidRPr="00377B63">
          <w:rPr>
            <w:rStyle w:val="Hipervnculo"/>
            <w:rFonts w:ascii="Times New Roman" w:eastAsia="SimSun" w:hAnsi="Times New Roman"/>
            <w:b w:val="0"/>
            <w:noProof/>
            <w:sz w:val="22"/>
            <w:szCs w:val="22"/>
          </w:rPr>
          <w:t xml:space="preserve"> Cuadro comparativo de los Sistemas/ Consumo Energía</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_Toc441101541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70</w:t>
        </w:r>
        <w:r w:rsidR="00D167E5" w:rsidRPr="00377B63">
          <w:rPr>
            <w:rFonts w:ascii="Times New Roman" w:hAnsi="Times New Roman"/>
            <w:b w:val="0"/>
            <w:noProof/>
            <w:webHidden/>
            <w:sz w:val="22"/>
            <w:szCs w:val="22"/>
          </w:rPr>
          <w:fldChar w:fldCharType="end"/>
        </w:r>
      </w:hyperlink>
    </w:p>
    <w:p w:rsidR="00D167E5" w:rsidRPr="00377B63" w:rsidRDefault="002B00F0" w:rsidP="00D167E5">
      <w:pPr>
        <w:pStyle w:val="Tabladeilustraciones"/>
        <w:tabs>
          <w:tab w:val="right" w:leader="dot" w:pos="8494"/>
        </w:tabs>
        <w:rPr>
          <w:rFonts w:ascii="Times New Roman" w:eastAsiaTheme="minorEastAsia" w:hAnsi="Times New Roman"/>
          <w:b w:val="0"/>
          <w:bCs w:val="0"/>
          <w:noProof/>
          <w:sz w:val="22"/>
          <w:szCs w:val="22"/>
          <w:lang w:val="es-EC" w:eastAsia="es-EC"/>
        </w:rPr>
      </w:pPr>
      <w:hyperlink w:anchor="_Toc441101542" w:history="1">
        <w:r w:rsidR="00D167E5" w:rsidRPr="00377B63">
          <w:rPr>
            <w:rStyle w:val="Hipervnculo"/>
            <w:rFonts w:ascii="Times New Roman" w:eastAsia="SimSun" w:hAnsi="Times New Roman"/>
            <w:noProof/>
            <w:sz w:val="22"/>
            <w:szCs w:val="22"/>
          </w:rPr>
          <w:t xml:space="preserve">Tabla 2-3: </w:t>
        </w:r>
        <w:r w:rsidR="00D167E5" w:rsidRPr="00377B63">
          <w:rPr>
            <w:rStyle w:val="Hipervnculo"/>
            <w:rFonts w:ascii="Times New Roman" w:eastAsia="SimSun" w:hAnsi="Times New Roman"/>
            <w:b w:val="0"/>
            <w:noProof/>
            <w:sz w:val="22"/>
            <w:szCs w:val="22"/>
          </w:rPr>
          <w:t>Cálculo de los Kilovatios por hora que consume el horno</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_Toc441101542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71</w:t>
        </w:r>
        <w:r w:rsidR="00D167E5" w:rsidRPr="00377B63">
          <w:rPr>
            <w:rFonts w:ascii="Times New Roman" w:hAnsi="Times New Roman"/>
            <w:b w:val="0"/>
            <w:noProof/>
            <w:webHidden/>
            <w:sz w:val="22"/>
            <w:szCs w:val="22"/>
          </w:rPr>
          <w:fldChar w:fldCharType="end"/>
        </w:r>
      </w:hyperlink>
    </w:p>
    <w:p w:rsidR="00D167E5" w:rsidRDefault="002B00F0" w:rsidP="00D167E5">
      <w:pPr>
        <w:pStyle w:val="Tabladeilustraciones"/>
        <w:tabs>
          <w:tab w:val="right" w:leader="dot" w:pos="8494"/>
        </w:tabs>
        <w:rPr>
          <w:rFonts w:eastAsiaTheme="minorEastAsia" w:cstheme="minorBidi"/>
          <w:b w:val="0"/>
          <w:bCs w:val="0"/>
          <w:noProof/>
          <w:sz w:val="22"/>
          <w:szCs w:val="22"/>
          <w:lang w:val="es-EC" w:eastAsia="es-EC"/>
        </w:rPr>
      </w:pPr>
      <w:hyperlink w:anchor="_Toc441101543" w:history="1">
        <w:r w:rsidR="00D167E5" w:rsidRPr="00377B63">
          <w:rPr>
            <w:rStyle w:val="Hipervnculo"/>
            <w:rFonts w:ascii="Times New Roman" w:eastAsia="SimSun" w:hAnsi="Times New Roman"/>
            <w:noProof/>
            <w:sz w:val="22"/>
            <w:szCs w:val="22"/>
          </w:rPr>
          <w:t xml:space="preserve">Tabla 3-3: </w:t>
        </w:r>
        <w:r w:rsidR="00D167E5" w:rsidRPr="00377B63">
          <w:rPr>
            <w:rStyle w:val="Hipervnculo"/>
            <w:rFonts w:ascii="Times New Roman" w:eastAsia="SimSun" w:hAnsi="Times New Roman"/>
            <w:b w:val="0"/>
            <w:noProof/>
            <w:sz w:val="22"/>
            <w:szCs w:val="22"/>
          </w:rPr>
          <w:t>Receta para pruebas en vacío en el horno de ahumado de cárnicos.</w:t>
        </w:r>
        <w:r w:rsidR="00D167E5" w:rsidRPr="00377B63">
          <w:rPr>
            <w:rFonts w:ascii="Times New Roman" w:hAnsi="Times New Roman"/>
            <w:b w:val="0"/>
            <w:noProof/>
            <w:webHidden/>
            <w:sz w:val="22"/>
            <w:szCs w:val="22"/>
          </w:rPr>
          <w:tab/>
        </w:r>
        <w:r w:rsidR="00D167E5" w:rsidRPr="00377B63">
          <w:rPr>
            <w:rFonts w:ascii="Times New Roman" w:hAnsi="Times New Roman"/>
            <w:b w:val="0"/>
            <w:noProof/>
            <w:webHidden/>
            <w:sz w:val="22"/>
            <w:szCs w:val="22"/>
          </w:rPr>
          <w:fldChar w:fldCharType="begin"/>
        </w:r>
        <w:r w:rsidR="00D167E5" w:rsidRPr="00377B63">
          <w:rPr>
            <w:rFonts w:ascii="Times New Roman" w:hAnsi="Times New Roman"/>
            <w:b w:val="0"/>
            <w:noProof/>
            <w:webHidden/>
            <w:sz w:val="22"/>
            <w:szCs w:val="22"/>
          </w:rPr>
          <w:instrText xml:space="preserve"> PAGEREF _Toc441101543 \h </w:instrText>
        </w:r>
        <w:r w:rsidR="00D167E5" w:rsidRPr="00377B63">
          <w:rPr>
            <w:rFonts w:ascii="Times New Roman" w:hAnsi="Times New Roman"/>
            <w:b w:val="0"/>
            <w:noProof/>
            <w:webHidden/>
            <w:sz w:val="22"/>
            <w:szCs w:val="22"/>
          </w:rPr>
        </w:r>
        <w:r w:rsidR="00D167E5" w:rsidRPr="00377B63">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72</w:t>
        </w:r>
        <w:r w:rsidR="00D167E5" w:rsidRPr="00377B63">
          <w:rPr>
            <w:rFonts w:ascii="Times New Roman" w:hAnsi="Times New Roman"/>
            <w:b w:val="0"/>
            <w:noProof/>
            <w:webHidden/>
            <w:sz w:val="22"/>
            <w:szCs w:val="22"/>
          </w:rPr>
          <w:fldChar w:fldCharType="end"/>
        </w:r>
      </w:hyperlink>
    </w:p>
    <w:p w:rsidR="00D167E5" w:rsidRDefault="00D167E5" w:rsidP="00D167E5">
      <w:pPr>
        <w:spacing w:after="0"/>
        <w:rPr>
          <w:b/>
          <w:bCs/>
        </w:rPr>
      </w:pPr>
      <w:r w:rsidRPr="0062169D">
        <w:rPr>
          <w:b/>
          <w:bCs/>
        </w:rPr>
        <w:fldChar w:fldCharType="end"/>
      </w: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spacing w:after="0"/>
        <w:rPr>
          <w:b/>
          <w:bCs/>
        </w:rPr>
      </w:pPr>
    </w:p>
    <w:p w:rsidR="00D167E5" w:rsidRDefault="00D167E5" w:rsidP="00D167E5">
      <w:pPr>
        <w:pStyle w:val="Ttulo1"/>
        <w:numPr>
          <w:ilvl w:val="0"/>
          <w:numId w:val="0"/>
        </w:numPr>
        <w:ind w:left="432" w:hanging="432"/>
      </w:pPr>
      <w:r w:rsidRPr="007275A2">
        <w:lastRenderedPageBreak/>
        <w:t>INDICE DE ILUSTRACIONES</w:t>
      </w:r>
    </w:p>
    <w:p w:rsidR="00D167E5" w:rsidRDefault="00D167E5" w:rsidP="00D167E5"/>
    <w:p w:rsidR="00D167E5" w:rsidRPr="006049C0" w:rsidRDefault="00D167E5" w:rsidP="00D167E5"/>
    <w:p w:rsidR="00D167E5" w:rsidRPr="007275A2" w:rsidRDefault="00D167E5" w:rsidP="00D167E5">
      <w:pPr>
        <w:spacing w:after="0"/>
        <w:rPr>
          <w:b/>
        </w:rPr>
      </w:pPr>
    </w:p>
    <w:p w:rsidR="00D167E5" w:rsidRPr="00623D1B" w:rsidRDefault="00D167E5" w:rsidP="00D167E5">
      <w:pPr>
        <w:pStyle w:val="Tabladeilustraciones"/>
        <w:tabs>
          <w:tab w:val="right" w:leader="dot" w:pos="8494"/>
        </w:tabs>
        <w:rPr>
          <w:rFonts w:ascii="Times New Roman" w:eastAsiaTheme="minorEastAsia" w:hAnsi="Times New Roman"/>
          <w:b w:val="0"/>
          <w:bCs w:val="0"/>
          <w:noProof/>
          <w:sz w:val="22"/>
          <w:szCs w:val="22"/>
          <w:lang w:eastAsia="es-ES"/>
        </w:rPr>
      </w:pPr>
      <w:r w:rsidRPr="00623D1B">
        <w:rPr>
          <w:rFonts w:ascii="Times New Roman" w:hAnsi="Times New Roman"/>
          <w:b w:val="0"/>
          <w:sz w:val="22"/>
          <w:szCs w:val="22"/>
        </w:rPr>
        <w:fldChar w:fldCharType="begin"/>
      </w:r>
      <w:r w:rsidRPr="00623D1B">
        <w:rPr>
          <w:rFonts w:ascii="Times New Roman" w:hAnsi="Times New Roman"/>
          <w:b w:val="0"/>
          <w:sz w:val="22"/>
          <w:szCs w:val="22"/>
        </w:rPr>
        <w:instrText xml:space="preserve"> TOC \h \z \c "Figura" </w:instrText>
      </w:r>
      <w:r w:rsidRPr="00623D1B">
        <w:rPr>
          <w:rFonts w:ascii="Times New Roman" w:hAnsi="Times New Roman"/>
          <w:b w:val="0"/>
          <w:sz w:val="22"/>
          <w:szCs w:val="22"/>
        </w:rPr>
        <w:fldChar w:fldCharType="separate"/>
      </w:r>
      <w:hyperlink w:anchor="_Toc441158783" w:history="1">
        <w:r w:rsidRPr="00623D1B">
          <w:rPr>
            <w:rStyle w:val="Hipervnculo"/>
            <w:rFonts w:ascii="Times New Roman" w:eastAsia="SimSun" w:hAnsi="Times New Roman"/>
            <w:noProof/>
            <w:sz w:val="22"/>
            <w:szCs w:val="22"/>
          </w:rPr>
          <w:t>Figura 1-1:</w:t>
        </w:r>
        <w:r w:rsidRPr="00623D1B">
          <w:rPr>
            <w:rStyle w:val="Hipervnculo"/>
            <w:rFonts w:ascii="Times New Roman" w:eastAsia="SimSun" w:hAnsi="Times New Roman"/>
            <w:b w:val="0"/>
            <w:noProof/>
            <w:sz w:val="22"/>
            <w:szCs w:val="22"/>
          </w:rPr>
          <w:t xml:space="preserve"> Horno de Leña</w:t>
        </w:r>
        <w:r w:rsidRPr="00623D1B">
          <w:rPr>
            <w:rFonts w:ascii="Times New Roman" w:hAnsi="Times New Roman"/>
            <w:b w:val="0"/>
            <w:noProof/>
            <w:webHidden/>
            <w:sz w:val="22"/>
            <w:szCs w:val="22"/>
          </w:rPr>
          <w:tab/>
        </w:r>
        <w:r w:rsidRPr="00623D1B">
          <w:rPr>
            <w:rFonts w:ascii="Times New Roman" w:hAnsi="Times New Roman"/>
            <w:b w:val="0"/>
            <w:noProof/>
            <w:webHidden/>
            <w:sz w:val="22"/>
            <w:szCs w:val="22"/>
          </w:rPr>
          <w:fldChar w:fldCharType="begin"/>
        </w:r>
        <w:r w:rsidRPr="00623D1B">
          <w:rPr>
            <w:rFonts w:ascii="Times New Roman" w:hAnsi="Times New Roman"/>
            <w:b w:val="0"/>
            <w:noProof/>
            <w:webHidden/>
            <w:sz w:val="22"/>
            <w:szCs w:val="22"/>
          </w:rPr>
          <w:instrText xml:space="preserve"> PAGEREF _Toc441158783 \h </w:instrText>
        </w:r>
        <w:r w:rsidRPr="00623D1B">
          <w:rPr>
            <w:rFonts w:ascii="Times New Roman" w:hAnsi="Times New Roman"/>
            <w:b w:val="0"/>
            <w:noProof/>
            <w:webHidden/>
            <w:sz w:val="22"/>
            <w:szCs w:val="22"/>
          </w:rPr>
        </w:r>
        <w:r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w:t>
        </w:r>
        <w:r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4" w:history="1">
        <w:r w:rsidR="00D167E5" w:rsidRPr="00623D1B">
          <w:rPr>
            <w:rStyle w:val="Hipervnculo"/>
            <w:rFonts w:ascii="Times New Roman" w:eastAsia="SimSun" w:hAnsi="Times New Roman"/>
            <w:noProof/>
            <w:sz w:val="22"/>
            <w:szCs w:val="22"/>
          </w:rPr>
          <w:t>Figura 2-1:</w:t>
        </w:r>
        <w:r w:rsidR="00D167E5" w:rsidRPr="00623D1B">
          <w:rPr>
            <w:rStyle w:val="Hipervnculo"/>
            <w:rFonts w:ascii="Times New Roman" w:eastAsia="SimSun" w:hAnsi="Times New Roman"/>
            <w:b w:val="0"/>
            <w:noProof/>
            <w:sz w:val="22"/>
            <w:szCs w:val="22"/>
          </w:rPr>
          <w:t xml:space="preserve"> Horno de Ahumado a Gas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5" w:history="1">
        <w:r w:rsidR="00D167E5" w:rsidRPr="00623D1B">
          <w:rPr>
            <w:rStyle w:val="Hipervnculo"/>
            <w:rFonts w:ascii="Times New Roman" w:eastAsia="SimSun" w:hAnsi="Times New Roman"/>
            <w:noProof/>
            <w:sz w:val="22"/>
            <w:szCs w:val="22"/>
          </w:rPr>
          <w:t>Figura 3-1:</w:t>
        </w:r>
        <w:r w:rsidR="00D167E5" w:rsidRPr="00623D1B">
          <w:rPr>
            <w:rStyle w:val="Hipervnculo"/>
            <w:rFonts w:ascii="Times New Roman" w:eastAsia="SimSun" w:hAnsi="Times New Roman"/>
            <w:b w:val="0"/>
            <w:noProof/>
            <w:sz w:val="22"/>
            <w:szCs w:val="22"/>
          </w:rPr>
          <w:t xml:space="preserve"> Horno por Radiación</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6" w:history="1">
        <w:r w:rsidR="00D167E5" w:rsidRPr="00623D1B">
          <w:rPr>
            <w:rStyle w:val="Hipervnculo"/>
            <w:rFonts w:ascii="Times New Roman" w:eastAsia="SimSun" w:hAnsi="Times New Roman"/>
            <w:noProof/>
            <w:sz w:val="22"/>
            <w:szCs w:val="22"/>
          </w:rPr>
          <w:t xml:space="preserve">Figura 4-1: </w:t>
        </w:r>
        <w:r w:rsidR="00D167E5" w:rsidRPr="00623D1B">
          <w:rPr>
            <w:rStyle w:val="Hipervnculo"/>
            <w:rFonts w:ascii="Times New Roman" w:eastAsia="SimSun" w:hAnsi="Times New Roman"/>
            <w:b w:val="0"/>
            <w:noProof/>
            <w:sz w:val="22"/>
            <w:szCs w:val="22"/>
          </w:rPr>
          <w:t>Horno eléctrico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7" w:history="1">
        <w:r w:rsidR="00D167E5" w:rsidRPr="00623D1B">
          <w:rPr>
            <w:rStyle w:val="Hipervnculo"/>
            <w:rFonts w:ascii="Times New Roman" w:eastAsia="SimSun" w:hAnsi="Times New Roman"/>
            <w:noProof/>
            <w:sz w:val="22"/>
            <w:szCs w:val="22"/>
          </w:rPr>
          <w:t xml:space="preserve">Figura 5-1: </w:t>
        </w:r>
        <w:r w:rsidR="00D167E5" w:rsidRPr="00623D1B">
          <w:rPr>
            <w:rStyle w:val="Hipervnculo"/>
            <w:rFonts w:ascii="Times New Roman" w:eastAsia="SimSun" w:hAnsi="Times New Roman"/>
            <w:b w:val="0"/>
            <w:noProof/>
            <w:sz w:val="22"/>
            <w:szCs w:val="22"/>
          </w:rPr>
          <w:t>Partes de un  Horno Eléctrico de Ahumado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8" w:history="1">
        <w:r w:rsidR="00D167E5" w:rsidRPr="00623D1B">
          <w:rPr>
            <w:rStyle w:val="Hipervnculo"/>
            <w:rFonts w:ascii="Times New Roman" w:eastAsia="SimSun" w:hAnsi="Times New Roman"/>
            <w:noProof/>
            <w:sz w:val="22"/>
            <w:szCs w:val="22"/>
          </w:rPr>
          <w:t>Figura 6-1:</w:t>
        </w:r>
        <w:r w:rsidR="00D167E5" w:rsidRPr="00623D1B">
          <w:rPr>
            <w:rStyle w:val="Hipervnculo"/>
            <w:rFonts w:ascii="Times New Roman" w:eastAsia="SimSun" w:hAnsi="Times New Roman"/>
            <w:b w:val="0"/>
            <w:noProof/>
            <w:sz w:val="22"/>
            <w:szCs w:val="22"/>
          </w:rPr>
          <w:t xml:space="preserve"> Diagrama de Instrumentación</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10</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89" w:history="1">
        <w:r w:rsidR="00D167E5" w:rsidRPr="00623D1B">
          <w:rPr>
            <w:rStyle w:val="Hipervnculo"/>
            <w:rFonts w:ascii="Times New Roman" w:eastAsia="SimSun" w:hAnsi="Times New Roman"/>
            <w:noProof/>
            <w:sz w:val="22"/>
            <w:szCs w:val="22"/>
          </w:rPr>
          <w:t>Figura 7-1</w:t>
        </w:r>
        <w:r w:rsidR="00D167E5" w:rsidRPr="00623D1B">
          <w:rPr>
            <w:rStyle w:val="Hipervnculo"/>
            <w:rFonts w:ascii="Times New Roman" w:eastAsia="SimSun" w:hAnsi="Times New Roman"/>
            <w:b w:val="0"/>
            <w:noProof/>
            <w:sz w:val="22"/>
            <w:szCs w:val="22"/>
          </w:rPr>
          <w:t>: Controlador Digital</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_Toc441158789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0" w:history="1">
        <w:r w:rsidR="00D167E5" w:rsidRPr="00623D1B">
          <w:rPr>
            <w:rStyle w:val="Hipervnculo"/>
            <w:rFonts w:ascii="Times New Roman" w:eastAsia="SimSun" w:hAnsi="Times New Roman"/>
            <w:noProof/>
            <w:sz w:val="22"/>
            <w:szCs w:val="22"/>
          </w:rPr>
          <w:t>Figura 8-1:</w:t>
        </w:r>
        <w:r w:rsidR="00D167E5" w:rsidRPr="00623D1B">
          <w:rPr>
            <w:rStyle w:val="Hipervnculo"/>
            <w:rFonts w:ascii="Times New Roman" w:eastAsia="SimSun" w:hAnsi="Times New Roman"/>
            <w:b w:val="0"/>
            <w:noProof/>
            <w:sz w:val="22"/>
            <w:szCs w:val="22"/>
          </w:rPr>
          <w:t xml:space="preserve"> Controladores Analógicos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1" w:history="1">
        <w:r w:rsidR="00D167E5" w:rsidRPr="00623D1B">
          <w:rPr>
            <w:rStyle w:val="Hipervnculo"/>
            <w:rFonts w:ascii="Times New Roman" w:eastAsia="SimSun" w:hAnsi="Times New Roman"/>
            <w:noProof/>
            <w:sz w:val="22"/>
            <w:szCs w:val="22"/>
          </w:rPr>
          <w:t>Figura 9-1:</w:t>
        </w:r>
        <w:r w:rsidR="00D167E5" w:rsidRPr="00623D1B">
          <w:rPr>
            <w:rStyle w:val="Hipervnculo"/>
            <w:rFonts w:ascii="Times New Roman" w:eastAsia="SimSun" w:hAnsi="Times New Roman"/>
            <w:b w:val="0"/>
            <w:noProof/>
            <w:sz w:val="22"/>
            <w:szCs w:val="22"/>
          </w:rPr>
          <w:t xml:space="preserve"> PLC Logo 230 RC</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2" w:history="1">
        <w:r w:rsidR="00D167E5" w:rsidRPr="00623D1B">
          <w:rPr>
            <w:rStyle w:val="Hipervnculo"/>
            <w:rFonts w:ascii="Times New Roman" w:eastAsia="SimSun" w:hAnsi="Times New Roman"/>
            <w:noProof/>
            <w:sz w:val="22"/>
            <w:szCs w:val="22"/>
          </w:rPr>
          <w:t>Figura 10-1:</w:t>
        </w:r>
        <w:r w:rsidR="00D167E5" w:rsidRPr="00623D1B">
          <w:rPr>
            <w:rStyle w:val="Hipervnculo"/>
            <w:rFonts w:ascii="Times New Roman" w:eastAsia="SimSun" w:hAnsi="Times New Roman"/>
            <w:b w:val="0"/>
            <w:noProof/>
            <w:sz w:val="22"/>
            <w:szCs w:val="22"/>
          </w:rPr>
          <w:t xml:space="preserve"> Placa Rasberry Pi</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3" w:history="1">
        <w:r w:rsidR="00D167E5" w:rsidRPr="00623D1B">
          <w:rPr>
            <w:rStyle w:val="Hipervnculo"/>
            <w:rFonts w:ascii="Times New Roman" w:eastAsia="SimSun" w:hAnsi="Times New Roman"/>
            <w:noProof/>
            <w:sz w:val="22"/>
            <w:szCs w:val="22"/>
          </w:rPr>
          <w:t xml:space="preserve">Figura 11-1: </w:t>
        </w:r>
        <w:r w:rsidR="00D167E5" w:rsidRPr="00623D1B">
          <w:rPr>
            <w:rStyle w:val="Hipervnculo"/>
            <w:rFonts w:ascii="Times New Roman" w:eastAsia="SimSun" w:hAnsi="Times New Roman"/>
            <w:b w:val="0"/>
            <w:noProof/>
            <w:sz w:val="22"/>
            <w:szCs w:val="22"/>
          </w:rPr>
          <w:t>Placa Arduino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4" w:history="1">
        <w:r w:rsidR="00D167E5" w:rsidRPr="00623D1B">
          <w:rPr>
            <w:rStyle w:val="Hipervnculo"/>
            <w:rFonts w:ascii="Times New Roman" w:eastAsia="SimSun" w:hAnsi="Times New Roman"/>
            <w:noProof/>
            <w:sz w:val="22"/>
            <w:szCs w:val="22"/>
          </w:rPr>
          <w:t xml:space="preserve">Figura 12-1: </w:t>
        </w:r>
        <w:r w:rsidR="00D167E5" w:rsidRPr="00623D1B">
          <w:rPr>
            <w:rStyle w:val="Hipervnculo"/>
            <w:rFonts w:ascii="Times New Roman" w:eastAsia="SimSun" w:hAnsi="Times New Roman"/>
            <w:b w:val="0"/>
            <w:noProof/>
            <w:sz w:val="22"/>
            <w:szCs w:val="22"/>
          </w:rPr>
          <w:t>Estructura Interna de un Controlador Fuzzy</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18</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5" w:history="1">
        <w:r w:rsidR="00D167E5" w:rsidRPr="00623D1B">
          <w:rPr>
            <w:rStyle w:val="Hipervnculo"/>
            <w:rFonts w:ascii="Times New Roman" w:eastAsia="SimSun" w:hAnsi="Times New Roman"/>
            <w:noProof/>
            <w:sz w:val="22"/>
            <w:szCs w:val="22"/>
          </w:rPr>
          <w:t xml:space="preserve">Figura 13-1: </w:t>
        </w:r>
        <w:r w:rsidR="00D167E5" w:rsidRPr="00623D1B">
          <w:rPr>
            <w:rStyle w:val="Hipervnculo"/>
            <w:rFonts w:ascii="Times New Roman" w:eastAsia="SimSun" w:hAnsi="Times New Roman"/>
            <w:b w:val="0"/>
            <w:noProof/>
            <w:sz w:val="22"/>
            <w:szCs w:val="22"/>
          </w:rPr>
          <w:t>Funcionamiento de un control Fuzzy</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6" w:history="1">
        <w:r w:rsidR="00D167E5" w:rsidRPr="00623D1B">
          <w:rPr>
            <w:rStyle w:val="Hipervnculo"/>
            <w:rFonts w:ascii="Times New Roman" w:eastAsia="SimSun" w:hAnsi="Times New Roman"/>
            <w:noProof/>
            <w:sz w:val="22"/>
            <w:szCs w:val="22"/>
          </w:rPr>
          <w:t>Figura 14-1</w:t>
        </w:r>
        <w:r w:rsidR="00D167E5" w:rsidRPr="00623D1B">
          <w:rPr>
            <w:rStyle w:val="Hipervnculo"/>
            <w:rFonts w:ascii="Times New Roman" w:eastAsia="SimSun" w:hAnsi="Times New Roman"/>
            <w:b w:val="0"/>
            <w:noProof/>
            <w:sz w:val="22"/>
            <w:szCs w:val="22"/>
          </w:rPr>
          <w:t>: Esquema general de un sistema basado en lógica difusa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19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7" w:history="1">
        <w:r w:rsidR="00D167E5" w:rsidRPr="00623D1B">
          <w:rPr>
            <w:rStyle w:val="Hipervnculo"/>
            <w:rFonts w:ascii="Times New Roman" w:eastAsia="SimSun" w:hAnsi="Times New Roman"/>
            <w:noProof/>
            <w:sz w:val="22"/>
            <w:szCs w:val="22"/>
          </w:rPr>
          <w:t>Figura 15-1:</w:t>
        </w:r>
        <w:r w:rsidR="00D167E5" w:rsidRPr="00623D1B">
          <w:rPr>
            <w:rStyle w:val="Hipervnculo"/>
            <w:rFonts w:ascii="Times New Roman" w:eastAsia="SimSun" w:hAnsi="Times New Roman"/>
            <w:b w:val="0"/>
            <w:noProof/>
            <w:sz w:val="22"/>
            <w:szCs w:val="22"/>
          </w:rPr>
          <w:t xml:space="preserve"> Integrado AD 595AQ</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8" w:history="1">
        <w:r w:rsidR="00D167E5" w:rsidRPr="00623D1B">
          <w:rPr>
            <w:rStyle w:val="Hipervnculo"/>
            <w:rFonts w:ascii="Times New Roman" w:eastAsia="SimSun" w:hAnsi="Times New Roman"/>
            <w:noProof/>
            <w:sz w:val="22"/>
            <w:szCs w:val="22"/>
          </w:rPr>
          <w:t>Figura 16-1:</w:t>
        </w:r>
        <w:r w:rsidR="00D167E5" w:rsidRPr="00623D1B">
          <w:rPr>
            <w:rStyle w:val="Hipervnculo"/>
            <w:rFonts w:ascii="Times New Roman" w:eastAsia="SimSun" w:hAnsi="Times New Roman"/>
            <w:b w:val="0"/>
            <w:noProof/>
            <w:sz w:val="22"/>
            <w:szCs w:val="22"/>
          </w:rPr>
          <w:t xml:space="preserve"> Diagrama de Bloque</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799" w:history="1">
        <w:r w:rsidR="00D167E5" w:rsidRPr="00623D1B">
          <w:rPr>
            <w:rStyle w:val="Hipervnculo"/>
            <w:rFonts w:ascii="Times New Roman" w:eastAsia="SimSun" w:hAnsi="Times New Roman"/>
            <w:noProof/>
            <w:sz w:val="22"/>
            <w:szCs w:val="22"/>
          </w:rPr>
          <w:t>Figura 17-1:</w:t>
        </w:r>
        <w:r w:rsidR="00D167E5" w:rsidRPr="00623D1B">
          <w:rPr>
            <w:rStyle w:val="Hipervnculo"/>
            <w:rFonts w:ascii="Times New Roman" w:eastAsia="SimSun" w:hAnsi="Times New Roman"/>
            <w:b w:val="0"/>
            <w:noProof/>
            <w:sz w:val="22"/>
            <w:szCs w:val="22"/>
          </w:rPr>
          <w:t xml:space="preserve"> Controlador AC a AC semicontrolado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_Toc441158799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24</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0" w:history="1">
        <w:r w:rsidR="00D167E5" w:rsidRPr="00623D1B">
          <w:rPr>
            <w:rStyle w:val="Hipervnculo"/>
            <w:rFonts w:ascii="Times New Roman" w:eastAsia="SimSun" w:hAnsi="Times New Roman"/>
            <w:noProof/>
            <w:sz w:val="22"/>
            <w:szCs w:val="22"/>
          </w:rPr>
          <w:t>Figura 18-1:</w:t>
        </w:r>
        <w:r w:rsidR="00D167E5" w:rsidRPr="00623D1B">
          <w:rPr>
            <w:rStyle w:val="Hipervnculo"/>
            <w:rFonts w:ascii="Times New Roman" w:eastAsia="SimSun" w:hAnsi="Times New Roman"/>
            <w:b w:val="0"/>
            <w:noProof/>
            <w:sz w:val="22"/>
            <w:szCs w:val="22"/>
          </w:rPr>
          <w:t xml:space="preserve"> Circuito Disparador</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1" w:history="1">
        <w:r w:rsidR="00D167E5" w:rsidRPr="00623D1B">
          <w:rPr>
            <w:rStyle w:val="Hipervnculo"/>
            <w:rFonts w:ascii="Times New Roman" w:eastAsia="SimSun" w:hAnsi="Times New Roman"/>
            <w:noProof/>
            <w:sz w:val="22"/>
            <w:szCs w:val="22"/>
          </w:rPr>
          <w:t>Figura 19-1:</w:t>
        </w:r>
        <w:r w:rsidR="00D167E5" w:rsidRPr="00623D1B">
          <w:rPr>
            <w:rStyle w:val="Hipervnculo"/>
            <w:rFonts w:ascii="Times New Roman" w:eastAsia="SimSun" w:hAnsi="Times New Roman"/>
            <w:b w:val="0"/>
            <w:noProof/>
            <w:sz w:val="22"/>
            <w:szCs w:val="22"/>
          </w:rPr>
          <w:t xml:space="preserve"> Red Snubber</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2" w:history="1">
        <w:r w:rsidR="00D167E5" w:rsidRPr="00623D1B">
          <w:rPr>
            <w:rStyle w:val="Hipervnculo"/>
            <w:rFonts w:ascii="Times New Roman" w:eastAsia="SimSun" w:hAnsi="Times New Roman"/>
            <w:noProof/>
            <w:sz w:val="22"/>
            <w:szCs w:val="22"/>
          </w:rPr>
          <w:t xml:space="preserve">Figura 20-1: </w:t>
        </w:r>
        <w:r w:rsidR="00D167E5" w:rsidRPr="00623D1B">
          <w:rPr>
            <w:rStyle w:val="Hipervnculo"/>
            <w:rFonts w:ascii="Times New Roman" w:eastAsia="SimSun" w:hAnsi="Times New Roman"/>
            <w:b w:val="0"/>
            <w:noProof/>
            <w:sz w:val="22"/>
            <w:szCs w:val="22"/>
          </w:rPr>
          <w:t>Relé  de Estado Solido Industrial</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3" w:history="1">
        <w:r w:rsidR="00D167E5" w:rsidRPr="00623D1B">
          <w:rPr>
            <w:rStyle w:val="Hipervnculo"/>
            <w:rFonts w:ascii="Times New Roman" w:eastAsia="SimSun" w:hAnsi="Times New Roman"/>
            <w:noProof/>
            <w:sz w:val="22"/>
            <w:szCs w:val="22"/>
          </w:rPr>
          <w:t xml:space="preserve">Figura 21-1: </w:t>
        </w:r>
        <w:r w:rsidR="00D167E5" w:rsidRPr="00623D1B">
          <w:rPr>
            <w:rStyle w:val="Hipervnculo"/>
            <w:rFonts w:ascii="Times New Roman" w:eastAsia="SimSun" w:hAnsi="Times New Roman"/>
            <w:b w:val="0"/>
            <w:noProof/>
            <w:sz w:val="22"/>
            <w:szCs w:val="22"/>
          </w:rPr>
          <w:t>Circuito Interno del Relé de Estado Solido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4" w:history="1">
        <w:r w:rsidR="00D167E5" w:rsidRPr="00623D1B">
          <w:rPr>
            <w:rStyle w:val="Hipervnculo"/>
            <w:rFonts w:ascii="Times New Roman" w:eastAsia="SimSun" w:hAnsi="Times New Roman"/>
            <w:noProof/>
            <w:sz w:val="22"/>
            <w:szCs w:val="22"/>
          </w:rPr>
          <w:t xml:space="preserve">Figura 22-1: </w:t>
        </w:r>
        <w:r w:rsidR="00D167E5" w:rsidRPr="00623D1B">
          <w:rPr>
            <w:rStyle w:val="Hipervnculo"/>
            <w:rFonts w:ascii="Times New Roman" w:eastAsia="SimSun" w:hAnsi="Times New Roman"/>
            <w:b w:val="0"/>
            <w:noProof/>
            <w:sz w:val="22"/>
            <w:szCs w:val="22"/>
          </w:rPr>
          <w:t>Modulo de relé</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5" w:history="1">
        <w:r w:rsidR="00D167E5" w:rsidRPr="00623D1B">
          <w:rPr>
            <w:rStyle w:val="Hipervnculo"/>
            <w:rFonts w:ascii="Times New Roman" w:eastAsia="SimSun" w:hAnsi="Times New Roman"/>
            <w:noProof/>
            <w:sz w:val="22"/>
            <w:szCs w:val="22"/>
          </w:rPr>
          <w:t>Figura 23-1:</w:t>
        </w:r>
        <w:r w:rsidR="00D167E5" w:rsidRPr="00623D1B">
          <w:rPr>
            <w:rStyle w:val="Hipervnculo"/>
            <w:rFonts w:ascii="Times New Roman" w:eastAsia="SimSun" w:hAnsi="Times New Roman"/>
            <w:b w:val="0"/>
            <w:noProof/>
            <w:sz w:val="22"/>
            <w:szCs w:val="22"/>
          </w:rPr>
          <w:t xml:space="preserve"> Electroválvula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29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6" w:history="1">
        <w:r w:rsidR="00D167E5" w:rsidRPr="00623D1B">
          <w:rPr>
            <w:rStyle w:val="Hipervnculo"/>
            <w:rFonts w:ascii="Times New Roman" w:eastAsia="SimSun" w:hAnsi="Times New Roman"/>
            <w:noProof/>
            <w:sz w:val="22"/>
            <w:szCs w:val="22"/>
          </w:rPr>
          <w:t xml:space="preserve">Figura 24-1: </w:t>
        </w:r>
        <w:r w:rsidR="00D167E5" w:rsidRPr="00623D1B">
          <w:rPr>
            <w:rStyle w:val="Hipervnculo"/>
            <w:rFonts w:ascii="Times New Roman" w:eastAsia="SimSun" w:hAnsi="Times New Roman"/>
            <w:b w:val="0"/>
            <w:noProof/>
            <w:sz w:val="22"/>
            <w:szCs w:val="22"/>
          </w:rPr>
          <w:t>Contactores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7" w:history="1">
        <w:r w:rsidR="00D167E5" w:rsidRPr="00623D1B">
          <w:rPr>
            <w:rStyle w:val="Hipervnculo"/>
            <w:rFonts w:ascii="Times New Roman" w:eastAsia="SimSun" w:hAnsi="Times New Roman"/>
            <w:noProof/>
            <w:sz w:val="22"/>
            <w:szCs w:val="22"/>
          </w:rPr>
          <w:t xml:space="preserve">Figura 25-1: </w:t>
        </w:r>
        <w:r w:rsidR="00D167E5" w:rsidRPr="00623D1B">
          <w:rPr>
            <w:rStyle w:val="Hipervnculo"/>
            <w:rFonts w:ascii="Times New Roman" w:eastAsia="SimSun" w:hAnsi="Times New Roman"/>
            <w:b w:val="0"/>
            <w:noProof/>
            <w:sz w:val="22"/>
            <w:szCs w:val="22"/>
          </w:rPr>
          <w:t>Breaker Térmico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8" w:history="1">
        <w:r w:rsidR="00D167E5" w:rsidRPr="00623D1B">
          <w:rPr>
            <w:rStyle w:val="Hipervnculo"/>
            <w:rFonts w:ascii="Times New Roman" w:eastAsia="SimSun" w:hAnsi="Times New Roman"/>
            <w:noProof/>
            <w:sz w:val="22"/>
            <w:szCs w:val="22"/>
          </w:rPr>
          <w:t>Figura 26-1:</w:t>
        </w:r>
        <w:r w:rsidR="00D167E5" w:rsidRPr="00623D1B">
          <w:rPr>
            <w:rStyle w:val="Hipervnculo"/>
            <w:rFonts w:ascii="Times New Roman" w:eastAsia="SimSun" w:hAnsi="Times New Roman"/>
            <w:b w:val="0"/>
            <w:noProof/>
            <w:sz w:val="22"/>
            <w:szCs w:val="22"/>
          </w:rPr>
          <w:t xml:space="preserve"> Guarda Motor</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09" w:history="1">
        <w:r w:rsidR="00D167E5" w:rsidRPr="00623D1B">
          <w:rPr>
            <w:rStyle w:val="Hipervnculo"/>
            <w:rFonts w:ascii="Times New Roman" w:eastAsia="SimSun" w:hAnsi="Times New Roman"/>
            <w:noProof/>
            <w:sz w:val="22"/>
            <w:szCs w:val="22"/>
          </w:rPr>
          <w:t>Figura 1-2:</w:t>
        </w:r>
        <w:r w:rsidR="00D167E5" w:rsidRPr="00623D1B">
          <w:rPr>
            <w:rStyle w:val="Hipervnculo"/>
            <w:rFonts w:ascii="Times New Roman" w:eastAsia="SimSun" w:hAnsi="Times New Roman"/>
            <w:b w:val="0"/>
            <w:noProof/>
            <w:sz w:val="22"/>
            <w:szCs w:val="22"/>
          </w:rPr>
          <w:t xml:space="preserve"> Banco de Resistencias Eléctricas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_Toc441158809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0" w:history="1">
        <w:r w:rsidR="00D167E5" w:rsidRPr="00623D1B">
          <w:rPr>
            <w:rStyle w:val="Hipervnculo"/>
            <w:rFonts w:ascii="Times New Roman" w:eastAsia="SimSun" w:hAnsi="Times New Roman"/>
            <w:noProof/>
            <w:sz w:val="22"/>
            <w:szCs w:val="22"/>
          </w:rPr>
          <w:t xml:space="preserve">Figura 2-2: </w:t>
        </w:r>
        <w:r w:rsidR="00D167E5" w:rsidRPr="00623D1B">
          <w:rPr>
            <w:rStyle w:val="Hipervnculo"/>
            <w:rFonts w:ascii="Times New Roman" w:eastAsia="SimSun" w:hAnsi="Times New Roman"/>
            <w:b w:val="0"/>
            <w:noProof/>
            <w:sz w:val="22"/>
            <w:szCs w:val="22"/>
          </w:rPr>
          <w:t>Plano de conexiones de las Resistencias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1" w:history="1">
        <w:r w:rsidR="00D167E5" w:rsidRPr="00623D1B">
          <w:rPr>
            <w:rStyle w:val="Hipervnculo"/>
            <w:rFonts w:ascii="Times New Roman" w:eastAsia="SimSun" w:hAnsi="Times New Roman"/>
            <w:noProof/>
            <w:sz w:val="22"/>
            <w:szCs w:val="22"/>
          </w:rPr>
          <w:t>Figura 3-2:</w:t>
        </w:r>
        <w:r w:rsidR="00D167E5" w:rsidRPr="00623D1B">
          <w:rPr>
            <w:rStyle w:val="Hipervnculo"/>
            <w:rFonts w:ascii="Times New Roman" w:eastAsia="SimSun" w:hAnsi="Times New Roman"/>
            <w:b w:val="0"/>
            <w:noProof/>
            <w:sz w:val="22"/>
            <w:szCs w:val="22"/>
          </w:rPr>
          <w:t xml:space="preserve"> Inversión de Giro del Motor Eléctrico Trifásico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2" w:history="1">
        <w:r w:rsidR="00D167E5" w:rsidRPr="00623D1B">
          <w:rPr>
            <w:rStyle w:val="Hipervnculo"/>
            <w:rFonts w:ascii="Times New Roman" w:eastAsia="SimSun" w:hAnsi="Times New Roman"/>
            <w:noProof/>
            <w:sz w:val="22"/>
            <w:szCs w:val="22"/>
          </w:rPr>
          <w:t xml:space="preserve">Figura 4-2: </w:t>
        </w:r>
        <w:r w:rsidR="00D167E5" w:rsidRPr="00623D1B">
          <w:rPr>
            <w:rStyle w:val="Hipervnculo"/>
            <w:rFonts w:ascii="Times New Roman" w:eastAsia="SimSun" w:hAnsi="Times New Roman"/>
            <w:b w:val="0"/>
            <w:noProof/>
            <w:sz w:val="22"/>
            <w:szCs w:val="22"/>
          </w:rPr>
          <w:t>Diagrama de Conexión de enclavamiento del Contactor</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3" w:history="1">
        <w:r w:rsidR="00D167E5" w:rsidRPr="00623D1B">
          <w:rPr>
            <w:rStyle w:val="Hipervnculo"/>
            <w:rFonts w:ascii="Times New Roman" w:eastAsia="SimSun" w:hAnsi="Times New Roman"/>
            <w:noProof/>
            <w:sz w:val="22"/>
            <w:szCs w:val="22"/>
          </w:rPr>
          <w:t xml:space="preserve">Figura 5-2: </w:t>
        </w:r>
        <w:r w:rsidR="00D167E5" w:rsidRPr="00623D1B">
          <w:rPr>
            <w:rStyle w:val="Hipervnculo"/>
            <w:rFonts w:ascii="Times New Roman" w:eastAsia="SimSun" w:hAnsi="Times New Roman"/>
            <w:b w:val="0"/>
            <w:noProof/>
            <w:sz w:val="22"/>
            <w:szCs w:val="22"/>
          </w:rPr>
          <w:t>Ubicación de la Electroválvula y el Motor Eléctrico  Trifásico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38</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4" w:history="1">
        <w:r w:rsidR="00D167E5" w:rsidRPr="00623D1B">
          <w:rPr>
            <w:rStyle w:val="Hipervnculo"/>
            <w:rFonts w:ascii="Times New Roman" w:eastAsia="SimSun" w:hAnsi="Times New Roman"/>
            <w:noProof/>
            <w:sz w:val="22"/>
            <w:szCs w:val="22"/>
          </w:rPr>
          <w:t xml:space="preserve">Figura 6-2: </w:t>
        </w:r>
        <w:r w:rsidR="00D167E5" w:rsidRPr="00623D1B">
          <w:rPr>
            <w:rStyle w:val="Hipervnculo"/>
            <w:rFonts w:ascii="Times New Roman" w:eastAsia="SimSun" w:hAnsi="Times New Roman"/>
            <w:b w:val="0"/>
            <w:noProof/>
            <w:sz w:val="22"/>
            <w:szCs w:val="22"/>
          </w:rPr>
          <w:t>Esquema de conexión de las  Fuentes de Energía.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40</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5" w:history="1">
        <w:r w:rsidR="00D167E5" w:rsidRPr="00623D1B">
          <w:rPr>
            <w:rStyle w:val="Hipervnculo"/>
            <w:rFonts w:ascii="Times New Roman" w:eastAsia="SimSun" w:hAnsi="Times New Roman"/>
            <w:noProof/>
            <w:sz w:val="22"/>
            <w:szCs w:val="22"/>
          </w:rPr>
          <w:t>Figura 7-2:</w:t>
        </w:r>
        <w:r w:rsidR="00D167E5" w:rsidRPr="00623D1B">
          <w:rPr>
            <w:rStyle w:val="Hipervnculo"/>
            <w:rFonts w:ascii="Times New Roman" w:eastAsia="SimSun" w:hAnsi="Times New Roman"/>
            <w:b w:val="0"/>
            <w:noProof/>
            <w:sz w:val="22"/>
            <w:szCs w:val="22"/>
          </w:rPr>
          <w:t xml:space="preserve"> Onda  de Corriente Alterna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6" w:history="1">
        <w:r w:rsidR="00D167E5" w:rsidRPr="00623D1B">
          <w:rPr>
            <w:rStyle w:val="Hipervnculo"/>
            <w:rFonts w:ascii="Times New Roman" w:eastAsia="SimSun" w:hAnsi="Times New Roman"/>
            <w:noProof/>
            <w:sz w:val="22"/>
            <w:szCs w:val="22"/>
          </w:rPr>
          <w:t xml:space="preserve">Figura 8-2: </w:t>
        </w:r>
        <w:r w:rsidR="00D167E5" w:rsidRPr="00623D1B">
          <w:rPr>
            <w:rStyle w:val="Hipervnculo"/>
            <w:rFonts w:ascii="Times New Roman" w:eastAsia="SimSun" w:hAnsi="Times New Roman"/>
            <w:b w:val="0"/>
            <w:noProof/>
            <w:sz w:val="22"/>
            <w:szCs w:val="22"/>
          </w:rPr>
          <w:t>Onda  de Corriente Alterna</w:t>
        </w:r>
        <w:r w:rsidR="00D167E5">
          <w:rPr>
            <w:rStyle w:val="Hipervnculo"/>
            <w:rFonts w:ascii="Times New Roman" w:eastAsia="SimSun" w:hAnsi="Times New Roman"/>
            <w:b w:val="0"/>
            <w:noProof/>
            <w:sz w:val="22"/>
            <w:szCs w:val="22"/>
          </w:rPr>
          <w:t xml:space="preserve"> en el Osciloscopio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7" w:history="1">
        <w:r w:rsidR="00D167E5" w:rsidRPr="00623D1B">
          <w:rPr>
            <w:rStyle w:val="Hipervnculo"/>
            <w:rFonts w:ascii="Times New Roman" w:eastAsia="SimSun" w:hAnsi="Times New Roman"/>
            <w:noProof/>
            <w:sz w:val="22"/>
            <w:szCs w:val="22"/>
          </w:rPr>
          <w:t xml:space="preserve">Figura 9-2: </w:t>
        </w:r>
        <w:r w:rsidR="00D167E5" w:rsidRPr="00623D1B">
          <w:rPr>
            <w:rStyle w:val="Hipervnculo"/>
            <w:rFonts w:ascii="Times New Roman" w:eastAsia="SimSun" w:hAnsi="Times New Roman"/>
            <w:b w:val="0"/>
            <w:noProof/>
            <w:sz w:val="22"/>
            <w:szCs w:val="22"/>
          </w:rPr>
          <w:t>Circuito interno de un SSR</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8" w:history="1">
        <w:r w:rsidR="00D167E5" w:rsidRPr="00623D1B">
          <w:rPr>
            <w:rStyle w:val="Hipervnculo"/>
            <w:rFonts w:ascii="Times New Roman" w:eastAsia="SimSun" w:hAnsi="Times New Roman"/>
            <w:noProof/>
            <w:sz w:val="22"/>
            <w:szCs w:val="22"/>
          </w:rPr>
          <w:t>Figura 10-2:</w:t>
        </w:r>
        <w:r w:rsidR="00D167E5" w:rsidRPr="00623D1B">
          <w:rPr>
            <w:rStyle w:val="Hipervnculo"/>
            <w:rFonts w:ascii="Times New Roman" w:eastAsia="SimSun" w:hAnsi="Times New Roman"/>
            <w:b w:val="0"/>
            <w:noProof/>
            <w:sz w:val="22"/>
            <w:szCs w:val="22"/>
          </w:rPr>
          <w:t xml:space="preserve"> Diagrama de conexión arduino a Módulo RTC Ds3231</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44</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19" w:history="1">
        <w:r w:rsidR="00D167E5" w:rsidRPr="00623D1B">
          <w:rPr>
            <w:rStyle w:val="Hipervnculo"/>
            <w:rFonts w:ascii="Times New Roman" w:eastAsia="SimSun" w:hAnsi="Times New Roman"/>
            <w:noProof/>
            <w:sz w:val="22"/>
            <w:szCs w:val="22"/>
          </w:rPr>
          <w:t>Figura 11-2:</w:t>
        </w:r>
        <w:r w:rsidR="00D167E5" w:rsidRPr="00623D1B">
          <w:rPr>
            <w:rStyle w:val="Hipervnculo"/>
            <w:rFonts w:ascii="Times New Roman" w:eastAsia="SimSun" w:hAnsi="Times New Roman"/>
            <w:b w:val="0"/>
            <w:noProof/>
            <w:sz w:val="22"/>
            <w:szCs w:val="22"/>
          </w:rPr>
          <w:t xml:space="preserve"> Diseño de la interfaz para el sensor de temperatura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_Toc441158819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0" w:history="1">
        <w:r w:rsidR="00D167E5" w:rsidRPr="00623D1B">
          <w:rPr>
            <w:rStyle w:val="Hipervnculo"/>
            <w:rFonts w:ascii="Times New Roman" w:eastAsia="SimSun" w:hAnsi="Times New Roman"/>
            <w:noProof/>
            <w:sz w:val="22"/>
            <w:szCs w:val="22"/>
          </w:rPr>
          <w:t>Figura 12-2:</w:t>
        </w:r>
        <w:r w:rsidR="00D167E5" w:rsidRPr="00623D1B">
          <w:rPr>
            <w:rStyle w:val="Hipervnculo"/>
            <w:rFonts w:ascii="Times New Roman" w:eastAsia="SimSun" w:hAnsi="Times New Roman"/>
            <w:b w:val="0"/>
            <w:noProof/>
            <w:sz w:val="22"/>
            <w:szCs w:val="22"/>
          </w:rPr>
          <w:t xml:space="preserve"> Placas de Acondicionamiento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1" w:history="1">
        <w:r w:rsidR="00D167E5" w:rsidRPr="00623D1B">
          <w:rPr>
            <w:rStyle w:val="Hipervnculo"/>
            <w:rFonts w:ascii="Times New Roman" w:eastAsia="SimSun" w:hAnsi="Times New Roman"/>
            <w:noProof/>
            <w:sz w:val="22"/>
            <w:szCs w:val="22"/>
          </w:rPr>
          <w:t>Figura 13-2:</w:t>
        </w:r>
        <w:r w:rsidR="00D167E5" w:rsidRPr="00623D1B">
          <w:rPr>
            <w:rStyle w:val="Hipervnculo"/>
            <w:rFonts w:ascii="Times New Roman" w:eastAsia="SimSun" w:hAnsi="Times New Roman"/>
            <w:b w:val="0"/>
            <w:noProof/>
            <w:sz w:val="22"/>
            <w:szCs w:val="22"/>
          </w:rPr>
          <w:t xml:space="preserve"> Diagrama en Bloque del Control de la Chicharra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2" w:history="1">
        <w:r w:rsidR="00D167E5" w:rsidRPr="00623D1B">
          <w:rPr>
            <w:rStyle w:val="Hipervnculo"/>
            <w:rFonts w:ascii="Times New Roman" w:eastAsia="SimSun" w:hAnsi="Times New Roman"/>
            <w:noProof/>
            <w:sz w:val="22"/>
            <w:szCs w:val="22"/>
          </w:rPr>
          <w:t>Figura 14-2</w:t>
        </w:r>
        <w:r w:rsidR="00D167E5" w:rsidRPr="00623D1B">
          <w:rPr>
            <w:rStyle w:val="Hipervnculo"/>
            <w:rFonts w:ascii="Times New Roman" w:eastAsia="SimSun" w:hAnsi="Times New Roman"/>
            <w:b w:val="0"/>
            <w:noProof/>
            <w:sz w:val="22"/>
            <w:szCs w:val="22"/>
          </w:rPr>
          <w:t>: Circuito del Botón de Paro de Emergencia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3" w:history="1">
        <w:r w:rsidR="00D167E5" w:rsidRPr="00623D1B">
          <w:rPr>
            <w:rStyle w:val="Hipervnculo"/>
            <w:rFonts w:ascii="Times New Roman" w:eastAsia="SimSun" w:hAnsi="Times New Roman"/>
            <w:noProof/>
            <w:sz w:val="22"/>
            <w:szCs w:val="22"/>
          </w:rPr>
          <w:t>Figura 15-2:</w:t>
        </w:r>
        <w:r w:rsidR="00D167E5" w:rsidRPr="00623D1B">
          <w:rPr>
            <w:rStyle w:val="Hipervnculo"/>
            <w:rFonts w:ascii="Times New Roman" w:eastAsia="SimSun" w:hAnsi="Times New Roman"/>
            <w:b w:val="0"/>
            <w:noProof/>
            <w:sz w:val="22"/>
            <w:szCs w:val="22"/>
          </w:rPr>
          <w:t xml:space="preserve"> Diagrama del control de la electroválvula  mediante arduino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4" w:history="1">
        <w:r w:rsidR="00D167E5" w:rsidRPr="00623D1B">
          <w:rPr>
            <w:rStyle w:val="Hipervnculo"/>
            <w:rFonts w:ascii="Times New Roman" w:eastAsia="SimSun" w:hAnsi="Times New Roman"/>
            <w:noProof/>
            <w:sz w:val="22"/>
            <w:szCs w:val="22"/>
          </w:rPr>
          <w:t>Figura 16-2:</w:t>
        </w:r>
        <w:r w:rsidR="00D167E5" w:rsidRPr="00623D1B">
          <w:rPr>
            <w:rStyle w:val="Hipervnculo"/>
            <w:rFonts w:ascii="Times New Roman" w:eastAsia="SimSun" w:hAnsi="Times New Roman"/>
            <w:b w:val="0"/>
            <w:noProof/>
            <w:sz w:val="22"/>
            <w:szCs w:val="22"/>
          </w:rPr>
          <w:t xml:space="preserve"> Diagrama de conexiones del módulo de relés al arduino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48</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5" w:history="1">
        <w:r w:rsidR="00D167E5" w:rsidRPr="00623D1B">
          <w:rPr>
            <w:rStyle w:val="Hipervnculo"/>
            <w:rFonts w:ascii="Times New Roman" w:eastAsia="SimSun" w:hAnsi="Times New Roman"/>
            <w:noProof/>
            <w:sz w:val="22"/>
            <w:szCs w:val="22"/>
          </w:rPr>
          <w:t xml:space="preserve">Figura 17-2: </w:t>
        </w:r>
        <w:r w:rsidR="00D167E5" w:rsidRPr="00623D1B">
          <w:rPr>
            <w:rStyle w:val="Hipervnculo"/>
            <w:rFonts w:ascii="Times New Roman" w:eastAsia="SimSun" w:hAnsi="Times New Roman"/>
            <w:b w:val="0"/>
            <w:noProof/>
            <w:sz w:val="22"/>
            <w:szCs w:val="22"/>
          </w:rPr>
          <w:t>Ubicación de los elementos en el Interior del Tablero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6" w:history="1">
        <w:r w:rsidR="00D167E5" w:rsidRPr="00623D1B">
          <w:rPr>
            <w:rStyle w:val="Hipervnculo"/>
            <w:rFonts w:ascii="Times New Roman" w:eastAsia="SimSun" w:hAnsi="Times New Roman"/>
            <w:noProof/>
            <w:sz w:val="22"/>
            <w:szCs w:val="22"/>
          </w:rPr>
          <w:t>Figura 18-2:</w:t>
        </w:r>
        <w:r w:rsidR="00D167E5" w:rsidRPr="00623D1B">
          <w:rPr>
            <w:rStyle w:val="Hipervnculo"/>
            <w:rFonts w:ascii="Times New Roman" w:eastAsia="SimSun" w:hAnsi="Times New Roman"/>
            <w:b w:val="0"/>
            <w:noProof/>
            <w:sz w:val="22"/>
            <w:szCs w:val="22"/>
          </w:rPr>
          <w:t xml:space="preserve"> Ubicación de los elementos en el Exterior del Tablero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49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7" w:history="1">
        <w:r w:rsidR="00D167E5" w:rsidRPr="00623D1B">
          <w:rPr>
            <w:rStyle w:val="Hipervnculo"/>
            <w:rFonts w:ascii="Times New Roman" w:eastAsia="SimSun" w:hAnsi="Times New Roman"/>
            <w:noProof/>
            <w:sz w:val="22"/>
            <w:szCs w:val="22"/>
          </w:rPr>
          <w:t>Figura 19-2: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Variables de Entrada y Control</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8" w:history="1">
        <w:r w:rsidR="00D167E5" w:rsidRPr="00623D1B">
          <w:rPr>
            <w:rStyle w:val="Hipervnculo"/>
            <w:rFonts w:ascii="Times New Roman" w:eastAsia="SimSun" w:hAnsi="Times New Roman"/>
            <w:noProof/>
            <w:sz w:val="22"/>
            <w:szCs w:val="22"/>
          </w:rPr>
          <w:t xml:space="preserve">Figura 20-2: </w:t>
        </w:r>
        <w:r w:rsidR="00D167E5" w:rsidRPr="00623D1B">
          <w:rPr>
            <w:rStyle w:val="Hipervnculo"/>
            <w:rFonts w:ascii="Times New Roman" w:eastAsia="SimSun" w:hAnsi="Times New Roman"/>
            <w:b w:val="0"/>
            <w:noProof/>
            <w:sz w:val="22"/>
            <w:szCs w:val="22"/>
          </w:rPr>
          <w:t>Set Point para la temperatura del horno de ahumado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29" w:history="1">
        <w:r w:rsidR="00D167E5" w:rsidRPr="00623D1B">
          <w:rPr>
            <w:rStyle w:val="Hipervnculo"/>
            <w:rFonts w:ascii="Times New Roman" w:eastAsia="SimSun" w:hAnsi="Times New Roman"/>
            <w:noProof/>
            <w:sz w:val="22"/>
            <w:szCs w:val="22"/>
          </w:rPr>
          <w:t>Figura 21-2:</w:t>
        </w:r>
        <w:r w:rsidR="00D167E5" w:rsidRPr="00623D1B">
          <w:rPr>
            <w:rStyle w:val="Hipervnculo"/>
            <w:rFonts w:ascii="Times New Roman" w:eastAsia="SimSun" w:hAnsi="Times New Roman"/>
            <w:b w:val="0"/>
            <w:noProof/>
            <w:sz w:val="22"/>
            <w:szCs w:val="22"/>
          </w:rPr>
          <w:t xml:space="preserve"> Set Point para la temperatura del producto de ahumado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_Toc441158829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0" w:history="1">
        <w:r w:rsidR="00D167E5" w:rsidRPr="00623D1B">
          <w:rPr>
            <w:rStyle w:val="Hipervnculo"/>
            <w:rFonts w:ascii="Times New Roman" w:eastAsia="SimSun" w:hAnsi="Times New Roman"/>
            <w:noProof/>
            <w:sz w:val="22"/>
            <w:szCs w:val="22"/>
          </w:rPr>
          <w:t>Figura 22-2:</w:t>
        </w:r>
        <w:r w:rsidR="00D167E5" w:rsidRPr="00623D1B">
          <w:rPr>
            <w:rStyle w:val="Hipervnculo"/>
            <w:rFonts w:ascii="Times New Roman" w:eastAsia="SimSun" w:hAnsi="Times New Roman"/>
            <w:b w:val="0"/>
            <w:noProof/>
            <w:sz w:val="22"/>
            <w:szCs w:val="22"/>
          </w:rPr>
          <w:t xml:space="preserve"> Set Point para la resistencia eléctrica  del horno de ahumado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1" w:history="1">
        <w:r w:rsidR="00D167E5" w:rsidRPr="00623D1B">
          <w:rPr>
            <w:rStyle w:val="Hipervnculo"/>
            <w:rFonts w:ascii="Times New Roman" w:eastAsia="SimSun" w:hAnsi="Times New Roman"/>
            <w:noProof/>
            <w:sz w:val="22"/>
            <w:szCs w:val="22"/>
          </w:rPr>
          <w:t xml:space="preserve">Figura 23-2: </w:t>
        </w:r>
        <w:r w:rsidR="00D167E5" w:rsidRPr="00623D1B">
          <w:rPr>
            <w:rStyle w:val="Hipervnculo"/>
            <w:rFonts w:ascii="Times New Roman" w:eastAsia="SimSun" w:hAnsi="Times New Roman"/>
            <w:b w:val="0"/>
            <w:noProof/>
            <w:sz w:val="22"/>
            <w:szCs w:val="22"/>
          </w:rPr>
          <w:t>Ventana de acceso al Matlab</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2" w:history="1">
        <w:r w:rsidR="00D167E5" w:rsidRPr="001C3ED3">
          <w:rPr>
            <w:rStyle w:val="Hipervnculo"/>
            <w:rFonts w:ascii="Times New Roman" w:eastAsia="SimSun" w:hAnsi="Times New Roman"/>
            <w:noProof/>
            <w:sz w:val="22"/>
            <w:szCs w:val="22"/>
          </w:rPr>
          <w:t xml:space="preserve">Figura 24-2: </w:t>
        </w:r>
        <w:r w:rsidR="00D167E5" w:rsidRPr="00623D1B">
          <w:rPr>
            <w:rStyle w:val="Hipervnculo"/>
            <w:rFonts w:ascii="Times New Roman" w:eastAsia="SimSun" w:hAnsi="Times New Roman"/>
            <w:b w:val="0"/>
            <w:noProof/>
            <w:sz w:val="22"/>
            <w:szCs w:val="22"/>
          </w:rPr>
          <w:t>Ventana de acceso Mamdani</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3" w:history="1">
        <w:r w:rsidR="00D167E5" w:rsidRPr="00623D1B">
          <w:rPr>
            <w:rStyle w:val="Hipervnculo"/>
            <w:rFonts w:ascii="Times New Roman" w:eastAsia="SimSun" w:hAnsi="Times New Roman"/>
            <w:noProof/>
            <w:sz w:val="22"/>
            <w:szCs w:val="22"/>
          </w:rPr>
          <w:t>Figura 25-2:</w:t>
        </w:r>
        <w:r w:rsidR="00D167E5" w:rsidRPr="00623D1B">
          <w:rPr>
            <w:rStyle w:val="Hipervnculo"/>
            <w:rFonts w:ascii="Times New Roman" w:eastAsia="SimSun" w:hAnsi="Times New Roman"/>
            <w:b w:val="0"/>
            <w:noProof/>
            <w:sz w:val="22"/>
            <w:szCs w:val="22"/>
          </w:rPr>
          <w:t xml:space="preserve"> Ventana principal de Toolbox Fuzzy</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4" w:history="1">
        <w:r w:rsidR="00D167E5" w:rsidRPr="00623D1B">
          <w:rPr>
            <w:rStyle w:val="Hipervnculo"/>
            <w:rFonts w:ascii="Times New Roman" w:eastAsia="SimSun" w:hAnsi="Times New Roman"/>
            <w:noProof/>
            <w:sz w:val="22"/>
            <w:szCs w:val="22"/>
          </w:rPr>
          <w:t>Figura 26-2:</w:t>
        </w:r>
        <w:r w:rsidR="00D167E5" w:rsidRPr="00623D1B">
          <w:rPr>
            <w:rStyle w:val="Hipervnculo"/>
            <w:rFonts w:ascii="Times New Roman" w:eastAsia="SimSun" w:hAnsi="Times New Roman"/>
            <w:b w:val="0"/>
            <w:noProof/>
            <w:sz w:val="22"/>
            <w:szCs w:val="22"/>
          </w:rPr>
          <w:t xml:space="preserve"> Selección de las Variables de entrada y salidas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5" w:history="1">
        <w:r w:rsidR="00D167E5" w:rsidRPr="00623D1B">
          <w:rPr>
            <w:rStyle w:val="Hipervnculo"/>
            <w:rFonts w:ascii="Times New Roman" w:eastAsia="SimSun" w:hAnsi="Times New Roman"/>
            <w:noProof/>
            <w:sz w:val="22"/>
            <w:szCs w:val="22"/>
          </w:rPr>
          <w:t>Figura 27-2: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Ingreso de  variables entrada/salida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6" w:history="1">
        <w:r w:rsidR="00D167E5" w:rsidRPr="00623D1B">
          <w:rPr>
            <w:rStyle w:val="Hipervnculo"/>
            <w:rFonts w:ascii="Times New Roman" w:eastAsia="SimSun" w:hAnsi="Times New Roman"/>
            <w:noProof/>
            <w:sz w:val="22"/>
            <w:szCs w:val="22"/>
          </w:rPr>
          <w:t>Figura 28-2: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Función de Membresía para la temperatura del Horno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7" w:history="1">
        <w:r w:rsidR="00D167E5" w:rsidRPr="00623D1B">
          <w:rPr>
            <w:rStyle w:val="Hipervnculo"/>
            <w:rFonts w:ascii="Times New Roman" w:eastAsia="SimSun" w:hAnsi="Times New Roman"/>
            <w:noProof/>
            <w:sz w:val="22"/>
            <w:szCs w:val="22"/>
          </w:rPr>
          <w:t>Figura 29-2: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Selección del tipo de Función de Membresía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8" w:history="1">
        <w:r w:rsidR="00D167E5" w:rsidRPr="00623D1B">
          <w:rPr>
            <w:rStyle w:val="Hipervnculo"/>
            <w:rFonts w:ascii="Times New Roman" w:eastAsia="SimSun" w:hAnsi="Times New Roman"/>
            <w:noProof/>
            <w:sz w:val="22"/>
            <w:szCs w:val="22"/>
          </w:rPr>
          <w:t>Figura 30-2: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Función de Membresía para la temperatura del Producto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58</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39" w:history="1">
        <w:r w:rsidR="00D167E5" w:rsidRPr="00623D1B">
          <w:rPr>
            <w:rStyle w:val="Hipervnculo"/>
            <w:rFonts w:ascii="Times New Roman" w:eastAsia="SimSun" w:hAnsi="Times New Roman"/>
            <w:noProof/>
            <w:sz w:val="22"/>
            <w:szCs w:val="22"/>
          </w:rPr>
          <w:t xml:space="preserve">Figura 31-2: </w:t>
        </w:r>
        <w:r w:rsidR="00D167E5" w:rsidRPr="00623D1B">
          <w:rPr>
            <w:rStyle w:val="Hipervnculo"/>
            <w:rFonts w:ascii="Times New Roman" w:eastAsia="SimSun" w:hAnsi="Times New Roman"/>
            <w:b w:val="0"/>
            <w:noProof/>
            <w:sz w:val="22"/>
            <w:szCs w:val="22"/>
            <w:lang w:val="es-EC"/>
          </w:rPr>
          <w:t>Función de Membresía para la variable de Salida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_Toc441158839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58</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0" w:history="1">
        <w:r w:rsidR="00D167E5" w:rsidRPr="00623D1B">
          <w:rPr>
            <w:rStyle w:val="Hipervnculo"/>
            <w:rFonts w:ascii="Times New Roman" w:eastAsia="SimSun" w:hAnsi="Times New Roman"/>
            <w:noProof/>
            <w:sz w:val="22"/>
            <w:szCs w:val="22"/>
          </w:rPr>
          <w:t>Figura 32-2:</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val="es-EC"/>
          </w:rPr>
          <w:t>Reglas de Inferencia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1" w:history="1">
        <w:r w:rsidR="00D167E5" w:rsidRPr="00377B63">
          <w:rPr>
            <w:rStyle w:val="Hipervnculo"/>
            <w:rFonts w:ascii="Times New Roman" w:eastAsia="SimSun" w:hAnsi="Times New Roman"/>
            <w:noProof/>
            <w:sz w:val="22"/>
            <w:szCs w:val="22"/>
          </w:rPr>
          <w:t>Figura 33-2:</w:t>
        </w:r>
        <w:r w:rsidR="00D167E5" w:rsidRPr="00623D1B">
          <w:rPr>
            <w:rStyle w:val="Hipervnculo"/>
            <w:rFonts w:ascii="Times New Roman" w:eastAsia="SimSun" w:hAnsi="Times New Roman"/>
            <w:b w:val="0"/>
            <w:noProof/>
            <w:sz w:val="22"/>
            <w:szCs w:val="22"/>
          </w:rPr>
          <w:t xml:space="preserve"> Funciones de Membresía de Salida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59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2" w:history="1">
        <w:r w:rsidR="00D167E5" w:rsidRPr="00377B63">
          <w:rPr>
            <w:rStyle w:val="Hipervnculo"/>
            <w:rFonts w:ascii="Times New Roman" w:eastAsia="SimSun" w:hAnsi="Times New Roman"/>
            <w:noProof/>
            <w:sz w:val="22"/>
            <w:szCs w:val="22"/>
          </w:rPr>
          <w:t>Figura 34-2:</w:t>
        </w:r>
        <w:r w:rsidR="00D167E5" w:rsidRPr="00623D1B">
          <w:rPr>
            <w:rStyle w:val="Hipervnculo"/>
            <w:rFonts w:ascii="Times New Roman" w:eastAsia="SimSun" w:hAnsi="Times New Roman"/>
            <w:b w:val="0"/>
            <w:noProof/>
            <w:sz w:val="22"/>
            <w:szCs w:val="22"/>
          </w:rPr>
          <w:t xml:space="preserve"> Reglas y Defusificación</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60</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3" w:history="1">
        <w:r w:rsidR="00D167E5" w:rsidRPr="00377B63">
          <w:rPr>
            <w:rStyle w:val="Hipervnculo"/>
            <w:rFonts w:ascii="Times New Roman" w:eastAsia="SimSun" w:hAnsi="Times New Roman"/>
            <w:noProof/>
            <w:sz w:val="22"/>
            <w:szCs w:val="22"/>
          </w:rPr>
          <w:t>Figura 35-2:</w:t>
        </w:r>
        <w:r w:rsidR="00D167E5" w:rsidRPr="00623D1B">
          <w:rPr>
            <w:rStyle w:val="Hipervnculo"/>
            <w:rFonts w:ascii="Times New Roman" w:eastAsia="SimSun" w:hAnsi="Times New Roman"/>
            <w:b w:val="0"/>
            <w:noProof/>
            <w:sz w:val="22"/>
            <w:szCs w:val="22"/>
          </w:rPr>
          <w:t xml:space="preserve"> Superficie de control</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61</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4" w:history="1">
        <w:r w:rsidR="00D167E5" w:rsidRPr="00623D1B">
          <w:rPr>
            <w:rStyle w:val="Hipervnculo"/>
            <w:rFonts w:ascii="Times New Roman" w:eastAsia="SimSun" w:hAnsi="Times New Roman"/>
            <w:noProof/>
            <w:sz w:val="22"/>
            <w:szCs w:val="22"/>
          </w:rPr>
          <w:t xml:space="preserve">Figura 36-2: </w:t>
        </w:r>
        <w:r w:rsidR="00D167E5" w:rsidRPr="00623D1B">
          <w:rPr>
            <w:rStyle w:val="Hipervnculo"/>
            <w:rFonts w:ascii="Times New Roman" w:eastAsia="SimSun" w:hAnsi="Times New Roman"/>
            <w:b w:val="0"/>
            <w:noProof/>
            <w:sz w:val="22"/>
            <w:szCs w:val="22"/>
          </w:rPr>
          <w:t>Diagrama de comunicación arduino a TFT</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5" w:history="1">
        <w:r w:rsidR="00D167E5" w:rsidRPr="00623D1B">
          <w:rPr>
            <w:rStyle w:val="Hipervnculo"/>
            <w:rFonts w:ascii="Times New Roman" w:eastAsia="SimSun" w:hAnsi="Times New Roman"/>
            <w:noProof/>
            <w:sz w:val="22"/>
            <w:szCs w:val="22"/>
          </w:rPr>
          <w:t>Figura 37-2:</w:t>
        </w:r>
        <w:r w:rsidR="00D167E5" w:rsidRPr="00623D1B">
          <w:rPr>
            <w:rStyle w:val="Hipervnculo"/>
            <w:rFonts w:ascii="Times New Roman" w:eastAsia="SimSun" w:hAnsi="Times New Roman"/>
            <w:b w:val="0"/>
            <w:noProof/>
            <w:sz w:val="22"/>
            <w:szCs w:val="22"/>
          </w:rPr>
          <w:t xml:space="preserve"> Compilación de Librerías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6" w:history="1">
        <w:r w:rsidR="00D167E5" w:rsidRPr="00623D1B">
          <w:rPr>
            <w:rStyle w:val="Hipervnculo"/>
            <w:rFonts w:ascii="Times New Roman" w:eastAsia="SimSun" w:hAnsi="Times New Roman"/>
            <w:noProof/>
            <w:sz w:val="22"/>
            <w:szCs w:val="22"/>
          </w:rPr>
          <w:t>Figura 38-2:</w:t>
        </w:r>
        <w:r w:rsidR="00D167E5" w:rsidRPr="00623D1B">
          <w:rPr>
            <w:rStyle w:val="Hipervnculo"/>
            <w:rFonts w:ascii="Times New Roman" w:eastAsia="SimSun" w:hAnsi="Times New Roman"/>
            <w:b w:val="0"/>
            <w:noProof/>
            <w:sz w:val="22"/>
            <w:szCs w:val="22"/>
          </w:rPr>
          <w:t xml:space="preserve"> Calibración en la Librería  Utouch para la Pantalla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7" w:history="1">
        <w:r w:rsidR="00D167E5" w:rsidRPr="00623D1B">
          <w:rPr>
            <w:rStyle w:val="Hipervnculo"/>
            <w:rFonts w:ascii="Times New Roman" w:eastAsia="SimSun" w:hAnsi="Times New Roman"/>
            <w:noProof/>
            <w:sz w:val="22"/>
            <w:szCs w:val="22"/>
          </w:rPr>
          <w:t>Figura 39-2:</w:t>
        </w:r>
        <w:r w:rsidR="00D167E5" w:rsidRPr="00623D1B">
          <w:rPr>
            <w:rStyle w:val="Hipervnculo"/>
            <w:rFonts w:ascii="Times New Roman" w:eastAsia="SimSun" w:hAnsi="Times New Roman"/>
            <w:b w:val="0"/>
            <w:noProof/>
            <w:sz w:val="22"/>
            <w:szCs w:val="22"/>
          </w:rPr>
          <w:t xml:space="preserve"> Matriz de una Pantalla táctil</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64</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8" w:history="1">
        <w:r w:rsidR="00D167E5" w:rsidRPr="00623D1B">
          <w:rPr>
            <w:rStyle w:val="Hipervnculo"/>
            <w:rFonts w:ascii="Times New Roman" w:eastAsia="SimSun" w:hAnsi="Times New Roman"/>
            <w:noProof/>
            <w:sz w:val="22"/>
            <w:szCs w:val="22"/>
          </w:rPr>
          <w:t xml:space="preserve">Figura 40-2: </w:t>
        </w:r>
        <w:r w:rsidR="00D167E5" w:rsidRPr="00623D1B">
          <w:rPr>
            <w:rStyle w:val="Hipervnculo"/>
            <w:rFonts w:ascii="Times New Roman" w:eastAsia="SimSun" w:hAnsi="Times New Roman"/>
            <w:b w:val="0"/>
            <w:noProof/>
            <w:sz w:val="22"/>
            <w:szCs w:val="22"/>
          </w:rPr>
          <w:t>Pantalla Inicial de la TFT</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65</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49" w:history="1">
        <w:r w:rsidR="00D167E5" w:rsidRPr="00623D1B">
          <w:rPr>
            <w:rStyle w:val="Hipervnculo"/>
            <w:rFonts w:ascii="Times New Roman" w:eastAsia="SimSun" w:hAnsi="Times New Roman"/>
            <w:noProof/>
            <w:sz w:val="22"/>
            <w:szCs w:val="22"/>
          </w:rPr>
          <w:t xml:space="preserve">Figura 41-2: </w:t>
        </w:r>
        <w:r w:rsidR="00D167E5" w:rsidRPr="00623D1B">
          <w:rPr>
            <w:rStyle w:val="Hipervnculo"/>
            <w:rFonts w:ascii="Times New Roman" w:eastAsia="SimSun" w:hAnsi="Times New Roman"/>
            <w:b w:val="0"/>
            <w:noProof/>
            <w:sz w:val="22"/>
            <w:szCs w:val="22"/>
          </w:rPr>
          <w:t>Pantalla Modo Manual Precalentado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_Toc441158849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0" w:history="1">
        <w:r w:rsidR="00D167E5" w:rsidRPr="00623D1B">
          <w:rPr>
            <w:rStyle w:val="Hipervnculo"/>
            <w:rFonts w:ascii="Times New Roman" w:eastAsia="SimSun" w:hAnsi="Times New Roman"/>
            <w:noProof/>
            <w:sz w:val="22"/>
            <w:szCs w:val="22"/>
          </w:rPr>
          <w:t xml:space="preserve">Figura 42-2: </w:t>
        </w:r>
        <w:r w:rsidR="00D167E5" w:rsidRPr="00623D1B">
          <w:rPr>
            <w:rStyle w:val="Hipervnculo"/>
            <w:rFonts w:ascii="Times New Roman" w:eastAsia="SimSun" w:hAnsi="Times New Roman"/>
            <w:b w:val="0"/>
            <w:noProof/>
            <w:sz w:val="22"/>
            <w:szCs w:val="22"/>
          </w:rPr>
          <w:t>Pantallas de Ingreso de datos  para la  Receta</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66</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1" w:history="1">
        <w:r w:rsidR="00D167E5" w:rsidRPr="00623D1B">
          <w:rPr>
            <w:rStyle w:val="Hipervnculo"/>
            <w:rFonts w:ascii="Times New Roman" w:eastAsia="SimSun" w:hAnsi="Times New Roman"/>
            <w:noProof/>
            <w:sz w:val="22"/>
            <w:szCs w:val="22"/>
          </w:rPr>
          <w:t>Figura 43-2:</w:t>
        </w:r>
        <w:r w:rsidR="00D167E5" w:rsidRPr="00623D1B">
          <w:rPr>
            <w:rStyle w:val="Hipervnculo"/>
            <w:rFonts w:ascii="Times New Roman" w:eastAsia="SimSun" w:hAnsi="Times New Roman"/>
            <w:b w:val="0"/>
            <w:noProof/>
            <w:sz w:val="22"/>
            <w:szCs w:val="22"/>
          </w:rPr>
          <w:t xml:space="preserve"> Pantalla de inicio del Proceso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_Toc441158851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2" w:history="1">
        <w:r w:rsidR="00D167E5" w:rsidRPr="00623D1B">
          <w:rPr>
            <w:rStyle w:val="Hipervnculo"/>
            <w:rFonts w:ascii="Times New Roman" w:eastAsia="SimSun" w:hAnsi="Times New Roman"/>
            <w:noProof/>
            <w:sz w:val="22"/>
            <w:szCs w:val="22"/>
          </w:rPr>
          <w:t>Figura 44-2:</w:t>
        </w:r>
        <w:r w:rsidR="00D167E5" w:rsidRPr="00623D1B">
          <w:rPr>
            <w:rStyle w:val="Hipervnculo"/>
            <w:rFonts w:ascii="Times New Roman" w:eastAsia="SimSun" w:hAnsi="Times New Roman"/>
            <w:b w:val="0"/>
            <w:noProof/>
            <w:sz w:val="22"/>
            <w:szCs w:val="22"/>
          </w:rPr>
          <w:t xml:space="preserve"> Pantalla de Menú de Carnes y Precalentado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_Toc441158852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3" w:history="1">
        <w:r w:rsidR="00D167E5" w:rsidRPr="00623D1B">
          <w:rPr>
            <w:rStyle w:val="Hipervnculo"/>
            <w:rFonts w:ascii="Times New Roman" w:eastAsia="SimSun" w:hAnsi="Times New Roman"/>
            <w:noProof/>
            <w:sz w:val="22"/>
            <w:szCs w:val="22"/>
          </w:rPr>
          <w:t>Figura 45-2:</w:t>
        </w:r>
        <w:r w:rsidR="00D167E5" w:rsidRPr="00623D1B">
          <w:rPr>
            <w:rStyle w:val="Hipervnculo"/>
            <w:rFonts w:ascii="Times New Roman" w:eastAsia="SimSun" w:hAnsi="Times New Roman"/>
            <w:b w:val="0"/>
            <w:noProof/>
            <w:sz w:val="22"/>
            <w:szCs w:val="22"/>
          </w:rPr>
          <w:t xml:space="preserve"> Pantalla Modo Automático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_Toc441158853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67</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4" w:history="1">
        <w:r w:rsidR="00D167E5" w:rsidRPr="00623D1B">
          <w:rPr>
            <w:rStyle w:val="Hipervnculo"/>
            <w:rFonts w:ascii="Times New Roman" w:eastAsia="SimSun" w:hAnsi="Times New Roman"/>
            <w:noProof/>
            <w:sz w:val="22"/>
            <w:szCs w:val="22"/>
          </w:rPr>
          <w:t>Figura 1-3:</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eastAsia="es-ES"/>
          </w:rPr>
          <w:t>Concentración de Temperatura del Horno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_Toc441158854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69</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5" w:history="1">
        <w:r w:rsidR="00D167E5" w:rsidRPr="00623D1B">
          <w:rPr>
            <w:rStyle w:val="Hipervnculo"/>
            <w:rFonts w:ascii="Times New Roman" w:eastAsia="SimSun" w:hAnsi="Times New Roman"/>
            <w:noProof/>
            <w:sz w:val="22"/>
            <w:szCs w:val="22"/>
          </w:rPr>
          <w:t>Figura 2-3:</w:t>
        </w:r>
        <w:r w:rsidR="00D167E5" w:rsidRPr="00623D1B">
          <w:rPr>
            <w:rStyle w:val="Hipervnculo"/>
            <w:rFonts w:ascii="Times New Roman" w:eastAsia="SimSun" w:hAnsi="Times New Roman"/>
            <w:b w:val="0"/>
            <w:noProof/>
            <w:sz w:val="22"/>
            <w:szCs w:val="22"/>
          </w:rPr>
          <w:t xml:space="preserve"> </w:t>
        </w:r>
        <w:r w:rsidR="00D167E5" w:rsidRPr="00623D1B">
          <w:rPr>
            <w:rStyle w:val="Hipervnculo"/>
            <w:rFonts w:ascii="Times New Roman" w:eastAsia="SimSun" w:hAnsi="Times New Roman"/>
            <w:b w:val="0"/>
            <w:noProof/>
            <w:sz w:val="22"/>
            <w:szCs w:val="22"/>
            <w:lang w:eastAsia="es-ES"/>
          </w:rPr>
          <w:t>Circuito par de Resistencias Eléctricas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_Toc441158855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70</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6" w:history="1">
        <w:r w:rsidR="00D167E5" w:rsidRPr="00623D1B">
          <w:rPr>
            <w:rStyle w:val="Hipervnculo"/>
            <w:rFonts w:ascii="Times New Roman" w:eastAsia="SimSun" w:hAnsi="Times New Roman"/>
            <w:noProof/>
            <w:sz w:val="22"/>
            <w:szCs w:val="22"/>
          </w:rPr>
          <w:t>Figura 3</w:t>
        </w:r>
        <w:r w:rsidR="00D167E5" w:rsidRPr="00623D1B">
          <w:rPr>
            <w:rStyle w:val="Hipervnculo"/>
            <w:rFonts w:ascii="Times New Roman" w:eastAsia="SimSun" w:hAnsi="Times New Roman"/>
            <w:noProof/>
            <w:sz w:val="22"/>
            <w:szCs w:val="22"/>
          </w:rPr>
          <w:noBreakHyphen/>
          <w:t xml:space="preserve">3: </w:t>
        </w:r>
        <w:r w:rsidR="00D167E5" w:rsidRPr="00623D1B">
          <w:rPr>
            <w:rStyle w:val="Hipervnculo"/>
            <w:rFonts w:ascii="Times New Roman" w:eastAsia="SimSun" w:hAnsi="Times New Roman"/>
            <w:b w:val="0"/>
            <w:noProof/>
            <w:sz w:val="22"/>
            <w:szCs w:val="22"/>
          </w:rPr>
          <w:t>Gráfica de la Temperatura del Horno en Vacío Precalentado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_Toc441158856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72</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7" w:history="1">
        <w:r w:rsidR="00D167E5" w:rsidRPr="00623D1B">
          <w:rPr>
            <w:rStyle w:val="Hipervnculo"/>
            <w:rFonts w:ascii="Times New Roman" w:eastAsia="SimSun" w:hAnsi="Times New Roman"/>
            <w:noProof/>
            <w:sz w:val="22"/>
            <w:szCs w:val="22"/>
          </w:rPr>
          <w:t>Figura 4</w:t>
        </w:r>
        <w:r w:rsidR="00D167E5" w:rsidRPr="00623D1B">
          <w:rPr>
            <w:rStyle w:val="Hipervnculo"/>
            <w:rFonts w:ascii="Times New Roman" w:eastAsia="SimSun" w:hAnsi="Times New Roman"/>
            <w:noProof/>
            <w:sz w:val="22"/>
            <w:szCs w:val="22"/>
          </w:rPr>
          <w:noBreakHyphen/>
          <w:t>3:</w:t>
        </w:r>
        <w:r w:rsidR="00D167E5" w:rsidRPr="00623D1B">
          <w:rPr>
            <w:rStyle w:val="Hipervnculo"/>
            <w:rFonts w:ascii="Times New Roman" w:eastAsia="SimSun" w:hAnsi="Times New Roman"/>
            <w:b w:val="0"/>
            <w:noProof/>
            <w:sz w:val="22"/>
            <w:szCs w:val="22"/>
          </w:rPr>
          <w:t xml:space="preserve"> Gráfica de la Temperatura de Pre-cocción</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_Toc441158857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8" w:history="1">
        <w:r w:rsidR="00D167E5" w:rsidRPr="00623D1B">
          <w:rPr>
            <w:rStyle w:val="Hipervnculo"/>
            <w:rFonts w:ascii="Times New Roman" w:eastAsia="SimSun" w:hAnsi="Times New Roman"/>
            <w:noProof/>
            <w:sz w:val="22"/>
            <w:szCs w:val="22"/>
          </w:rPr>
          <w:t>Figura 5</w:t>
        </w:r>
        <w:r w:rsidR="00D167E5" w:rsidRPr="00623D1B">
          <w:rPr>
            <w:rStyle w:val="Hipervnculo"/>
            <w:rFonts w:ascii="Times New Roman" w:eastAsia="SimSun" w:hAnsi="Times New Roman"/>
            <w:noProof/>
            <w:sz w:val="22"/>
            <w:szCs w:val="22"/>
          </w:rPr>
          <w:noBreakHyphen/>
          <w:t>3:</w:t>
        </w:r>
        <w:r w:rsidR="00D167E5" w:rsidRPr="00623D1B">
          <w:rPr>
            <w:rStyle w:val="Hipervnculo"/>
            <w:rFonts w:ascii="Times New Roman" w:eastAsia="SimSun" w:hAnsi="Times New Roman"/>
            <w:b w:val="0"/>
            <w:noProof/>
            <w:sz w:val="22"/>
            <w:szCs w:val="22"/>
          </w:rPr>
          <w:t xml:space="preserve"> Gráfica de la Temperatura en proceso de  Cocción</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_Toc441158858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73</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59" w:history="1">
        <w:r w:rsidR="00D167E5" w:rsidRPr="00623D1B">
          <w:rPr>
            <w:rStyle w:val="Hipervnculo"/>
            <w:rFonts w:ascii="Times New Roman" w:eastAsia="SimSun" w:hAnsi="Times New Roman"/>
            <w:noProof/>
            <w:sz w:val="22"/>
            <w:szCs w:val="22"/>
          </w:rPr>
          <w:t>Figura 6</w:t>
        </w:r>
        <w:r w:rsidR="00D167E5" w:rsidRPr="00623D1B">
          <w:rPr>
            <w:rStyle w:val="Hipervnculo"/>
            <w:rFonts w:ascii="Times New Roman" w:eastAsia="SimSun" w:hAnsi="Times New Roman"/>
            <w:noProof/>
            <w:sz w:val="22"/>
            <w:szCs w:val="22"/>
          </w:rPr>
          <w:noBreakHyphen/>
          <w:t>3:</w:t>
        </w:r>
        <w:r w:rsidR="00D167E5" w:rsidRPr="00623D1B">
          <w:rPr>
            <w:rStyle w:val="Hipervnculo"/>
            <w:rFonts w:ascii="Times New Roman" w:eastAsia="SimSun" w:hAnsi="Times New Roman"/>
            <w:b w:val="0"/>
            <w:noProof/>
            <w:sz w:val="22"/>
            <w:szCs w:val="22"/>
          </w:rPr>
          <w:t xml:space="preserve"> Gráfica de la temperatura en proceso de Dores</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_Toc441158859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74</w:t>
        </w:r>
        <w:r w:rsidR="00D167E5" w:rsidRPr="00623D1B">
          <w:rPr>
            <w:rFonts w:ascii="Times New Roman" w:hAnsi="Times New Roman"/>
            <w:b w:val="0"/>
            <w:noProof/>
            <w:webHidden/>
            <w:sz w:val="22"/>
            <w:szCs w:val="22"/>
          </w:rPr>
          <w:fldChar w:fldCharType="end"/>
        </w:r>
      </w:hyperlink>
    </w:p>
    <w:p w:rsidR="00D167E5" w:rsidRPr="00623D1B" w:rsidRDefault="002B00F0" w:rsidP="00D167E5">
      <w:pPr>
        <w:pStyle w:val="Tabladeilustraciones"/>
        <w:tabs>
          <w:tab w:val="right" w:leader="dot" w:pos="8494"/>
        </w:tabs>
        <w:rPr>
          <w:rFonts w:ascii="Times New Roman" w:eastAsiaTheme="minorEastAsia" w:hAnsi="Times New Roman"/>
          <w:b w:val="0"/>
          <w:bCs w:val="0"/>
          <w:noProof/>
          <w:sz w:val="22"/>
          <w:szCs w:val="22"/>
          <w:lang w:eastAsia="es-ES"/>
        </w:rPr>
      </w:pPr>
      <w:hyperlink w:anchor="_Toc441158860" w:history="1">
        <w:r w:rsidR="00D167E5" w:rsidRPr="00623D1B">
          <w:rPr>
            <w:rStyle w:val="Hipervnculo"/>
            <w:rFonts w:ascii="Times New Roman" w:eastAsia="SimSun" w:hAnsi="Times New Roman"/>
            <w:noProof/>
            <w:sz w:val="22"/>
            <w:szCs w:val="22"/>
          </w:rPr>
          <w:t>Figura 7</w:t>
        </w:r>
        <w:r w:rsidR="00D167E5" w:rsidRPr="00623D1B">
          <w:rPr>
            <w:rStyle w:val="Hipervnculo"/>
            <w:rFonts w:ascii="Times New Roman" w:eastAsia="SimSun" w:hAnsi="Times New Roman"/>
            <w:noProof/>
            <w:sz w:val="22"/>
            <w:szCs w:val="22"/>
          </w:rPr>
          <w:noBreakHyphen/>
          <w:t>3:</w:t>
        </w:r>
        <w:r w:rsidR="00D167E5" w:rsidRPr="00623D1B">
          <w:rPr>
            <w:rStyle w:val="Hipervnculo"/>
            <w:rFonts w:ascii="Times New Roman" w:eastAsia="SimSun" w:hAnsi="Times New Roman"/>
            <w:b w:val="0"/>
            <w:noProof/>
            <w:sz w:val="22"/>
            <w:szCs w:val="22"/>
          </w:rPr>
          <w:t xml:space="preserve"> Gráfica de la Temperatura del Pollo</w:t>
        </w:r>
        <w:r w:rsidR="00D167E5" w:rsidRPr="00623D1B">
          <w:rPr>
            <w:rFonts w:ascii="Times New Roman" w:hAnsi="Times New Roman"/>
            <w:b w:val="0"/>
            <w:noProof/>
            <w:webHidden/>
            <w:sz w:val="22"/>
            <w:szCs w:val="22"/>
          </w:rPr>
          <w:tab/>
        </w:r>
        <w:r w:rsidR="00D167E5" w:rsidRPr="00623D1B">
          <w:rPr>
            <w:rFonts w:ascii="Times New Roman" w:hAnsi="Times New Roman"/>
            <w:b w:val="0"/>
            <w:noProof/>
            <w:webHidden/>
            <w:sz w:val="22"/>
            <w:szCs w:val="22"/>
          </w:rPr>
          <w:fldChar w:fldCharType="begin"/>
        </w:r>
        <w:r w:rsidR="00D167E5" w:rsidRPr="00623D1B">
          <w:rPr>
            <w:rFonts w:ascii="Times New Roman" w:hAnsi="Times New Roman"/>
            <w:b w:val="0"/>
            <w:noProof/>
            <w:webHidden/>
            <w:sz w:val="22"/>
            <w:szCs w:val="22"/>
          </w:rPr>
          <w:instrText xml:space="preserve"> PAGEREF _Toc441158860 \h </w:instrText>
        </w:r>
        <w:r w:rsidR="00D167E5" w:rsidRPr="00623D1B">
          <w:rPr>
            <w:rFonts w:ascii="Times New Roman" w:hAnsi="Times New Roman"/>
            <w:b w:val="0"/>
            <w:noProof/>
            <w:webHidden/>
            <w:sz w:val="22"/>
            <w:szCs w:val="22"/>
          </w:rPr>
        </w:r>
        <w:r w:rsidR="00D167E5" w:rsidRPr="00623D1B">
          <w:rPr>
            <w:rFonts w:ascii="Times New Roman" w:hAnsi="Times New Roman"/>
            <w:b w:val="0"/>
            <w:noProof/>
            <w:webHidden/>
            <w:sz w:val="22"/>
            <w:szCs w:val="22"/>
          </w:rPr>
          <w:fldChar w:fldCharType="separate"/>
        </w:r>
        <w:r w:rsidR="00F81ABF">
          <w:rPr>
            <w:rFonts w:ascii="Times New Roman" w:hAnsi="Times New Roman"/>
            <w:b w:val="0"/>
            <w:noProof/>
            <w:webHidden/>
            <w:sz w:val="22"/>
            <w:szCs w:val="22"/>
          </w:rPr>
          <w:t>75</w:t>
        </w:r>
        <w:r w:rsidR="00D167E5" w:rsidRPr="00623D1B">
          <w:rPr>
            <w:rFonts w:ascii="Times New Roman" w:hAnsi="Times New Roman"/>
            <w:b w:val="0"/>
            <w:noProof/>
            <w:webHidden/>
            <w:sz w:val="22"/>
            <w:szCs w:val="22"/>
          </w:rPr>
          <w:fldChar w:fldCharType="end"/>
        </w:r>
      </w:hyperlink>
    </w:p>
    <w:p w:rsidR="00D167E5" w:rsidRPr="00623D1B" w:rsidRDefault="00D167E5" w:rsidP="00D167E5">
      <w:pPr>
        <w:spacing w:after="0"/>
      </w:pPr>
      <w:r w:rsidRPr="00623D1B">
        <w:fldChar w:fldCharType="end"/>
      </w:r>
    </w:p>
    <w:p w:rsidR="00D167E5" w:rsidRPr="00623D1B" w:rsidRDefault="00D167E5" w:rsidP="00D167E5">
      <w:pPr>
        <w:spacing w:after="0"/>
        <w:ind w:right="-1"/>
      </w:pPr>
    </w:p>
    <w:p w:rsidR="00D167E5" w:rsidRPr="00623D1B" w:rsidRDefault="00D167E5" w:rsidP="00D167E5">
      <w:pPr>
        <w:spacing w:after="0"/>
        <w:ind w:right="-1"/>
        <w:rPr>
          <w:b/>
        </w:rPr>
      </w:pPr>
    </w:p>
    <w:p w:rsidR="00D167E5" w:rsidRPr="00623D1B" w:rsidRDefault="00D167E5" w:rsidP="00D167E5">
      <w:pPr>
        <w:tabs>
          <w:tab w:val="left" w:pos="1680"/>
        </w:tabs>
        <w:spacing w:after="0"/>
        <w:ind w:right="-1"/>
        <w:rPr>
          <w:b/>
        </w:rPr>
      </w:pPr>
    </w:p>
    <w:p w:rsidR="00D167E5" w:rsidRPr="00623D1B" w:rsidRDefault="00D167E5" w:rsidP="00D167E5"/>
    <w:p w:rsidR="00D167E5" w:rsidRDefault="00D167E5" w:rsidP="00D167E5"/>
    <w:p w:rsidR="00D167E5" w:rsidRDefault="00D167E5" w:rsidP="00D167E5">
      <w:pPr>
        <w:tabs>
          <w:tab w:val="left" w:pos="3272"/>
        </w:tabs>
      </w:pPr>
      <w:r>
        <w:tab/>
      </w:r>
    </w:p>
    <w:p w:rsidR="00D167E5" w:rsidRPr="00B4125E" w:rsidRDefault="00D167E5" w:rsidP="00D167E5">
      <w:pPr>
        <w:tabs>
          <w:tab w:val="left" w:pos="3272"/>
        </w:tabs>
        <w:sectPr w:rsidR="00D167E5" w:rsidRPr="00B4125E" w:rsidSect="00D167E5">
          <w:footerReference w:type="default" r:id="rId13"/>
          <w:type w:val="continuous"/>
          <w:pgSz w:w="11907" w:h="16840" w:code="9"/>
          <w:pgMar w:top="1418" w:right="1418" w:bottom="1418" w:left="1985" w:header="709" w:footer="709" w:gutter="0"/>
          <w:pgNumType w:fmt="upperRoman"/>
          <w:cols w:space="708"/>
          <w:titlePg/>
          <w:docGrid w:linePitch="360"/>
        </w:sectPr>
      </w:pPr>
      <w:r>
        <w:tab/>
      </w:r>
    </w:p>
    <w:p w:rsidR="00D167E5" w:rsidRDefault="00D167E5" w:rsidP="00D167E5">
      <w:pPr>
        <w:pStyle w:val="Ttulo1"/>
        <w:numPr>
          <w:ilvl w:val="0"/>
          <w:numId w:val="0"/>
        </w:numPr>
        <w:spacing w:before="0" w:after="240" w:line="360" w:lineRule="auto"/>
      </w:pPr>
      <w:bookmarkStart w:id="15" w:name="_Toc441092595"/>
      <w:r>
        <w:lastRenderedPageBreak/>
        <w:t>RESUMEN</w:t>
      </w:r>
      <w:bookmarkEnd w:id="15"/>
    </w:p>
    <w:p w:rsidR="00D167E5" w:rsidRPr="000E1EE7" w:rsidRDefault="00D167E5" w:rsidP="00D167E5"/>
    <w:p w:rsidR="00D167E5" w:rsidRPr="00FE6045" w:rsidRDefault="00D167E5" w:rsidP="00D167E5">
      <w:pPr>
        <w:spacing w:after="240"/>
      </w:pPr>
      <w:r>
        <w:t xml:space="preserve">Se implementó </w:t>
      </w:r>
      <w:r w:rsidRPr="003D75A3">
        <w:t xml:space="preserve"> un Sistema Automático </w:t>
      </w:r>
      <w:r>
        <w:t>Difuso (Fuzzy)</w:t>
      </w:r>
      <w:r w:rsidRPr="003D75A3">
        <w:t xml:space="preserve"> para la es</w:t>
      </w:r>
      <w:r>
        <w:t xml:space="preserve">tabilización de potencia en  un </w:t>
      </w:r>
      <w:r w:rsidRPr="003D75A3">
        <w:t>Horno de Ahumado de cárnicos en la Planta de la Facultad de</w:t>
      </w:r>
      <w:r>
        <w:t xml:space="preserve"> Ciencias Pecuarias de la Escuela Superior Politécnica de Chimborazo, para   mejorar el proceso de ahumado de cárnicos  reduciendo los tiempos de maniobra. Para el desarrollo del sistema se realizó un estudio comparativo entre el actual y el moderno, utilizados en la ejecución del proceso. En la modernización del horno de ahumado utiliza una tarjeta electrónica arduino mega 2560  y una interfaz hombre-máquina mediante una pantalla táctil (TFT) a color  modelo SSD1963 de 7 pulgadas, programada y configurada con el software IDE de arduino. La interfaz de potencia, para el control del sistema térmico se integró con los Relé de Estados Sólidos (SSR) industriales activados desde la tarjeta arduino, algoritmo Sistemas de Control Difuso. La programación se hizo en dos etapas: Una para modo manual y otra para modo automático cumpliendo así con los requerimientos del operador de la planta. Mediante la pantalla táctil se visualiza los procesos del ahumado de cárnicos de una forma amigable, fácil y sencilla. El diseño permitió efectivizar el control de temperatura de un 87.5% a un 99% disminuyendo el tiempo de calentamiento y el de cocción en  12.5 % del tiempo total empleado en los procesos. En  conclusión, se logró efectivizar y modernizar el funcionamiento del horno mediante la automatización, por lo que se r</w:t>
      </w:r>
      <w:r w:rsidRPr="00777805">
        <w:t>ecomienda</w:t>
      </w:r>
      <w:r>
        <w:t xml:space="preserve"> el uso del manual de usuario, manual técnico con el fin de que  la manipulación del sistema se lo realice de forma correcta.</w:t>
      </w:r>
    </w:p>
    <w:p w:rsidR="00D167E5" w:rsidRDefault="00D167E5" w:rsidP="00D167E5">
      <w:pPr>
        <w:ind w:right="-1"/>
      </w:pPr>
      <w:r w:rsidRPr="00F3171C">
        <w:rPr>
          <w:b/>
        </w:rPr>
        <w:t>Palabras claves</w:t>
      </w:r>
      <w:r>
        <w:t>: &lt;</w:t>
      </w:r>
      <w:r w:rsidRPr="000E1EE7">
        <w:t xml:space="preserve"> </w:t>
      </w:r>
      <w:r w:rsidRPr="003D75A3">
        <w:t xml:space="preserve">SISTEMA AUTOMÁTICO </w:t>
      </w:r>
      <w:r>
        <w:t>DIFUSO [FUZZY]&gt; &lt;</w:t>
      </w:r>
      <w:r w:rsidRPr="001550AA">
        <w:t xml:space="preserve"> TRANSISTOR DE PELÍCULAS FINAS </w:t>
      </w:r>
      <w:r>
        <w:t>[TFT]&gt;</w:t>
      </w:r>
      <w:r w:rsidRPr="00A52713">
        <w:t xml:space="preserve"> </w:t>
      </w:r>
      <w:r>
        <w:t>&lt;RELE DE ESTADO SOLIDO [SSR]&gt; &lt; SOFTWARE [IDE]&gt; &lt;PLANTA DE CARNICOS&gt; &lt;FACULTAD DE CIENCIAS PECUARIAS&gt;  &lt;ESCUELA SUPERIOR POLITECNICA DE CHIMBORAZO&gt;  &lt;EFICIENCIA&gt; &lt;AUTOMATIZACION&gt;</w:t>
      </w:r>
    </w:p>
    <w:p w:rsidR="00D167E5" w:rsidRPr="00C84D8D" w:rsidRDefault="00D167E5" w:rsidP="00D167E5">
      <w:pPr>
        <w:rPr>
          <w:b/>
        </w:rPr>
      </w:pPr>
    </w:p>
    <w:p w:rsidR="00D167E5" w:rsidRPr="00C84D8D" w:rsidRDefault="00D167E5" w:rsidP="00D167E5">
      <w:pPr>
        <w:pStyle w:val="Ttulo1"/>
        <w:numPr>
          <w:ilvl w:val="0"/>
          <w:numId w:val="0"/>
        </w:numPr>
        <w:ind w:left="432"/>
      </w:pPr>
    </w:p>
    <w:p w:rsidR="00D167E5" w:rsidRPr="00C84D8D" w:rsidRDefault="00D167E5" w:rsidP="00D167E5">
      <w:pPr>
        <w:pStyle w:val="Ttulo1"/>
        <w:numPr>
          <w:ilvl w:val="0"/>
          <w:numId w:val="0"/>
        </w:numPr>
        <w:rPr>
          <w:rFonts w:eastAsia="Times New Roman"/>
          <w:b w:val="0"/>
          <w:caps w:val="0"/>
          <w:szCs w:val="22"/>
        </w:rPr>
      </w:pPr>
    </w:p>
    <w:p w:rsidR="00D167E5" w:rsidRPr="00C84D8D" w:rsidRDefault="00D167E5" w:rsidP="00D167E5"/>
    <w:p w:rsidR="00D167E5" w:rsidRPr="00C84D8D" w:rsidRDefault="00D167E5" w:rsidP="00D167E5"/>
    <w:p w:rsidR="00D167E5" w:rsidRDefault="00D167E5" w:rsidP="0070421A">
      <w:pPr>
        <w:pStyle w:val="Ttulo1"/>
        <w:numPr>
          <w:ilvl w:val="0"/>
          <w:numId w:val="0"/>
        </w:numPr>
        <w:rPr>
          <w:lang w:val="en-US"/>
        </w:rPr>
      </w:pPr>
      <w:bookmarkStart w:id="16" w:name="_Toc441092596"/>
      <w:r w:rsidRPr="00EE1CE3">
        <w:rPr>
          <w:lang w:val="en-US"/>
        </w:rPr>
        <w:lastRenderedPageBreak/>
        <w:t>SUMARY</w:t>
      </w:r>
      <w:bookmarkEnd w:id="16"/>
    </w:p>
    <w:p w:rsidR="00840E9C" w:rsidRDefault="00840E9C" w:rsidP="00840E9C">
      <w:pPr>
        <w:rPr>
          <w:lang w:val="en-US"/>
        </w:rPr>
      </w:pPr>
    </w:p>
    <w:p w:rsidR="00840E9C" w:rsidRDefault="00840E9C" w:rsidP="00840E9C">
      <w:pPr>
        <w:rPr>
          <w:lang w:val="en-US"/>
        </w:rPr>
      </w:pPr>
    </w:p>
    <w:p w:rsidR="00840E9C" w:rsidRPr="00840E9C" w:rsidRDefault="00840E9C" w:rsidP="00840E9C">
      <w:pPr>
        <w:rPr>
          <w:lang w:val="en-US"/>
        </w:rPr>
      </w:pPr>
    </w:p>
    <w:p w:rsidR="00D167E5" w:rsidRPr="00C84D8D" w:rsidRDefault="00E44023" w:rsidP="00D167E5">
      <w:pPr>
        <w:rPr>
          <w:noProof/>
          <w:lang w:val="en-US" w:eastAsia="es-ES"/>
        </w:rPr>
      </w:pPr>
      <w:r w:rsidRPr="00C84D8D">
        <w:rPr>
          <w:noProof/>
          <w:lang w:val="en-US" w:eastAsia="es-ES"/>
        </w:rPr>
        <w:t>It</w:t>
      </w:r>
      <w:r w:rsidR="006F6FC9" w:rsidRPr="00C84D8D">
        <w:rPr>
          <w:noProof/>
          <w:lang w:val="en-US" w:eastAsia="es-ES"/>
        </w:rPr>
        <w:t xml:space="preserve"> was implemented</w:t>
      </w:r>
      <w:r w:rsidRPr="00C84D8D">
        <w:rPr>
          <w:noProof/>
          <w:lang w:val="en-US" w:eastAsia="es-ES"/>
        </w:rPr>
        <w:t>, a diffuse automatic sydtem (Fuzzy), for stabilizin</w:t>
      </w:r>
      <w:r w:rsidR="008875F6" w:rsidRPr="00C84D8D">
        <w:rPr>
          <w:noProof/>
          <w:lang w:val="en-US" w:eastAsia="es-ES"/>
        </w:rPr>
        <w:t>g protein in an oven smoked of M</w:t>
      </w:r>
      <w:r w:rsidRPr="00C84D8D">
        <w:rPr>
          <w:noProof/>
          <w:lang w:val="en-US" w:eastAsia="es-ES"/>
        </w:rPr>
        <w:t>eat on the floor the Faculty of animal Science, of the Polytechnic School of Chimborazo, to improve the process of smoked meat, reducing the maneuver time. To</w:t>
      </w:r>
      <w:r w:rsidR="008875F6" w:rsidRPr="00C84D8D">
        <w:rPr>
          <w:noProof/>
          <w:lang w:val="en-US" w:eastAsia="es-ES"/>
        </w:rPr>
        <w:t xml:space="preserve"> the developing</w:t>
      </w:r>
      <w:r w:rsidRPr="00C84D8D">
        <w:rPr>
          <w:noProof/>
          <w:lang w:val="en-US" w:eastAsia="es-ES"/>
        </w:rPr>
        <w:t xml:space="preserve"> of the system, a</w:t>
      </w:r>
      <w:r w:rsidR="008875F6" w:rsidRPr="00C84D8D">
        <w:rPr>
          <w:noProof/>
          <w:lang w:val="en-US" w:eastAsia="es-ES"/>
        </w:rPr>
        <w:t xml:space="preserve"> </w:t>
      </w:r>
      <w:r w:rsidRPr="00C84D8D">
        <w:rPr>
          <w:noProof/>
          <w:lang w:val="en-US" w:eastAsia="es-ES"/>
        </w:rPr>
        <w:t>study was conducted in the comparative system between the current and the modern in the process execution</w:t>
      </w:r>
      <w:r w:rsidR="008875F6" w:rsidRPr="00C84D8D">
        <w:rPr>
          <w:noProof/>
          <w:lang w:val="en-US" w:eastAsia="es-ES"/>
        </w:rPr>
        <w:t xml:space="preserve">, </w:t>
      </w:r>
      <w:r w:rsidRPr="00C84D8D">
        <w:rPr>
          <w:noProof/>
          <w:lang w:val="en-US" w:eastAsia="es-ES"/>
        </w:rPr>
        <w:t xml:space="preserve"> in modernizing the smoke oven, it was used an electronic card mega arduino 2560 and an interface man-machine, through touch screen (TFT) model SSD 1936 of 7 (seven) inches to color, programmed and configured with software IDE od arduino, the the power interface, for controlling the thermal system, it was joined with the SSR industrial, activated</w:t>
      </w:r>
      <w:r w:rsidR="000E54B6" w:rsidRPr="00C84D8D">
        <w:rPr>
          <w:noProof/>
          <w:lang w:val="en-US" w:eastAsia="es-ES"/>
        </w:rPr>
        <w:t xml:space="preserve"> from the Arduino card, system of fuzzy control algorithm, the programming was done in two stages: a stage for manual mode and the other stage for automatic mode fulf</w:t>
      </w:r>
      <w:r w:rsidR="006F6FC9" w:rsidRPr="00C84D8D">
        <w:rPr>
          <w:noProof/>
          <w:lang w:val="en-US" w:eastAsia="es-ES"/>
        </w:rPr>
        <w:t>illing the requirements of the operator. On the touch screen was created a friendly interface to control the meat furnace smoked in a easily and simply way. The desing allowed effectively the control of the temperature of a 87,5 %</w:t>
      </w:r>
      <w:r w:rsidRPr="00C84D8D">
        <w:rPr>
          <w:noProof/>
          <w:lang w:val="en-US" w:eastAsia="es-ES"/>
        </w:rPr>
        <w:t xml:space="preserve"> </w:t>
      </w:r>
      <w:r w:rsidR="006F6FC9" w:rsidRPr="00C84D8D">
        <w:rPr>
          <w:noProof/>
          <w:lang w:val="en-US" w:eastAsia="es-ES"/>
        </w:rPr>
        <w:t xml:space="preserve"> to 99 %, decreasing the heating time and cooking in 12,5 % of the total time. In conclusion, it was achieved to modernize the working of the oven through the automatization, so the use of the user manual is recommended, techical manual in order that the manipulation of the system will be correct way.</w:t>
      </w:r>
    </w:p>
    <w:p w:rsidR="006F6FC9" w:rsidRPr="00C84D8D" w:rsidRDefault="006F6FC9" w:rsidP="00D167E5">
      <w:pPr>
        <w:rPr>
          <w:noProof/>
          <w:lang w:val="en-US" w:eastAsia="es-ES"/>
        </w:rPr>
      </w:pPr>
      <w:bookmarkStart w:id="17" w:name="_GoBack"/>
      <w:bookmarkEnd w:id="17"/>
    </w:p>
    <w:p w:rsidR="006F6FC9" w:rsidRPr="000F3738" w:rsidRDefault="006F6FC9" w:rsidP="00D167E5">
      <w:pPr>
        <w:rPr>
          <w:b/>
          <w:lang w:val="en-US"/>
        </w:rPr>
      </w:pPr>
      <w:r w:rsidRPr="00C84D8D">
        <w:rPr>
          <w:noProof/>
          <w:lang w:val="en-US" w:eastAsia="es-ES"/>
        </w:rPr>
        <w:t>Clue words: [DIFFUSE AUTOMATIC SYSTEM(FUZZY)] [THIN FILM TRANSISTOR(TNT)] [SOLID STATE RELAY(SSR)] [SOFTWARE(IDE)] [MEAT PLANT] [FACULTY OF ANIMAL SCIENCE] [POLITECHNIC SCHOOL OF CHIMBORAZO] [EFICIENCY] [AUTOMATIZATION]</w:t>
      </w:r>
    </w:p>
    <w:p w:rsidR="00D167E5" w:rsidRDefault="00D167E5" w:rsidP="00D167E5">
      <w:pPr>
        <w:rPr>
          <w:lang w:val="en-US"/>
        </w:rPr>
      </w:pPr>
    </w:p>
    <w:p w:rsidR="0070421A" w:rsidRPr="00D167E5" w:rsidRDefault="0070421A" w:rsidP="00D167E5">
      <w:pPr>
        <w:rPr>
          <w:lang w:val="en-US"/>
        </w:rPr>
        <w:sectPr w:rsidR="0070421A" w:rsidRPr="00D167E5" w:rsidSect="00D167E5">
          <w:footerReference w:type="default" r:id="rId14"/>
          <w:footerReference w:type="first" r:id="rId15"/>
          <w:pgSz w:w="11907" w:h="16840" w:code="9"/>
          <w:pgMar w:top="1418" w:right="1418" w:bottom="1418" w:left="1985" w:header="709" w:footer="709" w:gutter="0"/>
          <w:pgNumType w:fmt="upperRoman" w:start="11"/>
          <w:cols w:space="708"/>
          <w:titlePg/>
          <w:docGrid w:linePitch="360"/>
        </w:sectPr>
      </w:pPr>
    </w:p>
    <w:p w:rsidR="00D167E5" w:rsidRDefault="00D167E5" w:rsidP="00D167E5">
      <w:pPr>
        <w:pStyle w:val="Ttulo1"/>
        <w:numPr>
          <w:ilvl w:val="0"/>
          <w:numId w:val="0"/>
        </w:numPr>
      </w:pPr>
      <w:bookmarkStart w:id="18" w:name="_Toc441092597"/>
      <w:r>
        <w:lastRenderedPageBreak/>
        <w:t>INTRODUCCIÓN</w:t>
      </w:r>
      <w:bookmarkEnd w:id="18"/>
    </w:p>
    <w:p w:rsidR="00D167E5" w:rsidRDefault="00D167E5" w:rsidP="00D167E5">
      <w:pPr>
        <w:autoSpaceDE w:val="0"/>
        <w:autoSpaceDN w:val="0"/>
        <w:adjustRightInd w:val="0"/>
        <w:spacing w:after="0"/>
        <w:rPr>
          <w:sz w:val="23"/>
          <w:szCs w:val="23"/>
        </w:rPr>
      </w:pPr>
    </w:p>
    <w:p w:rsidR="00D167E5" w:rsidRPr="00FD7C05" w:rsidRDefault="00D167E5" w:rsidP="00D167E5">
      <w:pPr>
        <w:autoSpaceDE w:val="0"/>
        <w:autoSpaceDN w:val="0"/>
        <w:adjustRightInd w:val="0"/>
      </w:pPr>
      <w:r w:rsidRPr="00FD7C05">
        <w:t xml:space="preserve">La Escuela Superior Politécnica de Chimborazo (ESPOCH) cuenta con un Laboratorio de Producción de Cárnicos de la Facultad de Ciencias Pecuarias para fines académicos. Dicho Laboratorio es utilizado por maestros, alumnos y en ocasiones, por personas interesadas en el aérea de ahumado en caliente. Para realizar el proceso de ahumado y cocción  se dispone de un horno eléctrico industrial. </w:t>
      </w:r>
    </w:p>
    <w:p w:rsidR="00D167E5" w:rsidRPr="00FD7C05" w:rsidRDefault="00D167E5" w:rsidP="00D167E5">
      <w:pPr>
        <w:autoSpaceDE w:val="0"/>
        <w:autoSpaceDN w:val="0"/>
        <w:adjustRightInd w:val="0"/>
      </w:pPr>
      <w:r w:rsidRPr="00FD7C05">
        <w:t>Los hornos presentan desventajas ya que no tienen indicadores de temperatura, por lo que el procedimiento de cocción es difícil y solo lo realizan expertos en el área. Esto nos obliga a diseñar un  método de medición y control de temperatura. En  el mercado existen distintos dispositivos de medición y control de temperatura. En un principio eran analógicos por lo que tenían que calibrarse y presentaban un margen de error significativo, sin embargo gracias a los avances en el campo de la microelectrónica y sensores, en particular el avance de los microcontroladores, procesadores y dispositivos de almacenamiento, dichas técnicas son más eficientes.</w:t>
      </w:r>
    </w:p>
    <w:p w:rsidR="00D167E5" w:rsidRPr="00FD7C05" w:rsidRDefault="00D167E5" w:rsidP="00D167E5">
      <w:pPr>
        <w:autoSpaceDE w:val="0"/>
        <w:autoSpaceDN w:val="0"/>
        <w:adjustRightInd w:val="0"/>
      </w:pPr>
      <w:r w:rsidRPr="00FD7C05">
        <w:t>Actualmente los procesos exigen mayor precisión, enfrentando con éxito las perturbaciones y no linealidades de los mismos, esto ha propiciado  el uso de la  técnica de control inteligentes como el control difuso, este método permiten la descripción del problema usando variables lingüísticas y consiguiendo que el sistema se comporte, en su conjunto, como si un operador estuviera accionando los controles para compensar la alineación del sistema.</w:t>
      </w:r>
    </w:p>
    <w:p w:rsidR="00D167E5" w:rsidRPr="00FD7C05" w:rsidRDefault="00D167E5" w:rsidP="00D167E5">
      <w:pPr>
        <w:autoSpaceDE w:val="0"/>
        <w:autoSpaceDN w:val="0"/>
        <w:adjustRightInd w:val="0"/>
      </w:pPr>
      <w:r w:rsidRPr="00FD7C05">
        <w:t xml:space="preserve">En una de las aplicaciones y apreciando a la gastronomía como una ciencia que ha evolucionado con la humanidad y ha  tenido sus raíces desde épocas remotas con el dominio del fuego por parte del hombre, se conoce una forma de cocer y conservar las diferentes tipos de  carnes mediante el ahumado en caliente, dicho arte  es degustado por la humanidad con diferentes variantes en la preparación, tipo de carne, textura, blandura, cantidad y la forma de cocción. </w:t>
      </w:r>
    </w:p>
    <w:p w:rsidR="00D167E5" w:rsidRPr="00FD7C05" w:rsidRDefault="00D167E5" w:rsidP="00D167E5">
      <w:pPr>
        <w:spacing w:after="240"/>
        <w:ind w:right="-1"/>
      </w:pPr>
      <w:r w:rsidRPr="00FD7C05">
        <w:t xml:space="preserve">Por ende se realiza el control de la temperatura en el horno de ahumado usando conceptos  de lógica difusa y un algoritmo tomando en cuenta las etapas de fusificación, reglas de inferencia, defusificación para posteriormente ser implementado. </w:t>
      </w:r>
    </w:p>
    <w:p w:rsidR="00D167E5" w:rsidRPr="00FD7C05" w:rsidRDefault="00D167E5" w:rsidP="00D167E5">
      <w:pPr>
        <w:spacing w:after="240"/>
        <w:ind w:right="-1"/>
      </w:pPr>
      <w:r w:rsidRPr="00FD7C05">
        <w:t>La pantalla táctil permite la interfaz entre el operador  y el sistema,  logrando visualizar los procesos que están ejecutando.</w:t>
      </w:r>
    </w:p>
    <w:p w:rsidR="00D167E5" w:rsidRDefault="00D167E5" w:rsidP="00D167E5">
      <w:pPr>
        <w:spacing w:after="240"/>
        <w:ind w:right="-1"/>
      </w:pPr>
      <w:r w:rsidRPr="00FD7C05">
        <w:t>El presente documento posee la implementación de un sistema basado en la experiencia que controlará el horno de forma autónoma conocido como lógica difusa y una forma manual de control, en la que el operario ingresa</w:t>
      </w:r>
      <w:r>
        <w:t xml:space="preserve"> la receta.</w:t>
      </w:r>
    </w:p>
    <w:p w:rsidR="00D167E5" w:rsidRPr="00196BF4" w:rsidRDefault="00D167E5" w:rsidP="00D167E5">
      <w:pPr>
        <w:spacing w:after="240"/>
        <w:ind w:right="-1"/>
        <w:rPr>
          <w:b/>
        </w:rPr>
      </w:pPr>
      <w:r>
        <w:lastRenderedPageBreak/>
        <w:t>.</w:t>
      </w:r>
      <w:r>
        <w:rPr>
          <w:b/>
        </w:rPr>
        <w:t>ANTECEDENTES DEL PROBLEMA</w:t>
      </w:r>
    </w:p>
    <w:p w:rsidR="00D167E5" w:rsidRDefault="00D167E5" w:rsidP="00D167E5">
      <w:pPr>
        <w:spacing w:after="240"/>
      </w:pPr>
      <w:r>
        <w:t xml:space="preserve">A continuación se mencionan  diferentes fuentes de  autores cuyas investigaciones  abordaron algunos  de los tópicos a tratar en la presente investigación, por lo tanto son tomados en consideración para este aporte. </w:t>
      </w:r>
    </w:p>
    <w:p w:rsidR="00D167E5" w:rsidRDefault="00D167E5" w:rsidP="00D167E5">
      <w:pPr>
        <w:spacing w:after="240"/>
      </w:pPr>
      <w:r>
        <w:t xml:space="preserve">Zadeh (1965). Se dio inicio a la teoría de la Lógica Borrosa permitiendo evaluar valores intermedios como “más caliente o poco frío” los cuales pueden formularse y ser procesados por métodos computacionales, dando como resultado un control industrial que se asemeja al criterio humano. </w:t>
      </w:r>
    </w:p>
    <w:p w:rsidR="00D167E5" w:rsidRDefault="00D167E5" w:rsidP="00D167E5">
      <w:pPr>
        <w:spacing w:after="240"/>
      </w:pPr>
      <w:r>
        <w:t>Valverde y Castro en el 2001 presentan la implementación de un controlador difuso para un horno eléctrico resistivo, México.</w:t>
      </w:r>
    </w:p>
    <w:p w:rsidR="00D167E5" w:rsidRDefault="00D167E5" w:rsidP="00D167E5">
      <w:pPr>
        <w:spacing w:after="240"/>
      </w:pPr>
      <w:r>
        <w:t>Sánchez (2007). Ostentan un Sistema de Control Difuso de la temperatura de aceite vegetal, Trabajo de grado, UNEXPO, Barquisimeto, Venezuela.</w:t>
      </w:r>
    </w:p>
    <w:p w:rsidR="00D167E5" w:rsidRDefault="00D167E5" w:rsidP="00D167E5">
      <w:pPr>
        <w:autoSpaceDE w:val="0"/>
        <w:autoSpaceDN w:val="0"/>
        <w:adjustRightInd w:val="0"/>
        <w:spacing w:before="240" w:after="0"/>
        <w:rPr>
          <w:sz w:val="23"/>
          <w:szCs w:val="23"/>
        </w:rPr>
      </w:pPr>
      <w:r>
        <w:rPr>
          <w:sz w:val="23"/>
          <w:szCs w:val="23"/>
        </w:rPr>
        <w:t>Hanamane y Mudholkar. Describe la implementación de un controlador difuso de temperatura, utilizando un microprocesador. La temperatura es leída como función de la frecuencia y comparada con la referencia de temperatura. El error es mandado al trigger del proceso de inferencia difusa, a través de una Interfaz de Puerto Programable PPI 8255; para manejar la energía eléctrica del horno se utiliza la modulación por ancho de pulso (PWM).</w:t>
      </w:r>
    </w:p>
    <w:p w:rsidR="00D167E5" w:rsidRDefault="00D167E5" w:rsidP="00D167E5">
      <w:pPr>
        <w:spacing w:before="240" w:after="240"/>
      </w:pPr>
      <w:r>
        <w:t>Si bien es cierto las experiencias de  Lógica Difusa en proceso industrial, nos proporcionan la seguridad de que este método de automatización es viable, seguro para  realizar la implementación de este sistema automático Fuzzy y estabilizar la potencia  en el horno de ahumado marca Gherrico Gino de la Facultad de Pecuarias de la Escuela Superior Politécnica del Chimborazo.</w:t>
      </w:r>
    </w:p>
    <w:p w:rsidR="00D167E5" w:rsidRDefault="00D167E5" w:rsidP="00D167E5">
      <w:pPr>
        <w:spacing w:after="240"/>
        <w:rPr>
          <w:b/>
        </w:rPr>
      </w:pPr>
      <w:r>
        <w:rPr>
          <w:b/>
        </w:rPr>
        <w:t>FORMULACIÓ</w:t>
      </w:r>
      <w:r w:rsidRPr="00E55183">
        <w:rPr>
          <w:b/>
        </w:rPr>
        <w:t>N DEL PROBLEMA</w:t>
      </w:r>
    </w:p>
    <w:p w:rsidR="00D167E5" w:rsidRPr="0041188E" w:rsidRDefault="00D167E5" w:rsidP="00D167E5">
      <w:pPr>
        <w:spacing w:after="240"/>
      </w:pPr>
      <w:r>
        <w:t>Determinar el funcionamiento más adecuado del sistema de control inteligente que cumpla los parámetros de calidad, eficiencia y maniobrabilidad en el horno de ahumado de cárnicos de la Facultad de Ciencias Pecuarias.</w:t>
      </w:r>
    </w:p>
    <w:p w:rsidR="00D167E5" w:rsidRPr="00D750A1" w:rsidRDefault="00D167E5" w:rsidP="00D167E5">
      <w:pPr>
        <w:spacing w:after="240"/>
        <w:rPr>
          <w:b/>
        </w:rPr>
      </w:pPr>
      <w:r>
        <w:rPr>
          <w:b/>
        </w:rPr>
        <w:t>METODOLOGÍ</w:t>
      </w:r>
      <w:r w:rsidRPr="00D750A1">
        <w:rPr>
          <w:b/>
        </w:rPr>
        <w:t>A</w:t>
      </w:r>
      <w:r>
        <w:rPr>
          <w:b/>
        </w:rPr>
        <w:t xml:space="preserve"> </w:t>
      </w:r>
    </w:p>
    <w:p w:rsidR="00D167E5" w:rsidRDefault="00D167E5" w:rsidP="00D167E5">
      <w:pPr>
        <w:spacing w:after="240"/>
        <w:rPr>
          <w:lang w:val="es-CO"/>
        </w:rPr>
      </w:pPr>
      <w:r>
        <w:t xml:space="preserve">Para </w:t>
      </w:r>
      <w:r w:rsidRPr="00833B3B">
        <w:rPr>
          <w:lang w:val="es-CO"/>
        </w:rPr>
        <w:t xml:space="preserve">solucionar </w:t>
      </w:r>
      <w:r>
        <w:rPr>
          <w:lang w:val="es-CO"/>
        </w:rPr>
        <w:t>los problemas de consumo energético y automatización en todo el proceso de ahumado se usa el método de investigación experimental, mediante la observación del funcionamiento y recopilación de datos, realizando pruebas que permitan hallar la mejor  solución.</w:t>
      </w:r>
    </w:p>
    <w:p w:rsidR="00D167E5" w:rsidRDefault="00D167E5" w:rsidP="00D167E5">
      <w:pPr>
        <w:spacing w:after="240"/>
        <w:rPr>
          <w:lang w:val="es-CO"/>
        </w:rPr>
      </w:pPr>
      <w:r>
        <w:rPr>
          <w:lang w:val="es-CO"/>
        </w:rPr>
        <w:lastRenderedPageBreak/>
        <w:t xml:space="preserve">La elaboración del algoritmo y  las </w:t>
      </w:r>
      <w:r w:rsidRPr="00833B3B">
        <w:rPr>
          <w:lang w:val="es-CO"/>
        </w:rPr>
        <w:t>pruebas</w:t>
      </w:r>
      <w:r>
        <w:rPr>
          <w:lang w:val="es-CO"/>
        </w:rPr>
        <w:t xml:space="preserve"> realizados de lógicas difusa en el software de simulación de Matlab con la herramienta Fuzzy Logic, ayudó a encontrar una solución viable en la integración del nuevo sistema de control con la reutilización de actuadores originales del equipo.</w:t>
      </w:r>
    </w:p>
    <w:p w:rsidR="00D167E5" w:rsidRDefault="00D167E5" w:rsidP="00D167E5">
      <w:pPr>
        <w:spacing w:after="240"/>
      </w:pPr>
      <w:r>
        <w:rPr>
          <w:lang w:val="es-CO"/>
        </w:rPr>
        <w:t>La integración del sistema de control inteligente basado en la experiencia de los docentes que manejan la planta de cárnicos de la ESPOCH, permitió  que el control sea integral en todo el proceso, disminuyendo el tiempo de inyección de energía en las resistencia, y la inyección uniforme de humedad en el producto, además cuenta con un sistema de enfriamiento para seguridad cuando está listo.</w:t>
      </w:r>
    </w:p>
    <w:p w:rsidR="00D167E5" w:rsidRDefault="00D167E5" w:rsidP="00D167E5">
      <w:pPr>
        <w:spacing w:after="240"/>
      </w:pPr>
      <w:r>
        <w:t xml:space="preserve">En la implementación se toman en cuenta el concepto de sistemas inteligentes que gobiernan el proceso desde el inicio hasta el final, para tener un producto supervisado por las variables de temperatura del producto y la temperatura del horno de ahumado. </w:t>
      </w:r>
    </w:p>
    <w:p w:rsidR="00D167E5" w:rsidRDefault="00D167E5" w:rsidP="00D167E5">
      <w:pPr>
        <w:spacing w:after="240"/>
      </w:pPr>
      <w:r>
        <w:t>La interfaz hombre maquina (HMI) permite el ingreso en los dos modos,  uno  a la vez. En el modo manual el usuario ingresa las recetas establecidas y pueden ser modificados en cualquier momento del proceso. En el modo  automático existen 3 recetas establecidas que son:</w:t>
      </w:r>
    </w:p>
    <w:p w:rsidR="00D167E5" w:rsidRPr="0041188E" w:rsidRDefault="00D167E5" w:rsidP="00D167E5">
      <w:pPr>
        <w:spacing w:after="240"/>
      </w:pPr>
      <w:r>
        <w:t xml:space="preserve"> Pollo, Pernil y Embutidos de especies, en la cual no se puede modificar los parámetros de pre cocción, cocción y dores (tiempo, temperatura). El sistema inteligente se </w:t>
      </w:r>
      <w:r w:rsidRPr="00E064BB">
        <w:rPr>
          <w:color w:val="000000" w:themeColor="text1"/>
        </w:rPr>
        <w:t xml:space="preserve">encargara </w:t>
      </w:r>
      <w:r>
        <w:t xml:space="preserve">de llevar a cabo la ejecución del producto hasta su fase final. </w:t>
      </w:r>
    </w:p>
    <w:p w:rsidR="00D167E5" w:rsidRPr="00A832B7" w:rsidRDefault="00D167E5" w:rsidP="00D167E5">
      <w:pPr>
        <w:spacing w:after="240"/>
        <w:rPr>
          <w:b/>
        </w:rPr>
      </w:pPr>
      <w:r w:rsidRPr="00A832B7">
        <w:rPr>
          <w:b/>
        </w:rPr>
        <w:t>OBJETIVOS</w:t>
      </w:r>
    </w:p>
    <w:p w:rsidR="00D167E5" w:rsidRPr="006B56B5" w:rsidRDefault="00D167E5" w:rsidP="00D167E5">
      <w:pPr>
        <w:spacing w:after="240"/>
        <w:rPr>
          <w:b/>
        </w:rPr>
      </w:pPr>
      <w:bookmarkStart w:id="19" w:name="_Toc425459187"/>
      <w:r w:rsidRPr="006B56B5">
        <w:rPr>
          <w:b/>
        </w:rPr>
        <w:t>O</w:t>
      </w:r>
      <w:bookmarkEnd w:id="19"/>
      <w:r w:rsidRPr="006B56B5">
        <w:rPr>
          <w:b/>
        </w:rPr>
        <w:t>bjetivo General</w:t>
      </w:r>
    </w:p>
    <w:p w:rsidR="00D167E5" w:rsidRDefault="00D167E5" w:rsidP="00D167E5">
      <w:pPr>
        <w:spacing w:after="240"/>
      </w:pPr>
      <w:r w:rsidRPr="00F82C3C">
        <w:t>Implementar un Sistema Automático Fuzzy  para la  estabilización de potencia en  un Horno de Ahumado de cárnicos en la Planta de la Facultad de Ciencias Pecuarias de la ESPOCH.</w:t>
      </w:r>
    </w:p>
    <w:p w:rsidR="00D167E5" w:rsidRPr="00A832B7" w:rsidRDefault="00D167E5" w:rsidP="00D167E5">
      <w:pPr>
        <w:spacing w:after="240"/>
        <w:rPr>
          <w:b/>
        </w:rPr>
      </w:pPr>
      <w:r w:rsidRPr="00A832B7">
        <w:rPr>
          <w:b/>
        </w:rPr>
        <w:t>Objetivos Específicos</w:t>
      </w:r>
    </w:p>
    <w:p w:rsidR="00D167E5" w:rsidRDefault="00D167E5" w:rsidP="00D167E5">
      <w:pPr>
        <w:pStyle w:val="Prrafodelista"/>
        <w:numPr>
          <w:ilvl w:val="0"/>
          <w:numId w:val="3"/>
        </w:numPr>
        <w:spacing w:after="240"/>
      </w:pPr>
      <w:r>
        <w:t>Realizar un diagnóstico  eléctrico y electrónico al horno industrial de ahumado de cárnicos.</w:t>
      </w:r>
    </w:p>
    <w:p w:rsidR="00D167E5" w:rsidRDefault="00D167E5" w:rsidP="00D167E5">
      <w:pPr>
        <w:pStyle w:val="Prrafodelista"/>
        <w:numPr>
          <w:ilvl w:val="0"/>
          <w:numId w:val="3"/>
        </w:numPr>
        <w:spacing w:after="240"/>
      </w:pPr>
      <w:r>
        <w:t xml:space="preserve">Diseñar e Implementar un Conversor Estático AC/AC para el control de temperaturas del horno. </w:t>
      </w:r>
    </w:p>
    <w:p w:rsidR="00D167E5" w:rsidRDefault="00D167E5" w:rsidP="00D167E5">
      <w:pPr>
        <w:pStyle w:val="Prrafodelista"/>
        <w:numPr>
          <w:ilvl w:val="0"/>
          <w:numId w:val="3"/>
        </w:numPr>
        <w:spacing w:after="240"/>
      </w:pPr>
      <w:r>
        <w:t>Implementar y verificar el adecuado algoritmo Sistemas de Control FUZZY para un banco de pruebas al horno de ahumado de cárnicos.</w:t>
      </w:r>
    </w:p>
    <w:p w:rsidR="00D167E5" w:rsidRDefault="00D167E5" w:rsidP="00D167E5">
      <w:pPr>
        <w:pStyle w:val="Prrafodelista"/>
        <w:numPr>
          <w:ilvl w:val="0"/>
          <w:numId w:val="3"/>
        </w:numPr>
        <w:spacing w:after="240"/>
      </w:pPr>
      <w:r>
        <w:t>Realizar un protocolo de pruebas  a los sistemas implementados y documentar.</w:t>
      </w:r>
    </w:p>
    <w:p w:rsidR="00D167E5" w:rsidRDefault="00D167E5" w:rsidP="00D167E5">
      <w:pPr>
        <w:sectPr w:rsidR="00D167E5" w:rsidSect="00D167E5">
          <w:footerReference w:type="default" r:id="rId16"/>
          <w:pgSz w:w="11907" w:h="16840" w:code="9"/>
          <w:pgMar w:top="1418" w:right="1418" w:bottom="1418" w:left="1985" w:header="709" w:footer="709" w:gutter="0"/>
          <w:pgNumType w:start="1"/>
          <w:cols w:space="708"/>
          <w:docGrid w:linePitch="360"/>
        </w:sectPr>
      </w:pPr>
    </w:p>
    <w:p w:rsidR="00D167E5" w:rsidRPr="005A76E8" w:rsidRDefault="00D167E5" w:rsidP="00D167E5">
      <w:pPr>
        <w:jc w:val="center"/>
        <w:rPr>
          <w:b/>
        </w:rPr>
      </w:pPr>
      <w:bookmarkStart w:id="20" w:name="_Toc437954815"/>
      <w:bookmarkStart w:id="21" w:name="_Toc432585277"/>
      <w:bookmarkStart w:id="22" w:name="_Toc432950418"/>
      <w:r w:rsidRPr="005A76E8">
        <w:rPr>
          <w:b/>
        </w:rPr>
        <w:lastRenderedPageBreak/>
        <w:t>CAPITULO I</w:t>
      </w:r>
    </w:p>
    <w:p w:rsidR="00D167E5" w:rsidRPr="00DA53E3" w:rsidRDefault="00D167E5" w:rsidP="00D167E5">
      <w:pPr>
        <w:pStyle w:val="Ttulo1"/>
        <w:spacing w:before="100" w:beforeAutospacing="1" w:after="100" w:afterAutospacing="1" w:line="360" w:lineRule="auto"/>
      </w:pPr>
      <w:bookmarkStart w:id="23" w:name="_Toc441092598"/>
      <w:r w:rsidRPr="00DA53E3">
        <w:rPr>
          <w:caps w:val="0"/>
        </w:rPr>
        <w:t>FUNDAMENTO TEÓRICO</w:t>
      </w:r>
      <w:bookmarkEnd w:id="23"/>
    </w:p>
    <w:p w:rsidR="00D167E5" w:rsidRPr="00027D10" w:rsidRDefault="00D167E5" w:rsidP="00D167E5">
      <w:pPr>
        <w:pStyle w:val="Ttulo2"/>
        <w:numPr>
          <w:ilvl w:val="1"/>
          <w:numId w:val="31"/>
        </w:numPr>
        <w:spacing w:before="100" w:beforeAutospacing="1" w:after="100" w:afterAutospacing="1"/>
        <w:jc w:val="left"/>
      </w:pPr>
      <w:bookmarkStart w:id="24" w:name="_Toc441092599"/>
      <w:r w:rsidRPr="00DE44D0">
        <w:t>Horno</w:t>
      </w:r>
      <w:r>
        <w:t xml:space="preserve"> Industrial</w:t>
      </w:r>
      <w:bookmarkEnd w:id="24"/>
    </w:p>
    <w:p w:rsidR="00D167E5" w:rsidRDefault="00D167E5" w:rsidP="00D167E5">
      <w:pPr>
        <w:spacing w:before="100" w:beforeAutospacing="1" w:after="100" w:afterAutospacing="1"/>
      </w:pPr>
      <w:r>
        <w:t>Un horno es un mecanismo que genera calor y que lo mantiene dentro de un compartimiento cerrado. Se utiliza para coser o secar alimentos.</w:t>
      </w:r>
    </w:p>
    <w:p w:rsidR="00D167E5" w:rsidRDefault="00D167E5" w:rsidP="00D167E5">
      <w:pPr>
        <w:spacing w:before="100" w:beforeAutospacing="1" w:after="100" w:afterAutospacing="1"/>
      </w:pPr>
      <w:r>
        <w:t>La energía calorífica utilizada para alimentar un horno puede ser: Por combustión (leña, gas), radicación (luz solar), por electricidad (hornos eléctricos).</w:t>
      </w:r>
    </w:p>
    <w:p w:rsidR="00D167E5" w:rsidRPr="00027D10" w:rsidRDefault="00D167E5" w:rsidP="00D167E5">
      <w:pPr>
        <w:pStyle w:val="Ttulo3"/>
        <w:keepNext w:val="0"/>
        <w:keepLines w:val="0"/>
        <w:numPr>
          <w:ilvl w:val="0"/>
          <w:numId w:val="37"/>
        </w:numPr>
        <w:spacing w:before="100" w:beforeAutospacing="1" w:after="100" w:afterAutospacing="1"/>
        <w:ind w:left="360"/>
      </w:pPr>
      <w:bookmarkStart w:id="25" w:name="_Toc441092600"/>
      <w:bookmarkStart w:id="26" w:name="_Toc437954817"/>
      <w:bookmarkEnd w:id="20"/>
      <w:r>
        <w:t>Tipo de Hornos</w:t>
      </w:r>
      <w:bookmarkEnd w:id="25"/>
    </w:p>
    <w:p w:rsidR="00D167E5" w:rsidRPr="00027D10" w:rsidRDefault="00D167E5" w:rsidP="00D167E5">
      <w:pPr>
        <w:pStyle w:val="Ttulo4"/>
        <w:spacing w:before="100" w:beforeAutospacing="1" w:after="100" w:afterAutospacing="1"/>
      </w:pPr>
      <w:bookmarkStart w:id="27" w:name="_Toc441092601"/>
      <w:r w:rsidRPr="00D17308">
        <w:t>Hornos de Ahumado por Combustión</w:t>
      </w:r>
      <w:bookmarkEnd w:id="26"/>
      <w:bookmarkEnd w:id="27"/>
      <w:r w:rsidRPr="00D17308">
        <w:t xml:space="preserve"> </w:t>
      </w:r>
    </w:p>
    <w:p w:rsidR="00D167E5" w:rsidRDefault="00D167E5" w:rsidP="00D167E5">
      <w:pPr>
        <w:spacing w:before="100" w:beforeAutospacing="1" w:after="100" w:afterAutospacing="1"/>
      </w:pPr>
      <w:r w:rsidRPr="005B1809">
        <w:t>Este horno funciona directamente por combustión (leña, gas) convir</w:t>
      </w:r>
      <w:bookmarkStart w:id="28" w:name="_Toc437954818"/>
      <w:r>
        <w:t xml:space="preserve">tiéndola en energía calorífica. </w:t>
      </w:r>
    </w:p>
    <w:p w:rsidR="00D167E5" w:rsidRDefault="00D167E5" w:rsidP="00D167E5">
      <w:pPr>
        <w:spacing w:before="100" w:beforeAutospacing="1" w:after="100" w:afterAutospacing="1"/>
        <w:rPr>
          <w:rStyle w:val="Ttulo5Car"/>
          <w:rFonts w:eastAsia="Times New Roman"/>
          <w:b/>
          <w:i w:val="0"/>
          <w:iCs w:val="0"/>
        </w:rPr>
      </w:pPr>
      <w:r w:rsidRPr="0069181F">
        <w:rPr>
          <w:b/>
        </w:rPr>
        <w:t xml:space="preserve">Hornos de </w:t>
      </w:r>
      <w:r>
        <w:rPr>
          <w:b/>
        </w:rPr>
        <w:t>leña</w:t>
      </w:r>
      <w:bookmarkEnd w:id="28"/>
    </w:p>
    <w:p w:rsidR="00D167E5" w:rsidRPr="0016278B" w:rsidRDefault="00D167E5" w:rsidP="00D167E5">
      <w:pPr>
        <w:spacing w:before="100" w:beforeAutospacing="1" w:after="100" w:afterAutospacing="1"/>
        <w:rPr>
          <w:b/>
        </w:rPr>
      </w:pPr>
      <w:r w:rsidRPr="005B1809">
        <w:t>Este horno era utilizado desde hace mucho tiempo atrás, tenía la forma de una pequeña bóveda con una sola abertura (entrada) hecha de tapial o adobes que funcionaba a través de materiales forestales generando grandes emisiones de dióxido de carbono lo que desde un punto ecológico representa un grave riesgo</w:t>
      </w:r>
      <w:r>
        <w:t xml:space="preserve"> para el medio ambiente</w:t>
      </w:r>
      <w:r w:rsidRPr="005B1809">
        <w:t>.</w:t>
      </w:r>
    </w:p>
    <w:p w:rsidR="00D167E5" w:rsidRPr="00FF408C" w:rsidRDefault="00D167E5" w:rsidP="00D167E5">
      <w:pPr>
        <w:spacing w:before="100" w:beforeAutospacing="1" w:after="100" w:afterAutospacing="1"/>
      </w:pPr>
      <w:r w:rsidRPr="005B1809">
        <w:t>En la actualidad sigue siendo usado debido a que esta técnica proporciona un sabor especial a los platos.</w:t>
      </w:r>
    </w:p>
    <w:p w:rsidR="00D167E5" w:rsidRPr="00547789" w:rsidRDefault="00D167E5" w:rsidP="00D167E5">
      <w:pPr>
        <w:spacing w:after="0" w:line="240" w:lineRule="auto"/>
        <w:jc w:val="center"/>
      </w:pPr>
      <w:r w:rsidRPr="00BB4D4F">
        <w:rPr>
          <w:noProof/>
          <w:lang w:eastAsia="es-ES"/>
        </w:rPr>
        <w:drawing>
          <wp:inline distT="0" distB="0" distL="0" distR="0" wp14:anchorId="33A75F69" wp14:editId="370410D1">
            <wp:extent cx="2543810" cy="2247900"/>
            <wp:effectExtent l="57150" t="57150" r="46990" b="57150"/>
            <wp:docPr id="125" name="Imagen 125" descr="http://jonalejandro.files.wordpress.com/2013/05/p1010285.jpg"/>
            <wp:cNvGraphicFramePr/>
            <a:graphic xmlns:a="http://schemas.openxmlformats.org/drawingml/2006/main">
              <a:graphicData uri="http://schemas.openxmlformats.org/drawingml/2006/picture">
                <pic:pic xmlns:pic="http://schemas.openxmlformats.org/drawingml/2006/picture">
                  <pic:nvPicPr>
                    <pic:cNvPr id="3" name="Imagen 3" descr="http://jonalejandro.files.wordpress.com/2013/05/p1010285.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7656" cy="2251299"/>
                    </a:xfrm>
                    <a:prstGeom prst="rect">
                      <a:avLst/>
                    </a:prstGeom>
                    <a:noFill/>
                    <a:ln>
                      <a:noFill/>
                    </a:ln>
                    <a:scene3d>
                      <a:camera prst="orthographicFront"/>
                      <a:lightRig rig="threePt" dir="t"/>
                    </a:scene3d>
                    <a:sp3d>
                      <a:bevelT w="101600" prst="riblet"/>
                    </a:sp3d>
                  </pic:spPr>
                </pic:pic>
              </a:graphicData>
            </a:graphic>
          </wp:inline>
        </w:drawing>
      </w:r>
      <w:bookmarkStart w:id="29" w:name="_Toc435091202"/>
      <w:bookmarkStart w:id="30" w:name="_Toc435092307"/>
      <w:bookmarkStart w:id="31" w:name="_Toc436235097"/>
      <w:bookmarkStart w:id="32" w:name="_Toc436235197"/>
      <w:bookmarkStart w:id="33" w:name="_Toc436753935"/>
      <w:r w:rsidRPr="00547789">
        <w:t xml:space="preserve"> </w:t>
      </w:r>
    </w:p>
    <w:p w:rsidR="00D167E5" w:rsidRDefault="00D167E5" w:rsidP="00D167E5">
      <w:pPr>
        <w:pStyle w:val="Descripcin"/>
        <w:spacing w:after="0"/>
        <w:jc w:val="both"/>
      </w:pPr>
      <w:r>
        <w:tab/>
      </w:r>
      <w:r>
        <w:tab/>
        <w:t xml:space="preserve">                </w:t>
      </w:r>
      <w:bookmarkStart w:id="34" w:name="_Toc441094498"/>
      <w:bookmarkStart w:id="35" w:name="_Toc441158783"/>
      <w:r>
        <w:t xml:space="preserve">Figura </w:t>
      </w:r>
      <w:r w:rsidR="002B00F0">
        <w:fldChar w:fldCharType="begin"/>
      </w:r>
      <w:r w:rsidR="002B00F0">
        <w:instrText xml:space="preserve"> SEQ Figura \* ARABIC \s 1 </w:instrText>
      </w:r>
      <w:r w:rsidR="002B00F0">
        <w:fldChar w:fldCharType="separate"/>
      </w:r>
      <w:r w:rsidR="00F81ABF">
        <w:rPr>
          <w:noProof/>
        </w:rPr>
        <w:t>1</w:t>
      </w:r>
      <w:r w:rsidR="002B00F0">
        <w:rPr>
          <w:noProof/>
        </w:rPr>
        <w:fldChar w:fldCharType="end"/>
      </w:r>
      <w:r>
        <w:t xml:space="preserve">-1: </w:t>
      </w:r>
      <w:r w:rsidRPr="00027D10">
        <w:rPr>
          <w:b w:val="0"/>
        </w:rPr>
        <w:t>Horno de Leña</w:t>
      </w:r>
      <w:bookmarkEnd w:id="34"/>
      <w:bookmarkEnd w:id="35"/>
      <w:r>
        <w:t xml:space="preserve"> </w:t>
      </w:r>
    </w:p>
    <w:p w:rsidR="00D167E5" w:rsidRDefault="00D167E5" w:rsidP="00D167E5">
      <w:pPr>
        <w:pStyle w:val="Descripcin"/>
        <w:spacing w:after="0"/>
        <w:ind w:left="1560"/>
        <w:jc w:val="both"/>
        <w:rPr>
          <w:b w:val="0"/>
          <w:sz w:val="16"/>
          <w:szCs w:val="16"/>
        </w:rPr>
      </w:pPr>
      <w:r>
        <w:rPr>
          <w:b w:val="0"/>
          <w:sz w:val="16"/>
          <w:szCs w:val="16"/>
        </w:rPr>
        <w:t xml:space="preserve">                   </w:t>
      </w:r>
      <w:r>
        <w:rPr>
          <w:sz w:val="16"/>
          <w:szCs w:val="16"/>
        </w:rPr>
        <w:t>Fuente</w:t>
      </w:r>
      <w:r w:rsidRPr="007C08FB">
        <w:rPr>
          <w:sz w:val="16"/>
          <w:szCs w:val="16"/>
        </w:rPr>
        <w:t>:</w:t>
      </w:r>
      <w:r w:rsidRPr="0005295D">
        <w:rPr>
          <w:b w:val="0"/>
          <w:sz w:val="16"/>
          <w:szCs w:val="16"/>
        </w:rPr>
        <w:t xml:space="preserve"> </w:t>
      </w:r>
      <w:bookmarkStart w:id="36" w:name="_Toc437954819"/>
      <w:bookmarkEnd w:id="29"/>
      <w:bookmarkEnd w:id="30"/>
      <w:bookmarkEnd w:id="31"/>
      <w:bookmarkEnd w:id="32"/>
      <w:bookmarkEnd w:id="33"/>
      <w:r w:rsidRPr="005A76E8">
        <w:rPr>
          <w:b w:val="0"/>
          <w:sz w:val="16"/>
          <w:szCs w:val="16"/>
        </w:rPr>
        <w:t xml:space="preserve">Mlstatic, 2015, </w:t>
      </w:r>
      <w:hyperlink r:id="rId18" w:history="1">
        <w:r w:rsidRPr="00E45C13">
          <w:rPr>
            <w:rStyle w:val="Hipervnculo"/>
            <w:b w:val="0"/>
            <w:sz w:val="16"/>
            <w:szCs w:val="16"/>
          </w:rPr>
          <w:t>http://mlm-s2-p.mlstatic.com</w:t>
        </w:r>
      </w:hyperlink>
    </w:p>
    <w:p w:rsidR="00D167E5" w:rsidRDefault="00D167E5" w:rsidP="00D167E5">
      <w:pPr>
        <w:pStyle w:val="Descripcin"/>
        <w:spacing w:after="0" w:line="360" w:lineRule="auto"/>
        <w:jc w:val="left"/>
        <w:rPr>
          <w:b w:val="0"/>
          <w:bCs w:val="0"/>
        </w:rPr>
      </w:pPr>
    </w:p>
    <w:p w:rsidR="00D167E5" w:rsidRDefault="00D167E5" w:rsidP="00D167E5">
      <w:pPr>
        <w:pStyle w:val="Descripcin"/>
        <w:spacing w:before="240" w:after="0" w:line="360" w:lineRule="auto"/>
        <w:jc w:val="left"/>
      </w:pPr>
      <w:r>
        <w:lastRenderedPageBreak/>
        <w:t>H</w:t>
      </w:r>
      <w:r w:rsidRPr="00B61FD8">
        <w:t>ornos a Gas</w:t>
      </w:r>
      <w:bookmarkEnd w:id="36"/>
    </w:p>
    <w:p w:rsidR="00D167E5" w:rsidRDefault="00D167E5" w:rsidP="00D167E5">
      <w:pPr>
        <w:spacing w:before="240" w:after="0"/>
      </w:pPr>
      <w:r w:rsidRPr="005B1809">
        <w:t>Hoy en día se considera a los hornos a gas como una opción viable debido a que reduce el tiempo de cocción de los alimentos y reduce las emisiones de dióxido de carbono. Además puede alcanzar altas temperaturas en poco tiempo.</w:t>
      </w:r>
    </w:p>
    <w:p w:rsidR="00D167E5" w:rsidRDefault="00D167E5" w:rsidP="00D167E5">
      <w:pPr>
        <w:spacing w:after="0"/>
      </w:pPr>
    </w:p>
    <w:p w:rsidR="00D167E5" w:rsidRDefault="00D167E5" w:rsidP="00D167E5">
      <w:pPr>
        <w:spacing w:after="0" w:line="240" w:lineRule="auto"/>
        <w:jc w:val="center"/>
      </w:pPr>
      <w:bookmarkStart w:id="37" w:name="_Toc435091203"/>
      <w:bookmarkStart w:id="38" w:name="_Toc435092308"/>
      <w:bookmarkStart w:id="39" w:name="_Toc436235098"/>
      <w:bookmarkStart w:id="40" w:name="_Toc436235198"/>
      <w:bookmarkStart w:id="41" w:name="_Toc436753936"/>
      <w:r w:rsidRPr="00BB4D4F">
        <w:rPr>
          <w:noProof/>
          <w:lang w:eastAsia="es-ES"/>
        </w:rPr>
        <w:drawing>
          <wp:anchor distT="0" distB="0" distL="114300" distR="114300" simplePos="0" relativeHeight="251664384" behindDoc="1" locked="0" layoutInCell="1" allowOverlap="1" wp14:anchorId="3205FB51" wp14:editId="2A8720A7">
            <wp:simplePos x="0" y="0"/>
            <wp:positionH relativeFrom="page">
              <wp:posOffset>2619375</wp:posOffset>
            </wp:positionH>
            <wp:positionV relativeFrom="paragraph">
              <wp:posOffset>52070</wp:posOffset>
            </wp:positionV>
            <wp:extent cx="2429510" cy="2628900"/>
            <wp:effectExtent l="38100" t="38100" r="46990" b="38100"/>
            <wp:wrapTight wrapText="bothSides">
              <wp:wrapPolygon edited="0">
                <wp:start x="-339" y="-313"/>
                <wp:lineTo x="-339" y="21757"/>
                <wp:lineTo x="21848" y="21757"/>
                <wp:lineTo x="21848" y="-313"/>
                <wp:lineTo x="-339" y="-313"/>
              </wp:wrapPolygon>
            </wp:wrapTight>
            <wp:docPr id="127" name="Imagen 127" descr="http://mlm-s2-p.mlstatic.com/horno-ahumador-de-gas-carnes-ahumar-ahumado-landmann-mn4-9559-MLM20018722906_122013-F.jpg"/>
            <wp:cNvGraphicFramePr/>
            <a:graphic xmlns:a="http://schemas.openxmlformats.org/drawingml/2006/main">
              <a:graphicData uri="http://schemas.openxmlformats.org/drawingml/2006/picture">
                <pic:pic xmlns:pic="http://schemas.openxmlformats.org/drawingml/2006/picture">
                  <pic:nvPicPr>
                    <pic:cNvPr id="4" name="Imagen 4" descr="http://mlm-s2-p.mlstatic.com/horno-ahumador-de-gas-carnes-ahumar-ahumado-landmann-mn4-9559-MLM20018722906_122013-F.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29510" cy="2628900"/>
                    </a:xfrm>
                    <a:prstGeom prst="rect">
                      <a:avLst/>
                    </a:prstGeom>
                    <a:noFill/>
                    <a:ln>
                      <a:noFill/>
                    </a:ln>
                    <a:scene3d>
                      <a:camera prst="orthographicFront"/>
                      <a:lightRig rig="threePt" dir="t"/>
                    </a:scene3d>
                    <a:sp3d>
                      <a:bevelT w="101600" prst="riblet"/>
                    </a:sp3d>
                  </pic:spPr>
                </pic:pic>
              </a:graphicData>
            </a:graphic>
            <wp14:sizeRelH relativeFrom="margin">
              <wp14:pctWidth>0</wp14:pctWidth>
            </wp14:sizeRelH>
            <wp14:sizeRelV relativeFrom="margin">
              <wp14:pctHeight>0</wp14:pctHeight>
            </wp14:sizeRelV>
          </wp:anchor>
        </w:drawing>
      </w: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Pr="00027D10" w:rsidRDefault="00D167E5" w:rsidP="00D167E5">
      <w:pPr>
        <w:spacing w:after="0" w:line="240" w:lineRule="auto"/>
        <w:jc w:val="left"/>
      </w:pPr>
      <w:r>
        <w:rPr>
          <w:b/>
        </w:rPr>
        <w:tab/>
      </w:r>
      <w:r>
        <w:rPr>
          <w:b/>
        </w:rPr>
        <w:tab/>
        <w:t xml:space="preserve">             </w:t>
      </w:r>
      <w:bookmarkStart w:id="42" w:name="_Toc441094499"/>
      <w:bookmarkStart w:id="43" w:name="_Toc441158784"/>
      <w:r w:rsidRPr="00863621">
        <w:rPr>
          <w:b/>
        </w:rPr>
        <w:t>Figura</w:t>
      </w:r>
      <w:r>
        <w:rPr>
          <w:b/>
        </w:rPr>
        <w:t xml:space="preserve"> </w:t>
      </w:r>
      <w:r>
        <w:rPr>
          <w:b/>
        </w:rPr>
        <w:fldChar w:fldCharType="begin"/>
      </w:r>
      <w:r>
        <w:rPr>
          <w:b/>
        </w:rPr>
        <w:instrText xml:space="preserve"> SEQ Figura \* ARABIC \s 1 </w:instrText>
      </w:r>
      <w:r>
        <w:rPr>
          <w:b/>
        </w:rPr>
        <w:fldChar w:fldCharType="separate"/>
      </w:r>
      <w:r w:rsidR="00F81ABF">
        <w:rPr>
          <w:b/>
          <w:noProof/>
        </w:rPr>
        <w:t>2</w:t>
      </w:r>
      <w:r>
        <w:rPr>
          <w:b/>
        </w:rPr>
        <w:fldChar w:fldCharType="end"/>
      </w:r>
      <w:r w:rsidRPr="00863621">
        <w:rPr>
          <w:b/>
        </w:rPr>
        <w:t>-1:</w:t>
      </w:r>
      <w:r w:rsidRPr="003472A7">
        <w:rPr>
          <w:b/>
        </w:rPr>
        <w:t xml:space="preserve"> </w:t>
      </w:r>
      <w:r w:rsidRPr="00027D10">
        <w:t>Horno de Ahumado a Gas</w:t>
      </w:r>
      <w:bookmarkEnd w:id="42"/>
      <w:bookmarkEnd w:id="43"/>
    </w:p>
    <w:p w:rsidR="00D167E5" w:rsidRDefault="00D167E5" w:rsidP="00D167E5">
      <w:pPr>
        <w:spacing w:after="0" w:line="240" w:lineRule="auto"/>
        <w:jc w:val="left"/>
      </w:pPr>
      <w:r>
        <w:rPr>
          <w:b/>
          <w:sz w:val="16"/>
          <w:szCs w:val="16"/>
        </w:rPr>
        <w:tab/>
      </w:r>
      <w:r>
        <w:rPr>
          <w:b/>
          <w:sz w:val="16"/>
          <w:szCs w:val="16"/>
        </w:rPr>
        <w:tab/>
      </w:r>
      <w:r>
        <w:rPr>
          <w:b/>
          <w:sz w:val="16"/>
          <w:szCs w:val="16"/>
        </w:rPr>
        <w:tab/>
        <w:t xml:space="preserve"> </w:t>
      </w:r>
      <w:r w:rsidRPr="00ED5DEC">
        <w:rPr>
          <w:b/>
          <w:sz w:val="16"/>
          <w:szCs w:val="16"/>
        </w:rPr>
        <w:t>Fuente:</w:t>
      </w:r>
      <w:r w:rsidRPr="0005295D">
        <w:rPr>
          <w:sz w:val="16"/>
          <w:szCs w:val="16"/>
        </w:rPr>
        <w:t xml:space="preserve"> </w:t>
      </w:r>
      <w:r>
        <w:rPr>
          <w:sz w:val="16"/>
          <w:szCs w:val="16"/>
        </w:rPr>
        <w:t xml:space="preserve">Mlstatic, 2015, </w:t>
      </w:r>
      <w:r w:rsidRPr="00822FE5">
        <w:rPr>
          <w:sz w:val="16"/>
          <w:szCs w:val="16"/>
        </w:rPr>
        <w:t>http://mlm-s2-p.mlstatic.com</w:t>
      </w:r>
      <w:r w:rsidRPr="005B1809">
        <w:rPr>
          <w:sz w:val="16"/>
          <w:szCs w:val="16"/>
        </w:rPr>
        <w:t>/</w:t>
      </w:r>
      <w:r>
        <w:t xml:space="preserve">       </w:t>
      </w:r>
    </w:p>
    <w:p w:rsidR="00D167E5" w:rsidRPr="00ED6027" w:rsidRDefault="00D167E5" w:rsidP="00D167E5">
      <w:pPr>
        <w:spacing w:after="0" w:line="240" w:lineRule="auto"/>
        <w:jc w:val="left"/>
      </w:pPr>
    </w:p>
    <w:p w:rsidR="00D167E5" w:rsidRPr="00F52BFE" w:rsidRDefault="00D167E5" w:rsidP="00D167E5">
      <w:pPr>
        <w:pStyle w:val="Ttulo4"/>
        <w:spacing w:after="240"/>
      </w:pPr>
      <w:bookmarkStart w:id="44" w:name="_Toc441092602"/>
      <w:bookmarkStart w:id="45" w:name="_Toc437954821"/>
      <w:bookmarkEnd w:id="37"/>
      <w:bookmarkEnd w:id="38"/>
      <w:bookmarkEnd w:id="39"/>
      <w:bookmarkEnd w:id="40"/>
      <w:bookmarkEnd w:id="41"/>
      <w:r>
        <w:t>Horno por Radiación</w:t>
      </w:r>
      <w:bookmarkEnd w:id="44"/>
      <w:r>
        <w:t xml:space="preserve"> </w:t>
      </w:r>
    </w:p>
    <w:p w:rsidR="00D167E5" w:rsidRDefault="00D167E5" w:rsidP="00D167E5">
      <w:pPr>
        <w:spacing w:after="240"/>
      </w:pPr>
      <w:r w:rsidRPr="00005D29">
        <w:t xml:space="preserve">Su funcionamiento radica en su </w:t>
      </w:r>
      <w:r>
        <w:t>máximo</w:t>
      </w:r>
      <w:r w:rsidRPr="00005D29">
        <w:t xml:space="preserve"> aprovechamiento</w:t>
      </w:r>
      <w:r>
        <w:t xml:space="preserve"> de los recursos solares para transformarla en energía calorífica. </w:t>
      </w:r>
    </w:p>
    <w:p w:rsidR="00D167E5" w:rsidRDefault="00D167E5" w:rsidP="00D167E5">
      <w:pPr>
        <w:spacing w:after="0"/>
      </w:pPr>
    </w:p>
    <w:p w:rsidR="00D167E5" w:rsidRDefault="00D167E5" w:rsidP="00D167E5">
      <w:pPr>
        <w:spacing w:after="0" w:line="240" w:lineRule="auto"/>
        <w:jc w:val="center"/>
      </w:pPr>
      <w:r>
        <w:rPr>
          <w:noProof/>
          <w:lang w:eastAsia="es-ES"/>
        </w:rPr>
        <w:drawing>
          <wp:anchor distT="0" distB="0" distL="114300" distR="114300" simplePos="0" relativeHeight="251663360" behindDoc="1" locked="0" layoutInCell="1" allowOverlap="1" wp14:anchorId="1CFC726C" wp14:editId="1BBE6537">
            <wp:simplePos x="0" y="0"/>
            <wp:positionH relativeFrom="column">
              <wp:posOffset>1377950</wp:posOffset>
            </wp:positionH>
            <wp:positionV relativeFrom="paragraph">
              <wp:posOffset>43180</wp:posOffset>
            </wp:positionV>
            <wp:extent cx="2476500" cy="2486025"/>
            <wp:effectExtent l="38100" t="38100" r="38100" b="47625"/>
            <wp:wrapTight wrapText="bothSides">
              <wp:wrapPolygon edited="0">
                <wp:start x="-332" y="-331"/>
                <wp:lineTo x="-332" y="21848"/>
                <wp:lineTo x="21766" y="21848"/>
                <wp:lineTo x="21766" y="-331"/>
                <wp:lineTo x="-332" y="-331"/>
              </wp:wrapPolygon>
            </wp:wrapTight>
            <wp:docPr id="64" name="Imagen 64" descr="http://www.eis.uva.es/energiasostenible/wp-content/uploads/2011/12/t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is.uva.es/energiasostenible/wp-content/uploads/2011/12/tres.bmp"/>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79" t="12190" r="16461"/>
                    <a:stretch/>
                  </pic:blipFill>
                  <pic:spPr bwMode="auto">
                    <a:xfrm>
                      <a:off x="0" y="0"/>
                      <a:ext cx="2476500" cy="2486025"/>
                    </a:xfrm>
                    <a:prstGeom prst="rect">
                      <a:avLst/>
                    </a:prstGeom>
                    <a:noFill/>
                    <a:ln>
                      <a:noFill/>
                    </a:ln>
                    <a:scene3d>
                      <a:camera prst="orthographicFront"/>
                      <a:lightRig rig="threePt" dir="t"/>
                    </a:scene3d>
                    <a:sp3d>
                      <a:bevelT w="139700" h="139700" prst="divo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spacing w:after="0" w:line="240" w:lineRule="auto"/>
        <w:jc w:val="center"/>
      </w:pPr>
    </w:p>
    <w:p w:rsidR="00D167E5" w:rsidRDefault="00D167E5" w:rsidP="00D167E5">
      <w:pPr>
        <w:pStyle w:val="Descripcin"/>
        <w:spacing w:after="0"/>
        <w:jc w:val="left"/>
      </w:pPr>
      <w:r>
        <w:tab/>
      </w:r>
      <w:r>
        <w:tab/>
      </w:r>
      <w:r>
        <w:tab/>
      </w:r>
      <w:bookmarkStart w:id="46" w:name="_Toc441094500"/>
      <w:bookmarkStart w:id="47" w:name="_Toc441158785"/>
      <w:r>
        <w:t xml:space="preserve">Figura </w:t>
      </w:r>
      <w:r w:rsidR="002B00F0">
        <w:fldChar w:fldCharType="begin"/>
      </w:r>
      <w:r w:rsidR="002B00F0">
        <w:instrText xml:space="preserve"> SEQ Figura \* ARABIC \s 1 </w:instrText>
      </w:r>
      <w:r w:rsidR="002B00F0">
        <w:fldChar w:fldCharType="separate"/>
      </w:r>
      <w:r w:rsidR="00F81ABF">
        <w:rPr>
          <w:noProof/>
        </w:rPr>
        <w:t>3</w:t>
      </w:r>
      <w:r w:rsidR="002B00F0">
        <w:rPr>
          <w:noProof/>
        </w:rPr>
        <w:fldChar w:fldCharType="end"/>
      </w:r>
      <w:r>
        <w:t xml:space="preserve">-1: </w:t>
      </w:r>
      <w:r w:rsidRPr="00F52BFE">
        <w:rPr>
          <w:b w:val="0"/>
        </w:rPr>
        <w:t>Horno por Radiación</w:t>
      </w:r>
      <w:bookmarkEnd w:id="46"/>
      <w:bookmarkEnd w:id="47"/>
    </w:p>
    <w:p w:rsidR="00D167E5" w:rsidRPr="002678A9" w:rsidRDefault="00D167E5" w:rsidP="00D167E5">
      <w:pPr>
        <w:pStyle w:val="Descripcin"/>
        <w:spacing w:after="0"/>
        <w:ind w:left="1560"/>
        <w:jc w:val="left"/>
      </w:pPr>
      <w:r>
        <w:rPr>
          <w:b w:val="0"/>
          <w:sz w:val="16"/>
          <w:szCs w:val="16"/>
        </w:rPr>
        <w:t xml:space="preserve">               </w:t>
      </w:r>
      <w:r w:rsidRPr="007C08FB">
        <w:rPr>
          <w:sz w:val="16"/>
          <w:szCs w:val="16"/>
        </w:rPr>
        <w:t>Fuente:</w:t>
      </w:r>
      <w:r w:rsidRPr="0005295D">
        <w:rPr>
          <w:b w:val="0"/>
          <w:sz w:val="16"/>
          <w:szCs w:val="16"/>
        </w:rPr>
        <w:t xml:space="preserve"> </w:t>
      </w:r>
      <w:r w:rsidRPr="00F52BFE">
        <w:rPr>
          <w:b w:val="0"/>
          <w:sz w:val="16"/>
          <w:szCs w:val="16"/>
        </w:rPr>
        <w:t>Mlstatic, 2015,</w:t>
      </w:r>
      <w:r>
        <w:rPr>
          <w:sz w:val="16"/>
          <w:szCs w:val="16"/>
        </w:rPr>
        <w:t xml:space="preserve"> </w:t>
      </w:r>
      <w:r w:rsidRPr="00822FE5">
        <w:rPr>
          <w:b w:val="0"/>
          <w:sz w:val="16"/>
          <w:szCs w:val="16"/>
        </w:rPr>
        <w:t>http://mlm-s2-p.mlstatic.com</w:t>
      </w:r>
      <w:r w:rsidRPr="005B1809">
        <w:rPr>
          <w:sz w:val="16"/>
          <w:szCs w:val="16"/>
        </w:rPr>
        <w:t>/</w:t>
      </w:r>
      <w:r>
        <w:t xml:space="preserve">       </w:t>
      </w:r>
    </w:p>
    <w:p w:rsidR="00D167E5" w:rsidRPr="00F52BFE" w:rsidRDefault="00D167E5" w:rsidP="00D167E5">
      <w:pPr>
        <w:pStyle w:val="Ttulo4"/>
      </w:pPr>
      <w:bookmarkStart w:id="48" w:name="_Toc441092603"/>
      <w:r w:rsidRPr="00005D29">
        <w:lastRenderedPageBreak/>
        <w:t>Horno Eléctrico</w:t>
      </w:r>
      <w:bookmarkEnd w:id="48"/>
    </w:p>
    <w:p w:rsidR="00D167E5" w:rsidRDefault="00D167E5" w:rsidP="00D167E5">
      <w:pPr>
        <w:spacing w:before="120" w:after="240"/>
      </w:pPr>
      <w:r w:rsidRPr="00005D29">
        <w:t xml:space="preserve">Son equipos que operan a temperaturas superiores a la ambiental </w:t>
      </w:r>
      <w:r>
        <w:t>y que calientan el producto por acción directa e indirecta del flujo eléctrico por el  movimiento de electrones.</w:t>
      </w:r>
    </w:p>
    <w:p w:rsidR="00D167E5" w:rsidRPr="00005D29" w:rsidRDefault="00D167E5" w:rsidP="00D167E5">
      <w:pPr>
        <w:spacing w:after="0" w:line="240" w:lineRule="auto"/>
        <w:jc w:val="center"/>
        <w:rPr>
          <w:b/>
        </w:rPr>
      </w:pPr>
      <w:r>
        <w:rPr>
          <w:noProof/>
          <w:lang w:eastAsia="es-ES"/>
        </w:rPr>
        <w:drawing>
          <wp:inline distT="0" distB="0" distL="0" distR="0" wp14:anchorId="723DA97F" wp14:editId="429C6805">
            <wp:extent cx="2820802" cy="2619375"/>
            <wp:effectExtent l="57150" t="38100" r="55880" b="47625"/>
            <wp:docPr id="2" name="Imagen 2" descr="http://cdn1.glgcdn.com/tim/w260/h/z1/cdscuento_com_mx/shttp%253A%252F%252Fstatic.dscuento.com.mx%252Fimages%252F51%252F766%252F3945%252F402650%252F5%252Fotro-de-lo_1355913839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1.glgcdn.com/tim/w260/h/z1/cdscuento_com_mx/shttp%253A%252F%252Fstatic.dscuento.com.mx%252Fimages%252F51%252F766%252F3945%252F402650%252F5%252Fotro-de-lo_135591383999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3318" cy="2640283"/>
                    </a:xfrm>
                    <a:prstGeom prst="rect">
                      <a:avLst/>
                    </a:prstGeom>
                    <a:noFill/>
                    <a:ln>
                      <a:noFill/>
                    </a:ln>
                    <a:scene3d>
                      <a:camera prst="orthographicFront"/>
                      <a:lightRig rig="threePt" dir="t"/>
                    </a:scene3d>
                    <a:sp3d>
                      <a:bevelT w="101600" prst="riblet"/>
                    </a:sp3d>
                  </pic:spPr>
                </pic:pic>
              </a:graphicData>
            </a:graphic>
          </wp:inline>
        </w:drawing>
      </w:r>
    </w:p>
    <w:p w:rsidR="00D167E5" w:rsidRPr="003E3C6C" w:rsidRDefault="00D167E5" w:rsidP="00D167E5">
      <w:pPr>
        <w:pStyle w:val="Descripcin"/>
        <w:spacing w:after="0"/>
        <w:jc w:val="left"/>
      </w:pPr>
      <w:r>
        <w:t xml:space="preserve">         </w:t>
      </w:r>
      <w:r>
        <w:tab/>
      </w:r>
      <w:r>
        <w:tab/>
        <w:t xml:space="preserve">           </w:t>
      </w:r>
      <w:bookmarkStart w:id="49" w:name="_Toc441094501"/>
      <w:bookmarkStart w:id="50" w:name="_Toc441158786"/>
      <w:r>
        <w:t xml:space="preserve">Figura </w:t>
      </w:r>
      <w:r w:rsidR="002B00F0">
        <w:fldChar w:fldCharType="begin"/>
      </w:r>
      <w:r w:rsidR="002B00F0">
        <w:instrText xml:space="preserve"> SEQ Figura \* ARABIC \s 1 </w:instrText>
      </w:r>
      <w:r w:rsidR="002B00F0">
        <w:fldChar w:fldCharType="separate"/>
      </w:r>
      <w:r w:rsidR="00F81ABF">
        <w:rPr>
          <w:noProof/>
        </w:rPr>
        <w:t>4</w:t>
      </w:r>
      <w:r w:rsidR="002B00F0">
        <w:rPr>
          <w:noProof/>
        </w:rPr>
        <w:fldChar w:fldCharType="end"/>
      </w:r>
      <w:r>
        <w:t>-1</w:t>
      </w:r>
      <w:r w:rsidRPr="003E3C6C">
        <w:t xml:space="preserve">: </w:t>
      </w:r>
      <w:r w:rsidRPr="00F26E6E">
        <w:rPr>
          <w:b w:val="0"/>
        </w:rPr>
        <w:t>Horno eléctrico</w:t>
      </w:r>
      <w:bookmarkEnd w:id="49"/>
      <w:bookmarkEnd w:id="50"/>
      <w:r w:rsidRPr="003E3C6C">
        <w:t xml:space="preserve">  </w:t>
      </w:r>
    </w:p>
    <w:p w:rsidR="00D167E5" w:rsidRDefault="00D167E5" w:rsidP="00D167E5">
      <w:pPr>
        <w:pStyle w:val="Descripcin"/>
        <w:spacing w:after="0"/>
        <w:ind w:left="1560"/>
        <w:jc w:val="left"/>
      </w:pPr>
      <w:r>
        <w:rPr>
          <w:b w:val="0"/>
          <w:sz w:val="16"/>
          <w:szCs w:val="16"/>
        </w:rPr>
        <w:t xml:space="preserve">            </w:t>
      </w:r>
      <w:r w:rsidRPr="007C08FB">
        <w:rPr>
          <w:sz w:val="16"/>
          <w:szCs w:val="16"/>
        </w:rPr>
        <w:t>Fuente:</w:t>
      </w:r>
      <w:r w:rsidRPr="00F52BFE">
        <w:rPr>
          <w:sz w:val="16"/>
          <w:szCs w:val="16"/>
        </w:rPr>
        <w:t xml:space="preserve"> </w:t>
      </w:r>
      <w:r w:rsidRPr="00F52BFE">
        <w:rPr>
          <w:b w:val="0"/>
          <w:sz w:val="16"/>
          <w:szCs w:val="16"/>
        </w:rPr>
        <w:t>Mlstatic, 2015</w:t>
      </w:r>
      <w:r>
        <w:rPr>
          <w:sz w:val="16"/>
          <w:szCs w:val="16"/>
        </w:rPr>
        <w:t>,</w:t>
      </w:r>
      <w:r w:rsidRPr="0005295D">
        <w:rPr>
          <w:b w:val="0"/>
          <w:sz w:val="16"/>
          <w:szCs w:val="16"/>
        </w:rPr>
        <w:t xml:space="preserve"> </w:t>
      </w:r>
      <w:r w:rsidRPr="00822FE5">
        <w:rPr>
          <w:b w:val="0"/>
          <w:sz w:val="16"/>
          <w:szCs w:val="16"/>
        </w:rPr>
        <w:t>http://mlm-s2-p.mlstatic.com</w:t>
      </w:r>
      <w:r w:rsidRPr="005B1809">
        <w:rPr>
          <w:sz w:val="16"/>
          <w:szCs w:val="16"/>
        </w:rPr>
        <w:t>/</w:t>
      </w:r>
      <w:r>
        <w:t xml:space="preserve">     </w:t>
      </w:r>
    </w:p>
    <w:p w:rsidR="00D167E5" w:rsidRDefault="00D167E5" w:rsidP="00D167E5">
      <w:pPr>
        <w:pStyle w:val="Descripcin"/>
        <w:spacing w:after="0"/>
        <w:ind w:left="1560"/>
        <w:jc w:val="left"/>
      </w:pPr>
      <w:r>
        <w:t xml:space="preserve">  </w:t>
      </w:r>
      <w:bookmarkEnd w:id="45"/>
    </w:p>
    <w:p w:rsidR="00D167E5" w:rsidRPr="00F52BFE" w:rsidRDefault="00D167E5" w:rsidP="00D167E5">
      <w:pPr>
        <w:pStyle w:val="Ttulo3"/>
        <w:spacing w:after="240"/>
      </w:pPr>
      <w:bookmarkStart w:id="51" w:name="_Toc441092604"/>
      <w:r>
        <w:t>Funcionamiento del Horno de Ahumado</w:t>
      </w:r>
      <w:bookmarkEnd w:id="51"/>
    </w:p>
    <w:p w:rsidR="00D167E5" w:rsidRDefault="00D167E5" w:rsidP="00D167E5">
      <w:pPr>
        <w:spacing w:after="240"/>
      </w:pPr>
      <w:r>
        <w:t xml:space="preserve">Actualmente, la producción de humo es independiente del recinto de ahumado de los productos,  se denomina </w:t>
      </w:r>
      <w:r>
        <w:rPr>
          <w:sz w:val="18"/>
        </w:rPr>
        <w:t>&lt;&lt;</w:t>
      </w:r>
      <w:r>
        <w:t>generador</w:t>
      </w:r>
      <w:r>
        <w:rPr>
          <w:sz w:val="18"/>
        </w:rPr>
        <w:t xml:space="preserve">&gt;&gt;  </w:t>
      </w:r>
      <w:r w:rsidRPr="002447B7">
        <w:t xml:space="preserve">al equipo de producción </w:t>
      </w:r>
      <w:r>
        <w:t xml:space="preserve">de humo y ahumadero al </w:t>
      </w:r>
      <w:r w:rsidRPr="002447B7">
        <w:t>re</w:t>
      </w:r>
      <w:r>
        <w:t>cinto en el que se lleva a cabo</w:t>
      </w:r>
      <w:r w:rsidRPr="002447B7">
        <w:t xml:space="preserve"> el ahumado.</w:t>
      </w:r>
      <w:r>
        <w:t xml:space="preserve"> </w:t>
      </w:r>
    </w:p>
    <w:p w:rsidR="00D167E5" w:rsidRDefault="00D167E5" w:rsidP="00D167E5">
      <w:pPr>
        <w:spacing w:after="240"/>
      </w:pPr>
      <w:r>
        <w:t>Todavía  es muy utilizado el generador  convencional, donde el serrín o las virutas de madera se deslizan de forma continua, o bien de forma intermitente, sobre una resistencia eléctrica que los lleva a la temperatura de producción del humo.</w:t>
      </w:r>
    </w:p>
    <w:p w:rsidR="00D167E5" w:rsidRPr="002678A9" w:rsidRDefault="00D167E5" w:rsidP="00D167E5">
      <w:pPr>
        <w:spacing w:after="240"/>
        <w:rPr>
          <w:b/>
        </w:rPr>
      </w:pPr>
      <w:r>
        <w:t xml:space="preserve">Aunque no de forma muy precisa, la temperatura puede ser regulada controlando el flujo del aire, luego, el humo en el ahumadero </w:t>
      </w:r>
      <w:r w:rsidRPr="00F7623C">
        <w:t xml:space="preserve"> se elimina por la chimenea y los alimentos una vez ahumados se extraen</w:t>
      </w:r>
      <w:r>
        <w:t xml:space="preserve"> por la misma puerta de entrada.</w:t>
      </w:r>
    </w:p>
    <w:p w:rsidR="00D167E5" w:rsidRPr="00F52BFE" w:rsidRDefault="00D167E5" w:rsidP="00D167E5">
      <w:pPr>
        <w:spacing w:after="240"/>
        <w:rPr>
          <w:sz w:val="16"/>
          <w:szCs w:val="16"/>
        </w:rPr>
      </w:pPr>
      <w:bookmarkStart w:id="52" w:name="_Toc437954820"/>
      <w:r w:rsidRPr="005552FF">
        <w:t>Partes del Horno</w:t>
      </w:r>
      <w:bookmarkEnd w:id="52"/>
    </w:p>
    <w:p w:rsidR="00D167E5" w:rsidRDefault="00D167E5" w:rsidP="00D167E5">
      <w:pPr>
        <w:spacing w:after="240"/>
      </w:pPr>
      <w:r>
        <w:t>Un horno  de ahumado</w:t>
      </w:r>
      <w:r w:rsidRPr="005B1809">
        <w:t xml:space="preserve"> está compu</w:t>
      </w:r>
      <w:r>
        <w:t>esto por dos partes principales:</w:t>
      </w:r>
    </w:p>
    <w:p w:rsidR="00D167E5" w:rsidRDefault="00D167E5" w:rsidP="00D167E5">
      <w:pPr>
        <w:pStyle w:val="Prrafodelista"/>
        <w:numPr>
          <w:ilvl w:val="0"/>
          <w:numId w:val="39"/>
        </w:numPr>
        <w:spacing w:after="240"/>
      </w:pPr>
      <w:r w:rsidRPr="005B1809">
        <w:t xml:space="preserve">La cámara de ahumado </w:t>
      </w:r>
      <w:r>
        <w:t xml:space="preserve">o ahumadero </w:t>
      </w:r>
      <w:r w:rsidRPr="005B1809">
        <w:t xml:space="preserve"> donde </w:t>
      </w:r>
      <w:r>
        <w:t>se introducen los alimentos.</w:t>
      </w:r>
    </w:p>
    <w:p w:rsidR="00D167E5" w:rsidRDefault="00D167E5" w:rsidP="00D167E5">
      <w:pPr>
        <w:pStyle w:val="Prrafodelista"/>
        <w:numPr>
          <w:ilvl w:val="0"/>
          <w:numId w:val="39"/>
        </w:numPr>
        <w:spacing w:after="240"/>
      </w:pPr>
      <w:r w:rsidRPr="005B1809">
        <w:t>Hogar</w:t>
      </w:r>
      <w:r>
        <w:t xml:space="preserve">.- Estructura donde </w:t>
      </w:r>
      <w:r w:rsidRPr="005B1809">
        <w:t>se quema la madera para la producción de humo</w:t>
      </w:r>
      <w:r>
        <w:t>.</w:t>
      </w:r>
    </w:p>
    <w:p w:rsidR="00D167E5" w:rsidRDefault="00D167E5" w:rsidP="00D167E5">
      <w:pPr>
        <w:spacing w:after="240"/>
        <w:ind w:left="1985"/>
        <w:jc w:val="left"/>
      </w:pPr>
    </w:p>
    <w:p w:rsidR="00D167E5" w:rsidRDefault="00D167E5" w:rsidP="00D167E5">
      <w:pPr>
        <w:spacing w:after="0" w:line="240" w:lineRule="auto"/>
        <w:jc w:val="center"/>
        <w:rPr>
          <w:noProof/>
          <w:lang w:val="es-EC" w:eastAsia="es-EC"/>
        </w:rPr>
      </w:pPr>
      <w:r>
        <w:rPr>
          <w:noProof/>
          <w:lang w:eastAsia="es-ES"/>
        </w:rPr>
        <w:lastRenderedPageBreak/>
        <w:drawing>
          <wp:inline distT="0" distB="0" distL="0" distR="0" wp14:anchorId="054F5D77" wp14:editId="50C142F2">
            <wp:extent cx="3507753" cy="2399171"/>
            <wp:effectExtent l="57150" t="57150" r="54610" b="39370"/>
            <wp:docPr id="89" name="Imagen 89" descr="http://jararesistencias.com/wp-content/uploads/productos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araresistencias.com/wp-content/uploads/productos0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2391" cy="2463900"/>
                    </a:xfrm>
                    <a:prstGeom prst="rect">
                      <a:avLst/>
                    </a:prstGeom>
                    <a:noFill/>
                    <a:ln>
                      <a:noFill/>
                    </a:ln>
                    <a:scene3d>
                      <a:camera prst="orthographicFront"/>
                      <a:lightRig rig="threePt" dir="t"/>
                    </a:scene3d>
                    <a:sp3d>
                      <a:bevelT w="101600" prst="riblet"/>
                    </a:sp3d>
                  </pic:spPr>
                </pic:pic>
              </a:graphicData>
            </a:graphic>
          </wp:inline>
        </w:drawing>
      </w:r>
    </w:p>
    <w:p w:rsidR="00D167E5" w:rsidRPr="00F26E6E" w:rsidRDefault="00D167E5" w:rsidP="00D167E5">
      <w:pPr>
        <w:pStyle w:val="Descripcin"/>
        <w:spacing w:after="0"/>
        <w:jc w:val="left"/>
        <w:rPr>
          <w:b w:val="0"/>
        </w:rPr>
      </w:pPr>
      <w:r>
        <w:rPr>
          <w:b w:val="0"/>
          <w:bCs w:val="0"/>
        </w:rPr>
        <w:t xml:space="preserve">                           </w:t>
      </w:r>
      <w:bookmarkStart w:id="53" w:name="_Toc441094502"/>
      <w:bookmarkStart w:id="54" w:name="_Toc441158787"/>
      <w:r w:rsidRPr="00B06732">
        <w:t xml:space="preserve">Figura </w:t>
      </w:r>
      <w:r w:rsidR="002B00F0">
        <w:fldChar w:fldCharType="begin"/>
      </w:r>
      <w:r w:rsidR="002B00F0">
        <w:instrText xml:space="preserve"> SEQ Figura \* ARABIC \s 1 </w:instrText>
      </w:r>
      <w:r w:rsidR="002B00F0">
        <w:fldChar w:fldCharType="separate"/>
      </w:r>
      <w:r w:rsidR="00F81ABF">
        <w:rPr>
          <w:noProof/>
        </w:rPr>
        <w:t>5</w:t>
      </w:r>
      <w:r w:rsidR="002B00F0">
        <w:rPr>
          <w:noProof/>
        </w:rPr>
        <w:fldChar w:fldCharType="end"/>
      </w:r>
      <w:r w:rsidRPr="00B06732">
        <w:t>-1</w:t>
      </w:r>
      <w:r>
        <w:t xml:space="preserve">: </w:t>
      </w:r>
      <w:r>
        <w:rPr>
          <w:b w:val="0"/>
        </w:rPr>
        <w:t>Partes de un</w:t>
      </w:r>
      <w:r w:rsidRPr="00F26E6E">
        <w:rPr>
          <w:b w:val="0"/>
        </w:rPr>
        <w:t xml:space="preserve">  Horno Eléctrico</w:t>
      </w:r>
      <w:bookmarkEnd w:id="53"/>
      <w:r w:rsidRPr="00F26E6E">
        <w:rPr>
          <w:b w:val="0"/>
        </w:rPr>
        <w:t xml:space="preserve"> </w:t>
      </w:r>
      <w:r>
        <w:rPr>
          <w:b w:val="0"/>
        </w:rPr>
        <w:t>de Ahumado</w:t>
      </w:r>
      <w:bookmarkEnd w:id="54"/>
    </w:p>
    <w:p w:rsidR="00D167E5" w:rsidRPr="009B480A" w:rsidRDefault="00D167E5" w:rsidP="00D167E5">
      <w:pPr>
        <w:spacing w:after="0" w:line="240" w:lineRule="auto"/>
        <w:jc w:val="left"/>
        <w:rPr>
          <w:b/>
        </w:rPr>
      </w:pPr>
      <w:r>
        <w:rPr>
          <w:b/>
        </w:rPr>
        <w:tab/>
      </w:r>
      <w:r>
        <w:rPr>
          <w:b/>
        </w:rPr>
        <w:tab/>
        <w:t xml:space="preserve"> </w:t>
      </w:r>
      <w:r w:rsidRPr="009B480A">
        <w:rPr>
          <w:b/>
          <w:sz w:val="16"/>
          <w:szCs w:val="16"/>
        </w:rPr>
        <w:t>Fuente</w:t>
      </w:r>
      <w:r w:rsidRPr="009B480A">
        <w:rPr>
          <w:b/>
          <w:color w:val="000000" w:themeColor="text1"/>
          <w:sz w:val="16"/>
          <w:szCs w:val="16"/>
        </w:rPr>
        <w:t>:</w:t>
      </w:r>
      <w:r w:rsidRPr="003E3C6C">
        <w:rPr>
          <w:color w:val="000000" w:themeColor="text1"/>
          <w:sz w:val="16"/>
          <w:szCs w:val="16"/>
        </w:rPr>
        <w:t xml:space="preserve"> </w:t>
      </w:r>
      <w:r>
        <w:rPr>
          <w:color w:val="000000" w:themeColor="text1"/>
          <w:sz w:val="16"/>
          <w:szCs w:val="16"/>
        </w:rPr>
        <w:t xml:space="preserve">JR, 2015, </w:t>
      </w:r>
      <w:hyperlink r:id="rId23" w:history="1">
        <w:r w:rsidRPr="003E3C6C">
          <w:rPr>
            <w:rStyle w:val="Hipervnculo"/>
            <w:color w:val="000000" w:themeColor="text1"/>
            <w:sz w:val="16"/>
            <w:szCs w:val="16"/>
          </w:rPr>
          <w:t>http://jararesistencias.com/hornos-estufas-muflas</w:t>
        </w:r>
      </w:hyperlink>
    </w:p>
    <w:p w:rsidR="00D167E5" w:rsidRPr="003E3C6C" w:rsidRDefault="00D167E5" w:rsidP="00D167E5">
      <w:pPr>
        <w:spacing w:line="240" w:lineRule="auto"/>
        <w:jc w:val="left"/>
        <w:rPr>
          <w:color w:val="000000" w:themeColor="text1"/>
        </w:rPr>
      </w:pPr>
    </w:p>
    <w:p w:rsidR="00D167E5" w:rsidRPr="00F52BFE" w:rsidRDefault="00D167E5" w:rsidP="00D167E5">
      <w:pPr>
        <w:pStyle w:val="Ttulo3"/>
        <w:spacing w:after="240"/>
      </w:pPr>
      <w:bookmarkStart w:id="55" w:name="_Toc441092605"/>
      <w:r>
        <w:t>Tecnología de la C</w:t>
      </w:r>
      <w:r w:rsidRPr="00C601AD">
        <w:t>arne</w:t>
      </w:r>
      <w:bookmarkEnd w:id="55"/>
    </w:p>
    <w:p w:rsidR="00D167E5" w:rsidRPr="00F7623C" w:rsidRDefault="00D167E5" w:rsidP="00D167E5">
      <w:pPr>
        <w:spacing w:after="240"/>
      </w:pPr>
      <w:r w:rsidRPr="00F7623C">
        <w:t>Se define a la carne como el tejido principalmente muscular obtenido después de sacrificar a un animal y eliminar las vísceras adecuadamente. Es una fuente principal de</w:t>
      </w:r>
      <w:r>
        <w:t xml:space="preserve"> proteínas, grasas  y minerales.</w:t>
      </w:r>
    </w:p>
    <w:p w:rsidR="00D167E5" w:rsidRDefault="00D167E5" w:rsidP="00D167E5">
      <w:pPr>
        <w:spacing w:after="240"/>
      </w:pPr>
      <w:r w:rsidRPr="00F7623C">
        <w:t>La calidad de la carne depende de varios factores como el tipo del animal, la raza, sexo, edad, sistema de producción, forma de sacrificio y procesamiento, entre otros.</w:t>
      </w:r>
      <w:bookmarkStart w:id="56" w:name="_Toc437954829"/>
    </w:p>
    <w:p w:rsidR="00D167E5" w:rsidRPr="00F52BFE" w:rsidRDefault="00D167E5" w:rsidP="00D167E5">
      <w:pPr>
        <w:pStyle w:val="Ttulo4"/>
        <w:spacing w:after="240"/>
      </w:pPr>
      <w:bookmarkStart w:id="57" w:name="_Toc441092606"/>
      <w:r w:rsidRPr="00C601AD">
        <w:t>Conservación de la Carne</w:t>
      </w:r>
      <w:bookmarkEnd w:id="56"/>
      <w:bookmarkEnd w:id="57"/>
    </w:p>
    <w:p w:rsidR="00D167E5" w:rsidRDefault="00D167E5" w:rsidP="00D167E5">
      <w:pPr>
        <w:spacing w:after="240"/>
      </w:pPr>
      <w:r w:rsidRPr="007B6362">
        <w:t>Consiste en el impedimento de que la carne entre en un estado de descomposición, previniendo una alteración</w:t>
      </w:r>
      <w:bookmarkStart w:id="58" w:name="_Toc437954830"/>
      <w:r>
        <w:t xml:space="preserve"> en su textura, sabor, olor, entre otros.</w:t>
      </w:r>
    </w:p>
    <w:p w:rsidR="00D167E5" w:rsidRPr="00770690" w:rsidRDefault="00D167E5" w:rsidP="00D167E5">
      <w:pPr>
        <w:pStyle w:val="Prrafodelista"/>
        <w:keepNext/>
        <w:keepLines/>
        <w:numPr>
          <w:ilvl w:val="0"/>
          <w:numId w:val="33"/>
        </w:numPr>
        <w:spacing w:before="400" w:after="240" w:line="480" w:lineRule="auto"/>
        <w:contextualSpacing w:val="0"/>
        <w:outlineLvl w:val="0"/>
        <w:rPr>
          <w:rFonts w:eastAsia="SimSun"/>
          <w:b/>
          <w:caps/>
          <w:vanish/>
          <w:szCs w:val="36"/>
        </w:rPr>
      </w:pPr>
      <w:bookmarkStart w:id="59" w:name="_Toc440230858"/>
      <w:bookmarkStart w:id="60" w:name="_Toc440231395"/>
      <w:bookmarkStart w:id="61" w:name="_Toc440231496"/>
      <w:bookmarkStart w:id="62" w:name="_Toc440231597"/>
      <w:bookmarkStart w:id="63" w:name="_Toc440231698"/>
      <w:bookmarkStart w:id="64" w:name="_Toc440231800"/>
      <w:bookmarkStart w:id="65" w:name="_Toc440231902"/>
      <w:bookmarkStart w:id="66" w:name="_Toc440232003"/>
      <w:bookmarkStart w:id="67" w:name="_Toc440232104"/>
      <w:bookmarkStart w:id="68" w:name="_Toc440232339"/>
      <w:bookmarkStart w:id="69" w:name="_Toc440232509"/>
      <w:bookmarkStart w:id="70" w:name="_Toc440232669"/>
      <w:bookmarkStart w:id="71" w:name="_Toc440232793"/>
      <w:bookmarkStart w:id="72" w:name="_Toc440384387"/>
      <w:bookmarkStart w:id="73" w:name="_Toc440384529"/>
      <w:bookmarkStart w:id="74" w:name="_Toc440384675"/>
      <w:bookmarkStart w:id="75" w:name="_Toc440384776"/>
      <w:bookmarkStart w:id="76" w:name="_Toc440384878"/>
      <w:bookmarkStart w:id="77" w:name="_Toc440400590"/>
      <w:bookmarkStart w:id="78" w:name="_Toc440401186"/>
      <w:bookmarkStart w:id="79" w:name="_Toc440401710"/>
      <w:bookmarkStart w:id="80" w:name="_Toc440445565"/>
      <w:bookmarkStart w:id="81" w:name="_Toc440552074"/>
      <w:bookmarkStart w:id="82" w:name="_Toc440552260"/>
      <w:bookmarkStart w:id="83" w:name="_Toc440552409"/>
      <w:bookmarkStart w:id="84" w:name="_Toc440552508"/>
      <w:bookmarkStart w:id="85" w:name="_Toc441063183"/>
      <w:bookmarkStart w:id="86" w:name="_Toc441092080"/>
      <w:bookmarkStart w:id="87" w:name="_Toc441092607"/>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rsidR="00D167E5" w:rsidRPr="00770690" w:rsidRDefault="00D167E5" w:rsidP="00D167E5">
      <w:pPr>
        <w:pStyle w:val="Prrafodelista"/>
        <w:keepNext/>
        <w:keepLines/>
        <w:numPr>
          <w:ilvl w:val="2"/>
          <w:numId w:val="33"/>
        </w:numPr>
        <w:spacing w:before="400" w:after="240" w:line="480" w:lineRule="auto"/>
        <w:ind w:left="862"/>
        <w:contextualSpacing w:val="0"/>
        <w:outlineLvl w:val="0"/>
        <w:rPr>
          <w:rFonts w:eastAsia="SimSun"/>
          <w:b/>
          <w:caps/>
          <w:vanish/>
          <w:szCs w:val="36"/>
        </w:rPr>
      </w:pPr>
      <w:bookmarkStart w:id="88" w:name="_Toc440230859"/>
      <w:bookmarkStart w:id="89" w:name="_Toc440231396"/>
      <w:bookmarkStart w:id="90" w:name="_Toc440231497"/>
      <w:bookmarkStart w:id="91" w:name="_Toc440231598"/>
      <w:bookmarkStart w:id="92" w:name="_Toc440231699"/>
      <w:bookmarkStart w:id="93" w:name="_Toc440231801"/>
      <w:bookmarkStart w:id="94" w:name="_Toc440231903"/>
      <w:bookmarkStart w:id="95" w:name="_Toc440232004"/>
      <w:bookmarkStart w:id="96" w:name="_Toc440232105"/>
      <w:bookmarkStart w:id="97" w:name="_Toc440232340"/>
      <w:bookmarkStart w:id="98" w:name="_Toc440232510"/>
      <w:bookmarkStart w:id="99" w:name="_Toc440232670"/>
      <w:bookmarkStart w:id="100" w:name="_Toc440232794"/>
      <w:bookmarkStart w:id="101" w:name="_Toc440384388"/>
      <w:bookmarkStart w:id="102" w:name="_Toc440384530"/>
      <w:bookmarkStart w:id="103" w:name="_Toc440384676"/>
      <w:bookmarkStart w:id="104" w:name="_Toc440384777"/>
      <w:bookmarkStart w:id="105" w:name="_Toc440384879"/>
      <w:bookmarkStart w:id="106" w:name="_Toc440400591"/>
      <w:bookmarkStart w:id="107" w:name="_Toc440401187"/>
      <w:bookmarkStart w:id="108" w:name="_Toc440401711"/>
      <w:bookmarkStart w:id="109" w:name="_Toc440445566"/>
      <w:bookmarkStart w:id="110" w:name="_Toc440552075"/>
      <w:bookmarkStart w:id="111" w:name="_Toc440552261"/>
      <w:bookmarkStart w:id="112" w:name="_Toc440552410"/>
      <w:bookmarkStart w:id="113" w:name="_Toc440552509"/>
      <w:bookmarkStart w:id="114" w:name="_Toc441063184"/>
      <w:bookmarkStart w:id="115" w:name="_Toc441092081"/>
      <w:bookmarkStart w:id="116" w:name="_Toc441092608"/>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D167E5" w:rsidRPr="00770690" w:rsidRDefault="00D167E5" w:rsidP="00D167E5">
      <w:pPr>
        <w:pStyle w:val="Prrafodelista"/>
        <w:keepNext/>
        <w:keepLines/>
        <w:numPr>
          <w:ilvl w:val="2"/>
          <w:numId w:val="33"/>
        </w:numPr>
        <w:spacing w:before="400" w:after="240" w:line="480" w:lineRule="auto"/>
        <w:ind w:left="862"/>
        <w:contextualSpacing w:val="0"/>
        <w:outlineLvl w:val="0"/>
        <w:rPr>
          <w:rFonts w:eastAsia="SimSun"/>
          <w:b/>
          <w:caps/>
          <w:vanish/>
          <w:szCs w:val="36"/>
        </w:rPr>
      </w:pPr>
      <w:bookmarkStart w:id="117" w:name="_Toc440230860"/>
      <w:bookmarkStart w:id="118" w:name="_Toc440231397"/>
      <w:bookmarkStart w:id="119" w:name="_Toc440231498"/>
      <w:bookmarkStart w:id="120" w:name="_Toc440231599"/>
      <w:bookmarkStart w:id="121" w:name="_Toc440231700"/>
      <w:bookmarkStart w:id="122" w:name="_Toc440231802"/>
      <w:bookmarkStart w:id="123" w:name="_Toc440231904"/>
      <w:bookmarkStart w:id="124" w:name="_Toc440232005"/>
      <w:bookmarkStart w:id="125" w:name="_Toc440232106"/>
      <w:bookmarkStart w:id="126" w:name="_Toc440232341"/>
      <w:bookmarkStart w:id="127" w:name="_Toc440232511"/>
      <w:bookmarkStart w:id="128" w:name="_Toc440232671"/>
      <w:bookmarkStart w:id="129" w:name="_Toc440232795"/>
      <w:bookmarkStart w:id="130" w:name="_Toc440384389"/>
      <w:bookmarkStart w:id="131" w:name="_Toc440384531"/>
      <w:bookmarkStart w:id="132" w:name="_Toc440384677"/>
      <w:bookmarkStart w:id="133" w:name="_Toc440384778"/>
      <w:bookmarkStart w:id="134" w:name="_Toc440384880"/>
      <w:bookmarkStart w:id="135" w:name="_Toc440400592"/>
      <w:bookmarkStart w:id="136" w:name="_Toc440401188"/>
      <w:bookmarkStart w:id="137" w:name="_Toc440401712"/>
      <w:bookmarkStart w:id="138" w:name="_Toc440445567"/>
      <w:bookmarkStart w:id="139" w:name="_Toc440552076"/>
      <w:bookmarkStart w:id="140" w:name="_Toc440552262"/>
      <w:bookmarkStart w:id="141" w:name="_Toc440552411"/>
      <w:bookmarkStart w:id="142" w:name="_Toc440552510"/>
      <w:bookmarkStart w:id="143" w:name="_Toc441063185"/>
      <w:bookmarkStart w:id="144" w:name="_Toc441092082"/>
      <w:bookmarkStart w:id="145" w:name="_Toc441092609"/>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D167E5" w:rsidRPr="00A8234D" w:rsidRDefault="00D167E5" w:rsidP="00D167E5">
      <w:pPr>
        <w:spacing w:after="240"/>
      </w:pPr>
      <w:r>
        <w:t>Métodos Físicos</w:t>
      </w:r>
    </w:p>
    <w:p w:rsidR="00D167E5" w:rsidRPr="00770690" w:rsidRDefault="00D167E5" w:rsidP="00D167E5">
      <w:pPr>
        <w:pStyle w:val="Prrafodelista"/>
        <w:keepNext/>
        <w:keepLines/>
        <w:numPr>
          <w:ilvl w:val="0"/>
          <w:numId w:val="32"/>
        </w:numPr>
        <w:spacing w:before="400" w:after="240" w:line="480" w:lineRule="auto"/>
        <w:contextualSpacing w:val="0"/>
        <w:outlineLvl w:val="0"/>
        <w:rPr>
          <w:rFonts w:eastAsia="SimSun"/>
          <w:b/>
          <w:caps/>
          <w:vanish/>
          <w:szCs w:val="36"/>
        </w:rPr>
      </w:pPr>
      <w:bookmarkStart w:id="146" w:name="_Toc440230862"/>
      <w:bookmarkStart w:id="147" w:name="_Toc440231399"/>
      <w:bookmarkStart w:id="148" w:name="_Toc440231500"/>
      <w:bookmarkStart w:id="149" w:name="_Toc440231601"/>
      <w:bookmarkStart w:id="150" w:name="_Toc440231702"/>
      <w:bookmarkStart w:id="151" w:name="_Toc440231804"/>
      <w:bookmarkStart w:id="152" w:name="_Toc440231906"/>
      <w:bookmarkStart w:id="153" w:name="_Toc440232007"/>
      <w:bookmarkStart w:id="154" w:name="_Toc440232108"/>
      <w:bookmarkStart w:id="155" w:name="_Toc440232343"/>
      <w:bookmarkStart w:id="156" w:name="_Toc440232513"/>
      <w:bookmarkStart w:id="157" w:name="_Toc440232672"/>
      <w:bookmarkStart w:id="158" w:name="_Toc440232796"/>
      <w:bookmarkStart w:id="159" w:name="_Toc440384391"/>
      <w:bookmarkStart w:id="160" w:name="_Toc440384533"/>
      <w:bookmarkStart w:id="161" w:name="_Toc440384679"/>
      <w:bookmarkStart w:id="162" w:name="_Toc440384780"/>
      <w:bookmarkStart w:id="163" w:name="_Toc440384882"/>
      <w:bookmarkStart w:id="164" w:name="_Toc440400594"/>
      <w:bookmarkStart w:id="165" w:name="_Toc440401190"/>
      <w:bookmarkStart w:id="166" w:name="_Toc440401714"/>
      <w:bookmarkStart w:id="167" w:name="_Toc440445568"/>
      <w:bookmarkStart w:id="168" w:name="_Toc440552077"/>
      <w:bookmarkStart w:id="169" w:name="_Toc440552263"/>
      <w:bookmarkStart w:id="170" w:name="_Toc440552412"/>
      <w:bookmarkStart w:id="171" w:name="_Toc440552511"/>
      <w:bookmarkStart w:id="172" w:name="_Toc441063186"/>
      <w:bookmarkStart w:id="173" w:name="_Toc441092083"/>
      <w:bookmarkStart w:id="174" w:name="_Toc441092610"/>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rsidR="00D167E5" w:rsidRPr="00770690" w:rsidRDefault="00D167E5" w:rsidP="00D167E5">
      <w:pPr>
        <w:pStyle w:val="Prrafodelista"/>
        <w:keepNext/>
        <w:keepLines/>
        <w:numPr>
          <w:ilvl w:val="2"/>
          <w:numId w:val="32"/>
        </w:numPr>
        <w:spacing w:before="400" w:after="240" w:line="480" w:lineRule="auto"/>
        <w:ind w:left="862"/>
        <w:contextualSpacing w:val="0"/>
        <w:outlineLvl w:val="0"/>
        <w:rPr>
          <w:rFonts w:eastAsia="SimSun"/>
          <w:b/>
          <w:caps/>
          <w:vanish/>
          <w:szCs w:val="36"/>
        </w:rPr>
      </w:pPr>
      <w:bookmarkStart w:id="175" w:name="_Toc440230863"/>
      <w:bookmarkStart w:id="176" w:name="_Toc440231400"/>
      <w:bookmarkStart w:id="177" w:name="_Toc440231501"/>
      <w:bookmarkStart w:id="178" w:name="_Toc440231602"/>
      <w:bookmarkStart w:id="179" w:name="_Toc440231703"/>
      <w:bookmarkStart w:id="180" w:name="_Toc440231805"/>
      <w:bookmarkStart w:id="181" w:name="_Toc440231907"/>
      <w:bookmarkStart w:id="182" w:name="_Toc440232008"/>
      <w:bookmarkStart w:id="183" w:name="_Toc440232109"/>
      <w:bookmarkStart w:id="184" w:name="_Toc440232344"/>
      <w:bookmarkStart w:id="185" w:name="_Toc440232514"/>
      <w:bookmarkStart w:id="186" w:name="_Toc440232673"/>
      <w:bookmarkStart w:id="187" w:name="_Toc440232797"/>
      <w:bookmarkStart w:id="188" w:name="_Toc440384392"/>
      <w:bookmarkStart w:id="189" w:name="_Toc440384534"/>
      <w:bookmarkStart w:id="190" w:name="_Toc440384680"/>
      <w:bookmarkStart w:id="191" w:name="_Toc440384781"/>
      <w:bookmarkStart w:id="192" w:name="_Toc440384883"/>
      <w:bookmarkStart w:id="193" w:name="_Toc440400595"/>
      <w:bookmarkStart w:id="194" w:name="_Toc440401191"/>
      <w:bookmarkStart w:id="195" w:name="_Toc440401715"/>
      <w:bookmarkStart w:id="196" w:name="_Toc440445569"/>
      <w:bookmarkStart w:id="197" w:name="_Toc440552078"/>
      <w:bookmarkStart w:id="198" w:name="_Toc440552264"/>
      <w:bookmarkStart w:id="199" w:name="_Toc440552413"/>
      <w:bookmarkStart w:id="200" w:name="_Toc440552512"/>
      <w:bookmarkStart w:id="201" w:name="_Toc441063187"/>
      <w:bookmarkStart w:id="202" w:name="_Toc441092084"/>
      <w:bookmarkStart w:id="203" w:name="_Toc441092611"/>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rsidR="00D167E5" w:rsidRPr="00770690" w:rsidRDefault="00D167E5" w:rsidP="00D167E5">
      <w:pPr>
        <w:pStyle w:val="Prrafodelista"/>
        <w:keepNext/>
        <w:keepLines/>
        <w:numPr>
          <w:ilvl w:val="2"/>
          <w:numId w:val="32"/>
        </w:numPr>
        <w:spacing w:before="400" w:after="240" w:line="480" w:lineRule="auto"/>
        <w:ind w:left="862"/>
        <w:contextualSpacing w:val="0"/>
        <w:outlineLvl w:val="0"/>
        <w:rPr>
          <w:rFonts w:eastAsia="SimSun"/>
          <w:b/>
          <w:caps/>
          <w:vanish/>
          <w:szCs w:val="36"/>
        </w:rPr>
      </w:pPr>
      <w:bookmarkStart w:id="204" w:name="_Toc440230864"/>
      <w:bookmarkStart w:id="205" w:name="_Toc440231401"/>
      <w:bookmarkStart w:id="206" w:name="_Toc440231502"/>
      <w:bookmarkStart w:id="207" w:name="_Toc440231603"/>
      <w:bookmarkStart w:id="208" w:name="_Toc440231704"/>
      <w:bookmarkStart w:id="209" w:name="_Toc440231806"/>
      <w:bookmarkStart w:id="210" w:name="_Toc440231908"/>
      <w:bookmarkStart w:id="211" w:name="_Toc440232009"/>
      <w:bookmarkStart w:id="212" w:name="_Toc440232110"/>
      <w:bookmarkStart w:id="213" w:name="_Toc440232345"/>
      <w:bookmarkStart w:id="214" w:name="_Toc440232515"/>
      <w:bookmarkStart w:id="215" w:name="_Toc440232674"/>
      <w:bookmarkStart w:id="216" w:name="_Toc440232798"/>
      <w:bookmarkStart w:id="217" w:name="_Toc440384393"/>
      <w:bookmarkStart w:id="218" w:name="_Toc440384535"/>
      <w:bookmarkStart w:id="219" w:name="_Toc440384681"/>
      <w:bookmarkStart w:id="220" w:name="_Toc440384782"/>
      <w:bookmarkStart w:id="221" w:name="_Toc440384884"/>
      <w:bookmarkStart w:id="222" w:name="_Toc440400596"/>
      <w:bookmarkStart w:id="223" w:name="_Toc440401192"/>
      <w:bookmarkStart w:id="224" w:name="_Toc440401716"/>
      <w:bookmarkStart w:id="225" w:name="_Toc440445570"/>
      <w:bookmarkStart w:id="226" w:name="_Toc440552079"/>
      <w:bookmarkStart w:id="227" w:name="_Toc440552265"/>
      <w:bookmarkStart w:id="228" w:name="_Toc440552414"/>
      <w:bookmarkStart w:id="229" w:name="_Toc440552513"/>
      <w:bookmarkStart w:id="230" w:name="_Toc441063188"/>
      <w:bookmarkStart w:id="231" w:name="_Toc441092085"/>
      <w:bookmarkStart w:id="232" w:name="_Toc441092612"/>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p>
    <w:bookmarkEnd w:id="58"/>
    <w:p w:rsidR="00D167E5" w:rsidRDefault="00D167E5" w:rsidP="00D167E5">
      <w:pPr>
        <w:spacing w:after="240"/>
      </w:pPr>
      <w:r w:rsidRPr="007B6362">
        <w:t>Consiste en la utilización de metodologías y prácticas para alagar la vida de un producto alterando sus propiedades físicas.</w:t>
      </w:r>
    </w:p>
    <w:p w:rsidR="00D167E5" w:rsidRPr="003B6F80" w:rsidRDefault="00D167E5" w:rsidP="00D167E5">
      <w:pPr>
        <w:pStyle w:val="Prrafodelista"/>
        <w:numPr>
          <w:ilvl w:val="0"/>
          <w:numId w:val="40"/>
        </w:numPr>
        <w:spacing w:after="240"/>
      </w:pPr>
      <w:r>
        <w:t xml:space="preserve">Métodos de Conservación por Calor.- </w:t>
      </w:r>
      <w:r w:rsidRPr="003B6F80">
        <w:t>Esta técnica se debe utilizar en conjunto con otros métodos de conservación o disminución de temperatura. Este método es recomendable usarlos para pedazos</w:t>
      </w:r>
      <w:r>
        <w:t xml:space="preserve"> de carnes mas no para canales.</w:t>
      </w:r>
    </w:p>
    <w:p w:rsidR="00D167E5" w:rsidRDefault="00D167E5" w:rsidP="00D167E5">
      <w:pPr>
        <w:pStyle w:val="Prrafodelista"/>
        <w:numPr>
          <w:ilvl w:val="0"/>
          <w:numId w:val="40"/>
        </w:numPr>
      </w:pPr>
      <w:bookmarkStart w:id="233" w:name="_Toc437954833"/>
      <w:r>
        <w:t>Métodos de Conservación por Frí</w:t>
      </w:r>
      <w:r w:rsidRPr="00B24100">
        <w:t>o</w:t>
      </w:r>
      <w:bookmarkEnd w:id="233"/>
      <w:r>
        <w:t xml:space="preserve">.- </w:t>
      </w:r>
      <w:r w:rsidRPr="00234423">
        <w:t>La refrigeración es un método que consiste en eliminar el calor de la carne bajando su temperatura. Su objetivo principal es conservar por un mayor tiempo a un producto, est</w:t>
      </w:r>
      <w:r>
        <w:t>o es posible debido a que el frí</w:t>
      </w:r>
      <w:r w:rsidRPr="00234423">
        <w:t>o elimina el calor y frena el proceso de descomposición.</w:t>
      </w:r>
    </w:p>
    <w:p w:rsidR="00D167E5" w:rsidRDefault="00D167E5" w:rsidP="00D167E5">
      <w:pPr>
        <w:spacing w:before="240"/>
      </w:pPr>
      <w:bookmarkStart w:id="234" w:name="_Toc437954834"/>
      <w:r w:rsidRPr="00BB382E">
        <w:lastRenderedPageBreak/>
        <w:t>Métodos Químicos</w:t>
      </w:r>
      <w:bookmarkEnd w:id="234"/>
    </w:p>
    <w:p w:rsidR="00D167E5" w:rsidRDefault="00D167E5" w:rsidP="00D167E5">
      <w:pPr>
        <w:spacing w:before="240"/>
      </w:pPr>
      <w:r>
        <w:t>Modifican las caract</w:t>
      </w:r>
      <w:bookmarkStart w:id="235" w:name="_Toc437954835"/>
      <w:r>
        <w:t xml:space="preserve">erísticas químicas de la carne. </w:t>
      </w:r>
    </w:p>
    <w:p w:rsidR="00D167E5" w:rsidRPr="00B24100" w:rsidRDefault="00D167E5" w:rsidP="00D167E5">
      <w:pPr>
        <w:spacing w:before="240"/>
      </w:pPr>
      <w:r>
        <w:t>S</w:t>
      </w:r>
      <w:r w:rsidRPr="00B24100">
        <w:t>alazoado</w:t>
      </w:r>
      <w:bookmarkEnd w:id="235"/>
    </w:p>
    <w:p w:rsidR="00D167E5" w:rsidRDefault="00D167E5" w:rsidP="00D167E5">
      <w:pPr>
        <w:spacing w:before="240" w:after="240"/>
      </w:pPr>
      <w:r>
        <w:t>Es una técnica muy antigua que consiste en agregar sal y otros ingredientes a la carne antes de su preparación en conjunto con al</w:t>
      </w:r>
      <w:bookmarkStart w:id="236" w:name="_Toc437954836"/>
      <w:r>
        <w:t>gunas técnicas de conservación.</w:t>
      </w:r>
    </w:p>
    <w:p w:rsidR="00D167E5" w:rsidRPr="00B24100" w:rsidRDefault="00D167E5" w:rsidP="00D167E5">
      <w:pPr>
        <w:spacing w:before="240"/>
      </w:pPr>
      <w:r>
        <w:t>C</w:t>
      </w:r>
      <w:r w:rsidRPr="00B24100">
        <w:t>urado</w:t>
      </w:r>
      <w:bookmarkEnd w:id="236"/>
    </w:p>
    <w:p w:rsidR="00D167E5" w:rsidRDefault="00D167E5" w:rsidP="00D167E5">
      <w:pPr>
        <w:spacing w:before="240" w:after="240"/>
      </w:pPr>
      <w:r>
        <w:t xml:space="preserve">Es un proceso anterior al ahumado consiste en marinar los alimentos con sal, azúcar y otras especies dependiendo de la </w:t>
      </w:r>
      <w:bookmarkStart w:id="237" w:name="_Toc437954837"/>
      <w:r>
        <w:t xml:space="preserve">receta y gustos del consumidor. </w:t>
      </w:r>
    </w:p>
    <w:p w:rsidR="00D167E5" w:rsidRPr="00A8234D" w:rsidRDefault="00D167E5" w:rsidP="00D167E5">
      <w:pPr>
        <w:pStyle w:val="Ttulo3"/>
        <w:spacing w:after="240"/>
      </w:pPr>
      <w:bookmarkStart w:id="238" w:name="_Toc441092613"/>
      <w:r w:rsidRPr="00353703">
        <w:t>Ahumado</w:t>
      </w:r>
      <w:bookmarkEnd w:id="237"/>
      <w:bookmarkEnd w:id="238"/>
    </w:p>
    <w:p w:rsidR="00D167E5" w:rsidRDefault="00D167E5" w:rsidP="00D167E5">
      <w:pPr>
        <w:spacing w:after="240"/>
      </w:pPr>
      <w:r>
        <w:t>El ahumado, es una técnica antigua  que debió aparecer con el descubrimiento del fuego hace 90000 años. Los productos ahumados como: Embutidos, Pollo y el Pernil  son de conservación que se usa en la actualidad, durante este proceso la carne adquiere un mejor color y sabor, se ablanda y gana brillo en su parte externa.</w:t>
      </w:r>
    </w:p>
    <w:p w:rsidR="00D167E5" w:rsidRDefault="00D167E5" w:rsidP="00D167E5">
      <w:pPr>
        <w:spacing w:after="240"/>
      </w:pPr>
      <w:r>
        <w:t>Numerosas Culturas dependen de este proceso para mantener los alimentos por más tiempo y así poder consumirlos a lo largo de todo el año como en el caso de los países donde el clima no es del todo bueno o existe demasiada humedad.</w:t>
      </w:r>
    </w:p>
    <w:p w:rsidR="00D167E5" w:rsidRPr="00A8234D" w:rsidRDefault="00D167E5" w:rsidP="00D167E5">
      <w:pPr>
        <w:pStyle w:val="Ttulo4"/>
        <w:spacing w:after="240"/>
      </w:pPr>
      <w:bookmarkStart w:id="239" w:name="_Toc441092614"/>
      <w:r w:rsidRPr="00BB382E">
        <w:t>Tipos de ahumado</w:t>
      </w:r>
      <w:bookmarkEnd w:id="239"/>
    </w:p>
    <w:p w:rsidR="00D167E5" w:rsidRPr="00F12E39" w:rsidRDefault="00D167E5" w:rsidP="00D167E5">
      <w:pPr>
        <w:spacing w:after="240"/>
      </w:pPr>
      <w:r>
        <w:t>Ahumado en Frí</w:t>
      </w:r>
      <w:r w:rsidRPr="00F12E39">
        <w:t>o</w:t>
      </w:r>
    </w:p>
    <w:p w:rsidR="00D167E5" w:rsidRDefault="00D167E5" w:rsidP="00D167E5">
      <w:pPr>
        <w:spacing w:after="240"/>
      </w:pPr>
      <w:r>
        <w:t>Requiere una temperatura entre 12 °C y 22 °C es el más utilizado y tradicional debido a que aporta un mejor sabor y preservar al alimento por más tiempo ya que provoca la eliminación del agua y reducción del volumen del alimento (hasta un 20 % del volumen inicial).</w:t>
      </w:r>
    </w:p>
    <w:p w:rsidR="00D167E5" w:rsidRPr="00F12E39" w:rsidRDefault="00D167E5" w:rsidP="00D167E5">
      <w:pPr>
        <w:spacing w:after="240"/>
      </w:pPr>
      <w:r>
        <w:t>Ahumado T</w:t>
      </w:r>
      <w:r w:rsidRPr="00F12E39">
        <w:t>emplado</w:t>
      </w:r>
    </w:p>
    <w:p w:rsidR="00D167E5" w:rsidRDefault="00D167E5" w:rsidP="00D167E5">
      <w:pPr>
        <w:spacing w:after="240"/>
      </w:pPr>
      <w:r>
        <w:t>Requiere una temperatura entre los 23 °C y 40 °C aplicado por varias horas, se consigue una reducción entre el 2 % y 10 % del volumen del producto original. El sabor tan solo se impregna en la parte externa del alimento dejando la parte interior cruda.</w:t>
      </w:r>
    </w:p>
    <w:p w:rsidR="00D167E5" w:rsidRDefault="00D167E5" w:rsidP="00D167E5">
      <w:pPr>
        <w:spacing w:after="240"/>
      </w:pPr>
      <w:r>
        <w:t>Es utilizado especialmente para carne y productos cárnicos como: Panceta, tocino, brazo de cerdo, productos que adquieren un color dorado y un gusto particular.</w:t>
      </w:r>
    </w:p>
    <w:p w:rsidR="00D167E5" w:rsidRPr="00F12E39" w:rsidRDefault="00D167E5" w:rsidP="00D167E5">
      <w:pPr>
        <w:spacing w:after="240"/>
      </w:pPr>
      <w:r>
        <w:lastRenderedPageBreak/>
        <w:t>Ahumado en  C</w:t>
      </w:r>
      <w:r w:rsidRPr="00F12E39">
        <w:t>aliente</w:t>
      </w:r>
    </w:p>
    <w:p w:rsidR="00D167E5" w:rsidRDefault="00D167E5" w:rsidP="00D167E5">
      <w:pPr>
        <w:spacing w:after="240"/>
      </w:pPr>
      <w:r>
        <w:t xml:space="preserve"> De breve duración y designado exclusivamente para productos cocidos y de pronto consumo. Alcanza una temperatura de 90 °C o más este método no tiene como finalidad el preservar el producto sino más bien cocinar por lo tanto se utilizan carnes frescas.</w:t>
      </w:r>
    </w:p>
    <w:p w:rsidR="00D167E5" w:rsidRPr="00F12E39" w:rsidRDefault="00D167E5" w:rsidP="00D167E5">
      <w:r>
        <w:t>Ahumado H</w:t>
      </w:r>
      <w:r w:rsidRPr="00F12E39">
        <w:t>úmedo</w:t>
      </w:r>
    </w:p>
    <w:p w:rsidR="00D167E5" w:rsidRDefault="00D167E5" w:rsidP="00D167E5">
      <w:pPr>
        <w:spacing w:after="240"/>
      </w:pPr>
      <w:r>
        <w:t>Consiste en aumentar la humedad artificialmente colocando un recipiente con agua dentro del ahumadero y mojando las virutas de madera.</w:t>
      </w:r>
    </w:p>
    <w:p w:rsidR="00D167E5" w:rsidRPr="00C601AD" w:rsidRDefault="00D167E5" w:rsidP="00D167E5">
      <w:pPr>
        <w:pStyle w:val="Ttulo4"/>
        <w:spacing w:after="240"/>
      </w:pPr>
      <w:bookmarkStart w:id="240" w:name="_Toc441092615"/>
      <w:r w:rsidRPr="00C601AD">
        <w:t>Ventajas del Ahumado</w:t>
      </w:r>
      <w:bookmarkEnd w:id="240"/>
      <w:r w:rsidRPr="00C601AD">
        <w:tab/>
      </w:r>
    </w:p>
    <w:p w:rsidR="00D167E5" w:rsidRDefault="00D167E5" w:rsidP="00D167E5">
      <w:pPr>
        <w:spacing w:after="240"/>
      </w:pPr>
      <w:r>
        <w:t>El ahumado es una técnica que se viene aplicando durante varios años aunque en la actualidad ya no es tan utilizada debido a las diferentes técnicas de conservación que existen. Esta técnica tiene múltiples ventajas pero la principal es que ayuda a la conservación de la carne a medida que le proporciona un sabor agradable para el consumo humano.</w:t>
      </w:r>
    </w:p>
    <w:p w:rsidR="00D167E5" w:rsidRDefault="00D167E5" w:rsidP="00D167E5">
      <w:pPr>
        <w:spacing w:after="240"/>
      </w:pPr>
    </w:p>
    <w:p w:rsidR="00D167E5" w:rsidRPr="00A8234D" w:rsidRDefault="00D167E5" w:rsidP="00D167E5">
      <w:pPr>
        <w:pStyle w:val="Ttulo3"/>
        <w:spacing w:after="240"/>
      </w:pPr>
      <w:r>
        <w:t xml:space="preserve">  </w:t>
      </w:r>
      <w:bookmarkStart w:id="241" w:name="_Toc441092616"/>
      <w:r w:rsidRPr="00C601AD">
        <w:t>Diagrama de</w:t>
      </w:r>
      <w:r>
        <w:t>l  Proceso de Ahumado (norma ISA S5.1)</w:t>
      </w:r>
      <w:bookmarkEnd w:id="241"/>
    </w:p>
    <w:p w:rsidR="00D167E5" w:rsidRDefault="00D167E5" w:rsidP="00D167E5">
      <w:pPr>
        <w:spacing w:after="240"/>
      </w:pPr>
    </w:p>
    <w:p w:rsidR="00D167E5" w:rsidRDefault="00D167E5" w:rsidP="00D167E5">
      <w:pPr>
        <w:spacing w:after="240"/>
      </w:pPr>
      <w:r>
        <w:t>La estandarización de la instrumentación es importante para diversas industrias, químicas, petroleras, cerveceras, empresas de generación eléctrica y muchos otros proceso industriales.</w:t>
      </w:r>
    </w:p>
    <w:p w:rsidR="00D167E5" w:rsidRDefault="00D167E5" w:rsidP="00D167E5">
      <w:pPr>
        <w:spacing w:after="240"/>
      </w:pPr>
      <w:r>
        <w:t xml:space="preserve">Aplicaciones en proyecto de Ingeniería </w:t>
      </w:r>
    </w:p>
    <w:p w:rsidR="00D167E5" w:rsidRDefault="00D167E5" w:rsidP="00D167E5">
      <w:pPr>
        <w:spacing w:after="240"/>
      </w:pPr>
      <w:r>
        <w:t>El estándar es recomendable emplearlo cada vez que se requiere cualquier referencia para un instrumento o para una función de control de un sistema, con los propósitos de identificación y simbolización.</w:t>
      </w:r>
    </w:p>
    <w:p w:rsidR="00D167E5" w:rsidRDefault="00D167E5" w:rsidP="00D167E5">
      <w:pPr>
        <w:spacing w:after="240"/>
      </w:pPr>
      <w:r>
        <w:t>Esquemas de diseño</w:t>
      </w:r>
    </w:p>
    <w:p w:rsidR="00D167E5" w:rsidRDefault="00D167E5" w:rsidP="00D167E5">
      <w:pPr>
        <w:spacing w:after="240"/>
      </w:pPr>
      <w:r>
        <w:t>Diagramas en sistemas de instrumentación, diagramas lógicos, diagramas en procesos, diagramas de flujo: procesos, sistemas, elementos mecánicos, tuberías de procesos e instrumentación.</w:t>
      </w:r>
    </w:p>
    <w:p w:rsidR="00D167E5" w:rsidRDefault="00D167E5" w:rsidP="00D167E5">
      <w:pPr>
        <w:spacing w:after="240"/>
      </w:pPr>
      <w:r>
        <w:t xml:space="preserve">Dibujo de Construcción </w:t>
      </w:r>
    </w:p>
    <w:p w:rsidR="00D167E5" w:rsidRDefault="00D167E5" w:rsidP="00D167E5">
      <w:pPr>
        <w:spacing w:after="240"/>
      </w:pPr>
      <w:r>
        <w:t xml:space="preserve">Especificaciones, órdenes de compra, lista de señales y otros listados. </w:t>
      </w:r>
    </w:p>
    <w:p w:rsidR="00D167E5" w:rsidRDefault="00D167E5" w:rsidP="00D167E5">
      <w:pPr>
        <w:spacing w:after="240"/>
      </w:pPr>
      <w:r>
        <w:t xml:space="preserve">Identificación (etiquetado o marcas) de instrumentos y funciones de control. </w:t>
      </w:r>
    </w:p>
    <w:p w:rsidR="00D167E5" w:rsidRDefault="00D167E5" w:rsidP="00D167E5">
      <w:pPr>
        <w:spacing w:after="240"/>
      </w:pPr>
      <w:r>
        <w:lastRenderedPageBreak/>
        <w:t>Instrucciones de mantenimiento, operación, instalación, dibujos e informes.</w:t>
      </w:r>
    </w:p>
    <w:p w:rsidR="00D167E5" w:rsidRDefault="00D167E5" w:rsidP="00D167E5">
      <w:pPr>
        <w:spacing w:after="240"/>
      </w:pPr>
      <w:r>
        <w:t xml:space="preserve">En la Figura 6.1. Se muestra el diagrama de instrumentación  del sistema del horno de ahumado de cárnicos según la norma ISA S5.1. </w:t>
      </w:r>
    </w:p>
    <w:p w:rsidR="00D167E5" w:rsidRPr="00637BB3" w:rsidRDefault="00D167E5" w:rsidP="00D167E5">
      <w:pPr>
        <w:spacing w:after="240"/>
      </w:pPr>
      <w:r>
        <w:t xml:space="preserve"> El controlador (Arduino mega 2560) recibe las señales TT 104 y TS 104 para encender o apagar  las resistencias eléctricas tanto para el horno como para la cámara de ahumado  según el Set Point ingresado por el operario, también controla el accionamiento del motor eléctrico trifásico  para crear el sistema de convección y la electroválvula para generar un grado de humedad en la carne.</w:t>
      </w:r>
    </w:p>
    <w:p w:rsidR="00D167E5" w:rsidRDefault="00D167E5" w:rsidP="00D167E5">
      <w:pPr>
        <w:spacing w:after="0" w:line="240" w:lineRule="auto"/>
        <w:jc w:val="center"/>
      </w:pPr>
      <w:r>
        <w:object w:dxaOrig="21601" w:dyaOrig="14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294.75pt" o:ole="">
            <v:imagedata r:id="rId24" o:title=""/>
          </v:shape>
          <o:OLEObject Type="Embed" ProgID="Visio.Drawing.15" ShapeID="_x0000_i1025" DrawAspect="Content" ObjectID="_1527935401" r:id="rId25"/>
        </w:object>
      </w:r>
    </w:p>
    <w:p w:rsidR="00D167E5" w:rsidRPr="000535DB" w:rsidRDefault="00D167E5" w:rsidP="00D167E5">
      <w:pPr>
        <w:spacing w:after="0" w:line="240" w:lineRule="auto"/>
      </w:pPr>
      <w:bookmarkStart w:id="242" w:name="_Toc441094503"/>
      <w:bookmarkStart w:id="243" w:name="_Toc441158788"/>
      <w:r w:rsidRPr="0002040D">
        <w:rPr>
          <w:b/>
        </w:rPr>
        <w:t xml:space="preserve">Figura </w:t>
      </w:r>
      <w:r>
        <w:rPr>
          <w:b/>
        </w:rPr>
        <w:fldChar w:fldCharType="begin"/>
      </w:r>
      <w:r>
        <w:rPr>
          <w:b/>
        </w:rPr>
        <w:instrText xml:space="preserve"> SEQ Figura \* ARABIC \s 1 </w:instrText>
      </w:r>
      <w:r>
        <w:rPr>
          <w:b/>
        </w:rPr>
        <w:fldChar w:fldCharType="separate"/>
      </w:r>
      <w:r w:rsidR="00F81ABF">
        <w:rPr>
          <w:b/>
          <w:noProof/>
        </w:rPr>
        <w:t>6</w:t>
      </w:r>
      <w:r>
        <w:rPr>
          <w:b/>
        </w:rPr>
        <w:fldChar w:fldCharType="end"/>
      </w:r>
      <w:r w:rsidRPr="0002040D">
        <w:rPr>
          <w:b/>
        </w:rPr>
        <w:t>-1:</w:t>
      </w:r>
      <w:r w:rsidRPr="000535DB">
        <w:t xml:space="preserve"> D</w:t>
      </w:r>
      <w:r w:rsidRPr="009408B5">
        <w:t>iagrama de Instrumentación</w:t>
      </w:r>
      <w:bookmarkEnd w:id="242"/>
      <w:bookmarkEnd w:id="243"/>
    </w:p>
    <w:p w:rsidR="00D167E5" w:rsidRPr="0002040D" w:rsidRDefault="00D167E5" w:rsidP="00D167E5">
      <w:pPr>
        <w:spacing w:after="0" w:line="240" w:lineRule="auto"/>
        <w:jc w:val="left"/>
        <w:rPr>
          <w:sz w:val="16"/>
          <w:szCs w:val="16"/>
        </w:rPr>
      </w:pPr>
      <w:r w:rsidRPr="000535DB">
        <w:rPr>
          <w:b/>
          <w:sz w:val="16"/>
          <w:szCs w:val="16"/>
        </w:rPr>
        <w:t>Fuente:</w:t>
      </w:r>
      <w:r w:rsidRPr="0005295D">
        <w:rPr>
          <w:b/>
          <w:sz w:val="16"/>
          <w:szCs w:val="16"/>
        </w:rPr>
        <w:t xml:space="preserve"> </w:t>
      </w:r>
      <w:r>
        <w:rPr>
          <w:sz w:val="16"/>
          <w:szCs w:val="16"/>
        </w:rPr>
        <w:t>Pilamunga L, Heredia I, 2016</w:t>
      </w:r>
    </w:p>
    <w:p w:rsidR="00D167E5" w:rsidRDefault="00D167E5" w:rsidP="00D167E5">
      <w:pPr>
        <w:pStyle w:val="Descripcin"/>
        <w:spacing w:after="0" w:line="360" w:lineRule="auto"/>
        <w:jc w:val="left"/>
      </w:pPr>
      <w:r>
        <w:t xml:space="preserve"> </w:t>
      </w:r>
    </w:p>
    <w:p w:rsidR="00D167E5" w:rsidRPr="00A8234D" w:rsidRDefault="00D167E5" w:rsidP="00D167E5">
      <w:pPr>
        <w:pStyle w:val="Ttulo2"/>
        <w:numPr>
          <w:ilvl w:val="1"/>
          <w:numId w:val="25"/>
        </w:numPr>
        <w:spacing w:after="240"/>
        <w:jc w:val="left"/>
      </w:pPr>
      <w:bookmarkStart w:id="244" w:name="_Toc441092617"/>
      <w:r>
        <w:t>Controladores</w:t>
      </w:r>
      <w:bookmarkEnd w:id="244"/>
    </w:p>
    <w:p w:rsidR="00D167E5" w:rsidRDefault="00D167E5" w:rsidP="00D167E5">
      <w:pPr>
        <w:spacing w:before="240" w:after="240"/>
      </w:pPr>
      <w:r>
        <w:t>Los sistemas de control permiten manejar cualquier tipo de dispositivo que realice alguna función dentro de un proceso, mediante señales digitales y analógicas.</w:t>
      </w:r>
    </w:p>
    <w:p w:rsidR="00D167E5" w:rsidRPr="008961EA" w:rsidRDefault="00D167E5" w:rsidP="00D167E5">
      <w:pPr>
        <w:pStyle w:val="Prrafodelista"/>
        <w:keepNext/>
        <w:keepLines/>
        <w:numPr>
          <w:ilvl w:val="1"/>
          <w:numId w:val="31"/>
        </w:numPr>
        <w:spacing w:before="240" w:after="240"/>
        <w:contextualSpacing w:val="0"/>
        <w:jc w:val="left"/>
        <w:outlineLvl w:val="1"/>
        <w:rPr>
          <w:rFonts w:eastAsia="SimSun"/>
          <w:b/>
          <w:vanish/>
          <w:szCs w:val="28"/>
        </w:rPr>
      </w:pPr>
      <w:bookmarkStart w:id="245" w:name="_Toc440231813"/>
      <w:bookmarkStart w:id="246" w:name="_Toc440232522"/>
      <w:bookmarkStart w:id="247" w:name="_Toc440232803"/>
      <w:bookmarkStart w:id="248" w:name="_Toc440384688"/>
      <w:bookmarkStart w:id="249" w:name="_Toc440384891"/>
      <w:bookmarkStart w:id="250" w:name="_Toc440401199"/>
      <w:bookmarkStart w:id="251" w:name="_Toc440401723"/>
      <w:bookmarkStart w:id="252" w:name="_Toc440445577"/>
      <w:bookmarkStart w:id="253" w:name="_Toc440552520"/>
      <w:bookmarkStart w:id="254" w:name="_Toc441063194"/>
      <w:bookmarkStart w:id="255" w:name="_Toc441092091"/>
      <w:bookmarkStart w:id="256" w:name="_Toc441092618"/>
      <w:bookmarkEnd w:id="245"/>
      <w:bookmarkEnd w:id="246"/>
      <w:bookmarkEnd w:id="247"/>
      <w:bookmarkEnd w:id="248"/>
      <w:bookmarkEnd w:id="249"/>
      <w:bookmarkEnd w:id="250"/>
      <w:bookmarkEnd w:id="251"/>
      <w:bookmarkEnd w:id="252"/>
      <w:bookmarkEnd w:id="253"/>
      <w:bookmarkEnd w:id="254"/>
      <w:bookmarkEnd w:id="255"/>
      <w:bookmarkEnd w:id="256"/>
    </w:p>
    <w:p w:rsidR="00D167E5" w:rsidRPr="008961EA" w:rsidRDefault="00D167E5" w:rsidP="00D167E5">
      <w:pPr>
        <w:pStyle w:val="Prrafodelista"/>
        <w:keepNext/>
        <w:keepLines/>
        <w:numPr>
          <w:ilvl w:val="1"/>
          <w:numId w:val="31"/>
        </w:numPr>
        <w:spacing w:before="240" w:after="240"/>
        <w:contextualSpacing w:val="0"/>
        <w:jc w:val="left"/>
        <w:outlineLvl w:val="1"/>
        <w:rPr>
          <w:rFonts w:eastAsia="SimSun"/>
          <w:b/>
          <w:vanish/>
          <w:szCs w:val="28"/>
        </w:rPr>
      </w:pPr>
      <w:bookmarkStart w:id="257" w:name="_Toc440231814"/>
      <w:bookmarkStart w:id="258" w:name="_Toc440232523"/>
      <w:bookmarkStart w:id="259" w:name="_Toc440232804"/>
      <w:bookmarkStart w:id="260" w:name="_Toc440384689"/>
      <w:bookmarkStart w:id="261" w:name="_Toc440384892"/>
      <w:bookmarkStart w:id="262" w:name="_Toc440401200"/>
      <w:bookmarkStart w:id="263" w:name="_Toc440401724"/>
      <w:bookmarkStart w:id="264" w:name="_Toc440445578"/>
      <w:bookmarkStart w:id="265" w:name="_Toc440552521"/>
      <w:bookmarkStart w:id="266" w:name="_Toc441063195"/>
      <w:bookmarkStart w:id="267" w:name="_Toc441092092"/>
      <w:bookmarkStart w:id="268" w:name="_Toc441092619"/>
      <w:bookmarkEnd w:id="257"/>
      <w:bookmarkEnd w:id="258"/>
      <w:bookmarkEnd w:id="259"/>
      <w:bookmarkEnd w:id="260"/>
      <w:bookmarkEnd w:id="261"/>
      <w:bookmarkEnd w:id="262"/>
      <w:bookmarkEnd w:id="263"/>
      <w:bookmarkEnd w:id="264"/>
      <w:bookmarkEnd w:id="265"/>
      <w:bookmarkEnd w:id="266"/>
      <w:bookmarkEnd w:id="267"/>
      <w:bookmarkEnd w:id="268"/>
    </w:p>
    <w:p w:rsidR="00D167E5" w:rsidRPr="008961EA" w:rsidRDefault="00D167E5" w:rsidP="00D167E5">
      <w:pPr>
        <w:pStyle w:val="Prrafodelista"/>
        <w:keepNext/>
        <w:keepLines/>
        <w:numPr>
          <w:ilvl w:val="2"/>
          <w:numId w:val="31"/>
        </w:numPr>
        <w:spacing w:before="240" w:after="240"/>
        <w:contextualSpacing w:val="0"/>
        <w:jc w:val="left"/>
        <w:outlineLvl w:val="1"/>
        <w:rPr>
          <w:rFonts w:eastAsia="SimSun"/>
          <w:b/>
          <w:vanish/>
          <w:szCs w:val="28"/>
        </w:rPr>
      </w:pPr>
      <w:bookmarkStart w:id="269" w:name="_Toc440230873"/>
      <w:bookmarkStart w:id="270" w:name="_Toc440231410"/>
      <w:bookmarkStart w:id="271" w:name="_Toc440231511"/>
      <w:bookmarkStart w:id="272" w:name="_Toc440231612"/>
      <w:bookmarkStart w:id="273" w:name="_Toc440231713"/>
      <w:bookmarkStart w:id="274" w:name="_Toc440231815"/>
      <w:bookmarkStart w:id="275" w:name="_Toc440231917"/>
      <w:bookmarkStart w:id="276" w:name="_Toc440232018"/>
      <w:bookmarkStart w:id="277" w:name="_Toc440232119"/>
      <w:bookmarkStart w:id="278" w:name="_Toc440232354"/>
      <w:bookmarkStart w:id="279" w:name="_Toc440232524"/>
      <w:bookmarkStart w:id="280" w:name="_Toc440232681"/>
      <w:bookmarkStart w:id="281" w:name="_Toc440232805"/>
      <w:bookmarkStart w:id="282" w:name="_Toc440384402"/>
      <w:bookmarkStart w:id="283" w:name="_Toc440384544"/>
      <w:bookmarkStart w:id="284" w:name="_Toc440384690"/>
      <w:bookmarkStart w:id="285" w:name="_Toc440384791"/>
      <w:bookmarkStart w:id="286" w:name="_Toc440384893"/>
      <w:bookmarkStart w:id="287" w:name="_Toc440400605"/>
      <w:bookmarkStart w:id="288" w:name="_Toc440401201"/>
      <w:bookmarkStart w:id="289" w:name="_Toc440401725"/>
      <w:bookmarkStart w:id="290" w:name="_Toc440445579"/>
      <w:bookmarkStart w:id="291" w:name="_Toc440552088"/>
      <w:bookmarkStart w:id="292" w:name="_Toc440552274"/>
      <w:bookmarkStart w:id="293" w:name="_Toc440552423"/>
      <w:bookmarkStart w:id="294" w:name="_Toc440552522"/>
      <w:bookmarkStart w:id="295" w:name="_Toc441063196"/>
      <w:bookmarkStart w:id="296" w:name="_Toc441092093"/>
      <w:bookmarkStart w:id="297" w:name="_Toc441092620"/>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rsidR="00D167E5" w:rsidRPr="00CA0273" w:rsidRDefault="00D167E5" w:rsidP="00D167E5">
      <w:pPr>
        <w:pStyle w:val="Prrafodelista"/>
        <w:keepNext/>
        <w:keepLines/>
        <w:numPr>
          <w:ilvl w:val="1"/>
          <w:numId w:val="4"/>
        </w:numPr>
        <w:spacing w:before="240" w:after="240" w:line="480" w:lineRule="auto"/>
        <w:contextualSpacing w:val="0"/>
        <w:outlineLvl w:val="0"/>
        <w:rPr>
          <w:rFonts w:eastAsia="SimSun"/>
          <w:b/>
          <w:caps/>
          <w:vanish/>
          <w:szCs w:val="36"/>
        </w:rPr>
      </w:pPr>
      <w:bookmarkStart w:id="298" w:name="_Toc440230874"/>
      <w:bookmarkStart w:id="299" w:name="_Toc440231411"/>
      <w:bookmarkStart w:id="300" w:name="_Toc440231512"/>
      <w:bookmarkStart w:id="301" w:name="_Toc440231613"/>
      <w:bookmarkStart w:id="302" w:name="_Toc440231714"/>
      <w:bookmarkStart w:id="303" w:name="_Toc440231816"/>
      <w:bookmarkStart w:id="304" w:name="_Toc440231918"/>
      <w:bookmarkStart w:id="305" w:name="_Toc440232019"/>
      <w:bookmarkStart w:id="306" w:name="_Toc440232525"/>
      <w:bookmarkStart w:id="307" w:name="_Toc440232806"/>
      <w:bookmarkStart w:id="308" w:name="_Toc440384691"/>
      <w:bookmarkStart w:id="309" w:name="_Toc440384894"/>
      <w:bookmarkStart w:id="310" w:name="_Toc440401202"/>
      <w:bookmarkStart w:id="311" w:name="_Toc440401726"/>
      <w:bookmarkStart w:id="312" w:name="_Toc440445580"/>
      <w:bookmarkStart w:id="313" w:name="_Toc440552523"/>
      <w:bookmarkStart w:id="314" w:name="_Toc441063197"/>
      <w:bookmarkStart w:id="315" w:name="_Toc441092094"/>
      <w:bookmarkStart w:id="316" w:name="_Toc441092621"/>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rsidR="00D167E5" w:rsidRPr="00CA0273" w:rsidRDefault="00D167E5" w:rsidP="00D167E5">
      <w:pPr>
        <w:pStyle w:val="Prrafodelista"/>
        <w:keepNext/>
        <w:keepLines/>
        <w:numPr>
          <w:ilvl w:val="2"/>
          <w:numId w:val="4"/>
        </w:numPr>
        <w:spacing w:before="240" w:after="240" w:line="480" w:lineRule="auto"/>
        <w:ind w:left="862"/>
        <w:contextualSpacing w:val="0"/>
        <w:outlineLvl w:val="0"/>
        <w:rPr>
          <w:rFonts w:eastAsia="SimSun"/>
          <w:b/>
          <w:caps/>
          <w:vanish/>
          <w:szCs w:val="36"/>
        </w:rPr>
      </w:pPr>
      <w:bookmarkStart w:id="317" w:name="_Toc440230875"/>
      <w:bookmarkStart w:id="318" w:name="_Toc440231412"/>
      <w:bookmarkStart w:id="319" w:name="_Toc440231513"/>
      <w:bookmarkStart w:id="320" w:name="_Toc440231614"/>
      <w:bookmarkStart w:id="321" w:name="_Toc440231715"/>
      <w:bookmarkStart w:id="322" w:name="_Toc440231817"/>
      <w:bookmarkStart w:id="323" w:name="_Toc440231919"/>
      <w:bookmarkStart w:id="324" w:name="_Toc440232020"/>
      <w:bookmarkStart w:id="325" w:name="_Toc440232121"/>
      <w:bookmarkStart w:id="326" w:name="_Toc440232356"/>
      <w:bookmarkStart w:id="327" w:name="_Toc440232526"/>
      <w:bookmarkStart w:id="328" w:name="_Toc440232683"/>
      <w:bookmarkStart w:id="329" w:name="_Toc440232807"/>
      <w:bookmarkStart w:id="330" w:name="_Toc440384404"/>
      <w:bookmarkStart w:id="331" w:name="_Toc440384546"/>
      <w:bookmarkStart w:id="332" w:name="_Toc440384692"/>
      <w:bookmarkStart w:id="333" w:name="_Toc440384793"/>
      <w:bookmarkStart w:id="334" w:name="_Toc440384895"/>
      <w:bookmarkStart w:id="335" w:name="_Toc440400607"/>
      <w:bookmarkStart w:id="336" w:name="_Toc440401203"/>
      <w:bookmarkStart w:id="337" w:name="_Toc440401727"/>
      <w:bookmarkStart w:id="338" w:name="_Toc440445581"/>
      <w:bookmarkStart w:id="339" w:name="_Toc440552090"/>
      <w:bookmarkStart w:id="340" w:name="_Toc440552276"/>
      <w:bookmarkStart w:id="341" w:name="_Toc440552425"/>
      <w:bookmarkStart w:id="342" w:name="_Toc440552524"/>
      <w:bookmarkStart w:id="343" w:name="_Toc441063198"/>
      <w:bookmarkStart w:id="344" w:name="_Toc441092095"/>
      <w:bookmarkStart w:id="345" w:name="_Toc441092622"/>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rsidR="00D167E5" w:rsidRPr="00294A63" w:rsidRDefault="00D167E5" w:rsidP="00D167E5">
      <w:pPr>
        <w:spacing w:before="240" w:after="240"/>
      </w:pPr>
      <w:r>
        <w:t xml:space="preserve"> </w:t>
      </w:r>
      <w:r w:rsidRPr="0002040D">
        <w:t>Controladores Digitales</w:t>
      </w:r>
    </w:p>
    <w:p w:rsidR="00D167E5" w:rsidRDefault="00D167E5" w:rsidP="00D167E5">
      <w:pPr>
        <w:spacing w:before="240" w:after="240"/>
      </w:pPr>
      <w:r>
        <w:t xml:space="preserve">Son pequeñas instalaciones inteligentes que se componen de una entrada de sensor, un indicador digital y una salida de regulación. Existen controladores digitales para diferentes trabajos de medición y regulación, estos controladores digitales se configuran a través de teclas del propio controlador. Varios controladores digitales disponen de salidas de regulación para señales </w:t>
      </w:r>
      <w:r>
        <w:lastRenderedPageBreak/>
        <w:t>normalizadas a las que se puede conectar un sistema de visualización para controlar el proceso de regulación.</w:t>
      </w:r>
    </w:p>
    <w:p w:rsidR="00D167E5" w:rsidRDefault="00D167E5" w:rsidP="00D167E5">
      <w:pPr>
        <w:spacing w:before="240" w:after="100" w:afterAutospacing="1"/>
      </w:pPr>
      <w:r>
        <w:t>Existen varios tipos de controladores digitales como:</w:t>
      </w:r>
    </w:p>
    <w:p w:rsidR="00D167E5" w:rsidRDefault="00D167E5" w:rsidP="00D167E5">
      <w:pPr>
        <w:pStyle w:val="Prrafodelista"/>
        <w:numPr>
          <w:ilvl w:val="0"/>
          <w:numId w:val="34"/>
        </w:numPr>
        <w:spacing w:before="240" w:after="240"/>
      </w:pPr>
      <w:r>
        <w:t>Controladores digitales discontinuos: Poseen salidas de relé.</w:t>
      </w:r>
    </w:p>
    <w:p w:rsidR="00D167E5" w:rsidRDefault="00D167E5" w:rsidP="00D167E5">
      <w:pPr>
        <w:pStyle w:val="Prrafodelista"/>
        <w:numPr>
          <w:ilvl w:val="0"/>
          <w:numId w:val="34"/>
        </w:numPr>
        <w:spacing w:before="240" w:after="240"/>
      </w:pPr>
      <w:r>
        <w:t xml:space="preserve">Controladores digitales continuos: No poseen salida de relé, posee salidas analógicas. </w:t>
      </w:r>
    </w:p>
    <w:p w:rsidR="00D167E5" w:rsidRDefault="00D167E5" w:rsidP="00D167E5">
      <w:pPr>
        <w:pStyle w:val="Prrafodelista"/>
        <w:numPr>
          <w:ilvl w:val="0"/>
          <w:numId w:val="34"/>
        </w:numPr>
        <w:spacing w:after="240"/>
      </w:pPr>
      <w:r>
        <w:t>Controladores continuos con salidas conmutadas.</w:t>
      </w:r>
    </w:p>
    <w:p w:rsidR="00D167E5" w:rsidRDefault="00D167E5" w:rsidP="00D167E5">
      <w:pPr>
        <w:pStyle w:val="Prrafodelista"/>
        <w:numPr>
          <w:ilvl w:val="0"/>
          <w:numId w:val="34"/>
        </w:numPr>
      </w:pPr>
      <w:r>
        <w:t>Controladores digitales con temporizador y función de rampa.</w:t>
      </w:r>
    </w:p>
    <w:p w:rsidR="00D167E5" w:rsidRPr="000C3B65" w:rsidRDefault="00D167E5" w:rsidP="00D167E5">
      <w:pPr>
        <w:spacing w:after="0"/>
        <w:rPr>
          <w:sz w:val="24"/>
          <w:szCs w:val="24"/>
          <w:lang w:eastAsia="es-ES"/>
        </w:rPr>
      </w:pPr>
      <w:r w:rsidRPr="000C3B65">
        <w:rPr>
          <w:color w:val="34424F"/>
          <w:sz w:val="24"/>
          <w:szCs w:val="24"/>
          <w:shd w:val="clear" w:color="auto" w:fill="FFFFFF"/>
          <w:lang w:eastAsia="es-ES"/>
        </w:rPr>
        <w:t>Las </w:t>
      </w:r>
      <w:r w:rsidRPr="000C3B65">
        <w:rPr>
          <w:b/>
          <w:bCs/>
          <w:color w:val="34424F"/>
          <w:sz w:val="24"/>
          <w:szCs w:val="24"/>
          <w:shd w:val="clear" w:color="auto" w:fill="FFFFFF"/>
          <w:lang w:eastAsia="es-ES"/>
        </w:rPr>
        <w:t>ventajas </w:t>
      </w:r>
      <w:r w:rsidRPr="000C3B65">
        <w:rPr>
          <w:color w:val="34424F"/>
          <w:sz w:val="24"/>
          <w:szCs w:val="24"/>
          <w:shd w:val="clear" w:color="auto" w:fill="FFFFFF"/>
          <w:lang w:eastAsia="es-ES"/>
        </w:rPr>
        <w:t>más significativas de los controladores digitales ante a los analógicos son:</w:t>
      </w:r>
      <w:r w:rsidRPr="000C3B65">
        <w:rPr>
          <w:color w:val="34424F"/>
          <w:sz w:val="24"/>
          <w:szCs w:val="24"/>
          <w:lang w:eastAsia="es-ES"/>
        </w:rPr>
        <w:br/>
      </w:r>
    </w:p>
    <w:p w:rsidR="00D167E5" w:rsidRPr="000C3B65" w:rsidRDefault="00D167E5" w:rsidP="00D167E5">
      <w:pPr>
        <w:numPr>
          <w:ilvl w:val="0"/>
          <w:numId w:val="50"/>
        </w:numPr>
        <w:shd w:val="clear" w:color="auto" w:fill="FFFFFF"/>
        <w:spacing w:before="100" w:beforeAutospacing="1" w:after="100" w:afterAutospacing="1"/>
        <w:ind w:left="480"/>
        <w:rPr>
          <w:color w:val="34424F"/>
          <w:sz w:val="24"/>
          <w:szCs w:val="24"/>
          <w:lang w:eastAsia="es-ES"/>
        </w:rPr>
      </w:pPr>
      <w:r w:rsidRPr="000C3B65">
        <w:rPr>
          <w:color w:val="34424F"/>
          <w:sz w:val="24"/>
          <w:szCs w:val="24"/>
          <w:lang w:eastAsia="es-ES"/>
        </w:rPr>
        <w:t>Los controladores digitales pueden realizar cálculos muy complejos a una velocidad muy alta y con el grado de exactitud que se necesite, con un coste relativamente reducido, mientras que en los analógicos el coste aumenta rápidamente ante la complejidad de los cálculos si se requiere una elevada exactitud y no es posible alcanzar la misma velocidad de resolución.</w:t>
      </w:r>
    </w:p>
    <w:p w:rsidR="00D167E5" w:rsidRPr="000C3B65" w:rsidRDefault="00D167E5" w:rsidP="00D167E5">
      <w:pPr>
        <w:numPr>
          <w:ilvl w:val="0"/>
          <w:numId w:val="50"/>
        </w:numPr>
        <w:shd w:val="clear" w:color="auto" w:fill="FFFFFF"/>
        <w:spacing w:before="100" w:beforeAutospacing="1" w:after="100" w:afterAutospacing="1"/>
        <w:ind w:left="480"/>
        <w:rPr>
          <w:color w:val="34424F"/>
          <w:sz w:val="24"/>
          <w:szCs w:val="24"/>
          <w:lang w:eastAsia="es-ES"/>
        </w:rPr>
      </w:pPr>
      <w:r w:rsidRPr="000C3B65">
        <w:rPr>
          <w:color w:val="34424F"/>
          <w:sz w:val="24"/>
          <w:szCs w:val="24"/>
          <w:lang w:eastAsia="es-ES"/>
        </w:rPr>
        <w:t>Los controladores digitales son mucho más versátiles, simplemente cambiando el programa de aplicación, se pueden modificar absolutamente las operaciones a realizar.</w:t>
      </w:r>
    </w:p>
    <w:p w:rsidR="00D167E5" w:rsidRDefault="00D167E5" w:rsidP="00D167E5"/>
    <w:p w:rsidR="00D167E5" w:rsidRDefault="00D167E5" w:rsidP="00D167E5"/>
    <w:p w:rsidR="00D167E5" w:rsidRDefault="00D167E5" w:rsidP="00D167E5">
      <w:pPr>
        <w:spacing w:after="0" w:line="240" w:lineRule="auto"/>
        <w:jc w:val="center"/>
      </w:pPr>
      <w:r>
        <w:rPr>
          <w:noProof/>
          <w:lang w:eastAsia="es-ES"/>
        </w:rPr>
        <w:drawing>
          <wp:inline distT="0" distB="0" distL="0" distR="0" wp14:anchorId="213217E8" wp14:editId="19CBD887">
            <wp:extent cx="2643034" cy="2409825"/>
            <wp:effectExtent l="38100" t="38100" r="43180" b="476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4092" t="29492" r="13912" b="51056"/>
                    <a:stretch/>
                  </pic:blipFill>
                  <pic:spPr bwMode="auto">
                    <a:xfrm>
                      <a:off x="0" y="0"/>
                      <a:ext cx="2643034" cy="2409825"/>
                    </a:xfrm>
                    <a:prstGeom prst="rect">
                      <a:avLst/>
                    </a:prstGeom>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A1074E" w:rsidRDefault="00D167E5" w:rsidP="00D167E5">
      <w:pPr>
        <w:pStyle w:val="Descripcin"/>
        <w:spacing w:after="0"/>
        <w:jc w:val="left"/>
      </w:pPr>
      <w:r w:rsidRPr="00A1074E">
        <w:t xml:space="preserve">    </w:t>
      </w:r>
      <w:r>
        <w:tab/>
      </w:r>
      <w:r>
        <w:tab/>
      </w:r>
      <w:r>
        <w:tab/>
      </w:r>
      <w:bookmarkStart w:id="346" w:name="_Toc441094504"/>
      <w:r>
        <w:t xml:space="preserve"> </w:t>
      </w:r>
      <w:bookmarkStart w:id="347" w:name="_Toc441158789"/>
      <w:r w:rsidRPr="00A1074E">
        <w:t xml:space="preserve">Figura </w:t>
      </w:r>
      <w:r w:rsidR="002B00F0">
        <w:fldChar w:fldCharType="begin"/>
      </w:r>
      <w:r w:rsidR="002B00F0">
        <w:instrText xml:space="preserve"> SEQ Figura \* ARABIC \s 1 </w:instrText>
      </w:r>
      <w:r w:rsidR="002B00F0">
        <w:fldChar w:fldCharType="separate"/>
      </w:r>
      <w:r w:rsidR="00F81ABF">
        <w:rPr>
          <w:noProof/>
        </w:rPr>
        <w:t>7</w:t>
      </w:r>
      <w:r w:rsidR="002B00F0">
        <w:rPr>
          <w:noProof/>
        </w:rPr>
        <w:fldChar w:fldCharType="end"/>
      </w:r>
      <w:r w:rsidRPr="00A1074E">
        <w:t xml:space="preserve">-1: </w:t>
      </w:r>
      <w:r w:rsidRPr="00F26E6E">
        <w:rPr>
          <w:b w:val="0"/>
        </w:rPr>
        <w:t>Controlador Digital</w:t>
      </w:r>
      <w:bookmarkEnd w:id="346"/>
      <w:bookmarkEnd w:id="347"/>
      <w:r w:rsidRPr="00A1074E">
        <w:t xml:space="preserve"> </w:t>
      </w:r>
    </w:p>
    <w:p w:rsidR="00D167E5" w:rsidRPr="00896D33" w:rsidRDefault="00D167E5" w:rsidP="00D167E5">
      <w:pPr>
        <w:spacing w:after="0" w:line="240" w:lineRule="auto"/>
        <w:rPr>
          <w:sz w:val="16"/>
          <w:szCs w:val="16"/>
        </w:rPr>
      </w:pPr>
      <w:r>
        <w:rPr>
          <w:sz w:val="16"/>
          <w:szCs w:val="16"/>
        </w:rPr>
        <w:t xml:space="preserve">                                      </w:t>
      </w:r>
      <w:r>
        <w:rPr>
          <w:sz w:val="16"/>
          <w:szCs w:val="16"/>
        </w:rPr>
        <w:tab/>
        <w:t xml:space="preserve">  </w:t>
      </w:r>
      <w:r w:rsidRPr="000535DB">
        <w:rPr>
          <w:b/>
          <w:sz w:val="16"/>
          <w:szCs w:val="16"/>
        </w:rPr>
        <w:t>Fuente:</w:t>
      </w:r>
      <w:r w:rsidRPr="0005295D">
        <w:rPr>
          <w:b/>
          <w:sz w:val="16"/>
          <w:szCs w:val="16"/>
        </w:rPr>
        <w:t xml:space="preserve"> </w:t>
      </w:r>
      <w:r w:rsidRPr="0002040D">
        <w:rPr>
          <w:sz w:val="16"/>
          <w:szCs w:val="16"/>
        </w:rPr>
        <w:t>Directindustry, 2015,</w:t>
      </w:r>
      <w:r>
        <w:rPr>
          <w:b/>
          <w:sz w:val="16"/>
          <w:szCs w:val="16"/>
        </w:rPr>
        <w:t xml:space="preserve"> </w:t>
      </w:r>
      <w:r>
        <w:rPr>
          <w:sz w:val="16"/>
          <w:szCs w:val="16"/>
        </w:rPr>
        <w:t>http://www.directindustry.es.</w:t>
      </w:r>
    </w:p>
    <w:p w:rsidR="00D167E5" w:rsidRDefault="00D167E5" w:rsidP="00D167E5"/>
    <w:p w:rsidR="00D167E5" w:rsidRPr="0039482C" w:rsidRDefault="00D167E5" w:rsidP="00D167E5">
      <w:r w:rsidRPr="0002040D">
        <w:lastRenderedPageBreak/>
        <w:t>Controladores</w:t>
      </w:r>
      <w:r>
        <w:t xml:space="preserve"> Analógicos </w:t>
      </w:r>
    </w:p>
    <w:p w:rsidR="00D167E5" w:rsidRDefault="00D167E5" w:rsidP="00D167E5">
      <w:r>
        <w:t xml:space="preserve">Algunas magnitudes físicas comúnmente portadoras de una señal de este tipo son eléctricas como la intensidad, tensión y  la potencia, en otros casos pueden ser hidráulicas como la presión, térmica como temperatura y mecánicas. </w:t>
      </w:r>
    </w:p>
    <w:p w:rsidR="00D167E5" w:rsidRDefault="00D167E5" w:rsidP="00D167E5">
      <w:pPr>
        <w:spacing w:after="0" w:line="240" w:lineRule="auto"/>
        <w:ind w:firstLine="1985"/>
        <w:jc w:val="center"/>
      </w:pPr>
      <w:r>
        <w:rPr>
          <w:noProof/>
          <w:lang w:eastAsia="es-ES"/>
        </w:rPr>
        <w:drawing>
          <wp:anchor distT="0" distB="0" distL="114300" distR="114300" simplePos="0" relativeHeight="251687936" behindDoc="0" locked="0" layoutInCell="1" allowOverlap="1" wp14:anchorId="3C3E8431" wp14:editId="45621AC6">
            <wp:simplePos x="0" y="0"/>
            <wp:positionH relativeFrom="margin">
              <wp:align>center</wp:align>
            </wp:positionH>
            <wp:positionV relativeFrom="paragraph">
              <wp:posOffset>45720</wp:posOffset>
            </wp:positionV>
            <wp:extent cx="2438400" cy="2105025"/>
            <wp:effectExtent l="57150" t="38100" r="38100" b="47625"/>
            <wp:wrapSquare wrapText="bothSides"/>
            <wp:docPr id="91" name="Imagen 91" descr="https://encrypted-tbn0.gstatic.com/images?q=tbn:ANd9GcQosNtDQVv0CXO5xE3CkoO0JCu0DY8hPmhwl2HV_s8snv-RVcx-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osNtDQVv0CXO5xE3CkoO0JCu0DY8hPmhwl2HV_s8snv-RVcx-eA"/>
                    <pic:cNvPicPr>
                      <a:picLocks noChangeAspect="1" noChangeArrowheads="1"/>
                    </pic:cNvPicPr>
                  </pic:nvPicPr>
                  <pic:blipFill rotWithShape="1">
                    <a:blip r:embed="rId27">
                      <a:extLst>
                        <a:ext uri="{28A0092B-C50C-407E-A947-70E740481C1C}">
                          <a14:useLocalDpi xmlns:a14="http://schemas.microsoft.com/office/drawing/2010/main" val="0"/>
                        </a:ext>
                      </a:extLst>
                    </a:blip>
                    <a:srcRect l="20000" t="21333" r="20000" b="22222"/>
                    <a:stretch/>
                  </pic:blipFill>
                  <pic:spPr bwMode="auto">
                    <a:xfrm>
                      <a:off x="0" y="0"/>
                      <a:ext cx="2438400" cy="2105025"/>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spacing w:after="0" w:line="240" w:lineRule="auto"/>
        <w:jc w:val="center"/>
      </w:pPr>
    </w:p>
    <w:p w:rsidR="00D167E5" w:rsidRDefault="00D167E5" w:rsidP="00D167E5">
      <w:pPr>
        <w:pStyle w:val="Descripcin"/>
        <w:spacing w:after="0"/>
        <w:jc w:val="left"/>
      </w:pPr>
      <w:r>
        <w:t xml:space="preserve">        </w:t>
      </w:r>
      <w:r>
        <w:tab/>
        <w:t xml:space="preserve">         </w:t>
      </w:r>
      <w:r>
        <w:tab/>
      </w:r>
      <w:r>
        <w:tab/>
        <w:t xml:space="preserve">         </w:t>
      </w:r>
      <w:bookmarkStart w:id="348" w:name="_Toc441094505"/>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Pr="006246C8" w:rsidRDefault="00D167E5" w:rsidP="00D167E5">
      <w:pPr>
        <w:pStyle w:val="Descripcin"/>
        <w:spacing w:after="0"/>
        <w:jc w:val="left"/>
      </w:pPr>
      <w:r>
        <w:t xml:space="preserve">                </w:t>
      </w:r>
      <w:bookmarkStart w:id="349" w:name="_Toc441158790"/>
      <w:r>
        <w:t xml:space="preserve">                            Figura </w:t>
      </w:r>
      <w:r w:rsidR="002B00F0">
        <w:fldChar w:fldCharType="begin"/>
      </w:r>
      <w:r w:rsidR="002B00F0">
        <w:instrText xml:space="preserve"> SEQ Figura \* ARABIC \s 1 </w:instrText>
      </w:r>
      <w:r w:rsidR="002B00F0">
        <w:fldChar w:fldCharType="separate"/>
      </w:r>
      <w:r w:rsidR="00F81ABF">
        <w:rPr>
          <w:noProof/>
        </w:rPr>
        <w:t>8</w:t>
      </w:r>
      <w:r w:rsidR="002B00F0">
        <w:rPr>
          <w:noProof/>
        </w:rPr>
        <w:fldChar w:fldCharType="end"/>
      </w:r>
      <w:r w:rsidRPr="006246C8">
        <w:t xml:space="preserve">-1: </w:t>
      </w:r>
      <w:r>
        <w:rPr>
          <w:b w:val="0"/>
        </w:rPr>
        <w:t>Controladores A</w:t>
      </w:r>
      <w:r w:rsidRPr="00F26E6E">
        <w:rPr>
          <w:b w:val="0"/>
        </w:rPr>
        <w:t>nalógicos</w:t>
      </w:r>
      <w:bookmarkEnd w:id="348"/>
      <w:bookmarkEnd w:id="349"/>
      <w:r w:rsidRPr="006246C8">
        <w:t xml:space="preserve"> </w:t>
      </w:r>
    </w:p>
    <w:p w:rsidR="00D167E5" w:rsidRDefault="00D167E5" w:rsidP="00D167E5">
      <w:pPr>
        <w:spacing w:after="0" w:line="240" w:lineRule="auto"/>
        <w:rPr>
          <w:sz w:val="16"/>
          <w:szCs w:val="16"/>
        </w:rPr>
      </w:pPr>
      <w:r>
        <w:rPr>
          <w:sz w:val="16"/>
          <w:szCs w:val="16"/>
        </w:rPr>
        <w:t xml:space="preserve">                                                 </w:t>
      </w:r>
      <w:r>
        <w:rPr>
          <w:sz w:val="16"/>
          <w:szCs w:val="16"/>
        </w:rPr>
        <w:tab/>
        <w:t xml:space="preserve">        </w:t>
      </w:r>
      <w:r w:rsidRPr="00B315EA">
        <w:rPr>
          <w:b/>
          <w:sz w:val="16"/>
          <w:szCs w:val="16"/>
        </w:rPr>
        <w:t>Fuente:</w:t>
      </w:r>
      <w:r w:rsidRPr="0005295D">
        <w:rPr>
          <w:b/>
          <w:sz w:val="16"/>
          <w:szCs w:val="16"/>
        </w:rPr>
        <w:t xml:space="preserve"> </w:t>
      </w:r>
      <w:r w:rsidRPr="0002040D">
        <w:rPr>
          <w:sz w:val="16"/>
          <w:szCs w:val="16"/>
        </w:rPr>
        <w:t>Directindustry, 2015,</w:t>
      </w:r>
      <w:r>
        <w:rPr>
          <w:b/>
          <w:sz w:val="16"/>
          <w:szCs w:val="16"/>
        </w:rPr>
        <w:t xml:space="preserve"> </w:t>
      </w:r>
      <w:hyperlink r:id="rId28" w:history="1">
        <w:r w:rsidRPr="00E6254C">
          <w:rPr>
            <w:rStyle w:val="Hipervnculo"/>
            <w:sz w:val="16"/>
            <w:szCs w:val="16"/>
          </w:rPr>
          <w:t>http://www.directindustry.es</w:t>
        </w:r>
      </w:hyperlink>
      <w:r>
        <w:rPr>
          <w:sz w:val="16"/>
          <w:szCs w:val="16"/>
        </w:rPr>
        <w:t>.</w:t>
      </w:r>
    </w:p>
    <w:p w:rsidR="00D167E5" w:rsidRDefault="00D167E5" w:rsidP="00D167E5">
      <w:pPr>
        <w:spacing w:line="240" w:lineRule="auto"/>
        <w:rPr>
          <w:sz w:val="16"/>
          <w:szCs w:val="16"/>
        </w:rPr>
      </w:pPr>
    </w:p>
    <w:p w:rsidR="00D167E5" w:rsidRDefault="00D167E5" w:rsidP="00D167E5">
      <w:pPr>
        <w:pStyle w:val="Prrafodelista"/>
        <w:numPr>
          <w:ilvl w:val="0"/>
          <w:numId w:val="35"/>
        </w:numPr>
      </w:pPr>
      <w:r w:rsidRPr="00221211">
        <w:rPr>
          <w:b/>
        </w:rPr>
        <w:t>PLC Logo 230 RC</w:t>
      </w:r>
      <w:r>
        <w:t>: Es un módulo lógico universal para electrónica que permite solucionar las aplicaciones cotidianas, permiten ser alojados en cualquier armario o caja con riel. Logo consta con la posibilidad de aumentar sus entradas al conectar el módulo de expansión.</w:t>
      </w:r>
    </w:p>
    <w:p w:rsidR="00D167E5" w:rsidRPr="00915275" w:rsidRDefault="00D167E5" w:rsidP="00D167E5">
      <w:pPr>
        <w:pStyle w:val="Prrafodelista"/>
        <w:spacing w:after="0"/>
        <w:jc w:val="center"/>
      </w:pPr>
    </w:p>
    <w:p w:rsidR="00D167E5" w:rsidRPr="00595508" w:rsidRDefault="00D167E5" w:rsidP="00D167E5">
      <w:pPr>
        <w:spacing w:after="0" w:line="240" w:lineRule="auto"/>
        <w:jc w:val="center"/>
        <w:rPr>
          <w:sz w:val="16"/>
          <w:szCs w:val="16"/>
        </w:rPr>
      </w:pPr>
      <w:r>
        <w:rPr>
          <w:noProof/>
          <w:lang w:eastAsia="es-ES"/>
        </w:rPr>
        <w:drawing>
          <wp:inline distT="0" distB="0" distL="0" distR="0" wp14:anchorId="5FAA0900" wp14:editId="1928347F">
            <wp:extent cx="2481942" cy="1990343"/>
            <wp:effectExtent l="38100" t="38100" r="52070" b="48260"/>
            <wp:docPr id="92" name="Imagen 92" descr="http://g01.a.alicdn.com/kf/HTB1LyRIKFXXXXc_XpXXq6xXFXXXn/-font-b-Simatic-b-font-LOGO-12-24RC-6ED1052-1MD00-0BA6-PLC-Programmable-Logic-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01.a.alicdn.com/kf/HTB1LyRIKFXXXXc_XpXXq6xXFXXXn/-font-b-Simatic-b-font-LOGO-12-24RC-6ED1052-1MD00-0BA6-PLC-Programmable-Logic-Module.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6704" t="3234" r="22728" b="2397"/>
                    <a:stretch/>
                  </pic:blipFill>
                  <pic:spPr bwMode="auto">
                    <a:xfrm>
                      <a:off x="0" y="0"/>
                      <a:ext cx="2545869" cy="2041608"/>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F26E6E" w:rsidRDefault="00D167E5" w:rsidP="00D167E5">
      <w:pPr>
        <w:pStyle w:val="Descripcin"/>
        <w:spacing w:after="0"/>
        <w:jc w:val="left"/>
        <w:rPr>
          <w:b w:val="0"/>
        </w:rPr>
      </w:pPr>
      <w:r>
        <w:tab/>
        <w:t xml:space="preserve">          </w:t>
      </w:r>
      <w:bookmarkStart w:id="350" w:name="_Toc441094506"/>
      <w:r>
        <w:tab/>
      </w:r>
      <w:r>
        <w:tab/>
        <w:t xml:space="preserve">    </w:t>
      </w:r>
      <w:bookmarkStart w:id="351" w:name="_Toc441158791"/>
      <w:r>
        <w:t xml:space="preserve">Figura </w:t>
      </w:r>
      <w:r w:rsidR="002B00F0">
        <w:fldChar w:fldCharType="begin"/>
      </w:r>
      <w:r w:rsidR="002B00F0">
        <w:instrText xml:space="preserve"> SEQ Figura \* ARABIC \s 1 </w:instrText>
      </w:r>
      <w:r w:rsidR="002B00F0">
        <w:fldChar w:fldCharType="separate"/>
      </w:r>
      <w:r w:rsidR="00F81ABF">
        <w:rPr>
          <w:noProof/>
        </w:rPr>
        <w:t>9</w:t>
      </w:r>
      <w:r w:rsidR="002B00F0">
        <w:rPr>
          <w:noProof/>
        </w:rPr>
        <w:fldChar w:fldCharType="end"/>
      </w:r>
      <w:r w:rsidRPr="006246C8">
        <w:t xml:space="preserve">-1: </w:t>
      </w:r>
      <w:r w:rsidRPr="00F26E6E">
        <w:rPr>
          <w:b w:val="0"/>
        </w:rPr>
        <w:t>PLC Logo 230 RC</w:t>
      </w:r>
      <w:bookmarkEnd w:id="350"/>
      <w:bookmarkEnd w:id="351"/>
      <w:r w:rsidRPr="00F26E6E">
        <w:rPr>
          <w:b w:val="0"/>
        </w:rPr>
        <w:t xml:space="preserve"> </w:t>
      </w:r>
    </w:p>
    <w:p w:rsidR="00D167E5" w:rsidRPr="006246C8" w:rsidRDefault="00D167E5" w:rsidP="00D167E5">
      <w:pPr>
        <w:spacing w:after="0" w:line="240" w:lineRule="auto"/>
        <w:rPr>
          <w:color w:val="000000" w:themeColor="text1"/>
          <w:sz w:val="16"/>
          <w:szCs w:val="16"/>
        </w:rPr>
      </w:pPr>
      <w:r>
        <w:rPr>
          <w:sz w:val="16"/>
          <w:szCs w:val="16"/>
        </w:rPr>
        <w:t xml:space="preserve">                                                  </w:t>
      </w:r>
      <w:r>
        <w:rPr>
          <w:sz w:val="16"/>
          <w:szCs w:val="16"/>
        </w:rPr>
        <w:tab/>
      </w:r>
      <w:r w:rsidRPr="006246C8">
        <w:rPr>
          <w:sz w:val="16"/>
          <w:szCs w:val="16"/>
        </w:rPr>
        <w:t xml:space="preserve">   </w:t>
      </w:r>
      <w:r>
        <w:rPr>
          <w:sz w:val="16"/>
          <w:szCs w:val="16"/>
        </w:rPr>
        <w:t xml:space="preserve">   </w:t>
      </w:r>
      <w:r w:rsidRPr="006246C8">
        <w:rPr>
          <w:b/>
          <w:sz w:val="16"/>
          <w:szCs w:val="16"/>
        </w:rPr>
        <w:t>Fuente:</w:t>
      </w:r>
      <w:r>
        <w:rPr>
          <w:b/>
          <w:sz w:val="16"/>
          <w:szCs w:val="16"/>
        </w:rPr>
        <w:t xml:space="preserve"> S</w:t>
      </w:r>
      <w:r w:rsidRPr="0039482C">
        <w:rPr>
          <w:sz w:val="16"/>
          <w:szCs w:val="16"/>
        </w:rPr>
        <w:t xml:space="preserve">iemens, 2015,  </w:t>
      </w:r>
      <w:hyperlink r:id="rId30" w:history="1">
        <w:r w:rsidRPr="006246C8">
          <w:rPr>
            <w:rStyle w:val="Hipervnculo"/>
            <w:color w:val="000000" w:themeColor="text1"/>
            <w:sz w:val="16"/>
            <w:szCs w:val="16"/>
          </w:rPr>
          <w:t>https://www.siemens</w:t>
        </w:r>
      </w:hyperlink>
      <w:r w:rsidRPr="006246C8">
        <w:rPr>
          <w:color w:val="000000" w:themeColor="text1"/>
          <w:sz w:val="16"/>
          <w:szCs w:val="16"/>
        </w:rPr>
        <w:t>.com</w:t>
      </w:r>
    </w:p>
    <w:p w:rsidR="00D167E5" w:rsidRPr="006246C8" w:rsidRDefault="00D167E5" w:rsidP="00D167E5">
      <w:pPr>
        <w:pStyle w:val="Prrafodelista"/>
        <w:spacing w:after="0" w:line="240" w:lineRule="auto"/>
        <w:rPr>
          <w:color w:val="000000" w:themeColor="text1"/>
          <w:sz w:val="16"/>
          <w:szCs w:val="16"/>
        </w:rPr>
      </w:pPr>
    </w:p>
    <w:p w:rsidR="00D167E5" w:rsidRPr="00ED062F" w:rsidRDefault="00D167E5" w:rsidP="00D167E5">
      <w:pPr>
        <w:pStyle w:val="Prrafodelista"/>
        <w:numPr>
          <w:ilvl w:val="0"/>
          <w:numId w:val="35"/>
        </w:numPr>
        <w:rPr>
          <w:b/>
          <w:color w:val="000000" w:themeColor="text1"/>
        </w:rPr>
      </w:pPr>
      <w:r>
        <w:rPr>
          <w:b/>
          <w:color w:val="000000" w:themeColor="text1"/>
        </w:rPr>
        <w:t xml:space="preserve">Rasberry PI:  </w:t>
      </w:r>
      <w:r w:rsidRPr="00ED062F">
        <w:rPr>
          <w:color w:val="000000" w:themeColor="text1"/>
        </w:rPr>
        <w:t>Es</w:t>
      </w:r>
      <w:r w:rsidRPr="00ED062F">
        <w:rPr>
          <w:rStyle w:val="apple-converted-space"/>
          <w:rFonts w:ascii="Arial" w:eastAsia="SimSun" w:hAnsi="Arial" w:cs="Arial"/>
          <w:color w:val="252525"/>
          <w:sz w:val="21"/>
          <w:szCs w:val="21"/>
          <w:shd w:val="clear" w:color="auto" w:fill="FFFFFF"/>
        </w:rPr>
        <w:t> </w:t>
      </w:r>
      <w:r w:rsidRPr="00ED062F">
        <w:rPr>
          <w:color w:val="000000" w:themeColor="text1"/>
          <w:shd w:val="clear" w:color="auto" w:fill="FFFFFF"/>
        </w:rPr>
        <w:t>un</w:t>
      </w:r>
      <w:r w:rsidRPr="00ED062F">
        <w:rPr>
          <w:rStyle w:val="apple-converted-space"/>
          <w:rFonts w:eastAsia="SimSun"/>
          <w:color w:val="000000" w:themeColor="text1"/>
          <w:shd w:val="clear" w:color="auto" w:fill="FFFFFF"/>
        </w:rPr>
        <w:t> </w:t>
      </w:r>
      <w:hyperlink r:id="rId31" w:tooltip="Placa computadora" w:history="1">
        <w:r w:rsidRPr="00ED062F">
          <w:rPr>
            <w:rStyle w:val="Hipervnculo"/>
            <w:rFonts w:eastAsia="SimSun"/>
            <w:color w:val="000000" w:themeColor="text1"/>
            <w:u w:val="none"/>
            <w:shd w:val="clear" w:color="auto" w:fill="FFFFFF"/>
          </w:rPr>
          <w:t>computador de placa reducida</w:t>
        </w:r>
      </w:hyperlink>
      <w:r w:rsidRPr="00ED062F">
        <w:rPr>
          <w:rStyle w:val="apple-converted-space"/>
          <w:rFonts w:eastAsia="SimSun"/>
          <w:color w:val="000000" w:themeColor="text1"/>
          <w:shd w:val="clear" w:color="auto" w:fill="FFFFFF"/>
        </w:rPr>
        <w:t> </w:t>
      </w:r>
      <w:r w:rsidRPr="00ED062F">
        <w:rPr>
          <w:color w:val="000000" w:themeColor="text1"/>
          <w:shd w:val="clear" w:color="auto" w:fill="FFFFFF"/>
        </w:rPr>
        <w:t>o (placa única) (</w:t>
      </w:r>
      <w:r w:rsidRPr="00ED062F">
        <w:rPr>
          <w:i/>
          <w:iCs/>
          <w:color w:val="000000" w:themeColor="text1"/>
          <w:shd w:val="clear" w:color="auto" w:fill="FFFFFF"/>
        </w:rPr>
        <w:t>SBC</w:t>
      </w:r>
      <w:r w:rsidRPr="00ED062F">
        <w:rPr>
          <w:color w:val="000000" w:themeColor="text1"/>
          <w:shd w:val="clear" w:color="auto" w:fill="FFFFFF"/>
        </w:rPr>
        <w:t>) de bajo costo desarrollado en</w:t>
      </w:r>
      <w:r w:rsidRPr="00ED062F">
        <w:rPr>
          <w:rStyle w:val="apple-converted-space"/>
          <w:rFonts w:eastAsia="SimSun"/>
          <w:color w:val="000000" w:themeColor="text1"/>
          <w:shd w:val="clear" w:color="auto" w:fill="FFFFFF"/>
        </w:rPr>
        <w:t> </w:t>
      </w:r>
      <w:hyperlink r:id="rId32" w:tooltip="Reino Unido" w:history="1">
        <w:r w:rsidRPr="00ED062F">
          <w:rPr>
            <w:rStyle w:val="Hipervnculo"/>
            <w:rFonts w:eastAsia="SimSun"/>
            <w:color w:val="000000" w:themeColor="text1"/>
            <w:u w:val="none"/>
            <w:shd w:val="clear" w:color="auto" w:fill="FFFFFF"/>
          </w:rPr>
          <w:t>Reino Unido</w:t>
        </w:r>
      </w:hyperlink>
      <w:r w:rsidRPr="00ED062F">
        <w:rPr>
          <w:rStyle w:val="apple-converted-space"/>
          <w:rFonts w:eastAsia="SimSun"/>
          <w:color w:val="000000" w:themeColor="text1"/>
          <w:shd w:val="clear" w:color="auto" w:fill="FFFFFF"/>
        </w:rPr>
        <w:t> </w:t>
      </w:r>
      <w:r w:rsidRPr="00ED062F">
        <w:rPr>
          <w:color w:val="000000" w:themeColor="text1"/>
          <w:shd w:val="clear" w:color="auto" w:fill="FFFFFF"/>
        </w:rPr>
        <w:t xml:space="preserve">por la </w:t>
      </w:r>
      <w:hyperlink r:id="rId33" w:tooltip="Fundación Raspberry Pi (aún no redactado)" w:history="1">
        <w:r w:rsidRPr="00ED062F">
          <w:rPr>
            <w:rStyle w:val="Hipervnculo"/>
            <w:rFonts w:eastAsia="SimSun"/>
            <w:color w:val="000000" w:themeColor="text1"/>
            <w:u w:val="none"/>
            <w:shd w:val="clear" w:color="auto" w:fill="FFFFFF"/>
          </w:rPr>
          <w:t>Fundación Raspberry Pi</w:t>
        </w:r>
      </w:hyperlink>
      <w:r w:rsidRPr="00ED062F">
        <w:rPr>
          <w:color w:val="000000" w:themeColor="text1"/>
          <w:shd w:val="clear" w:color="auto" w:fill="FFFFFF"/>
        </w:rPr>
        <w:t>, con el objet</w:t>
      </w:r>
      <w:r>
        <w:rPr>
          <w:color w:val="000000" w:themeColor="text1"/>
          <w:shd w:val="clear" w:color="auto" w:fill="FFFFFF"/>
        </w:rPr>
        <w:t>ivo de estimular la enseñanza de la informática en los colegios, diseñado con el fin de ser lo más barato posible y llegar al máximo número de usuarios</w:t>
      </w:r>
      <w:r w:rsidRPr="00ED062F">
        <w:rPr>
          <w:rStyle w:val="apple-converted-space"/>
          <w:rFonts w:eastAsia="SimSun"/>
          <w:color w:val="000000" w:themeColor="text1"/>
          <w:shd w:val="clear" w:color="auto" w:fill="FFFFFF"/>
        </w:rPr>
        <w:t>.</w:t>
      </w:r>
      <w:r>
        <w:rPr>
          <w:rStyle w:val="apple-converted-space"/>
          <w:rFonts w:eastAsia="SimSun"/>
          <w:color w:val="000000" w:themeColor="text1"/>
          <w:shd w:val="clear" w:color="auto" w:fill="FFFFFF"/>
        </w:rPr>
        <w:t xml:space="preserve"> Sus capacidades gráficas son iguales a las de un XBOX de Microsoft,  posee salidas de video y audio mediante un conector </w:t>
      </w:r>
      <w:r>
        <w:rPr>
          <w:rStyle w:val="apple-converted-space"/>
          <w:rFonts w:eastAsia="SimSun"/>
          <w:color w:val="000000" w:themeColor="text1"/>
          <w:shd w:val="clear" w:color="auto" w:fill="FFFFFF"/>
        </w:rPr>
        <w:lastRenderedPageBreak/>
        <w:t xml:space="preserve">HDMI, consta de una serie de conexiones o puertos de entrada o salida de propósito general que nos permite hacer cualquier tipo de interface hardware , como el control de otros dispositivos encendido y apagado de luces, proyectos de domótica.  </w:t>
      </w:r>
      <w:r w:rsidRPr="00ED062F">
        <w:rPr>
          <w:color w:val="252525"/>
          <w:shd w:val="clear" w:color="auto" w:fill="FFFFFF"/>
        </w:rPr>
        <w:t>El Raspberry Pi usa mayoritariamente sistemas operativos basados en el núcleo Linux</w:t>
      </w:r>
      <w:r>
        <w:rPr>
          <w:color w:val="252525"/>
          <w:shd w:val="clear" w:color="auto" w:fill="FFFFFF"/>
        </w:rPr>
        <w:t>.</w:t>
      </w:r>
    </w:p>
    <w:p w:rsidR="00D167E5" w:rsidRPr="005B3018" w:rsidRDefault="00D167E5" w:rsidP="00D167E5">
      <w:pPr>
        <w:spacing w:after="0" w:line="240" w:lineRule="auto"/>
      </w:pPr>
    </w:p>
    <w:p w:rsidR="00D167E5" w:rsidRDefault="00D167E5" w:rsidP="00D167E5">
      <w:pPr>
        <w:spacing w:after="0" w:line="240" w:lineRule="auto"/>
        <w:jc w:val="center"/>
      </w:pPr>
      <w:r>
        <w:rPr>
          <w:noProof/>
          <w:lang w:eastAsia="es-ES"/>
        </w:rPr>
        <w:drawing>
          <wp:inline distT="0" distB="0" distL="0" distR="0" wp14:anchorId="3672AA67" wp14:editId="68000915">
            <wp:extent cx="2809824" cy="1990725"/>
            <wp:effectExtent l="38100" t="57150" r="48260" b="47625"/>
            <wp:docPr id="94" name="Imagen 94" descr="https://www.raspberrypi.org/wp-content/uploads/2015/01/Pi2ModB1GB_-co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aspberrypi.org/wp-content/uploads/2015/01/Pi2ModB1GB_-comp.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61" t="8282" r="3038" b="5933"/>
                    <a:stretch/>
                  </pic:blipFill>
                  <pic:spPr bwMode="auto">
                    <a:xfrm>
                      <a:off x="0" y="0"/>
                      <a:ext cx="2820449" cy="1998253"/>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366D27" w:rsidRDefault="00D167E5" w:rsidP="00D167E5">
      <w:pPr>
        <w:pStyle w:val="Descripcin"/>
        <w:spacing w:after="0"/>
        <w:jc w:val="left"/>
      </w:pPr>
      <w:bookmarkStart w:id="352" w:name="_Toc441094507"/>
      <w:r>
        <w:tab/>
      </w:r>
      <w:r>
        <w:tab/>
      </w:r>
      <w:r>
        <w:tab/>
      </w:r>
      <w:bookmarkStart w:id="353" w:name="_Toc441158792"/>
      <w:r w:rsidRPr="00366D27">
        <w:t xml:space="preserve">Figura </w:t>
      </w:r>
      <w:r w:rsidR="002B00F0">
        <w:fldChar w:fldCharType="begin"/>
      </w:r>
      <w:r w:rsidR="002B00F0">
        <w:instrText xml:space="preserve"> SEQ Figura \* ARABIC \s 1 </w:instrText>
      </w:r>
      <w:r w:rsidR="002B00F0">
        <w:fldChar w:fldCharType="separate"/>
      </w:r>
      <w:r w:rsidR="00F81ABF">
        <w:rPr>
          <w:noProof/>
        </w:rPr>
        <w:t>10</w:t>
      </w:r>
      <w:r w:rsidR="002B00F0">
        <w:rPr>
          <w:noProof/>
        </w:rPr>
        <w:fldChar w:fldCharType="end"/>
      </w:r>
      <w:r w:rsidRPr="00366D27">
        <w:t xml:space="preserve">-1: </w:t>
      </w:r>
      <w:r w:rsidRPr="00F26E6E">
        <w:rPr>
          <w:b w:val="0"/>
        </w:rPr>
        <w:t>Placa Rasberry P</w:t>
      </w:r>
      <w:r>
        <w:rPr>
          <w:b w:val="0"/>
        </w:rPr>
        <w:t>i</w:t>
      </w:r>
      <w:bookmarkEnd w:id="352"/>
      <w:bookmarkEnd w:id="353"/>
    </w:p>
    <w:p w:rsidR="00D167E5" w:rsidRPr="006246C8" w:rsidRDefault="00D167E5" w:rsidP="00D167E5">
      <w:pPr>
        <w:spacing w:after="0" w:line="240" w:lineRule="auto"/>
      </w:pPr>
      <w:r>
        <w:tab/>
      </w:r>
      <w:r>
        <w:tab/>
      </w:r>
      <w:r>
        <w:tab/>
      </w:r>
      <w:r w:rsidRPr="00686A78">
        <w:rPr>
          <w:b/>
          <w:sz w:val="16"/>
          <w:szCs w:val="16"/>
        </w:rPr>
        <w:t>Fuente:</w:t>
      </w:r>
      <w:r w:rsidRPr="0005295D">
        <w:rPr>
          <w:b/>
          <w:sz w:val="16"/>
          <w:szCs w:val="16"/>
        </w:rPr>
        <w:t xml:space="preserve"> </w:t>
      </w:r>
      <w:r w:rsidRPr="0039482C">
        <w:rPr>
          <w:sz w:val="16"/>
          <w:szCs w:val="16"/>
        </w:rPr>
        <w:t>Rasberry Pi, 2015,</w:t>
      </w:r>
      <w:r>
        <w:rPr>
          <w:b/>
          <w:sz w:val="16"/>
          <w:szCs w:val="16"/>
        </w:rPr>
        <w:t xml:space="preserve"> </w:t>
      </w:r>
      <w:r w:rsidRPr="00582B5F">
        <w:rPr>
          <w:sz w:val="16"/>
          <w:szCs w:val="16"/>
        </w:rPr>
        <w:t>https://www.raspberrypi.org</w:t>
      </w:r>
    </w:p>
    <w:p w:rsidR="00D167E5" w:rsidRDefault="00D167E5" w:rsidP="00D167E5">
      <w:pPr>
        <w:spacing w:after="0" w:line="240" w:lineRule="auto"/>
      </w:pPr>
    </w:p>
    <w:p w:rsidR="00D167E5" w:rsidRPr="00484C21" w:rsidRDefault="00D167E5" w:rsidP="00D167E5">
      <w:pPr>
        <w:pStyle w:val="Prrafodelista"/>
        <w:numPr>
          <w:ilvl w:val="0"/>
          <w:numId w:val="35"/>
        </w:numPr>
        <w:spacing w:before="240"/>
        <w:rPr>
          <w:b/>
          <w:color w:val="000000" w:themeColor="text1"/>
        </w:rPr>
      </w:pPr>
      <w:r w:rsidRPr="00221211">
        <w:rPr>
          <w:b/>
        </w:rPr>
        <w:t>Arduino:</w:t>
      </w:r>
      <w:r w:rsidRPr="005C31FF">
        <w:rPr>
          <w:rFonts w:ascii="Arial" w:hAnsi="Arial" w:cs="Arial"/>
          <w:color w:val="252525"/>
          <w:sz w:val="21"/>
          <w:szCs w:val="21"/>
          <w:shd w:val="clear" w:color="auto" w:fill="FFFFFF"/>
        </w:rPr>
        <w:t xml:space="preserve"> </w:t>
      </w:r>
      <w:r w:rsidRPr="00484C21">
        <w:rPr>
          <w:color w:val="000000" w:themeColor="text1"/>
          <w:shd w:val="clear" w:color="auto" w:fill="FFFFFF"/>
        </w:rPr>
        <w:t>Es una plataforma de</w:t>
      </w:r>
      <w:r w:rsidRPr="00484C21">
        <w:rPr>
          <w:rStyle w:val="apple-converted-space"/>
          <w:rFonts w:eastAsia="SimSun"/>
          <w:color w:val="000000" w:themeColor="text1"/>
          <w:shd w:val="clear" w:color="auto" w:fill="FFFFFF"/>
        </w:rPr>
        <w:t> </w:t>
      </w:r>
      <w:hyperlink r:id="rId35" w:tooltip="Hardware libre" w:history="1">
        <w:r w:rsidRPr="00484C21">
          <w:rPr>
            <w:rStyle w:val="Hipervnculo"/>
            <w:rFonts w:eastAsia="SimSun"/>
            <w:color w:val="000000" w:themeColor="text1"/>
            <w:u w:val="none"/>
            <w:shd w:val="clear" w:color="auto" w:fill="FFFFFF"/>
          </w:rPr>
          <w:t>hardware libre</w:t>
        </w:r>
      </w:hyperlink>
      <w:r w:rsidRPr="00484C21">
        <w:rPr>
          <w:color w:val="000000" w:themeColor="text1"/>
          <w:shd w:val="clear" w:color="auto" w:fill="FFFFFF"/>
        </w:rPr>
        <w:t>, basada en una</w:t>
      </w:r>
      <w:r w:rsidRPr="00484C21">
        <w:rPr>
          <w:rStyle w:val="apple-converted-space"/>
          <w:rFonts w:eastAsia="SimSun"/>
          <w:color w:val="000000" w:themeColor="text1"/>
          <w:shd w:val="clear" w:color="auto" w:fill="FFFFFF"/>
        </w:rPr>
        <w:t> </w:t>
      </w:r>
      <w:hyperlink r:id="rId36" w:tooltip="Circuito impreso" w:history="1">
        <w:r w:rsidRPr="00484C21">
          <w:rPr>
            <w:rStyle w:val="Hipervnculo"/>
            <w:rFonts w:eastAsia="SimSun"/>
            <w:color w:val="000000" w:themeColor="text1"/>
            <w:u w:val="none"/>
            <w:shd w:val="clear" w:color="auto" w:fill="FFFFFF"/>
          </w:rPr>
          <w:t>placa</w:t>
        </w:r>
      </w:hyperlink>
      <w:r w:rsidRPr="00484C21">
        <w:rPr>
          <w:rStyle w:val="apple-converted-space"/>
          <w:rFonts w:eastAsia="SimSun"/>
          <w:color w:val="000000" w:themeColor="text1"/>
          <w:shd w:val="clear" w:color="auto" w:fill="FFFFFF"/>
        </w:rPr>
        <w:t> </w:t>
      </w:r>
      <w:r w:rsidRPr="00484C21">
        <w:rPr>
          <w:color w:val="000000" w:themeColor="text1"/>
          <w:shd w:val="clear" w:color="auto" w:fill="FFFFFF"/>
        </w:rPr>
        <w:t>con un</w:t>
      </w:r>
      <w:r w:rsidRPr="00484C21">
        <w:rPr>
          <w:rStyle w:val="apple-converted-space"/>
          <w:rFonts w:eastAsia="SimSun"/>
          <w:color w:val="000000" w:themeColor="text1"/>
          <w:shd w:val="clear" w:color="auto" w:fill="FFFFFF"/>
        </w:rPr>
        <w:t> </w:t>
      </w:r>
      <w:hyperlink r:id="rId37" w:tooltip="Microcontrolador" w:history="1">
        <w:r w:rsidRPr="00484C21">
          <w:rPr>
            <w:rStyle w:val="Hipervnculo"/>
            <w:rFonts w:eastAsia="SimSun"/>
            <w:color w:val="000000" w:themeColor="text1"/>
            <w:u w:val="none"/>
            <w:shd w:val="clear" w:color="auto" w:fill="FFFFFF"/>
          </w:rPr>
          <w:t>microcontrolador</w:t>
        </w:r>
      </w:hyperlink>
      <w:r w:rsidRPr="00484C21">
        <w:rPr>
          <w:rStyle w:val="apple-converted-space"/>
          <w:rFonts w:eastAsia="SimSun"/>
          <w:color w:val="000000" w:themeColor="text1"/>
          <w:shd w:val="clear" w:color="auto" w:fill="FFFFFF"/>
        </w:rPr>
        <w:t> </w:t>
      </w:r>
      <w:r w:rsidRPr="00484C21">
        <w:rPr>
          <w:color w:val="000000" w:themeColor="text1"/>
          <w:shd w:val="clear" w:color="auto" w:fill="FFFFFF"/>
        </w:rPr>
        <w:t>y un</w:t>
      </w:r>
      <w:r w:rsidRPr="00484C21">
        <w:rPr>
          <w:rStyle w:val="apple-converted-space"/>
          <w:rFonts w:eastAsia="SimSun"/>
          <w:color w:val="000000" w:themeColor="text1"/>
          <w:shd w:val="clear" w:color="auto" w:fill="FFFFFF"/>
        </w:rPr>
        <w:t> </w:t>
      </w:r>
      <w:hyperlink r:id="rId38" w:tooltip="Entorno de desarrollo" w:history="1">
        <w:r w:rsidRPr="00484C21">
          <w:rPr>
            <w:rStyle w:val="Hipervnculo"/>
            <w:rFonts w:eastAsia="SimSun"/>
            <w:color w:val="000000" w:themeColor="text1"/>
            <w:u w:val="none"/>
            <w:shd w:val="clear" w:color="auto" w:fill="FFFFFF"/>
          </w:rPr>
          <w:t>entorno de desarrollo</w:t>
        </w:r>
      </w:hyperlink>
      <w:r w:rsidRPr="00484C21">
        <w:rPr>
          <w:color w:val="000000" w:themeColor="text1"/>
          <w:shd w:val="clear" w:color="auto" w:fill="FFFFFF"/>
        </w:rPr>
        <w:t>, diseñada para facilitar el uso de la electrónica en proyectos multidisciplinares.  Los microcontroladores más usados son el </w:t>
      </w:r>
      <w:hyperlink r:id="rId39" w:tooltip="Atmega168 (aún no redactado)" w:history="1">
        <w:r w:rsidRPr="00484C21">
          <w:rPr>
            <w:rStyle w:val="Hipervnculo"/>
            <w:color w:val="000000" w:themeColor="text1"/>
            <w:u w:val="none"/>
            <w:shd w:val="clear" w:color="auto" w:fill="FFFFFF"/>
          </w:rPr>
          <w:t>Atmega168</w:t>
        </w:r>
      </w:hyperlink>
      <w:r w:rsidRPr="00484C21">
        <w:rPr>
          <w:color w:val="000000" w:themeColor="text1"/>
          <w:shd w:val="clear" w:color="auto" w:fill="FFFFFF"/>
        </w:rPr>
        <w:t>, </w:t>
      </w:r>
      <w:hyperlink r:id="rId40" w:tooltip="Atmega328" w:history="1">
        <w:r w:rsidRPr="00484C21">
          <w:rPr>
            <w:rStyle w:val="Hipervnculo"/>
            <w:color w:val="000000" w:themeColor="text1"/>
            <w:u w:val="none"/>
            <w:shd w:val="clear" w:color="auto" w:fill="FFFFFF"/>
          </w:rPr>
          <w:t>Atmega328</w:t>
        </w:r>
      </w:hyperlink>
      <w:r w:rsidRPr="00484C21">
        <w:rPr>
          <w:color w:val="000000" w:themeColor="text1"/>
          <w:shd w:val="clear" w:color="auto" w:fill="FFFFFF"/>
        </w:rPr>
        <w:t>, </w:t>
      </w:r>
      <w:hyperlink r:id="rId41" w:tooltip="Atmega1280" w:history="1">
        <w:r w:rsidRPr="00484C21">
          <w:rPr>
            <w:rStyle w:val="Hipervnculo"/>
            <w:color w:val="000000" w:themeColor="text1"/>
            <w:u w:val="none"/>
            <w:shd w:val="clear" w:color="auto" w:fill="FFFFFF"/>
          </w:rPr>
          <w:t>Atmega1280</w:t>
        </w:r>
      </w:hyperlink>
      <w:r w:rsidRPr="00484C21">
        <w:rPr>
          <w:color w:val="000000" w:themeColor="text1"/>
          <w:shd w:val="clear" w:color="auto" w:fill="FFFFFF"/>
        </w:rPr>
        <w:t>, y </w:t>
      </w:r>
      <w:hyperlink r:id="rId42" w:tooltip="Atmega8 (aún no redactado)" w:history="1">
        <w:r w:rsidRPr="00484C21">
          <w:rPr>
            <w:rStyle w:val="Hipervnculo"/>
            <w:color w:val="000000" w:themeColor="text1"/>
            <w:u w:val="none"/>
            <w:shd w:val="clear" w:color="auto" w:fill="FFFFFF"/>
          </w:rPr>
          <w:t>Atmega8</w:t>
        </w:r>
      </w:hyperlink>
      <w:r w:rsidRPr="00484C21">
        <w:rPr>
          <w:color w:val="000000" w:themeColor="text1"/>
          <w:shd w:val="clear" w:color="auto" w:fill="FFFFFF"/>
        </w:rPr>
        <w:t> por su simplicidad y bajo coste que permiten el desarrollo de múltiples diseños. Por otro lado el software consiste en un entorno de desarrollo que implementa el </w:t>
      </w:r>
      <w:hyperlink r:id="rId43" w:tooltip="Lenguaje de programación" w:history="1">
        <w:r w:rsidRPr="00484C21">
          <w:rPr>
            <w:rStyle w:val="Hipervnculo"/>
            <w:color w:val="000000" w:themeColor="text1"/>
            <w:u w:val="none"/>
            <w:shd w:val="clear" w:color="auto" w:fill="FFFFFF"/>
          </w:rPr>
          <w:t>lenguaje de programación</w:t>
        </w:r>
      </w:hyperlink>
      <w:r w:rsidRPr="00484C21">
        <w:rPr>
          <w:color w:val="000000" w:themeColor="text1"/>
          <w:shd w:val="clear" w:color="auto" w:fill="FFFFFF"/>
        </w:rPr>
        <w:t xml:space="preserve"> </w:t>
      </w:r>
      <w:hyperlink r:id="rId44" w:tooltip="Processing" w:history="1">
        <w:r w:rsidRPr="00484C21">
          <w:rPr>
            <w:rStyle w:val="Hipervnculo"/>
            <w:color w:val="000000" w:themeColor="text1"/>
            <w:u w:val="none"/>
            <w:shd w:val="clear" w:color="auto" w:fill="FFFFFF"/>
          </w:rPr>
          <w:t>Processing</w:t>
        </w:r>
      </w:hyperlink>
      <w:r w:rsidRPr="00484C21">
        <w:rPr>
          <w:color w:val="000000" w:themeColor="text1"/>
          <w:shd w:val="clear" w:color="auto" w:fill="FFFFFF"/>
        </w:rPr>
        <w:t>/Wiring y el </w:t>
      </w:r>
      <w:hyperlink r:id="rId45" w:tooltip="Cargador de arranque" w:history="1">
        <w:r w:rsidRPr="00484C21">
          <w:rPr>
            <w:rStyle w:val="Hipervnculo"/>
            <w:color w:val="000000" w:themeColor="text1"/>
            <w:u w:val="none"/>
            <w:shd w:val="clear" w:color="auto" w:fill="FFFFFF"/>
          </w:rPr>
          <w:t>cargador de arranque</w:t>
        </w:r>
      </w:hyperlink>
      <w:r w:rsidRPr="00484C21">
        <w:rPr>
          <w:color w:val="000000" w:themeColor="text1"/>
          <w:shd w:val="clear" w:color="auto" w:fill="FFFFFF"/>
        </w:rPr>
        <w:t> que es ejecutado en la placa. Se programa en el ordenador para que la placa controle los componentes electrónicos.</w:t>
      </w:r>
    </w:p>
    <w:p w:rsidR="00D167E5" w:rsidRPr="005C31FF" w:rsidRDefault="00D167E5" w:rsidP="00D167E5">
      <w:pPr>
        <w:pStyle w:val="Prrafodelista"/>
        <w:spacing w:line="240" w:lineRule="auto"/>
        <w:rPr>
          <w:color w:val="000000" w:themeColor="text1"/>
        </w:rPr>
      </w:pPr>
    </w:p>
    <w:p w:rsidR="00D167E5" w:rsidRDefault="00D167E5" w:rsidP="00D167E5">
      <w:pPr>
        <w:spacing w:after="0" w:line="240" w:lineRule="auto"/>
        <w:jc w:val="center"/>
      </w:pPr>
      <w:r>
        <w:rPr>
          <w:noProof/>
          <w:lang w:eastAsia="es-ES"/>
        </w:rPr>
        <w:drawing>
          <wp:inline distT="0" distB="0" distL="0" distR="0" wp14:anchorId="64695866" wp14:editId="38711EDE">
            <wp:extent cx="2730521" cy="2019300"/>
            <wp:effectExtent l="38100" t="38100" r="50800" b="38100"/>
            <wp:docPr id="95" name="Imagen 95" descr="http://www.robotshop.com/media/files/images2/rb-ard-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obotshop.com/media/files/images2/rb-ard-33-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3176" t="8644" r="3151" b="7562"/>
                    <a:stretch/>
                  </pic:blipFill>
                  <pic:spPr bwMode="auto">
                    <a:xfrm>
                      <a:off x="0" y="0"/>
                      <a:ext cx="2743076" cy="2028585"/>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E92DFF" w:rsidRDefault="00D167E5" w:rsidP="00D167E5">
      <w:pPr>
        <w:pStyle w:val="Descripcin"/>
        <w:spacing w:after="0"/>
        <w:jc w:val="left"/>
      </w:pPr>
      <w:r>
        <w:tab/>
      </w:r>
      <w:r>
        <w:tab/>
      </w:r>
      <w:r>
        <w:rPr>
          <w:b w:val="0"/>
        </w:rPr>
        <w:t xml:space="preserve">   </w:t>
      </w:r>
      <w:bookmarkStart w:id="354" w:name="_Toc441094508"/>
      <w:r>
        <w:rPr>
          <w:b w:val="0"/>
        </w:rPr>
        <w:t xml:space="preserve">          </w:t>
      </w:r>
      <w:bookmarkStart w:id="355" w:name="_Toc441158793"/>
      <w:r w:rsidRPr="00E92DFF">
        <w:t xml:space="preserve">Figura </w:t>
      </w:r>
      <w:r w:rsidR="002B00F0">
        <w:fldChar w:fldCharType="begin"/>
      </w:r>
      <w:r w:rsidR="002B00F0">
        <w:instrText xml:space="preserve"> SEQ Figura \* ARABIC \s 1 </w:instrText>
      </w:r>
      <w:r w:rsidR="002B00F0">
        <w:fldChar w:fldCharType="separate"/>
      </w:r>
      <w:r w:rsidR="00F81ABF">
        <w:rPr>
          <w:noProof/>
        </w:rPr>
        <w:t>11</w:t>
      </w:r>
      <w:r w:rsidR="002B00F0">
        <w:rPr>
          <w:noProof/>
        </w:rPr>
        <w:fldChar w:fldCharType="end"/>
      </w:r>
      <w:r w:rsidRPr="00E92DFF">
        <w:t xml:space="preserve">-1: </w:t>
      </w:r>
      <w:r w:rsidRPr="00F26E6E">
        <w:rPr>
          <w:b w:val="0"/>
        </w:rPr>
        <w:t>Placa Arduino</w:t>
      </w:r>
      <w:bookmarkEnd w:id="354"/>
      <w:bookmarkEnd w:id="355"/>
    </w:p>
    <w:p w:rsidR="00D167E5" w:rsidRPr="003A557A" w:rsidRDefault="00D167E5" w:rsidP="00D167E5">
      <w:pPr>
        <w:pStyle w:val="Prrafodelista"/>
        <w:spacing w:after="0" w:line="240" w:lineRule="auto"/>
        <w:jc w:val="left"/>
      </w:pPr>
      <w:r>
        <w:rPr>
          <w:b/>
        </w:rPr>
        <w:tab/>
      </w:r>
      <w:r>
        <w:rPr>
          <w:b/>
        </w:rPr>
        <w:tab/>
        <w:t xml:space="preserve"> </w:t>
      </w:r>
      <w:r w:rsidRPr="00A677EE">
        <w:rPr>
          <w:b/>
          <w:sz w:val="16"/>
          <w:szCs w:val="16"/>
        </w:rPr>
        <w:t>Fuente</w:t>
      </w:r>
      <w:r w:rsidRPr="00A677EE">
        <w:rPr>
          <w:sz w:val="16"/>
          <w:szCs w:val="16"/>
        </w:rPr>
        <w:t>:</w:t>
      </w:r>
      <w:r>
        <w:rPr>
          <w:sz w:val="16"/>
          <w:szCs w:val="16"/>
        </w:rPr>
        <w:t xml:space="preserve"> Arduino, 2015, </w:t>
      </w:r>
      <w:r w:rsidRPr="00BC1BCA">
        <w:rPr>
          <w:sz w:val="16"/>
          <w:szCs w:val="16"/>
        </w:rPr>
        <w:t>https://www.arduino.cc/en/Main/arduinoBoardMega</w:t>
      </w:r>
    </w:p>
    <w:p w:rsidR="00D167E5" w:rsidRDefault="00D167E5" w:rsidP="00D167E5">
      <w:pPr>
        <w:pStyle w:val="Prrafodelista"/>
        <w:spacing w:after="0" w:line="240" w:lineRule="auto"/>
      </w:pPr>
    </w:p>
    <w:p w:rsidR="00D167E5" w:rsidRDefault="00D167E5" w:rsidP="00D167E5">
      <w:pPr>
        <w:spacing w:before="100" w:beforeAutospacing="1" w:after="100" w:afterAutospacing="1"/>
        <w:rPr>
          <w:lang w:eastAsia="es-ES"/>
        </w:rPr>
      </w:pPr>
      <w:r w:rsidRPr="0019607F">
        <w:rPr>
          <w:lang w:eastAsia="es-ES"/>
        </w:rPr>
        <w:lastRenderedPageBreak/>
        <w:t>Dispone de 54 entradas/salidas digitales, 14 de las cuales se pueden utilizar como salidas PWM (modulación de anchura de pulso). Además dispone de 16 entradas analógicas, 4 UARTs (puertas series), un oscilador de 16MHz, una conexión USB, un conector de alimentación, un conector ICSP y un pulsador para el reset.</w:t>
      </w:r>
    </w:p>
    <w:p w:rsidR="00D167E5" w:rsidRDefault="00D167E5" w:rsidP="00D167E5">
      <w:pPr>
        <w:spacing w:before="100" w:beforeAutospacing="1" w:after="100" w:afterAutospacing="1"/>
        <w:rPr>
          <w:lang w:eastAsia="es-ES"/>
        </w:rPr>
      </w:pPr>
      <w:r w:rsidRPr="0019607F">
        <w:rPr>
          <w:lang w:eastAsia="es-ES"/>
        </w:rPr>
        <w:t xml:space="preserve"> Para empezar a utilizar la placa sólo es necesario conectarla al ordenador a través </w:t>
      </w:r>
      <w:r>
        <w:rPr>
          <w:lang w:eastAsia="es-ES"/>
        </w:rPr>
        <w:t>de un cable USB</w:t>
      </w:r>
      <w:r w:rsidRPr="0019607F">
        <w:rPr>
          <w:lang w:eastAsia="es-ES"/>
        </w:rPr>
        <w:t>, o alimentarla con u</w:t>
      </w:r>
      <w:r>
        <w:rPr>
          <w:lang w:eastAsia="es-ES"/>
        </w:rPr>
        <w:t xml:space="preserve">n adaptador de corriente AC/DC de 5 V, también </w:t>
      </w:r>
      <w:r w:rsidRPr="00413407">
        <w:rPr>
          <w:lang w:eastAsia="es-ES"/>
        </w:rPr>
        <w:t>es compatible con la mayoría de los shield o tarjetas de aplicación/ampliación disponibles. </w:t>
      </w:r>
    </w:p>
    <w:p w:rsidR="00D167E5" w:rsidRDefault="00D167E5" w:rsidP="00D167E5">
      <w:pPr>
        <w:spacing w:before="100" w:beforeAutospacing="1" w:after="100" w:afterAutospacing="1"/>
        <w:rPr>
          <w:lang w:eastAsia="es-ES"/>
        </w:rPr>
      </w:pPr>
      <w:r>
        <w:rPr>
          <w:lang w:eastAsia="es-ES"/>
        </w:rPr>
        <w:t>La librería Software Serial permite comunicación serie por cualquier par de pines digitales del mega así también soporta la comunicación  I2C y SPI.</w:t>
      </w:r>
    </w:p>
    <w:p w:rsidR="00D167E5" w:rsidRDefault="00D167E5" w:rsidP="00D167E5">
      <w:pPr>
        <w:spacing w:before="100" w:beforeAutospacing="1" w:after="100" w:afterAutospacing="1"/>
        <w:rPr>
          <w:lang w:eastAsia="es-ES"/>
        </w:rPr>
      </w:pPr>
      <w:r w:rsidRPr="00C105D3">
        <w:rPr>
          <w:b/>
          <w:lang w:eastAsia="es-ES"/>
        </w:rPr>
        <w:t>I2C:</w:t>
      </w:r>
      <w:r>
        <w:rPr>
          <w:lang w:eastAsia="es-ES"/>
        </w:rPr>
        <w:t xml:space="preserve"> 20 (SDA) y 21 (SCL) soporte para el protocolo de comunicación, este incluye una librería wire para simplificar el uso del bus I2C.</w:t>
      </w:r>
    </w:p>
    <w:p w:rsidR="00D167E5" w:rsidRDefault="00D167E5" w:rsidP="00D167E5">
      <w:pPr>
        <w:spacing w:before="100" w:beforeAutospacing="1" w:after="100" w:afterAutospacing="1"/>
        <w:rPr>
          <w:bCs/>
          <w:color w:val="1C1C1C"/>
          <w:lang w:eastAsia="es-ES"/>
        </w:rPr>
      </w:pPr>
      <w:r w:rsidRPr="00C105D3">
        <w:rPr>
          <w:b/>
          <w:lang w:eastAsia="es-ES"/>
        </w:rPr>
        <w:t xml:space="preserve">SPI: </w:t>
      </w:r>
      <w:r w:rsidRPr="00C105D3">
        <w:rPr>
          <w:bCs/>
          <w:color w:val="1C1C1C"/>
          <w:lang w:eastAsia="es-ES"/>
        </w:rPr>
        <w:t>50 (SS),</w:t>
      </w:r>
      <w:r>
        <w:rPr>
          <w:bCs/>
          <w:color w:val="1C1C1C"/>
          <w:lang w:eastAsia="es-ES"/>
        </w:rPr>
        <w:t xml:space="preserve"> 51 (MOSI), 52 (MISO), 53 (SCK) pines que proporcionan comunicación SPI, usando la librería SPI.</w:t>
      </w:r>
    </w:p>
    <w:p w:rsidR="00D167E5" w:rsidRPr="009408B5" w:rsidRDefault="00D167E5" w:rsidP="00D167E5">
      <w:pPr>
        <w:spacing w:before="100" w:beforeAutospacing="1" w:after="100" w:afterAutospacing="1"/>
        <w:rPr>
          <w:bCs/>
          <w:color w:val="1C1C1C"/>
          <w:lang w:eastAsia="es-ES"/>
        </w:rPr>
      </w:pPr>
      <w:r>
        <w:rPr>
          <w:bCs/>
          <w:color w:val="1C1C1C"/>
          <w:lang w:eastAsia="es-ES"/>
        </w:rPr>
        <w:t>A continuación se muestra  la Tabla 1.1. Especificaciones de los controladores con sus respectivas características.</w:t>
      </w:r>
    </w:p>
    <w:p w:rsidR="00D167E5" w:rsidRPr="00C601AD" w:rsidRDefault="00D167E5" w:rsidP="00D167E5">
      <w:pPr>
        <w:spacing w:after="0"/>
      </w:pPr>
      <w:r w:rsidRPr="006F1B1A">
        <w:rPr>
          <w:b/>
        </w:rPr>
        <w:t>Tabla 1.1:</w:t>
      </w:r>
      <w:r>
        <w:t xml:space="preserve"> Características de los controladores a ser utilizados en la automatización del horno. </w:t>
      </w:r>
    </w:p>
    <w:tbl>
      <w:tblPr>
        <w:tblW w:w="8180" w:type="dxa"/>
        <w:tblCellMar>
          <w:left w:w="70" w:type="dxa"/>
          <w:right w:w="70" w:type="dxa"/>
        </w:tblCellMar>
        <w:tblLook w:val="04A0" w:firstRow="1" w:lastRow="0" w:firstColumn="1" w:lastColumn="0" w:noHBand="0" w:noVBand="1"/>
      </w:tblPr>
      <w:tblGrid>
        <w:gridCol w:w="2972"/>
        <w:gridCol w:w="1348"/>
        <w:gridCol w:w="2220"/>
        <w:gridCol w:w="1640"/>
      </w:tblGrid>
      <w:tr w:rsidR="00D167E5" w:rsidRPr="00C64243" w:rsidTr="00D167E5">
        <w:trPr>
          <w:trHeight w:val="338"/>
        </w:trPr>
        <w:tc>
          <w:tcPr>
            <w:tcW w:w="2972"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D167E5" w:rsidRDefault="00D167E5" w:rsidP="00D167E5">
            <w:pPr>
              <w:spacing w:after="0"/>
              <w:jc w:val="left"/>
              <w:rPr>
                <w:b/>
                <w:bCs/>
                <w:color w:val="000000"/>
                <w:lang w:eastAsia="es-ES"/>
              </w:rPr>
            </w:pPr>
            <w:r>
              <w:rPr>
                <w:b/>
                <w:bCs/>
                <w:color w:val="000000"/>
                <w:lang w:eastAsia="es-ES"/>
              </w:rPr>
              <w:t xml:space="preserve">Controlador                </w:t>
            </w:r>
          </w:p>
          <w:p w:rsidR="00D167E5" w:rsidRPr="00C64243" w:rsidRDefault="00D167E5" w:rsidP="00D167E5">
            <w:pPr>
              <w:spacing w:after="0"/>
              <w:jc w:val="left"/>
              <w:rPr>
                <w:b/>
                <w:bCs/>
                <w:color w:val="000000"/>
                <w:lang w:eastAsia="es-ES"/>
              </w:rPr>
            </w:pPr>
            <w:r>
              <w:rPr>
                <w:b/>
                <w:bCs/>
                <w:color w:val="000000"/>
                <w:lang w:eastAsia="es-ES"/>
              </w:rPr>
              <w:t xml:space="preserve">                        Características</w:t>
            </w:r>
          </w:p>
        </w:tc>
        <w:tc>
          <w:tcPr>
            <w:tcW w:w="1348" w:type="dxa"/>
            <w:tcBorders>
              <w:top w:val="single" w:sz="4" w:space="0" w:color="auto"/>
              <w:left w:val="nil"/>
              <w:bottom w:val="single" w:sz="4" w:space="0" w:color="auto"/>
              <w:right w:val="single" w:sz="4" w:space="0" w:color="auto"/>
            </w:tcBorders>
            <w:shd w:val="clear" w:color="auto" w:fill="auto"/>
            <w:noWrap/>
            <w:vAlign w:val="bottom"/>
            <w:hideMark/>
          </w:tcPr>
          <w:p w:rsidR="00D167E5" w:rsidRPr="00C64243" w:rsidRDefault="00D167E5" w:rsidP="00D167E5">
            <w:pPr>
              <w:spacing w:after="0"/>
              <w:jc w:val="left"/>
              <w:rPr>
                <w:b/>
                <w:bCs/>
                <w:color w:val="000000"/>
                <w:lang w:eastAsia="es-ES"/>
              </w:rPr>
            </w:pPr>
            <w:r w:rsidRPr="00C64243">
              <w:rPr>
                <w:b/>
                <w:bCs/>
                <w:color w:val="000000"/>
                <w:lang w:eastAsia="es-ES"/>
              </w:rPr>
              <w:t>ARDUINO</w:t>
            </w:r>
          </w:p>
        </w:tc>
        <w:tc>
          <w:tcPr>
            <w:tcW w:w="2220" w:type="dxa"/>
            <w:tcBorders>
              <w:top w:val="single" w:sz="4" w:space="0" w:color="auto"/>
              <w:left w:val="nil"/>
              <w:bottom w:val="single" w:sz="4" w:space="0" w:color="auto"/>
              <w:right w:val="single" w:sz="4" w:space="0" w:color="auto"/>
            </w:tcBorders>
            <w:shd w:val="clear" w:color="auto" w:fill="auto"/>
            <w:noWrap/>
            <w:vAlign w:val="bottom"/>
            <w:hideMark/>
          </w:tcPr>
          <w:p w:rsidR="00D167E5" w:rsidRPr="00C64243" w:rsidRDefault="00D167E5" w:rsidP="00D167E5">
            <w:pPr>
              <w:spacing w:after="0"/>
              <w:jc w:val="left"/>
              <w:rPr>
                <w:b/>
                <w:bCs/>
                <w:color w:val="000000"/>
                <w:lang w:eastAsia="es-ES"/>
              </w:rPr>
            </w:pPr>
            <w:r w:rsidRPr="00C64243">
              <w:rPr>
                <w:b/>
                <w:bCs/>
                <w:color w:val="000000"/>
                <w:lang w:eastAsia="es-ES"/>
              </w:rPr>
              <w:t>RASBERRY PI</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D167E5" w:rsidRPr="00C64243" w:rsidRDefault="00D167E5" w:rsidP="00D167E5">
            <w:pPr>
              <w:spacing w:after="0"/>
              <w:jc w:val="left"/>
              <w:rPr>
                <w:b/>
                <w:bCs/>
                <w:color w:val="000000"/>
                <w:lang w:eastAsia="es-ES"/>
              </w:rPr>
            </w:pPr>
            <w:r w:rsidRPr="00C64243">
              <w:rPr>
                <w:b/>
                <w:bCs/>
                <w:color w:val="000000"/>
                <w:lang w:eastAsia="es-ES"/>
              </w:rPr>
              <w:t>LOGO 230RC</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 xml:space="preserve">Voltaje de operación </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 V</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 Va 600 mA</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110 a 240 VCA</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Digital I/O pins</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54(15 pwm)</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4 por rele</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 xml:space="preserve">Pines de entrada analógicos </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16 pines</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SRAM</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8 kB</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512 MB</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200 bloques</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Memoria EEPROM</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4 kB</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ARM11, 400Mhz</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Conexión</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USB</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4 USB</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USB, Ethernet</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Salida de Video</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HDMI 1920x1200píxeles</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Pin de voltaje output</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xml:space="preserve">3,3VDC,50 mA  </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 xml:space="preserve">Longitud </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101,52 mm</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87,60mm</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90mm</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Ancho</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53,3mm</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56,5mm</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72mm</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Altura</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 </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55mm</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Peso</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37 g</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45g</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190g</w:t>
            </w:r>
          </w:p>
        </w:tc>
      </w:tr>
      <w:tr w:rsidR="00D167E5" w:rsidRPr="00C64243" w:rsidTr="00D167E5">
        <w:trPr>
          <w:trHeight w:val="30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rsidR="00D167E5" w:rsidRPr="00695FC3" w:rsidRDefault="00D167E5" w:rsidP="00D167E5">
            <w:pPr>
              <w:spacing w:after="0"/>
              <w:jc w:val="left"/>
              <w:rPr>
                <w:color w:val="000000"/>
                <w:sz w:val="18"/>
                <w:szCs w:val="18"/>
                <w:lang w:eastAsia="es-ES"/>
              </w:rPr>
            </w:pPr>
            <w:r w:rsidRPr="00695FC3">
              <w:rPr>
                <w:color w:val="000000"/>
                <w:sz w:val="18"/>
                <w:szCs w:val="18"/>
                <w:lang w:eastAsia="es-ES"/>
              </w:rPr>
              <w:t>Precio</w:t>
            </w:r>
          </w:p>
        </w:tc>
        <w:tc>
          <w:tcPr>
            <w:tcW w:w="1348"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$30</w:t>
            </w:r>
          </w:p>
        </w:tc>
        <w:tc>
          <w:tcPr>
            <w:tcW w:w="222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$65</w:t>
            </w:r>
          </w:p>
        </w:tc>
        <w:tc>
          <w:tcPr>
            <w:tcW w:w="1640" w:type="dxa"/>
            <w:tcBorders>
              <w:top w:val="nil"/>
              <w:left w:val="nil"/>
              <w:bottom w:val="single" w:sz="4" w:space="0" w:color="auto"/>
              <w:right w:val="single" w:sz="4" w:space="0" w:color="auto"/>
            </w:tcBorders>
            <w:shd w:val="clear" w:color="auto" w:fill="auto"/>
            <w:noWrap/>
            <w:vAlign w:val="bottom"/>
            <w:hideMark/>
          </w:tcPr>
          <w:p w:rsidR="00D167E5" w:rsidRPr="00695FC3" w:rsidRDefault="00D167E5" w:rsidP="00D167E5">
            <w:pPr>
              <w:spacing w:after="0"/>
              <w:jc w:val="right"/>
              <w:rPr>
                <w:color w:val="000000"/>
                <w:sz w:val="18"/>
                <w:szCs w:val="18"/>
                <w:lang w:eastAsia="es-ES"/>
              </w:rPr>
            </w:pPr>
            <w:r w:rsidRPr="00695FC3">
              <w:rPr>
                <w:color w:val="000000"/>
                <w:sz w:val="18"/>
                <w:szCs w:val="18"/>
                <w:lang w:eastAsia="es-ES"/>
              </w:rPr>
              <w:t>$110</w:t>
            </w:r>
          </w:p>
        </w:tc>
      </w:tr>
    </w:tbl>
    <w:p w:rsidR="00D167E5" w:rsidRDefault="00D167E5" w:rsidP="00D167E5">
      <w:pPr>
        <w:spacing w:after="0"/>
        <w:rPr>
          <w:b/>
          <w:sz w:val="16"/>
          <w:szCs w:val="16"/>
        </w:rPr>
      </w:pPr>
    </w:p>
    <w:p w:rsidR="00D167E5" w:rsidRDefault="00D167E5" w:rsidP="00D167E5">
      <w:pPr>
        <w:spacing w:after="0"/>
        <w:rPr>
          <w:sz w:val="16"/>
          <w:szCs w:val="16"/>
        </w:rPr>
      </w:pPr>
      <w:r w:rsidRPr="000A27CA">
        <w:rPr>
          <w:b/>
          <w:sz w:val="16"/>
          <w:szCs w:val="16"/>
        </w:rPr>
        <w:t>Fuente:</w:t>
      </w:r>
      <w:r>
        <w:rPr>
          <w:sz w:val="16"/>
          <w:szCs w:val="16"/>
        </w:rPr>
        <w:t xml:space="preserve"> Siemens, 2015, </w:t>
      </w:r>
      <w:r w:rsidRPr="006D30AD">
        <w:rPr>
          <w:sz w:val="16"/>
          <w:szCs w:val="16"/>
        </w:rPr>
        <w:t>https://mall.industry.siemens.com/mall/es/WW/Catalog/Product</w:t>
      </w:r>
    </w:p>
    <w:p w:rsidR="00D167E5" w:rsidRDefault="00D167E5" w:rsidP="00D167E5">
      <w:pPr>
        <w:spacing w:after="240"/>
        <w:rPr>
          <w:sz w:val="16"/>
          <w:szCs w:val="16"/>
        </w:rPr>
      </w:pPr>
      <w:r w:rsidRPr="000A27CA">
        <w:rPr>
          <w:b/>
          <w:sz w:val="16"/>
          <w:szCs w:val="16"/>
        </w:rPr>
        <w:t>Realizado por:</w:t>
      </w:r>
      <w:r>
        <w:rPr>
          <w:sz w:val="16"/>
          <w:szCs w:val="16"/>
        </w:rPr>
        <w:t xml:space="preserve"> Pilamunga L, Heredia I., 2016</w:t>
      </w:r>
    </w:p>
    <w:p w:rsidR="00D167E5" w:rsidRDefault="00D167E5" w:rsidP="00D167E5">
      <w:pPr>
        <w:spacing w:after="240"/>
      </w:pPr>
      <w:r>
        <w:lastRenderedPageBreak/>
        <w:t xml:space="preserve">Según las características de los controladores  de la tabla 1.1. Se establece que el punto fuerte de arduino está  en la facilidad de conectarse con el mundo, gracias a las entradas tanto analógicas como digitales con las que cuenta y de lo fácil que resulta activar o desactivar una de las entradas/salidas gracias a su software (libre). Además los Shields o mochilas de expansión que dan conectividad Wi-Fi, GPS, conectividad de radio, Displays, TFT, etc,  todas  a bajo costo. </w:t>
      </w:r>
    </w:p>
    <w:p w:rsidR="00D167E5" w:rsidRDefault="00D167E5" w:rsidP="00D167E5">
      <w:pPr>
        <w:pStyle w:val="Ttulo3"/>
        <w:keepNext w:val="0"/>
        <w:keepLines w:val="0"/>
        <w:numPr>
          <w:ilvl w:val="2"/>
          <w:numId w:val="25"/>
        </w:numPr>
        <w:spacing w:line="240" w:lineRule="auto"/>
      </w:pPr>
      <w:bookmarkStart w:id="356" w:name="_Toc441092623"/>
      <w:r>
        <w:t>Algoritmos de Control</w:t>
      </w:r>
      <w:bookmarkEnd w:id="356"/>
    </w:p>
    <w:p w:rsidR="00D167E5" w:rsidRPr="0039482C" w:rsidRDefault="00D167E5" w:rsidP="00D167E5"/>
    <w:p w:rsidR="00D167E5" w:rsidRDefault="00D167E5" w:rsidP="00D167E5">
      <w:pPr>
        <w:pStyle w:val="Ttulo4"/>
        <w:numPr>
          <w:ilvl w:val="3"/>
          <w:numId w:val="25"/>
        </w:numPr>
      </w:pPr>
      <w:bookmarkStart w:id="357" w:name="_Toc441092624"/>
      <w:r>
        <w:t>Control Clásico</w:t>
      </w:r>
      <w:bookmarkEnd w:id="357"/>
      <w:r>
        <w:t xml:space="preserve"> </w:t>
      </w:r>
    </w:p>
    <w:p w:rsidR="00D167E5" w:rsidRDefault="00D167E5" w:rsidP="00D167E5">
      <w:r>
        <w:t>El diseño de sistemas de control está basado en prueba y error unido con la intuición.</w:t>
      </w:r>
    </w:p>
    <w:p w:rsidR="00D167E5" w:rsidRDefault="00D167E5" w:rsidP="00D167E5">
      <w:r>
        <w:t>El control clásico se clasifica en:</w:t>
      </w:r>
    </w:p>
    <w:p w:rsidR="00D167E5" w:rsidRDefault="00D167E5" w:rsidP="00D167E5">
      <w:pPr>
        <w:rPr>
          <w:b/>
        </w:rPr>
      </w:pPr>
      <w:r>
        <w:rPr>
          <w:b/>
        </w:rPr>
        <w:t>ON/OFF</w:t>
      </w:r>
    </w:p>
    <w:p w:rsidR="00D167E5" w:rsidRDefault="00D167E5" w:rsidP="00D167E5">
      <w:r>
        <w:t>Este sistema controlador enciende o apaga la entrada y es utilizado por ejemplo en un alumbrado eléctrico.</w:t>
      </w:r>
    </w:p>
    <w:p w:rsidR="00D167E5" w:rsidRDefault="00D167E5" w:rsidP="00D167E5">
      <w:pPr>
        <w:rPr>
          <w:b/>
        </w:rPr>
      </w:pPr>
      <w:r>
        <w:rPr>
          <w:b/>
        </w:rPr>
        <w:t>Proporcional</w:t>
      </w:r>
    </w:p>
    <w:p w:rsidR="00D167E5" w:rsidRDefault="00D167E5" w:rsidP="00D167E5">
      <w:r>
        <w:t>Entrega una potencia que varía en forma proporcional al error (SP-PV).</w:t>
      </w:r>
    </w:p>
    <w:p w:rsidR="00D167E5" w:rsidRDefault="00D167E5" w:rsidP="00D167E5">
      <w:pPr>
        <w:rPr>
          <w:b/>
        </w:rPr>
      </w:pPr>
      <w:r w:rsidRPr="0039482C">
        <w:rPr>
          <w:b/>
        </w:rPr>
        <w:t>C</w:t>
      </w:r>
      <w:r>
        <w:rPr>
          <w:b/>
        </w:rPr>
        <w:t>ontrol proporcional Derivativo</w:t>
      </w:r>
    </w:p>
    <w:p w:rsidR="00D167E5" w:rsidRDefault="00D167E5" w:rsidP="00D167E5">
      <w:r>
        <w:t xml:space="preserve"> En este sistema la velocidad de cambio de la señal de entrada se utiliza para determinar el factor de amplificación, calculando la derivada de la señal.</w:t>
      </w:r>
    </w:p>
    <w:p w:rsidR="00D167E5" w:rsidRDefault="00D167E5" w:rsidP="00D167E5">
      <w:pPr>
        <w:rPr>
          <w:b/>
        </w:rPr>
      </w:pPr>
      <w:r w:rsidRPr="0039482C">
        <w:rPr>
          <w:b/>
        </w:rPr>
        <w:t>Control propor</w:t>
      </w:r>
      <w:r>
        <w:rPr>
          <w:b/>
        </w:rPr>
        <w:t>cional integral</w:t>
      </w:r>
    </w:p>
    <w:p w:rsidR="00D167E5" w:rsidRPr="00294A63" w:rsidRDefault="00D167E5" w:rsidP="00D167E5">
      <w:r w:rsidRPr="00294A63">
        <w:t>En este sistema la velocidad de cambio de la señal de entrada se utiliza para determinar el factor de amplificación, calculando la integral de la señal.</w:t>
      </w:r>
    </w:p>
    <w:p w:rsidR="00D167E5" w:rsidRDefault="00D167E5" w:rsidP="00D167E5">
      <w:pPr>
        <w:rPr>
          <w:b/>
        </w:rPr>
      </w:pPr>
      <w:r w:rsidRPr="0039482C">
        <w:rPr>
          <w:b/>
        </w:rPr>
        <w:t>Control pro</w:t>
      </w:r>
      <w:r>
        <w:rPr>
          <w:b/>
        </w:rPr>
        <w:t>porcional Integral Derivativo</w:t>
      </w:r>
    </w:p>
    <w:p w:rsidR="00D167E5" w:rsidRPr="00294A63" w:rsidRDefault="00D167E5" w:rsidP="00D167E5">
      <w:pPr>
        <w:rPr>
          <w:b/>
        </w:rPr>
      </w:pPr>
      <w:r>
        <w:t>Es un mecanismo de control o de realimentación que se utiliza en sistemas de control industrial, corrige el error entre un valor medido y el valor que se desea obtener, calculando y luego sacando una acción correcta que pueda ajustar al proceso acorde.</w:t>
      </w:r>
    </w:p>
    <w:p w:rsidR="00D167E5" w:rsidRPr="00D36A87" w:rsidRDefault="00D167E5" w:rsidP="002D19D5">
      <w:pPr>
        <w:pStyle w:val="Ttulo3"/>
        <w:numPr>
          <w:ilvl w:val="0"/>
          <w:numId w:val="0"/>
        </w:numPr>
        <w:ind w:left="720" w:hanging="720"/>
        <w:rPr>
          <w:b w:val="0"/>
        </w:rPr>
      </w:pPr>
      <w:r w:rsidRPr="00D36A87">
        <w:rPr>
          <w:b w:val="0"/>
        </w:rPr>
        <w:t>1.2.1.2  Control Moderno Predictivo</w:t>
      </w:r>
    </w:p>
    <w:p w:rsidR="00D167E5" w:rsidRPr="00D04370" w:rsidRDefault="00D167E5" w:rsidP="00D167E5">
      <w:pPr>
        <w:spacing w:after="240"/>
      </w:pPr>
      <w:r>
        <w:t>Es un control moderno cuya</w:t>
      </w:r>
      <w:r w:rsidRPr="00D04370">
        <w:t xml:space="preserve"> función es  resolver de forma segura problemas de control y automatizaciones de procesos industriales que se caracterizan por mostrar un comportamiento dinámico complicado, multivariable e inestable. Esta estrategia de control se basa en modelos matemáticos del proceso a controlar para predecir el comportamiento futuro del sistema.</w:t>
      </w:r>
    </w:p>
    <w:p w:rsidR="00D167E5" w:rsidRDefault="00D167E5" w:rsidP="00D167E5">
      <w:pPr>
        <w:spacing w:after="240"/>
      </w:pPr>
      <w:r w:rsidRPr="00D04370">
        <w:lastRenderedPageBreak/>
        <w:t>Una de las propiedades del Control Predictivo MPC</w:t>
      </w:r>
      <w:r>
        <w:t>,</w:t>
      </w:r>
      <w:r w:rsidRPr="00D04370">
        <w:t xml:space="preserve"> es una formulación abierta que permite la incorporación de distintos tipos de modelos de predicc</w:t>
      </w:r>
      <w:r>
        <w:t>ión sean lineales o no lineales</w:t>
      </w:r>
      <w:r w:rsidRPr="00D04370">
        <w:t>, mono variables o multivariables y la consideración de restricciones sobre las señales del sistema.</w:t>
      </w:r>
    </w:p>
    <w:p w:rsidR="00D167E5" w:rsidRPr="0039482C" w:rsidRDefault="00D167E5" w:rsidP="00D167E5">
      <w:pPr>
        <w:spacing w:after="240"/>
      </w:pPr>
      <w:r w:rsidRPr="0039482C">
        <w:t>Características</w:t>
      </w:r>
    </w:p>
    <w:p w:rsidR="00D167E5" w:rsidRDefault="00D167E5" w:rsidP="00D167E5">
      <w:r>
        <w:t>Es una técnica muy potente que permite formular controladores para sistemas complejos y de restricciones, este sistema integra disciplinas como el control óptimo, control estocástico, control de proceso con retardo de tiempo, control multivariable, control con restricciones.</w:t>
      </w:r>
    </w:p>
    <w:p w:rsidR="00D167E5" w:rsidRDefault="00D167E5" w:rsidP="00D167E5">
      <w:r>
        <w:t>Formulación en el  dominio del tiempo flexible, abierta, intuitiva permite tratar con sistemas lineales y no lineales. Permite la incorporación de restricciones en las síntesis del controlador.</w:t>
      </w:r>
    </w:p>
    <w:p w:rsidR="00D167E5" w:rsidRDefault="00D167E5" w:rsidP="00D167E5">
      <w:r w:rsidRPr="0039482C">
        <w:t>Diagnóstico</w:t>
      </w:r>
      <w:r>
        <w:t>.-  El control predictivo permite ser una técnica flexible, abierta e intuitiva que permite tratar con sistemas lineales y no lineales utilizando los mismos algoritmos del controlador. Permite incorporar restricciones en la síntesis del controlador  y en el cálculo de las actuaciones.</w:t>
      </w:r>
    </w:p>
    <w:p w:rsidR="00D167E5" w:rsidRDefault="00D167E5" w:rsidP="00D167E5">
      <w:r>
        <w:t>Entre las desventajas tenemos que,  necesita el conocimiento de un modelo dinámico preciso, requiere de un algoritmo de optimización por lo que solo se podrá implementar por medio de una computadora. Requiere un alto costo computacional lo que hace difícil su aplicación a sistemas rápidos.</w:t>
      </w:r>
    </w:p>
    <w:p w:rsidR="00D167E5" w:rsidRPr="0039482C" w:rsidRDefault="00D167E5" w:rsidP="00D167E5">
      <w:r w:rsidRPr="0039482C">
        <w:t>Elementos de control predictivo</w:t>
      </w:r>
    </w:p>
    <w:p w:rsidR="00D167E5" w:rsidRDefault="00D167E5" w:rsidP="00D167E5">
      <w:pPr>
        <w:pStyle w:val="Prrafodelista"/>
        <w:numPr>
          <w:ilvl w:val="0"/>
          <w:numId w:val="26"/>
        </w:numPr>
      </w:pPr>
      <w:r>
        <w:t>Modelo de predicción: debido a que el controlador predictivo es generalmente implementado por un computador esto requiere que el sistema del sistemas encuentre expresado de la forma:</w:t>
      </w:r>
    </w:p>
    <w:p w:rsidR="00D167E5" w:rsidRDefault="00D167E5" w:rsidP="00D167E5">
      <w:pPr>
        <w:pStyle w:val="Prrafodelista"/>
      </w:pPr>
      <w:r>
        <w:rPr>
          <w:noProof/>
          <w:lang w:eastAsia="es-ES"/>
        </w:rPr>
        <mc:AlternateContent>
          <mc:Choice Requires="wps">
            <w:drawing>
              <wp:anchor distT="0" distB="0" distL="114300" distR="114300" simplePos="0" relativeHeight="251665408" behindDoc="0" locked="0" layoutInCell="1" allowOverlap="1" wp14:anchorId="66B9EE02" wp14:editId="05ECA7E2">
                <wp:simplePos x="0" y="0"/>
                <wp:positionH relativeFrom="column">
                  <wp:posOffset>1444625</wp:posOffset>
                </wp:positionH>
                <wp:positionV relativeFrom="paragraph">
                  <wp:posOffset>172720</wp:posOffset>
                </wp:positionV>
                <wp:extent cx="1714500" cy="314325"/>
                <wp:effectExtent l="0" t="0" r="19050" b="28575"/>
                <wp:wrapNone/>
                <wp:docPr id="57" name="Rectángulo 57"/>
                <wp:cNvGraphicFramePr/>
                <a:graphic xmlns:a="http://schemas.openxmlformats.org/drawingml/2006/main">
                  <a:graphicData uri="http://schemas.microsoft.com/office/word/2010/wordprocessingShape">
                    <wps:wsp>
                      <wps:cNvSpPr/>
                      <wps:spPr>
                        <a:xfrm>
                          <a:off x="0" y="0"/>
                          <a:ext cx="1714500" cy="314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9B510B" w:rsidRDefault="000E54B6" w:rsidP="00D167E5">
                            <m:oMathPara>
                              <m:oMath>
                                <m:r>
                                  <w:rPr>
                                    <w:rFonts w:ascii="Cambria Math" w:eastAsiaTheme="minorEastAsia" w:hAnsi="Cambria Math" w:cstheme="minorBidi"/>
                                  </w:rPr>
                                  <m:t xml:space="preserve"> </m:t>
                                </m:r>
                                <m:r>
                                  <w:rPr>
                                    <w:rFonts w:ascii="Cambria Math" w:hAnsi="Cambria Math"/>
                                  </w:rPr>
                                  <m:t>xk+1=f(xk,uk)</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9EE02" id="Rectángulo 57" o:spid="_x0000_s1026" style="position:absolute;left:0;text-align:left;margin-left:113.75pt;margin-top:13.6pt;width:13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" fillcolor="white [3201]" strokecolor="#70ad47 [3209]" strokeweight="1pt">
                <v:textbox>
                  <w:txbxContent>
                    <w:p w:rsidR="000E54B6" w:rsidRPr="009B510B" w:rsidRDefault="000E54B6" w:rsidP="00D167E5">
                      <m:oMathPara>
                        <m:oMath>
                          <m:r>
                            <w:rPr>
                              <w:rFonts w:ascii="Cambria Math" w:eastAsiaTheme="minorEastAsia" w:hAnsi="Cambria Math" w:cstheme="minorBidi"/>
                            </w:rPr>
                            <m:t xml:space="preserve"> </m:t>
                          </m:r>
                          <m:r>
                            <w:rPr>
                              <w:rFonts w:ascii="Cambria Math" w:hAnsi="Cambria Math"/>
                            </w:rPr>
                            <m:t>xk+1=f(xk,uk)</m:t>
                          </m:r>
                        </m:oMath>
                      </m:oMathPara>
                    </w:p>
                    <w:p w:rsidR="000E54B6" w:rsidRDefault="000E54B6" w:rsidP="00D167E5">
                      <w:pPr>
                        <w:jc w:val="center"/>
                      </w:pPr>
                    </w:p>
                  </w:txbxContent>
                </v:textbox>
              </v:rect>
            </w:pict>
          </mc:Fallback>
        </mc:AlternateContent>
      </w:r>
    </w:p>
    <w:p w:rsidR="00D167E5" w:rsidRDefault="00D167E5" w:rsidP="00D167E5">
      <w:pPr>
        <w:pStyle w:val="Prrafodelista"/>
      </w:pPr>
      <w:r>
        <w:t xml:space="preserve"> Ecuación  (1)</w:t>
      </w:r>
    </w:p>
    <w:p w:rsidR="00D167E5" w:rsidRDefault="00D167E5" w:rsidP="00D167E5">
      <w:pPr>
        <w:pStyle w:val="Prrafodelista"/>
      </w:pPr>
    </w:p>
    <w:p w:rsidR="00D167E5" w:rsidRDefault="00D167E5" w:rsidP="00D167E5">
      <w:r>
        <w:tab/>
        <w:t xml:space="preserve">Donde </w:t>
      </w:r>
      <m:oMath>
        <m:r>
          <w:rPr>
            <w:rFonts w:ascii="Cambria Math" w:hAnsi="Cambria Math"/>
          </w:rPr>
          <m:t>xk+1</m:t>
        </m:r>
      </m:oMath>
      <w:r>
        <w:t xml:space="preserve"> son los estados en el tiempo </w:t>
      </w:r>
      <m:oMath>
        <m:r>
          <w:rPr>
            <w:rFonts w:ascii="Cambria Math" w:hAnsi="Cambria Math"/>
          </w:rPr>
          <m:t>(k+1),xk</m:t>
        </m:r>
      </m:oMath>
      <w:r>
        <w:t xml:space="preserve">  son los estados en el tiempo (</w:t>
      </w:r>
      <m:oMath>
        <m:r>
          <w:rPr>
            <w:rFonts w:ascii="Cambria Math" w:hAnsi="Cambria Math"/>
          </w:rPr>
          <m:t>k</m:t>
        </m:r>
      </m:oMath>
      <w:r>
        <w:t xml:space="preserve">) </w:t>
      </w:r>
      <w:r>
        <w:tab/>
        <w:t xml:space="preserve">y </w:t>
      </w:r>
      <m:oMath>
        <m:r>
          <w:rPr>
            <w:rFonts w:ascii="Cambria Math" w:hAnsi="Cambria Math"/>
          </w:rPr>
          <m:t>uk</m:t>
        </m:r>
      </m:oMath>
      <w:r>
        <w:t xml:space="preserve"> es la señal de control.</w:t>
      </w:r>
    </w:p>
    <w:p w:rsidR="00D167E5" w:rsidRDefault="00D167E5" w:rsidP="00D167E5">
      <w:r>
        <w:rPr>
          <w:noProof/>
          <w:lang w:eastAsia="es-ES"/>
        </w:rPr>
        <mc:AlternateContent>
          <mc:Choice Requires="wps">
            <w:drawing>
              <wp:anchor distT="0" distB="0" distL="114300" distR="114300" simplePos="0" relativeHeight="251666432" behindDoc="0" locked="0" layoutInCell="1" allowOverlap="1" wp14:anchorId="62F144D1" wp14:editId="5CE9FD36">
                <wp:simplePos x="0" y="0"/>
                <wp:positionH relativeFrom="column">
                  <wp:posOffset>1530350</wp:posOffset>
                </wp:positionH>
                <wp:positionV relativeFrom="paragraph">
                  <wp:posOffset>803910</wp:posOffset>
                </wp:positionV>
                <wp:extent cx="2762250" cy="609600"/>
                <wp:effectExtent l="0" t="0" r="19050" b="19050"/>
                <wp:wrapNone/>
                <wp:docPr id="102" name="Rectángulo 102"/>
                <wp:cNvGraphicFramePr/>
                <a:graphic xmlns:a="http://schemas.openxmlformats.org/drawingml/2006/main">
                  <a:graphicData uri="http://schemas.microsoft.com/office/word/2010/wordprocessingShape">
                    <wps:wsp>
                      <wps:cNvSpPr/>
                      <wps:spPr>
                        <a:xfrm>
                          <a:off x="0" y="0"/>
                          <a:ext cx="2762250" cy="609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915BDE" w:rsidRDefault="000E54B6" w:rsidP="00D167E5">
                            <m:oMathPara>
                              <m:oMath>
                                <m:r>
                                  <w:rPr>
                                    <w:rFonts w:ascii="Cambria Math" w:hAnsi="Cambria Math"/>
                                  </w:rPr>
                                  <m:t>x</m:t>
                                </m:r>
                                <m:d>
                                  <m:dPr>
                                    <m:ctrlPr>
                                      <w:rPr>
                                        <w:rFonts w:ascii="Cambria Math" w:hAnsi="Cambria Math"/>
                                        <w:i/>
                                      </w:rPr>
                                    </m:ctrlPr>
                                  </m:dPr>
                                  <m:e>
                                    <m:r>
                                      <w:rPr>
                                        <w:rFonts w:ascii="Cambria Math" w:hAnsi="Cambria Math"/>
                                      </w:rPr>
                                      <m:t>k+j+</m:t>
                                    </m:r>
                                    <m:f>
                                      <m:fPr>
                                        <m:ctrlPr>
                                          <w:rPr>
                                            <w:rFonts w:ascii="Cambria Math" w:hAnsi="Cambria Math"/>
                                            <w:i/>
                                          </w:rPr>
                                        </m:ctrlPr>
                                      </m:fPr>
                                      <m:num>
                                        <m:r>
                                          <w:rPr>
                                            <w:rFonts w:ascii="Cambria Math" w:hAnsi="Cambria Math"/>
                                          </w:rPr>
                                          <m:t>1</m:t>
                                        </m:r>
                                      </m:num>
                                      <m:den>
                                        <m:r>
                                          <w:rPr>
                                            <w:rFonts w:ascii="Cambria Math" w:hAnsi="Cambria Math"/>
                                          </w:rPr>
                                          <m:t>k</m:t>
                                        </m:r>
                                      </m:den>
                                    </m:f>
                                  </m:e>
                                </m:d>
                                <m:r>
                                  <w:rPr>
                                    <w:rFonts w:ascii="Cambria Math" w:hAnsi="Cambria Math"/>
                                  </w:rPr>
                                  <m:t>=f(x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 u</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F144D1" id="Rectángulo 102" o:spid="_x0000_s1027" style="position:absolute;left:0;text-align:left;margin-left:120.5pt;margin-top:63.3pt;width:217.5pt;height:4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" fillcolor="white [3201]" strokecolor="#70ad47 [3209]" strokeweight="1pt">
                <v:textbox>
                  <w:txbxContent>
                    <w:p w:rsidR="000E54B6" w:rsidRPr="00915BDE" w:rsidRDefault="000E54B6" w:rsidP="00D167E5">
                      <m:oMathPara>
                        <m:oMath>
                          <m:r>
                            <w:rPr>
                              <w:rFonts w:ascii="Cambria Math" w:hAnsi="Cambria Math"/>
                            </w:rPr>
                            <m:t>x</m:t>
                          </m:r>
                          <m:d>
                            <m:dPr>
                              <m:ctrlPr>
                                <w:rPr>
                                  <w:rFonts w:ascii="Cambria Math" w:hAnsi="Cambria Math"/>
                                  <w:i/>
                                </w:rPr>
                              </m:ctrlPr>
                            </m:dPr>
                            <m:e>
                              <m:r>
                                <w:rPr>
                                  <w:rFonts w:ascii="Cambria Math" w:hAnsi="Cambria Math"/>
                                </w:rPr>
                                <m:t>k+j+</m:t>
                              </m:r>
                              <m:f>
                                <m:fPr>
                                  <m:ctrlPr>
                                    <w:rPr>
                                      <w:rFonts w:ascii="Cambria Math" w:hAnsi="Cambria Math"/>
                                      <w:i/>
                                    </w:rPr>
                                  </m:ctrlPr>
                                </m:fPr>
                                <m:num>
                                  <m:r>
                                    <w:rPr>
                                      <w:rFonts w:ascii="Cambria Math" w:hAnsi="Cambria Math"/>
                                    </w:rPr>
                                    <m:t>1</m:t>
                                  </m:r>
                                </m:num>
                                <m:den>
                                  <m:r>
                                    <w:rPr>
                                      <w:rFonts w:ascii="Cambria Math" w:hAnsi="Cambria Math"/>
                                    </w:rPr>
                                    <m:t>k</m:t>
                                  </m:r>
                                </m:den>
                              </m:f>
                            </m:e>
                          </m:d>
                          <m:r>
                            <w:rPr>
                              <w:rFonts w:ascii="Cambria Math" w:hAnsi="Cambria Math"/>
                            </w:rPr>
                            <m:t>=f(x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 u</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m:t>
                          </m:r>
                        </m:oMath>
                      </m:oMathPara>
                    </w:p>
                    <w:p w:rsidR="000E54B6" w:rsidRDefault="000E54B6" w:rsidP="00D167E5">
                      <w:pPr>
                        <w:jc w:val="center"/>
                      </w:pPr>
                    </w:p>
                  </w:txbxContent>
                </v:textbox>
              </v:rect>
            </w:pict>
          </mc:Fallback>
        </mc:AlternateContent>
      </w:r>
      <w:r>
        <w:tab/>
        <w:t xml:space="preserve">Como la predicción depende además de la secuencias de actuaciones aplicadas desde el </w:t>
      </w:r>
      <w:r>
        <w:tab/>
        <w:t>instante (k hasta el instante (</w:t>
      </w:r>
      <m:oMath>
        <m:r>
          <w:rPr>
            <w:rFonts w:ascii="Cambria Math" w:hAnsi="Cambria Math"/>
          </w:rPr>
          <m:t>k+j</m:t>
        </m:r>
      </m:oMath>
      <w:r>
        <w:t xml:space="preserve">), por lo tanto futuro. A lo largo de esta tesis, se denota </w:t>
      </w:r>
      <w:r>
        <w:tab/>
        <w:t xml:space="preserve">x </w:t>
      </w:r>
      <m:oMath>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 xml:space="preserve">, </m:t>
        </m:r>
      </m:oMath>
      <w:r>
        <w:t xml:space="preserve"> al estado del sistema predicho en el instante (</w:t>
      </w:r>
      <m:oMath>
        <m:r>
          <w:rPr>
            <w:rFonts w:ascii="Cambria Math" w:hAnsi="Cambria Math"/>
          </w:rPr>
          <m:t>k+j</m:t>
        </m:r>
      </m:oMath>
      <w:r>
        <w:t>) a partir del estado.</w:t>
      </w:r>
    </w:p>
    <w:p w:rsidR="00D167E5" w:rsidRPr="00915BDE" w:rsidRDefault="00D167E5" w:rsidP="00D167E5">
      <w:r>
        <w:t xml:space="preserve">               Ecuación (2)      </w:t>
      </w:r>
    </w:p>
    <w:p w:rsidR="00D167E5" w:rsidRDefault="00D167E5" w:rsidP="00D167E5">
      <w:r>
        <w:tab/>
      </w:r>
    </w:p>
    <w:p w:rsidR="00D167E5" w:rsidRDefault="00D167E5" w:rsidP="00D167E5">
      <w:r>
        <w:lastRenderedPageBreak/>
        <w:t xml:space="preserve">Donde </w:t>
      </w:r>
      <m:oMath>
        <m:r>
          <w:rPr>
            <w:rFonts w:ascii="Cambria Math" w:hAnsi="Cambria Math"/>
          </w:rPr>
          <m:t>x</m:t>
        </m:r>
      </m:oMath>
      <w:r>
        <w:t>(</w:t>
      </w:r>
      <m:oMath>
        <m:f>
          <m:fPr>
            <m:ctrlPr>
              <w:rPr>
                <w:rFonts w:ascii="Cambria Math" w:hAnsi="Cambria Math"/>
                <w:i/>
              </w:rPr>
            </m:ctrlPr>
          </m:fPr>
          <m:num>
            <m:r>
              <w:rPr>
                <w:rFonts w:ascii="Cambria Math" w:hAnsi="Cambria Math"/>
              </w:rPr>
              <m:t>k</m:t>
            </m:r>
          </m:num>
          <m:den>
            <m:r>
              <w:rPr>
                <w:rFonts w:ascii="Cambria Math" w:hAnsi="Cambria Math"/>
              </w:rPr>
              <m:t>k</m:t>
            </m:r>
          </m:den>
        </m:f>
        <m:r>
          <w:rPr>
            <w:rFonts w:ascii="Cambria Math" w:hAnsi="Cambria Math"/>
          </w:rPr>
          <m:t>)</m:t>
        </m:r>
      </m:oMath>
      <w:r>
        <w:t>=</w:t>
      </w:r>
      <m:oMath>
        <m:r>
          <w:rPr>
            <w:rFonts w:ascii="Cambria Math" w:hAnsi="Cambria Math"/>
          </w:rPr>
          <m:t>x k</m:t>
        </m:r>
      </m:oMath>
      <w:r>
        <w:t xml:space="preserve"> son los estado del sistema </w:t>
      </w:r>
    </w:p>
    <w:p w:rsidR="00D167E5" w:rsidRPr="003406D8" w:rsidRDefault="00D167E5" w:rsidP="00D167E5">
      <w:pPr>
        <w:pStyle w:val="Prrafodelista"/>
        <w:numPr>
          <w:ilvl w:val="0"/>
          <w:numId w:val="26"/>
        </w:numPr>
      </w:pPr>
      <w:r>
        <w:t xml:space="preserve">Función de coste: Es una función definida positiva, que expresa el costo asociado a una determinada evolución del sistema a lo largo del horizonte de predicción </w:t>
      </w:r>
      <w:r w:rsidRPr="00463D60">
        <w:rPr>
          <w:b/>
        </w:rPr>
        <w:t>N</w:t>
      </w:r>
      <w:r>
        <w:rPr>
          <w:b/>
        </w:rPr>
        <w:t>.</w:t>
      </w:r>
    </w:p>
    <w:p w:rsidR="00D167E5" w:rsidRDefault="00D167E5" w:rsidP="00D167E5">
      <w:pPr>
        <w:pStyle w:val="Prrafodelista"/>
      </w:pPr>
      <w:r>
        <w:rPr>
          <w:noProof/>
          <w:lang w:eastAsia="es-ES"/>
        </w:rPr>
        <mc:AlternateContent>
          <mc:Choice Requires="wps">
            <w:drawing>
              <wp:anchor distT="0" distB="0" distL="114300" distR="114300" simplePos="0" relativeHeight="251667456" behindDoc="0" locked="0" layoutInCell="1" allowOverlap="1" wp14:anchorId="17A3E10D" wp14:editId="04FD80CD">
                <wp:simplePos x="0" y="0"/>
                <wp:positionH relativeFrom="column">
                  <wp:posOffset>1520825</wp:posOffset>
                </wp:positionH>
                <wp:positionV relativeFrom="paragraph">
                  <wp:posOffset>147955</wp:posOffset>
                </wp:positionV>
                <wp:extent cx="2628900" cy="600075"/>
                <wp:effectExtent l="0" t="0" r="19050" b="28575"/>
                <wp:wrapNone/>
                <wp:docPr id="103" name="Rectángulo 103"/>
                <wp:cNvGraphicFramePr/>
                <a:graphic xmlns:a="http://schemas.openxmlformats.org/drawingml/2006/main">
                  <a:graphicData uri="http://schemas.microsoft.com/office/word/2010/wordprocessingShape">
                    <wps:wsp>
                      <wps:cNvSpPr/>
                      <wps:spPr>
                        <a:xfrm>
                          <a:off x="0" y="0"/>
                          <a:ext cx="2628900" cy="600075"/>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915BDE" w:rsidRDefault="000E54B6" w:rsidP="00D167E5">
                            <m:oMathPara>
                              <m:oMath>
                                <m:r>
                                  <w:rPr>
                                    <w:rFonts w:ascii="Cambria Math" w:hAnsi="Cambria Math"/>
                                  </w:rPr>
                                  <m:t>x</m:t>
                                </m:r>
                                <m:d>
                                  <m:dPr>
                                    <m:ctrlPr>
                                      <w:rPr>
                                        <w:rFonts w:ascii="Cambria Math" w:hAnsi="Cambria Math"/>
                                        <w:i/>
                                      </w:rPr>
                                    </m:ctrlPr>
                                  </m:dPr>
                                  <m:e>
                                    <m:r>
                                      <w:rPr>
                                        <w:rFonts w:ascii="Cambria Math" w:hAnsi="Cambria Math"/>
                                      </w:rPr>
                                      <m:t>k+j+</m:t>
                                    </m:r>
                                    <m:f>
                                      <m:fPr>
                                        <m:ctrlPr>
                                          <w:rPr>
                                            <w:rFonts w:ascii="Cambria Math" w:hAnsi="Cambria Math"/>
                                            <w:i/>
                                          </w:rPr>
                                        </m:ctrlPr>
                                      </m:fPr>
                                      <m:num>
                                        <m:r>
                                          <w:rPr>
                                            <w:rFonts w:ascii="Cambria Math" w:hAnsi="Cambria Math"/>
                                          </w:rPr>
                                          <m:t>1</m:t>
                                        </m:r>
                                      </m:num>
                                      <m:den>
                                        <m:r>
                                          <w:rPr>
                                            <w:rFonts w:ascii="Cambria Math" w:hAnsi="Cambria Math"/>
                                          </w:rPr>
                                          <m:t>k</m:t>
                                        </m:r>
                                      </m:den>
                                    </m:f>
                                  </m:e>
                                </m:d>
                                <m:r>
                                  <w:rPr>
                                    <w:rFonts w:ascii="Cambria Math" w:hAnsi="Cambria Math"/>
                                  </w:rPr>
                                  <m:t>=f(x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 u</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A3E10D" id="Rectángulo 103" o:spid="_x0000_s1028" style="position:absolute;left:0;text-align:left;margin-left:119.75pt;margin-top:11.65pt;width:207pt;height:47.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" fillcolor="white [3201]" strokecolor="#70ad47 [3209]" strokeweight="1pt">
                <v:textbox>
                  <w:txbxContent>
                    <w:p w:rsidR="000E54B6" w:rsidRPr="00915BDE" w:rsidRDefault="000E54B6" w:rsidP="00D167E5">
                      <m:oMathPara>
                        <m:oMath>
                          <m:r>
                            <w:rPr>
                              <w:rFonts w:ascii="Cambria Math" w:hAnsi="Cambria Math"/>
                            </w:rPr>
                            <m:t>x</m:t>
                          </m:r>
                          <m:d>
                            <m:dPr>
                              <m:ctrlPr>
                                <w:rPr>
                                  <w:rFonts w:ascii="Cambria Math" w:hAnsi="Cambria Math"/>
                                  <w:i/>
                                </w:rPr>
                              </m:ctrlPr>
                            </m:dPr>
                            <m:e>
                              <m:r>
                                <w:rPr>
                                  <w:rFonts w:ascii="Cambria Math" w:hAnsi="Cambria Math"/>
                                </w:rPr>
                                <m:t>k+j+</m:t>
                              </m:r>
                              <m:f>
                                <m:fPr>
                                  <m:ctrlPr>
                                    <w:rPr>
                                      <w:rFonts w:ascii="Cambria Math" w:hAnsi="Cambria Math"/>
                                      <w:i/>
                                    </w:rPr>
                                  </m:ctrlPr>
                                </m:fPr>
                                <m:num>
                                  <m:r>
                                    <w:rPr>
                                      <w:rFonts w:ascii="Cambria Math" w:hAnsi="Cambria Math"/>
                                    </w:rPr>
                                    <m:t>1</m:t>
                                  </m:r>
                                </m:num>
                                <m:den>
                                  <m:r>
                                    <w:rPr>
                                      <w:rFonts w:ascii="Cambria Math" w:hAnsi="Cambria Math"/>
                                    </w:rPr>
                                    <m:t>k</m:t>
                                  </m:r>
                                </m:den>
                              </m:f>
                            </m:e>
                          </m:d>
                          <m:r>
                            <w:rPr>
                              <w:rFonts w:ascii="Cambria Math" w:hAnsi="Cambria Math"/>
                            </w:rPr>
                            <m:t>=f(x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 u</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m:t>
                          </m:r>
                        </m:oMath>
                      </m:oMathPara>
                    </w:p>
                    <w:p w:rsidR="000E54B6" w:rsidRDefault="000E54B6" w:rsidP="00D167E5">
                      <w:pPr>
                        <w:jc w:val="center"/>
                      </w:pPr>
                    </w:p>
                  </w:txbxContent>
                </v:textbox>
              </v:rect>
            </w:pict>
          </mc:Fallback>
        </mc:AlternateContent>
      </w:r>
    </w:p>
    <w:p w:rsidR="00D167E5" w:rsidRPr="003406D8" w:rsidRDefault="00D167E5" w:rsidP="00D167E5">
      <w:pPr>
        <w:pStyle w:val="Prrafodelista"/>
      </w:pPr>
      <w:r>
        <w:t xml:space="preserve">    Ecuación (3)</w:t>
      </w:r>
    </w:p>
    <w:p w:rsidR="00D167E5" w:rsidRDefault="00D167E5" w:rsidP="00D167E5">
      <w:pPr>
        <w:pStyle w:val="Prrafodelista"/>
      </w:pPr>
      <w:r>
        <w:t xml:space="preserve"> </w:t>
      </w:r>
    </w:p>
    <w:p w:rsidR="00D167E5" w:rsidRDefault="00D167E5" w:rsidP="00D167E5">
      <w:pPr>
        <w:pStyle w:val="Prrafodelista"/>
      </w:pPr>
      <w:r>
        <w:t xml:space="preserve"> </w:t>
      </w:r>
    </w:p>
    <w:p w:rsidR="00D167E5" w:rsidRDefault="002B00F0" w:rsidP="00D167E5">
      <w:pPr>
        <w:ind w:left="360"/>
      </w:pPr>
      <m:oMath>
        <m:sSub>
          <m:sSubPr>
            <m:ctrlPr>
              <w:rPr>
                <w:rFonts w:ascii="Cambria Math" w:hAnsi="Cambria Math"/>
                <w:i/>
              </w:rPr>
            </m:ctrlPr>
          </m:sSubPr>
          <m:e>
            <m:r>
              <w:rPr>
                <w:rFonts w:ascii="Cambria Math" w:hAnsi="Cambria Math"/>
              </w:rPr>
              <m:t>u</m:t>
            </m:r>
          </m:e>
          <m:sub>
            <m:r>
              <w:rPr>
                <w:rFonts w:ascii="Cambria Math" w:hAnsi="Cambria Math"/>
              </w:rPr>
              <m:t>F</m:t>
            </m:r>
          </m:sub>
        </m:sSub>
      </m:oMath>
      <w:r w:rsidR="00D167E5">
        <w:t>Restricciones: Indica los limites dentro de los cuales debe discurrir la evolución del sistema. Estas restricciones se expresa como conjuntos X y U, generalmente cerrados y acotados, en las cuales deben estar contenidos los estados del sistema y las actuaciones en cada instante de forma que:</w:t>
      </w:r>
    </w:p>
    <w:p w:rsidR="00D167E5" w:rsidRPr="00463D60" w:rsidRDefault="002B00F0" w:rsidP="00D167E5">
      <w:pPr>
        <w:pStyle w:val="Prrafodelista"/>
      </w:pPr>
      <m:oMathPara>
        <m:oMath>
          <m:sSub>
            <m:sSubPr>
              <m:ctrlPr>
                <w:rPr>
                  <w:rFonts w:ascii="Cambria Math" w:hAnsi="Cambria Math"/>
                  <w:i/>
                </w:rPr>
              </m:ctrlPr>
            </m:sSubPr>
            <m:e>
              <m:r>
                <w:rPr>
                  <w:rFonts w:ascii="Cambria Math" w:hAnsi="Cambria Math"/>
                </w:rPr>
                <m:t>X</m:t>
              </m:r>
            </m:e>
            <m:sub>
              <m:r>
                <w:rPr>
                  <w:rFonts w:ascii="Cambria Math" w:hAnsi="Cambria Math"/>
                </w:rPr>
                <m:t>k</m:t>
              </m:r>
            </m:sub>
          </m:sSub>
          <m:r>
            <w:rPr>
              <w:rFonts w:ascii="Cambria Math" w:hAnsi="Cambria Math"/>
            </w:rPr>
            <m:t>∈</m:t>
          </m:r>
          <m:r>
            <m:rPr>
              <m:sty m:val="p"/>
            </m:rPr>
            <w:rPr>
              <w:rFonts w:ascii="Cambria Math" w:hAnsi="Cambria Math"/>
            </w:rPr>
            <m:t>Χ</m:t>
          </m:r>
          <m:r>
            <w:rPr>
              <w:rFonts w:ascii="Cambria Math" w:hAnsi="Cambria Math"/>
            </w:rPr>
            <m:t xml:space="preserve">       ∀ k</m:t>
          </m:r>
        </m:oMath>
      </m:oMathPara>
    </w:p>
    <w:p w:rsidR="00D167E5" w:rsidRPr="00463D60" w:rsidRDefault="002B00F0" w:rsidP="00D167E5">
      <w:pPr>
        <w:pStyle w:val="Prrafodelista"/>
      </w:pPr>
      <m:oMathPara>
        <m:oMath>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 U      ∀ k</m:t>
          </m:r>
        </m:oMath>
      </m:oMathPara>
    </w:p>
    <w:p w:rsidR="00D167E5" w:rsidRDefault="00D167E5" w:rsidP="00D167E5">
      <w:pPr>
        <w:pStyle w:val="Prrafodelista"/>
      </w:pPr>
      <w:r>
        <w:t>Teniendo en cuenta todos estos elementos el problema de optimización asociado a  control predictivo que debe resolver en cada instante es:</w:t>
      </w:r>
    </w:p>
    <w:p w:rsidR="00D167E5" w:rsidRPr="00CC18E7" w:rsidRDefault="00D167E5" w:rsidP="00D167E5">
      <w:pPr>
        <w:pStyle w:val="Prrafodelista"/>
      </w:pPr>
      <m:oMathPara>
        <m:oMath>
          <m:r>
            <w:rPr>
              <w:rFonts w:ascii="Cambria Math" w:hAnsi="Cambria Math"/>
            </w:rPr>
            <m:t>U</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k</m:t>
                  </m:r>
                </m:den>
              </m:f>
            </m:e>
          </m:d>
          <m:r>
            <w:rPr>
              <w:rFonts w:ascii="Cambria Math" w:hAnsi="Cambria Math"/>
            </w:rPr>
            <m:t xml:space="preserve">∈ U j=0,…, N-1   </m:t>
          </m:r>
        </m:oMath>
      </m:oMathPara>
    </w:p>
    <w:p w:rsidR="00D167E5" w:rsidRPr="00CC18E7" w:rsidRDefault="00D167E5" w:rsidP="00D167E5">
      <w:pPr>
        <w:pStyle w:val="Prrafodelista"/>
      </w:pPr>
      <m:oMathPara>
        <m:oMath>
          <m:r>
            <w:rPr>
              <w:rFonts w:ascii="Cambria Math" w:hAnsi="Cambria Math"/>
            </w:rPr>
            <m:t>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j</m:t>
                  </m:r>
                </m:num>
                <m:den>
                  <m:r>
                    <w:rPr>
                      <w:rFonts w:ascii="Cambria Math" w:hAnsi="Cambria Math"/>
                    </w:rPr>
                    <m:t>k</m:t>
                  </m:r>
                </m:den>
              </m:f>
            </m:e>
          </m:d>
          <m:r>
            <w:rPr>
              <w:rFonts w:ascii="Cambria Math" w:hAnsi="Cambria Math"/>
            </w:rPr>
            <m:t>∈</m:t>
          </m:r>
          <m:r>
            <m:rPr>
              <m:sty m:val="p"/>
            </m:rPr>
            <w:rPr>
              <w:rFonts w:ascii="Cambria Math" w:hAnsi="Cambria Math"/>
            </w:rPr>
            <m:t>Χ</m:t>
          </m:r>
          <m:r>
            <w:rPr>
              <w:rFonts w:ascii="Cambria Math" w:hAnsi="Cambria Math"/>
            </w:rPr>
            <m:t xml:space="preserve">  j=0,…, N-1</m:t>
          </m:r>
        </m:oMath>
      </m:oMathPara>
    </w:p>
    <w:p w:rsidR="00D167E5" w:rsidRDefault="00D167E5" w:rsidP="00D167E5">
      <w:pPr>
        <w:pStyle w:val="Prrafodelista"/>
      </w:pPr>
    </w:p>
    <w:p w:rsidR="00D167E5" w:rsidRPr="00CC18E7" w:rsidRDefault="00D167E5" w:rsidP="00D167E5">
      <w:pPr>
        <w:pStyle w:val="Prrafodelista"/>
      </w:pPr>
      <w:r>
        <w:t xml:space="preserve">                                                    </w:t>
      </w:r>
      <m:oMath>
        <m:r>
          <w:rPr>
            <w:rFonts w:ascii="Cambria Math" w:hAnsi="Cambria Math"/>
          </w:rPr>
          <m:t>x</m:t>
        </m:r>
        <m:d>
          <m:dPr>
            <m:ctrlPr>
              <w:rPr>
                <w:rFonts w:ascii="Cambria Math" w:hAnsi="Cambria Math"/>
                <w:i/>
              </w:rPr>
            </m:ctrlPr>
          </m:dPr>
          <m:e>
            <m:r>
              <w:rPr>
                <w:rFonts w:ascii="Cambria Math" w:hAnsi="Cambria Math"/>
              </w:rPr>
              <m:t>k+</m:t>
            </m:r>
            <m:f>
              <m:fPr>
                <m:ctrlPr>
                  <w:rPr>
                    <w:rFonts w:ascii="Cambria Math" w:hAnsi="Cambria Math"/>
                    <w:i/>
                  </w:rPr>
                </m:ctrlPr>
              </m:fPr>
              <m:num>
                <m:r>
                  <w:rPr>
                    <w:rFonts w:ascii="Cambria Math" w:hAnsi="Cambria Math"/>
                  </w:rPr>
                  <m:t>N</m:t>
                </m:r>
              </m:num>
              <m:den>
                <m:r>
                  <w:rPr>
                    <w:rFonts w:ascii="Cambria Math" w:hAnsi="Cambria Math"/>
                  </w:rPr>
                  <m:t>k</m:t>
                </m:r>
              </m:den>
            </m:f>
          </m:e>
        </m:d>
        <m:r>
          <w:rPr>
            <w:rFonts w:ascii="Cambria Math" w:hAnsi="Cambria Math"/>
          </w:rPr>
          <m:t>∈</m:t>
        </m:r>
        <m:r>
          <m:rPr>
            <m:sty m:val="p"/>
          </m:rPr>
          <w:rPr>
            <w:rFonts w:ascii="Cambria Math" w:hAnsi="Cambria Math"/>
          </w:rPr>
          <m:t>Ω</m:t>
        </m:r>
      </m:oMath>
      <w:r>
        <w:t xml:space="preserve">. </w:t>
      </w:r>
    </w:p>
    <w:p w:rsidR="00D167E5" w:rsidRDefault="00D167E5" w:rsidP="00D167E5">
      <w:pPr>
        <w:pStyle w:val="Ttulo4"/>
        <w:numPr>
          <w:ilvl w:val="3"/>
          <w:numId w:val="43"/>
        </w:numPr>
      </w:pPr>
      <w:bookmarkStart w:id="358" w:name="_Toc441092625"/>
      <w:r w:rsidRPr="00213522">
        <w:t>Lógica Difusa</w:t>
      </w:r>
      <w:bookmarkEnd w:id="358"/>
      <w:r w:rsidRPr="00213522">
        <w:t xml:space="preserve"> </w:t>
      </w:r>
    </w:p>
    <w:p w:rsidR="00D167E5" w:rsidRPr="00B705AB" w:rsidRDefault="00D167E5" w:rsidP="00D167E5"/>
    <w:p w:rsidR="00D167E5" w:rsidRDefault="00D167E5" w:rsidP="00D167E5">
      <w:pPr>
        <w:spacing w:after="240"/>
      </w:pPr>
      <w:r>
        <w:t>L</w:t>
      </w:r>
      <w:r w:rsidRPr="00A56504">
        <w:t xml:space="preserve">ógica proviene del griego “logos” </w:t>
      </w:r>
      <w:r>
        <w:t>que significa Razón, F</w:t>
      </w:r>
      <w:r w:rsidRPr="00A56504">
        <w:t>uzzy</w:t>
      </w:r>
      <w:r>
        <w:t xml:space="preserve"> (difuso)</w:t>
      </w:r>
      <w:r w:rsidRPr="00A56504">
        <w:t xml:space="preserve"> fue implantado por el profesor Lotfi Zadeh.</w:t>
      </w:r>
      <w:r>
        <w:t xml:space="preserve"> La lógica difusa utiliza expresiones que no son ni totalmente ciertas ni completamente falsas es decir es aplicada a conceptos que pueden tomar un valor cualquiera de veracidad dentro de un conjunto de valores que oscilan entre dos extremos la verdad absoluta y la falsedad total. Se recalca que lo que es difuso, borroso, impreciso, o vago no es la lógica en sí, sino el objeto que se va a estudiar.</w:t>
      </w:r>
    </w:p>
    <w:p w:rsidR="00D167E5" w:rsidRDefault="00D167E5" w:rsidP="00D167E5">
      <w:pPr>
        <w:spacing w:after="240"/>
      </w:pPr>
      <w:r>
        <w:t xml:space="preserve">Lógica difusa es </w:t>
      </w:r>
      <w:r w:rsidRPr="00A56504">
        <w:t>una área de la inteligencia artificial que se adapta a las situaciones del mundo real, al enlazar los cuantificadores del lenguaje natural, al difuso mediante las reglas heurísticas de la forma SI (antecedente), ENTONCES (consecuente), esto le permite reconocer más que los simples valores de verdadero y falso, que se traducen a grados de veracidad o falsedad.</w:t>
      </w:r>
    </w:p>
    <w:p w:rsidR="00D167E5" w:rsidRDefault="00D167E5" w:rsidP="00D167E5">
      <w:pPr>
        <w:spacing w:after="240"/>
      </w:pPr>
    </w:p>
    <w:p w:rsidR="00D167E5" w:rsidRPr="00D96B36" w:rsidRDefault="00D167E5" w:rsidP="00D167E5">
      <w:pPr>
        <w:spacing w:after="0" w:line="240" w:lineRule="auto"/>
        <w:jc w:val="center"/>
      </w:pPr>
      <w:r w:rsidRPr="00A06615">
        <w:rPr>
          <w:noProof/>
          <w:lang w:eastAsia="es-ES"/>
        </w:rPr>
        <w:drawing>
          <wp:inline distT="0" distB="0" distL="0" distR="0" wp14:anchorId="0C42DA1E" wp14:editId="7BB679BA">
            <wp:extent cx="3276600" cy="1590675"/>
            <wp:effectExtent l="38100" t="38100" r="38100" b="47625"/>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320834" cy="1612149"/>
                    </a:xfrm>
                    <a:prstGeom prst="rect">
                      <a:avLst/>
                    </a:prstGeom>
                    <a:noFill/>
                    <a:ln w="9525">
                      <a:noFill/>
                      <a:miter lim="800000"/>
                      <a:headEnd/>
                      <a:tailEnd/>
                    </a:ln>
                    <a:scene3d>
                      <a:camera prst="orthographicFront"/>
                      <a:lightRig rig="threePt" dir="t"/>
                    </a:scene3d>
                    <a:sp3d>
                      <a:bevelT w="101600" prst="riblet"/>
                    </a:sp3d>
                  </pic:spPr>
                </pic:pic>
              </a:graphicData>
            </a:graphic>
          </wp:inline>
        </w:drawing>
      </w:r>
    </w:p>
    <w:p w:rsidR="00D167E5" w:rsidRPr="001F480F" w:rsidRDefault="00D167E5" w:rsidP="00D167E5">
      <w:pPr>
        <w:pStyle w:val="Descripcin"/>
        <w:spacing w:after="0"/>
        <w:jc w:val="both"/>
      </w:pPr>
      <w:r>
        <w:t xml:space="preserve">                              </w:t>
      </w:r>
      <w:bookmarkStart w:id="359" w:name="_Toc441094509"/>
      <w:bookmarkStart w:id="360" w:name="_Toc441158794"/>
      <w:r>
        <w:t xml:space="preserve">Figura </w:t>
      </w:r>
      <w:r w:rsidR="002B00F0">
        <w:fldChar w:fldCharType="begin"/>
      </w:r>
      <w:r w:rsidR="002B00F0">
        <w:instrText xml:space="preserve"> SEQ Figura \* ARABIC \s 1 </w:instrText>
      </w:r>
      <w:r w:rsidR="002B00F0">
        <w:fldChar w:fldCharType="separate"/>
      </w:r>
      <w:r w:rsidR="00F81ABF">
        <w:rPr>
          <w:noProof/>
        </w:rPr>
        <w:t>12</w:t>
      </w:r>
      <w:r w:rsidR="002B00F0">
        <w:rPr>
          <w:noProof/>
        </w:rPr>
        <w:fldChar w:fldCharType="end"/>
      </w:r>
      <w:r w:rsidRPr="001F480F">
        <w:t xml:space="preserve">-1: </w:t>
      </w:r>
      <w:r>
        <w:rPr>
          <w:b w:val="0"/>
        </w:rPr>
        <w:t>Estructura Interna de un C</w:t>
      </w:r>
      <w:r w:rsidRPr="00F26E6E">
        <w:rPr>
          <w:b w:val="0"/>
        </w:rPr>
        <w:t>ontrolador Fuzzy</w:t>
      </w:r>
      <w:bookmarkEnd w:id="359"/>
      <w:bookmarkEnd w:id="360"/>
    </w:p>
    <w:p w:rsidR="00D167E5" w:rsidRPr="001E5B6A" w:rsidRDefault="00D167E5" w:rsidP="00D167E5">
      <w:pPr>
        <w:spacing w:after="0" w:line="240" w:lineRule="auto"/>
      </w:pPr>
      <w:r>
        <w:rPr>
          <w:b/>
          <w:sz w:val="16"/>
          <w:szCs w:val="16"/>
        </w:rPr>
        <w:t xml:space="preserve">                                         Fuente</w:t>
      </w:r>
      <w:r w:rsidRPr="0005295D">
        <w:rPr>
          <w:b/>
          <w:sz w:val="16"/>
          <w:szCs w:val="16"/>
        </w:rPr>
        <w:t xml:space="preserve">: </w:t>
      </w:r>
      <w:bookmarkStart w:id="361" w:name="_Toc435092301"/>
      <w:bookmarkStart w:id="362" w:name="_Toc436235091"/>
      <w:bookmarkStart w:id="363" w:name="_Toc436235191"/>
      <w:bookmarkStart w:id="364" w:name="_Toc436753929"/>
      <w:r>
        <w:rPr>
          <w:sz w:val="16"/>
          <w:szCs w:val="16"/>
        </w:rPr>
        <w:t>National Instruments, 2012, http://zone.ni.com.</w:t>
      </w:r>
    </w:p>
    <w:p w:rsidR="00D167E5" w:rsidRDefault="00D167E5" w:rsidP="00D167E5">
      <w:pPr>
        <w:spacing w:after="240" w:line="240" w:lineRule="auto"/>
        <w:rPr>
          <w:b/>
        </w:rPr>
      </w:pPr>
    </w:p>
    <w:p w:rsidR="00D167E5" w:rsidRPr="00F26E6E" w:rsidRDefault="00D167E5" w:rsidP="00D167E5">
      <w:pPr>
        <w:spacing w:after="240" w:line="240" w:lineRule="auto"/>
        <w:rPr>
          <w:b/>
          <w:sz w:val="16"/>
          <w:szCs w:val="16"/>
        </w:rPr>
      </w:pPr>
      <w:r w:rsidRPr="00F26E6E">
        <w:rPr>
          <w:b/>
        </w:rPr>
        <w:t xml:space="preserve">Características </w:t>
      </w:r>
    </w:p>
    <w:p w:rsidR="00D167E5" w:rsidRDefault="00D167E5" w:rsidP="00D167E5">
      <w:pPr>
        <w:pStyle w:val="Prrafodelista"/>
        <w:numPr>
          <w:ilvl w:val="0"/>
          <w:numId w:val="35"/>
        </w:numPr>
        <w:spacing w:after="240"/>
      </w:pPr>
      <w:r>
        <w:t>Es una lógica basada en la teoría de conjuntos que posibilita imitar el comportamiento de la lógica humana.</w:t>
      </w:r>
    </w:p>
    <w:p w:rsidR="00D167E5" w:rsidRDefault="00D167E5" w:rsidP="00D167E5">
      <w:pPr>
        <w:pStyle w:val="Prrafodelista"/>
        <w:numPr>
          <w:ilvl w:val="0"/>
          <w:numId w:val="26"/>
        </w:numPr>
        <w:spacing w:after="240"/>
      </w:pPr>
      <w:r>
        <w:t>Soporta datos imprecisos.</w:t>
      </w:r>
    </w:p>
    <w:p w:rsidR="00D167E5" w:rsidRDefault="00D167E5" w:rsidP="00D167E5">
      <w:pPr>
        <w:pStyle w:val="Prrafodelista"/>
        <w:numPr>
          <w:ilvl w:val="0"/>
          <w:numId w:val="26"/>
        </w:numPr>
        <w:spacing w:after="240"/>
      </w:pPr>
      <w:r>
        <w:t>Es conceptualmente fácil de entender.</w:t>
      </w:r>
    </w:p>
    <w:p w:rsidR="00D167E5" w:rsidRDefault="00D167E5" w:rsidP="00D167E5">
      <w:pPr>
        <w:pStyle w:val="Prrafodelista"/>
        <w:numPr>
          <w:ilvl w:val="0"/>
          <w:numId w:val="26"/>
        </w:numPr>
        <w:spacing w:after="240"/>
      </w:pPr>
      <w:r>
        <w:t>Es flexible.</w:t>
      </w:r>
    </w:p>
    <w:p w:rsidR="00D167E5" w:rsidRDefault="00D167E5" w:rsidP="00D167E5">
      <w:pPr>
        <w:pStyle w:val="Prrafodelista"/>
        <w:numPr>
          <w:ilvl w:val="0"/>
          <w:numId w:val="26"/>
        </w:numPr>
        <w:spacing w:after="240"/>
      </w:pPr>
      <w:r>
        <w:t>Es tolerante a los datos imprecisos.</w:t>
      </w:r>
    </w:p>
    <w:p w:rsidR="00D167E5" w:rsidRDefault="00D167E5" w:rsidP="00D167E5">
      <w:pPr>
        <w:pStyle w:val="Prrafodelista"/>
        <w:numPr>
          <w:ilvl w:val="0"/>
          <w:numId w:val="26"/>
        </w:numPr>
        <w:spacing w:after="240"/>
      </w:pPr>
      <w:r>
        <w:t>Se basa en el lenguaje humano.</w:t>
      </w:r>
    </w:p>
    <w:p w:rsidR="00D167E5" w:rsidRDefault="00D167E5" w:rsidP="00D167E5">
      <w:pPr>
        <w:pStyle w:val="Prrafodelista"/>
        <w:numPr>
          <w:ilvl w:val="0"/>
          <w:numId w:val="26"/>
        </w:numPr>
        <w:spacing w:after="240"/>
      </w:pPr>
      <w:r>
        <w:t>Se basa en la experiencia de expertos conocedores del problema.</w:t>
      </w:r>
    </w:p>
    <w:p w:rsidR="00D167E5" w:rsidRDefault="00D167E5" w:rsidP="00D167E5">
      <w:pPr>
        <w:pStyle w:val="Prrafodelista"/>
        <w:numPr>
          <w:ilvl w:val="0"/>
          <w:numId w:val="26"/>
        </w:numPr>
        <w:spacing w:after="240"/>
      </w:pPr>
      <w:r>
        <w:t>Pueden modelar funciones no lineales de alguna complejidad.</w:t>
      </w:r>
    </w:p>
    <w:p w:rsidR="00D167E5" w:rsidRDefault="00D167E5" w:rsidP="00D167E5">
      <w:pPr>
        <w:pStyle w:val="Prrafodelista"/>
        <w:numPr>
          <w:ilvl w:val="0"/>
          <w:numId w:val="26"/>
        </w:numPr>
        <w:spacing w:after="240"/>
      </w:pPr>
      <w:r>
        <w:t>Utiliza varios elementos como: Conjuntos difusos, variable difusa, relaciones difusas, reglas difusas.</w:t>
      </w:r>
    </w:p>
    <w:p w:rsidR="00D167E5" w:rsidRDefault="00D167E5" w:rsidP="00D167E5">
      <w:pPr>
        <w:pStyle w:val="Prrafodelista"/>
        <w:numPr>
          <w:ilvl w:val="0"/>
          <w:numId w:val="26"/>
        </w:numPr>
        <w:spacing w:after="240"/>
      </w:pPr>
      <w:r>
        <w:t>Simulación en software.</w:t>
      </w:r>
    </w:p>
    <w:p w:rsidR="00D167E5" w:rsidRDefault="00D167E5" w:rsidP="00D167E5">
      <w:pPr>
        <w:pStyle w:val="Prrafodelista"/>
        <w:numPr>
          <w:ilvl w:val="0"/>
          <w:numId w:val="26"/>
        </w:numPr>
        <w:spacing w:after="240"/>
      </w:pPr>
      <w:r>
        <w:t>Combina en forma unificada expresiones lingüísticas con datos numéricos.</w:t>
      </w:r>
    </w:p>
    <w:p w:rsidR="00D167E5" w:rsidRPr="00B705AB" w:rsidRDefault="00D167E5" w:rsidP="00D167E5">
      <w:pPr>
        <w:spacing w:after="240"/>
      </w:pPr>
      <w:r w:rsidRPr="00B705AB">
        <w:rPr>
          <w:b/>
        </w:rPr>
        <w:t>Funcionamiento</w:t>
      </w:r>
    </w:p>
    <w:p w:rsidR="00D167E5" w:rsidRDefault="00D167E5" w:rsidP="00D167E5">
      <w:pPr>
        <w:spacing w:after="240"/>
      </w:pPr>
      <w:r>
        <w:t>La lógica difusa se adapta de mejor manera al mundo real en que vivimos e incluso puede comprender y funcionar con nuestras expresiones, del tipo “hace calor”, “no es muy alto”, “el ritmo del corazón está muy acelerado”, etc. Se basa en comprender los cuantificadores de cualidad para nuestras inferencias.</w:t>
      </w:r>
    </w:p>
    <w:p w:rsidR="00D167E5" w:rsidRDefault="00D167E5" w:rsidP="00D167E5">
      <w:pPr>
        <w:spacing w:after="240"/>
      </w:pPr>
      <w:r>
        <w:t>En la teoría de conjuntos difusos se definen las operaciones de unión, intersección, diferencia, negación, complemento para cada conjunto difuso existe asociada una función de pertenencia para sus elementos que indica en qué  medida el elemento forma parte de ese conjunto difuso las formas de las funciones de pertenencia  más típicas son: trapezoidal, lineal, curva.</w:t>
      </w:r>
    </w:p>
    <w:p w:rsidR="00D167E5" w:rsidRDefault="00D167E5" w:rsidP="00D167E5">
      <w:pPr>
        <w:spacing w:after="240"/>
      </w:pPr>
      <w:r>
        <w:lastRenderedPageBreak/>
        <w:t>Los métodos de inferencia para esta base de reglas deben ser sencillos versátiles y eficientes, los resultado de dichos métodos son un área final, fruto de un conjunto de áreas solapadas entre sí. Para escoger una salida concreta a partir de tanta precisa difusa el método más usado es del centroide en el que la salida final será en centro de la gravedad del área total resultante.</w:t>
      </w:r>
    </w:p>
    <w:p w:rsidR="00D167E5" w:rsidRDefault="00D167E5" w:rsidP="00D167E5">
      <w:pPr>
        <w:spacing w:after="240"/>
      </w:pPr>
      <w:r>
        <w:t xml:space="preserve">Las reglas de las que dispone el motor de inferencia de un sistema difuso pueden ser formuladas por expertos o bien aprendidas por el propio sistema haciendo uso en este caso de las redes neuronales para fortalecer las futuras tomas de decisiones. Los datos de entrada suelen ser recogidos por sensores que miden la variable de entrada de un sistema. </w:t>
      </w:r>
    </w:p>
    <w:p w:rsidR="00D167E5" w:rsidRDefault="00D167E5" w:rsidP="00D167E5">
      <w:pPr>
        <w:spacing w:after="240"/>
      </w:pPr>
      <w:r>
        <w:t>El esquema de funcionamiento típico para un Sistema Difuso podría ser el siguiente:</w:t>
      </w:r>
    </w:p>
    <w:p w:rsidR="00D167E5" w:rsidRDefault="00D167E5" w:rsidP="00D167E5">
      <w:pPr>
        <w:spacing w:after="0"/>
        <w:ind w:left="360"/>
      </w:pPr>
      <w:r>
        <w:rPr>
          <w:noProof/>
          <w:lang w:eastAsia="es-ES"/>
        </w:rPr>
        <mc:AlternateContent>
          <mc:Choice Requires="wpg">
            <w:drawing>
              <wp:anchor distT="0" distB="0" distL="114300" distR="114300" simplePos="0" relativeHeight="251661312" behindDoc="0" locked="0" layoutInCell="1" allowOverlap="1" wp14:anchorId="2268C3B1" wp14:editId="28281F2A">
                <wp:simplePos x="0" y="0"/>
                <wp:positionH relativeFrom="column">
                  <wp:posOffset>939799</wp:posOffset>
                </wp:positionH>
                <wp:positionV relativeFrom="paragraph">
                  <wp:posOffset>100964</wp:posOffset>
                </wp:positionV>
                <wp:extent cx="3857625" cy="1190625"/>
                <wp:effectExtent l="0" t="0" r="28575" b="28575"/>
                <wp:wrapNone/>
                <wp:docPr id="119" name="Grupo 119"/>
                <wp:cNvGraphicFramePr/>
                <a:graphic xmlns:a="http://schemas.openxmlformats.org/drawingml/2006/main">
                  <a:graphicData uri="http://schemas.microsoft.com/office/word/2010/wordprocessingGroup">
                    <wpg:wgp>
                      <wpg:cNvGrpSpPr/>
                      <wpg:grpSpPr>
                        <a:xfrm>
                          <a:off x="0" y="0"/>
                          <a:ext cx="3857625" cy="1190625"/>
                          <a:chOff x="0" y="0"/>
                          <a:chExt cx="3670766" cy="845820"/>
                        </a:xfrm>
                      </wpg:grpSpPr>
                      <wps:wsp>
                        <wps:cNvPr id="12" name="Conector recto 12"/>
                        <wps:cNvCnPr/>
                        <wps:spPr>
                          <a:xfrm flipH="1">
                            <a:off x="3268980" y="544830"/>
                            <a:ext cx="4074" cy="299184"/>
                          </a:xfrm>
                          <a:prstGeom prst="line">
                            <a:avLst/>
                          </a:prstGeom>
                        </wps:spPr>
                        <wps:style>
                          <a:lnRef idx="1">
                            <a:schemeClr val="dk1"/>
                          </a:lnRef>
                          <a:fillRef idx="0">
                            <a:schemeClr val="dk1"/>
                          </a:fillRef>
                          <a:effectRef idx="0">
                            <a:schemeClr val="dk1"/>
                          </a:effectRef>
                          <a:fontRef idx="minor">
                            <a:schemeClr val="tx1"/>
                          </a:fontRef>
                        </wps:style>
                        <wps:bodyPr/>
                      </wps:wsp>
                      <wps:wsp>
                        <wps:cNvPr id="13" name="Conector recto 13"/>
                        <wps:cNvCnPr/>
                        <wps:spPr>
                          <a:xfrm flipH="1" flipV="1">
                            <a:off x="392430" y="826770"/>
                            <a:ext cx="2876550" cy="19050"/>
                          </a:xfrm>
                          <a:prstGeom prst="line">
                            <a:avLst/>
                          </a:prstGeom>
                        </wps:spPr>
                        <wps:style>
                          <a:lnRef idx="1">
                            <a:schemeClr val="dk1"/>
                          </a:lnRef>
                          <a:fillRef idx="0">
                            <a:schemeClr val="dk1"/>
                          </a:fillRef>
                          <a:effectRef idx="0">
                            <a:schemeClr val="dk1"/>
                          </a:effectRef>
                          <a:fontRef idx="minor">
                            <a:schemeClr val="tx1"/>
                          </a:fontRef>
                        </wps:style>
                        <wps:bodyPr/>
                      </wps:wsp>
                      <wps:wsp>
                        <wps:cNvPr id="113" name="Rectángulo 113"/>
                        <wps:cNvSpPr/>
                        <wps:spPr>
                          <a:xfrm>
                            <a:off x="0" y="7620"/>
                            <a:ext cx="871818" cy="547164"/>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325407" w:rsidRDefault="000E54B6" w:rsidP="00D167E5">
                              <w:pPr>
                                <w:spacing w:after="84"/>
                                <w:jc w:val="center"/>
                                <w:rPr>
                                  <w:lang w:val="es-EC"/>
                                </w:rPr>
                              </w:pPr>
                              <w:r>
                                <w:rPr>
                                  <w:lang w:val="es-EC"/>
                                </w:rPr>
                                <w:t>ENTRADA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ángulo 114"/>
                        <wps:cNvSpPr/>
                        <wps:spPr>
                          <a:xfrm>
                            <a:off x="1474470" y="7620"/>
                            <a:ext cx="971961" cy="539126"/>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325407" w:rsidRDefault="000E54B6" w:rsidP="00D167E5">
                              <w:pPr>
                                <w:spacing w:after="84"/>
                                <w:jc w:val="center"/>
                                <w:rPr>
                                  <w:lang w:val="es-EC"/>
                                </w:rPr>
                              </w:pPr>
                              <w:r>
                                <w:rPr>
                                  <w:lang w:val="es-EC"/>
                                </w:rPr>
                                <w:t>SITEMA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ángulo 115"/>
                        <wps:cNvSpPr/>
                        <wps:spPr>
                          <a:xfrm>
                            <a:off x="2804160" y="0"/>
                            <a:ext cx="866606" cy="544412"/>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325407" w:rsidRDefault="000E54B6" w:rsidP="00D167E5">
                              <w:pPr>
                                <w:spacing w:after="84"/>
                                <w:jc w:val="center"/>
                                <w:rPr>
                                  <w:lang w:val="es-EC"/>
                                </w:rPr>
                              </w:pPr>
                              <w:r>
                                <w:rPr>
                                  <w:lang w:val="es-EC"/>
                                </w:rPr>
                                <w:t>SALIDA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Conector recto de flecha 116"/>
                        <wps:cNvCnPr/>
                        <wps:spPr>
                          <a:xfrm>
                            <a:off x="857250" y="281940"/>
                            <a:ext cx="618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7" name="Conector recto de flecha 117"/>
                        <wps:cNvCnPr/>
                        <wps:spPr>
                          <a:xfrm>
                            <a:off x="2446020" y="281940"/>
                            <a:ext cx="360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 name="Conector recto de flecha 118"/>
                        <wps:cNvCnPr/>
                        <wps:spPr>
                          <a:xfrm flipV="1">
                            <a:off x="388620" y="556260"/>
                            <a:ext cx="5285" cy="272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68C3B1" id="Grupo 119" o:spid="_x0000_s1029" style="position:absolute;left:0;text-align:left;margin-left:74pt;margin-top:7.95pt;width:303.75pt;height:93.75pt;z-index:251661312;mso-width-relative:margin;mso-height-relative:margin" coordsize="36707,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">
                <v:line id="Conector recto 12" o:spid="_x0000_s1030" style="position:absolute;flip:x;visibility:visible;mso-wrap-style:square" from="32689,5448" to="32730,8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JK4LsAAADbAAAADwAAAGRycy9kb3ducmV2LnhtbERPSwrCMBDdC94hjOBOUwVFqlFEUFwp&#10;ag8wNGNabCalibXe3giCu3m876w2na1ES40vHSuYjBMQxLnTJRsF2W0/WoDwAVlj5ZgUvMnDZt3v&#10;rTDV7sUXaq/BiBjCPkUFRQh1KqXPC7Lox64mjtzdNRZDhI2RusFXDLeVnCbJXFosOTYUWNOuoPxx&#10;fVoF2pxIbp1pZxMzz/a5OePp0Co1HHTbJYhAXfiLf+6jjvOn8P0lHiDXH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OgkrguwAAANsAAAAPAAAAAAAAAAAAAAAAAKECAABk&#10;cnMvZG93bnJldi54bWxQSwUGAAAAAAQABAD5AAAAiQMAAAAA&#10;" strokecolor="black [3200]" strokeweight=".5pt">
                  <v:stroke joinstyle="miter"/>
                </v:line>
                <v:line id="Conector recto 13" o:spid="_x0000_s1031" style="position:absolute;flip:x y;visibility:visible;mso-wrap-style:square" from="3924,8267" to="32689,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qNFcIAAADbAAAADwAAAGRycy9kb3ducmV2LnhtbERP24rCMBB9F/Yfwiz4pukqXqhGWRRh&#10;WVjBKvo6NGNbbCY1iVr/3iws7NscznXmy9bU4k7OV5YVfPQTEMS51RUXCg77TW8KwgdkjbVlUvAk&#10;D8vFW2eOqbYP3tE9C4WIIexTVFCG0KRS+rwkg75vG+LIna0zGCJ0hdQOHzHc1HKQJGNpsOLYUGJD&#10;q5LyS3YzCrLzc72dHDW3B3ca/Uyy7931dlWq+95+zkAEasO/+M/9peP8Ifz+E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qNFcIAAADbAAAADwAAAAAAAAAAAAAA&#10;AAChAgAAZHJzL2Rvd25yZXYueG1sUEsFBgAAAAAEAAQA+QAAAJADAAAAAA==&#10;" strokecolor="black [3200]" strokeweight=".5pt">
                  <v:stroke joinstyle="miter"/>
                </v:line>
                <v:rect id="Rectángulo 113" o:spid="_x0000_s1032" style="position:absolute;top:76;width:8718;height:5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xV6MIA&#10;AADcAAAADwAAAGRycy9kb3ducmV2LnhtbERPTWvCQBC9F/oflil4qxsVbI2uIsWCoFQaPXgcsmMS&#10;mp0Nu9sk/ntXELzN433OYtWbWrTkfGVZwWiYgCDOra64UHA6fr9/gvABWWNtmRRcycNq+fqywFTb&#10;jn+pzUIhYgj7FBWUITSplD4vyaAf2oY4chfrDIYIXSG1wy6Gm1qOk2QqDVYcG0ps6Kuk/C/7Nwrs&#10;obrWazf7aff0cd4dQtL1041Sg7d+PQcRqA9P8cO91XH+aAL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FXowgAAANwAAAAPAAAAAAAAAAAAAAAAAJgCAABkcnMvZG93&#10;bnJldi54bWxQSwUGAAAAAAQABAD1AAAAhwMAAAAA&#10;" fillcolor="white [3201]" strokecolor="black [3200]" strokeweight="1pt">
                  <v:textbox>
                    <w:txbxContent>
                      <w:p w:rsidR="000E54B6" w:rsidRPr="00325407" w:rsidRDefault="000E54B6" w:rsidP="00D167E5">
                        <w:pPr>
                          <w:spacing w:after="84"/>
                          <w:jc w:val="center"/>
                          <w:rPr>
                            <w:lang w:val="es-EC"/>
                          </w:rPr>
                        </w:pPr>
                        <w:r>
                          <w:rPr>
                            <w:lang w:val="es-EC"/>
                          </w:rPr>
                          <w:t>ENTRADA</w:t>
                        </w:r>
                      </w:p>
                    </w:txbxContent>
                  </v:textbox>
                </v:rect>
                <v:rect id="Rectángulo 114" o:spid="_x0000_s1033" style="position:absolute;left:14744;top:76;width:9720;height:5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NnMIA&#10;AADcAAAADwAAAGRycy9kb3ducmV2LnhtbERPTWvCQBC9F/oflil4qxtFbI2uIsWCoFQaPXgcsmMS&#10;mp0Nu9sk/ntXELzN433OYtWbWrTkfGVZwWiYgCDOra64UHA6fr9/gvABWWNtmRRcycNq+fqywFTb&#10;jn+pzUIhYgj7FBWUITSplD4vyaAf2oY4chfrDIYIXSG1wy6Gm1qOk2QqDVYcG0ps6Kuk/C/7Nwrs&#10;obrWazf7aff0cd4dQtL1041Sg7d+PQcRqA9P8cO91XH+aAL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c2cwgAAANwAAAAPAAAAAAAAAAAAAAAAAJgCAABkcnMvZG93&#10;bnJldi54bWxQSwUGAAAAAAQABAD1AAAAhwMAAAAA&#10;" fillcolor="white [3201]" strokecolor="black [3200]" strokeweight="1pt">
                  <v:textbox>
                    <w:txbxContent>
                      <w:p w:rsidR="000E54B6" w:rsidRPr="00325407" w:rsidRDefault="000E54B6" w:rsidP="00D167E5">
                        <w:pPr>
                          <w:spacing w:after="84"/>
                          <w:jc w:val="center"/>
                          <w:rPr>
                            <w:lang w:val="es-EC"/>
                          </w:rPr>
                        </w:pPr>
                        <w:r>
                          <w:rPr>
                            <w:lang w:val="es-EC"/>
                          </w:rPr>
                          <w:t>SITEMA DE CONTROL</w:t>
                        </w:r>
                      </w:p>
                    </w:txbxContent>
                  </v:textbox>
                </v:rect>
                <v:rect id="Rectángulo 115" o:spid="_x0000_s1034" style="position:absolute;left:28041;width:8666;height:5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oB8IA&#10;AADcAAAADwAAAGRycy9kb3ducmV2LnhtbERPTWvCQBC9F/oflil4qxsFbY2uIsWCoFQaPXgcsmMS&#10;mp0Nu9sk/ntXELzN433OYtWbWrTkfGVZwWiYgCDOra64UHA6fr9/gvABWWNtmRRcycNq+fqywFTb&#10;jn+pzUIhYgj7FBWUITSplD4vyaAf2oY4chfrDIYIXSG1wy6Gm1qOk2QqDVYcG0ps6Kuk/C/7Nwrs&#10;obrWazf7aff0cd4dQtL1041Sg7d+PQcRqA9P8cO91XH+aAL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WgHwgAAANwAAAAPAAAAAAAAAAAAAAAAAJgCAABkcnMvZG93&#10;bnJldi54bWxQSwUGAAAAAAQABAD1AAAAhwMAAAAA&#10;" fillcolor="white [3201]" strokecolor="black [3200]" strokeweight="1pt">
                  <v:textbox>
                    <w:txbxContent>
                      <w:p w:rsidR="000E54B6" w:rsidRPr="00325407" w:rsidRDefault="000E54B6" w:rsidP="00D167E5">
                        <w:pPr>
                          <w:spacing w:after="84"/>
                          <w:jc w:val="center"/>
                          <w:rPr>
                            <w:lang w:val="es-EC"/>
                          </w:rPr>
                        </w:pPr>
                        <w:r>
                          <w:rPr>
                            <w:lang w:val="es-EC"/>
                          </w:rPr>
                          <w:t>SALIDA</w:t>
                        </w:r>
                      </w:p>
                    </w:txbxContent>
                  </v:textbox>
                </v:rect>
                <v:shapetype id="_x0000_t32" coordsize="21600,21600" o:spt="32" o:oned="t" path="m,l21600,21600e" filled="f">
                  <v:path arrowok="t" fillok="f" o:connecttype="none"/>
                  <o:lock v:ext="edit" shapetype="t"/>
                </v:shapetype>
                <v:shape id="Conector recto de flecha 116" o:spid="_x0000_s1035" type="#_x0000_t32" style="position:absolute;left:8572;top:2819;width:61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wleMIAAADcAAAADwAAAGRycy9kb3ducmV2LnhtbERPS2vCQBC+F/wPyxS81Y2CQVNXSSxC&#10;2psPPA/ZaRKanY3ZbRL/fbcgeJuP7zmb3Wga0VPnassK5rMIBHFhdc2lgsv58LYC4TyyxsYyKbiT&#10;g9128rLBRNuBj9SffClCCLsEFVTet4mUrqjIoJvZljhw37Yz6APsSqk7HEK4aeQiimJpsObQUGFL&#10;+4qKn9OvUTCgv66ztLzts4/PfFw2t/h8+VJq+jqm7yA8jf4pfrhzHebPY/h/Jlw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wleMIAAADcAAAADwAAAAAAAAAAAAAA&#10;AAChAgAAZHJzL2Rvd25yZXYueG1sUEsFBgAAAAAEAAQA+QAAAJADAAAAAA==&#10;" strokecolor="black [3200]" strokeweight=".5pt">
                  <v:stroke endarrow="block" joinstyle="miter"/>
                </v:shape>
                <v:shape id="Conector recto de flecha 117" o:spid="_x0000_s1036" type="#_x0000_t32" style="position:absolute;left:24460;top:2819;width:36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CA48AAAADcAAAADwAAAGRycy9kb3ducmV2LnhtbERPy6rCMBDdC/5DGMGdpgrXRzWKehHU&#10;nQ9cD83YFptJbaLt/fsbQXA3h/Oc+bIxhXhR5XLLCgb9CARxYnXOqYLLedubgHAeWWNhmRT8kYPl&#10;ot2aY6xtzUd6nXwqQgi7GBVk3pexlC7JyKDr25I4cDdbGfQBVqnUFdYh3BRyGEUjaTDn0JBhSZuM&#10;kvvpaRTU6K/T9Sp9bNa/+13zUzxG58tBqW6nWc1AeGr8V/xx73SYPxjD+5lwgVz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wgOPAAAAA3AAAAA8AAAAAAAAAAAAAAAAA&#10;oQIAAGRycy9kb3ducmV2LnhtbFBLBQYAAAAABAAEAPkAAACOAwAAAAA=&#10;" strokecolor="black [3200]" strokeweight=".5pt">
                  <v:stroke endarrow="block" joinstyle="miter"/>
                </v:shape>
                <v:shape id="Conector recto de flecha 118" o:spid="_x0000_s1037" type="#_x0000_t32" style="position:absolute;left:3886;top:5562;width:53;height:27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i5kMUAAADcAAAADwAAAGRycy9kb3ducmV2LnhtbESPQUvDQBCF74L/YRnBi7SbNsVK7LaI&#10;IvbaWIrexuyYBLOzIbO28d87h0JvM7w3732z2oyhM0capI3sYDbNwBBX0bdcO9i/v04ewEhC9thF&#10;Jgd/JLBZX1+tsPDxxDs6lqk2GsJSoIMmpb6wVqqGAso09sSqfcchYNJ1qK0f8KThobPzLLu3AVvW&#10;hgZ7em6o+il/g4M8LWS+W3wspfysv+78S57L4c2525vx6RFMojFdzOfrrVf8mdLqMzqBX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i5kMUAAADcAAAADwAAAAAAAAAA&#10;AAAAAAChAgAAZHJzL2Rvd25yZXYueG1sUEsFBgAAAAAEAAQA+QAAAJMDAAAAAA==&#10;" strokecolor="black [3200]" strokeweight=".5pt">
                  <v:stroke endarrow="block" joinstyle="miter"/>
                </v:shape>
              </v:group>
            </w:pict>
          </mc:Fallback>
        </mc:AlternateContent>
      </w:r>
    </w:p>
    <w:p w:rsidR="00D167E5" w:rsidRDefault="00D167E5" w:rsidP="00D167E5">
      <w:pPr>
        <w:spacing w:after="0"/>
        <w:ind w:left="360"/>
      </w:pPr>
    </w:p>
    <w:p w:rsidR="00D167E5" w:rsidRPr="000E5D69" w:rsidRDefault="00D167E5" w:rsidP="00D167E5">
      <w:pPr>
        <w:spacing w:after="0"/>
      </w:pPr>
    </w:p>
    <w:p w:rsidR="00D167E5" w:rsidRDefault="00D167E5" w:rsidP="00D167E5">
      <w:pPr>
        <w:pStyle w:val="Descripcin"/>
        <w:spacing w:after="0" w:line="360" w:lineRule="auto"/>
        <w:ind w:left="1560"/>
        <w:jc w:val="left"/>
        <w:rPr>
          <w:b w:val="0"/>
        </w:rPr>
      </w:pPr>
    </w:p>
    <w:p w:rsidR="00D167E5" w:rsidRDefault="00D167E5" w:rsidP="00D167E5">
      <w:pPr>
        <w:pStyle w:val="Descripcin"/>
        <w:spacing w:after="0" w:line="360" w:lineRule="auto"/>
        <w:ind w:left="1560"/>
        <w:jc w:val="left"/>
      </w:pPr>
    </w:p>
    <w:p w:rsidR="00D167E5" w:rsidRDefault="00D167E5" w:rsidP="00D167E5">
      <w:pPr>
        <w:pStyle w:val="Descripcin"/>
        <w:spacing w:after="0" w:line="360" w:lineRule="auto"/>
        <w:ind w:left="1560"/>
        <w:jc w:val="left"/>
      </w:pPr>
    </w:p>
    <w:p w:rsidR="00D167E5" w:rsidRPr="00325407" w:rsidRDefault="00D167E5" w:rsidP="00D167E5">
      <w:pPr>
        <w:pStyle w:val="Descripcin"/>
        <w:spacing w:after="0"/>
        <w:jc w:val="left"/>
      </w:pPr>
      <w:r>
        <w:tab/>
      </w:r>
      <w:r>
        <w:tab/>
      </w:r>
      <w:bookmarkStart w:id="365" w:name="_Toc441094510"/>
      <w:bookmarkStart w:id="366" w:name="_Toc441158795"/>
      <w:r>
        <w:t xml:space="preserve">Figura </w:t>
      </w:r>
      <w:r w:rsidR="002B00F0">
        <w:fldChar w:fldCharType="begin"/>
      </w:r>
      <w:r w:rsidR="002B00F0">
        <w:instrText xml:space="preserve"> SEQ Figura \* ARABIC \s 1 </w:instrText>
      </w:r>
      <w:r w:rsidR="002B00F0">
        <w:fldChar w:fldCharType="separate"/>
      </w:r>
      <w:r w:rsidR="00F81ABF">
        <w:rPr>
          <w:noProof/>
        </w:rPr>
        <w:t>13</w:t>
      </w:r>
      <w:r w:rsidR="002B00F0">
        <w:rPr>
          <w:noProof/>
        </w:rPr>
        <w:fldChar w:fldCharType="end"/>
      </w:r>
      <w:r w:rsidRPr="00325407">
        <w:t xml:space="preserve">-1: </w:t>
      </w:r>
      <w:r w:rsidRPr="00F26E6E">
        <w:rPr>
          <w:b w:val="0"/>
        </w:rPr>
        <w:t>Funcionamiento de un control Fuzzy</w:t>
      </w:r>
      <w:bookmarkEnd w:id="365"/>
      <w:bookmarkEnd w:id="366"/>
    </w:p>
    <w:p w:rsidR="00D167E5" w:rsidRDefault="00D167E5" w:rsidP="00D167E5">
      <w:pPr>
        <w:spacing w:after="0" w:line="240" w:lineRule="auto"/>
        <w:rPr>
          <w:sz w:val="16"/>
          <w:szCs w:val="16"/>
        </w:rPr>
      </w:pPr>
      <w:r>
        <w:rPr>
          <w:b/>
          <w:sz w:val="16"/>
          <w:szCs w:val="16"/>
        </w:rPr>
        <w:t xml:space="preserve">                                    Fuente</w:t>
      </w:r>
      <w:r w:rsidRPr="0005295D">
        <w:rPr>
          <w:b/>
          <w:sz w:val="16"/>
          <w:szCs w:val="16"/>
        </w:rPr>
        <w:t xml:space="preserve">: </w:t>
      </w:r>
      <w:r>
        <w:rPr>
          <w:sz w:val="16"/>
          <w:szCs w:val="16"/>
        </w:rPr>
        <w:t>Pilanunga L. y Heredia I., 2016</w:t>
      </w:r>
    </w:p>
    <w:p w:rsidR="00D167E5" w:rsidRPr="006309FC" w:rsidRDefault="00D167E5" w:rsidP="00D167E5">
      <w:pPr>
        <w:spacing w:after="0"/>
        <w:rPr>
          <w:b/>
          <w:sz w:val="16"/>
          <w:szCs w:val="16"/>
        </w:rPr>
      </w:pPr>
    </w:p>
    <w:p w:rsidR="00D167E5" w:rsidRDefault="00D167E5" w:rsidP="00D167E5">
      <w:pPr>
        <w:spacing w:after="240"/>
      </w:pPr>
      <w:r>
        <w:t xml:space="preserve">El sistema de control realiza los cálculos en </w:t>
      </w:r>
      <w:r w:rsidRPr="006309FC">
        <w:t xml:space="preserve">base </w:t>
      </w:r>
      <w:r>
        <w:t>de sus regla heurísticas, la salida final actúan sobre el entorno físico y los valores sobre el entorno de físico de la nueva entrada modificado por la salida de control que son tomadas por los sensores del sistema.</w:t>
      </w:r>
    </w:p>
    <w:p w:rsidR="00D167E5" w:rsidRDefault="00D167E5" w:rsidP="00D167E5">
      <w:pPr>
        <w:spacing w:after="240"/>
        <w:rPr>
          <w:b/>
        </w:rPr>
      </w:pPr>
      <w:r>
        <w:rPr>
          <w:b/>
        </w:rPr>
        <w:t>Sistemas basadas en L</w:t>
      </w:r>
      <w:r w:rsidRPr="00661C6E">
        <w:rPr>
          <w:b/>
        </w:rPr>
        <w:t>ógica</w:t>
      </w:r>
      <w:r>
        <w:rPr>
          <w:b/>
        </w:rPr>
        <w:t xml:space="preserve"> Difusa</w:t>
      </w:r>
    </w:p>
    <w:p w:rsidR="00D167E5" w:rsidRDefault="00D167E5" w:rsidP="00D167E5">
      <w:pPr>
        <w:spacing w:after="240"/>
        <w:rPr>
          <w:b/>
        </w:rPr>
      </w:pPr>
      <w:r>
        <w:rPr>
          <w:noProof/>
          <w:lang w:eastAsia="es-ES"/>
        </w:rPr>
        <mc:AlternateContent>
          <mc:Choice Requires="wpg">
            <w:drawing>
              <wp:anchor distT="0" distB="0" distL="114300" distR="114300" simplePos="0" relativeHeight="251660288" behindDoc="0" locked="0" layoutInCell="1" allowOverlap="1" wp14:anchorId="26405B23" wp14:editId="0DF50F21">
                <wp:simplePos x="0" y="0"/>
                <wp:positionH relativeFrom="column">
                  <wp:posOffset>587375</wp:posOffset>
                </wp:positionH>
                <wp:positionV relativeFrom="paragraph">
                  <wp:posOffset>105410</wp:posOffset>
                </wp:positionV>
                <wp:extent cx="4533900" cy="1792605"/>
                <wp:effectExtent l="0" t="0" r="38100" b="36195"/>
                <wp:wrapSquare wrapText="bothSides"/>
                <wp:docPr id="18" name="Grupo 18"/>
                <wp:cNvGraphicFramePr/>
                <a:graphic xmlns:a="http://schemas.openxmlformats.org/drawingml/2006/main">
                  <a:graphicData uri="http://schemas.microsoft.com/office/word/2010/wordprocessingGroup">
                    <wpg:wgp>
                      <wpg:cNvGrpSpPr/>
                      <wpg:grpSpPr>
                        <a:xfrm>
                          <a:off x="0" y="0"/>
                          <a:ext cx="4533900" cy="1792605"/>
                          <a:chOff x="-220750" y="0"/>
                          <a:chExt cx="5933899" cy="1764259"/>
                        </a:xfrm>
                      </wpg:grpSpPr>
                      <wps:wsp>
                        <wps:cNvPr id="19" name="Rectángulo 19"/>
                        <wps:cNvSpPr/>
                        <wps:spPr>
                          <a:xfrm>
                            <a:off x="797358" y="577901"/>
                            <a:ext cx="1700507" cy="445693"/>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pPr>
                              <w:r w:rsidRPr="006026C5">
                                <w:t>FUZZIFICADOR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ángulo 20"/>
                        <wps:cNvSpPr/>
                        <wps:spPr>
                          <a:xfrm>
                            <a:off x="2245767" y="0"/>
                            <a:ext cx="1067435" cy="292608"/>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pPr>
                              <w:r w:rsidRPr="006026C5">
                                <w:t>REGLAS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ángulo 21"/>
                        <wps:cNvSpPr/>
                        <wps:spPr>
                          <a:xfrm>
                            <a:off x="2084833" y="1411834"/>
                            <a:ext cx="1440408" cy="352425"/>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pPr>
                              <w:r w:rsidRPr="006026C5">
                                <w:t>INFERENCIA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ángulo 22"/>
                        <wps:cNvSpPr/>
                        <wps:spPr>
                          <a:xfrm>
                            <a:off x="2981322" y="570586"/>
                            <a:ext cx="1883289" cy="453009"/>
                          </a:xfrm>
                          <a:prstGeom prst="rect">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pPr>
                              <w:r w:rsidRPr="006026C5">
                                <w:t>DEFUZZIFICADOR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lecha abajo 23"/>
                        <wps:cNvSpPr/>
                        <wps:spPr>
                          <a:xfrm>
                            <a:off x="2655418" y="292608"/>
                            <a:ext cx="285115" cy="1111911"/>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lecha doblada hacia arriba 24"/>
                        <wps:cNvSpPr/>
                        <wps:spPr>
                          <a:xfrm rot="5400000">
                            <a:off x="1365273" y="1099950"/>
                            <a:ext cx="723265" cy="601986"/>
                          </a:xfrm>
                          <a:prstGeom prst="bentUpArrow">
                            <a:avLst>
                              <a:gd name="adj1" fmla="val 25000"/>
                              <a:gd name="adj2" fmla="val 25493"/>
                              <a:gd name="adj3" fmla="val 2500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lecha doblada hacia arriba 25"/>
                        <wps:cNvSpPr/>
                        <wps:spPr>
                          <a:xfrm>
                            <a:off x="3548820" y="1046074"/>
                            <a:ext cx="701310" cy="642239"/>
                          </a:xfrm>
                          <a:prstGeom prst="ben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lecha derecha 26"/>
                        <wps:cNvSpPr/>
                        <wps:spPr>
                          <a:xfrm>
                            <a:off x="-220750" y="599847"/>
                            <a:ext cx="933830" cy="409651"/>
                          </a:xfrm>
                          <a:prstGeom prst="rightArrow">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rPr>
                                  <w:sz w:val="16"/>
                                  <w:szCs w:val="16"/>
                                </w:rPr>
                              </w:pPr>
                              <w:r w:rsidRPr="006026C5">
                                <w:rPr>
                                  <w:sz w:val="16"/>
                                  <w:szCs w:val="16"/>
                                </w:rPr>
                                <w:t>Entrad</w:t>
                              </w:r>
                              <w:r>
                                <w:rPr>
                                  <w:sz w:val="16"/>
                                  <w:szCs w:val="16"/>
                                </w:rPr>
                                <w:t>a</w:t>
                              </w:r>
                            </w:p>
                            <w:p w:rsidR="000E54B6" w:rsidRDefault="000E54B6" w:rsidP="00D167E5">
                              <w:pPr>
                                <w:spacing w:after="84"/>
                                <w:jc w:val="center"/>
                              </w:pPr>
                              <w:r>
                                <w:t xml:space="preserve"> precisas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lecha derecha 27"/>
                        <wps:cNvSpPr/>
                        <wps:spPr>
                          <a:xfrm>
                            <a:off x="4878697" y="629107"/>
                            <a:ext cx="834452" cy="402107"/>
                          </a:xfrm>
                          <a:prstGeom prst="rightArrow">
                            <a:avLst/>
                          </a:prstGeom>
                        </wps:spPr>
                        <wps:style>
                          <a:lnRef idx="2">
                            <a:schemeClr val="dk1"/>
                          </a:lnRef>
                          <a:fillRef idx="1">
                            <a:schemeClr val="lt1"/>
                          </a:fillRef>
                          <a:effectRef idx="0">
                            <a:schemeClr val="dk1"/>
                          </a:effectRef>
                          <a:fontRef idx="minor">
                            <a:schemeClr val="dk1"/>
                          </a:fontRef>
                        </wps:style>
                        <wps:txbx>
                          <w:txbxContent>
                            <w:p w:rsidR="000E54B6" w:rsidRPr="006026C5" w:rsidRDefault="000E54B6" w:rsidP="00D167E5">
                              <w:pPr>
                                <w:spacing w:after="84"/>
                                <w:jc w:val="center"/>
                                <w:rPr>
                                  <w:sz w:val="16"/>
                                  <w:szCs w:val="16"/>
                                </w:rPr>
                              </w:pPr>
                              <w:r>
                                <w:rPr>
                                  <w:sz w:val="16"/>
                                  <w:szCs w:val="16"/>
                                </w:rPr>
                                <w:t>Salida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05B23" id="Grupo 18" o:spid="_x0000_s1038" style="position:absolute;left:0;text-align:left;margin-left:46.25pt;margin-top:8.3pt;width:357pt;height:141.15pt;z-index:251660288;mso-width-relative:margin;mso-height-relative:margin" coordorigin="-2207" coordsize="59338,1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">
                <v:rect id="Rectángulo 19" o:spid="_x0000_s1039" style="position:absolute;left:7973;top:5779;width:17005;height:4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iaQcIA&#10;AADbAAAADwAAAGRycy9kb3ducmV2LnhtbERPS2vCQBC+C/6HZQRvuqmHWFNXCaVCwdJQ68HjkJ0m&#10;odnZsLvN4993hUJv8/E9Z38cTSt6cr6xrOBhnYAgLq1uuFJw/TytHkH4gKyxtUwKJvJwPMxne8y0&#10;HfiD+kuoRAxhn6GCOoQuk9KXNRn0a9sRR+7LOoMhQldJ7XCI4aaVmyRJpcGGY0ONHT3XVH5ffowC&#10;WzRTm7vde/9G29u5CMkwpi9KLRdj/gQi0Bj+xX/uVx3n7+D+Szx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iJpBwgAAANsAAAAPAAAAAAAAAAAAAAAAAJgCAABkcnMvZG93&#10;bnJldi54bWxQSwUGAAAAAAQABAD1AAAAhwMAAAAA&#10;" fillcolor="white [3201]" strokecolor="black [3200]" strokeweight="1pt">
                  <v:textbox>
                    <w:txbxContent>
                      <w:p w:rsidR="000E54B6" w:rsidRPr="006026C5" w:rsidRDefault="000E54B6" w:rsidP="00D167E5">
                        <w:pPr>
                          <w:spacing w:after="84"/>
                          <w:jc w:val="center"/>
                        </w:pPr>
                        <w:r w:rsidRPr="006026C5">
                          <w:t>FUZZIFICADOR</w:t>
                        </w:r>
                      </w:p>
                    </w:txbxContent>
                  </v:textbox>
                </v:rect>
                <v:rect id="Rectángulo 20" o:spid="_x0000_s1040" style="position:absolute;left:22457;width:10675;height:2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5YcEA&#10;AADbAAAADwAAAGRycy9kb3ducmV2LnhtbERPu2rDMBTdC/0HcQvdGrkenMaNEkxIoNCQEKdDx4t1&#10;a5taV0ZS/Pj7agh0PJz3ejuZTgzkfGtZwesiAUFcWd1yreDrenh5A+EDssbOMimYycN28/iwxlzb&#10;kS80lKEWMYR9jgqaEPpcSl81ZNAvbE8cuR/rDIYIXS21wzGGm06mSZJJgy3HhgZ72jVU/ZY3o8Ce&#10;27kr3Oo0HGn5/XkOyThle6Wen6biHUSgKfyL7+4PrSCN6+O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e+WHBAAAA2wAAAA8AAAAAAAAAAAAAAAAAmAIAAGRycy9kb3du&#10;cmV2LnhtbFBLBQYAAAAABAAEAPUAAACGAwAAAAA=&#10;" fillcolor="white [3201]" strokecolor="black [3200]" strokeweight="1pt">
                  <v:textbox>
                    <w:txbxContent>
                      <w:p w:rsidR="000E54B6" w:rsidRPr="006026C5" w:rsidRDefault="000E54B6" w:rsidP="00D167E5">
                        <w:pPr>
                          <w:spacing w:after="84"/>
                          <w:jc w:val="center"/>
                        </w:pPr>
                        <w:r w:rsidRPr="006026C5">
                          <w:t>REGLAS</w:t>
                        </w:r>
                      </w:p>
                    </w:txbxContent>
                  </v:textbox>
                </v:rect>
                <v:rect id="Rectángulo 21" o:spid="_x0000_s1041" style="position:absolute;left:20848;top:14118;width:1440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Jc+sMA&#10;AADbAAAADwAAAGRycy9kb3ducmV2LnhtbESPT4vCMBTE7wt+h/AEb2uqB3etRhHZBUFR/HPw+Gie&#10;bbF5KUls67c3C8Ieh5n5DTNfdqYSDTlfWlYwGiYgiDOrS84VXM6/n98gfEDWWFkmBU/ysFz0PuaY&#10;atvykZpTyEWEsE9RQRFCnUrps4IM+qGtiaN3s85giNLlUjtsI9xUcpwkE2mw5LhQYE3rgrL76WEU&#10;2EP5rFZuum929HXdHkLSdpMfpQb9bjUDEagL/+F3e6MVjEfw9yX+AL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Jc+sMAAADbAAAADwAAAAAAAAAAAAAAAACYAgAAZHJzL2Rv&#10;d25yZXYueG1sUEsFBgAAAAAEAAQA9QAAAIgDAAAAAA==&#10;" fillcolor="white [3201]" strokecolor="black [3200]" strokeweight="1pt">
                  <v:textbox>
                    <w:txbxContent>
                      <w:p w:rsidR="000E54B6" w:rsidRPr="006026C5" w:rsidRDefault="000E54B6" w:rsidP="00D167E5">
                        <w:pPr>
                          <w:spacing w:after="84"/>
                          <w:jc w:val="center"/>
                        </w:pPr>
                        <w:r w:rsidRPr="006026C5">
                          <w:t>INFERENCIA</w:t>
                        </w:r>
                      </w:p>
                    </w:txbxContent>
                  </v:textbox>
                </v:rect>
                <v:rect id="Rectángulo 22" o:spid="_x0000_s1042" style="position:absolute;left:29813;top:5705;width:18833;height:4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CjcMA&#10;AADbAAAADwAAAGRycy9kb3ducmV2LnhtbESPQWvCQBSE7wX/w/IEb3VjDraNriLSgqAoVQ8eH9ln&#10;Esy+DbtrEv+9WxB6HGbmG2a+7E0tWnK+sqxgMk5AEOdWV1woOJ9+3j9B+ICssbZMCh7kYbkYvM0x&#10;07bjX2qPoRARwj5DBWUITSalz0sy6Me2IY7e1TqDIUpXSO2wi3BTyzRJptJgxXGhxIbWJeW3490o&#10;sIfqUa/c177d0cdlewhJ10+/lRoN+9UMRKA+/Idf7Y1WkKbw9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DCjcMAAADbAAAADwAAAAAAAAAAAAAAAACYAgAAZHJzL2Rv&#10;d25yZXYueG1sUEsFBgAAAAAEAAQA9QAAAIgDAAAAAA==&#10;" fillcolor="white [3201]" strokecolor="black [3200]" strokeweight="1pt">
                  <v:textbox>
                    <w:txbxContent>
                      <w:p w:rsidR="000E54B6" w:rsidRPr="006026C5" w:rsidRDefault="000E54B6" w:rsidP="00D167E5">
                        <w:pPr>
                          <w:spacing w:after="84"/>
                          <w:jc w:val="center"/>
                        </w:pPr>
                        <w:r w:rsidRPr="006026C5">
                          <w:t>DEFUZZIFICADOR</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3" o:spid="_x0000_s1043" type="#_x0000_t67" style="position:absolute;left:26554;top:2926;width:2851;height:111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XTMQA&#10;AADbAAAADwAAAGRycy9kb3ducmV2LnhtbESPT2sCMRTE7wW/Q3iCt5r1D0W2RilCtXhz9WBvj83r&#10;7uLmZU3SNX77RhB6HGbmN8xyHU0renK+saxgMs5AEJdWN1wpOB0/XxcgfEDW2FomBXfysF4NXpaY&#10;a3vjA/VFqESCsM9RQR1Cl0vpy5oM+rHtiJP3Y53BkKSrpHZ4S3DTymmWvUmDDaeFGjva1FReil+j&#10;4NwuLttd8X3t7/3+vJnNo9vOo1KjYfx4BxEohv/ws/2lFUxn8Pi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10zEAAAA2wAAAA8AAAAAAAAAAAAAAAAAmAIAAGRycy9k&#10;b3ducmV2LnhtbFBLBQYAAAAABAAEAPUAAACJAwAAAAA=&#10;" adj="18831" fillcolor="black [3200]" strokecolor="black [1600]" strokeweight="1pt"/>
                <v:shape id="Flecha doblada hacia arriba 24" o:spid="_x0000_s1044" style="position:absolute;left:13653;top:10999;width:7232;height:6019;rotation:90;visibility:visible;mso-wrap-style:square;v-text-anchor:middle" coordsize="723265,60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n8QA&#10;AADbAAAADwAAAGRycy9kb3ducmV2LnhtbESP3WoCMRSE7wu+QziCN0WzilRZjSKiILWtvw9w3Bx3&#10;FzcnS5Lq+vZNodDLYWa+YabzxlTiTs6XlhX0ewkI4szqknMF59O6OwbhA7LGyjIpeJKH+az1MsVU&#10;2wcf6H4MuYgQ9ikqKEKoUyl9VpBB37M1cfSu1hkMUbpcaoePCDeVHCTJmzRYclwosKZlQdnt+G0U&#10;LPqm3H9t3y+7y+iVP3bP5OQ+V0p12s1iAiJQE/7Df+2NVjAYwu+X+A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JLJ/EAAAA2wAAAA8AAAAAAAAAAAAAAAAAmAIAAGRycy9k&#10;b3ducmV2LnhtbFBLBQYAAAAABAAEAPUAAACJAwAAAAA=&#10;" path="m,451490r494552,l494552,150497r-78216,l569801,,723265,150497r-78216,l645049,601986,,601986,,451490xe" fillcolor="black [3200]" strokecolor="black [1600]" strokeweight="1pt">
                  <v:stroke joinstyle="miter"/>
                  <v:path arrowok="t" o:connecttype="custom" o:connectlocs="0,451490;494552,451490;494552,150497;416336,150497;569801,0;723265,150497;645049,150497;645049,601986;0,601986;0,451490" o:connectangles="0,0,0,0,0,0,0,0,0,0"/>
                </v:shape>
                <v:shape id="Flecha doblada hacia arriba 25" o:spid="_x0000_s1045" style="position:absolute;left:35488;top:10460;width:7013;height:6423;visibility:visible;mso-wrap-style:square;v-text-anchor:middle" coordsize="701310,64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lMcQA&#10;AADbAAAADwAAAGRycy9kb3ducmV2LnhtbESPT2vCQBTE74LfYXlCb7oxtLamrqGUFqy3Jr14e80+&#10;k2D2bchu/vjtuwXB4zAzv2F26WQaMVDnassK1qsIBHFhdc2lgp/8c/kCwnlkjY1lUnAlB+l+Ptth&#10;ou3I3zRkvhQBwi5BBZX3bSKlKyoy6Fa2JQ7e2XYGfZBdKXWHY4CbRsZRtJEGaw4LFbb0XlFxyXqj&#10;IDLPhyl7/M2vx/rEX0V82cb9h1IPi+ntFYSnyd/Dt/ZBK4if4P9L+AF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dZTHEAAAA2wAAAA8AAAAAAAAAAAAAAAAAmAIAAGRycy9k&#10;b3ducmV2LnhtbFBLBQYAAAAABAAEAPUAAACJAwAAAAA=&#10;" path="m,481679r460470,l460470,160560r-80279,l540750,,701310,160560r-80280,l621030,642239,,642239,,481679xe" fillcolor="black [3200]" strokecolor="black [1600]" strokeweight="1pt">
                  <v:stroke joinstyle="miter"/>
                  <v:path arrowok="t" o:connecttype="custom" o:connectlocs="0,481679;460470,481679;460470,160560;380191,160560;540750,0;701310,160560;621030,160560;621030,642239;0,642239;0,481679" o:connectangles="0,0,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6" o:spid="_x0000_s1046" type="#_x0000_t13" style="position:absolute;left:-2207;top:5998;width:9337;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oe8MA&#10;AADbAAAADwAAAGRycy9kb3ducmV2LnhtbESPzWrDMBCE74W8g9hAb42chJriRAkhaaCFHurUuS/W&#10;xjaxVkZS/fP2VaHQ4zAz3zDb/Wha0ZPzjWUFy0UCgri0uuFKQfF1fnoB4QOyxtYyKZjIw343e9hi&#10;pu3AOfWXUIkIYZ+hgjqELpPSlzUZ9AvbEUfvZp3BEKWrpHY4RLhp5SpJUmmw4bhQY0fHmsr75dtE&#10;Slvk1+XpI3xOLinWEp9f8+O7Uo/z8bABEWgM/+G/9ptWsErh90v8A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doe8MAAADbAAAADwAAAAAAAAAAAAAAAACYAgAAZHJzL2Rv&#10;d25yZXYueG1sUEsFBgAAAAAEAAQA9QAAAIgDAAAAAA==&#10;" adj="16862" fillcolor="white [3201]" strokecolor="black [3200]" strokeweight="1pt">
                  <v:textbox>
                    <w:txbxContent>
                      <w:p w:rsidR="000E54B6" w:rsidRPr="006026C5" w:rsidRDefault="000E54B6" w:rsidP="00D167E5">
                        <w:pPr>
                          <w:spacing w:after="84"/>
                          <w:jc w:val="center"/>
                          <w:rPr>
                            <w:sz w:val="16"/>
                            <w:szCs w:val="16"/>
                          </w:rPr>
                        </w:pPr>
                        <w:r w:rsidRPr="006026C5">
                          <w:rPr>
                            <w:sz w:val="16"/>
                            <w:szCs w:val="16"/>
                          </w:rPr>
                          <w:t>Entrad</w:t>
                        </w:r>
                        <w:r>
                          <w:rPr>
                            <w:sz w:val="16"/>
                            <w:szCs w:val="16"/>
                          </w:rPr>
                          <w:t>a</w:t>
                        </w:r>
                      </w:p>
                      <w:p w:rsidR="000E54B6" w:rsidRDefault="000E54B6" w:rsidP="00D167E5">
                        <w:pPr>
                          <w:spacing w:after="84"/>
                          <w:jc w:val="center"/>
                        </w:pPr>
                        <w:r>
                          <w:t xml:space="preserve"> precisas</w:t>
                        </w:r>
                      </w:p>
                    </w:txbxContent>
                  </v:textbox>
                </v:shape>
                <v:shape id="Flecha derecha 27" o:spid="_x0000_s1047" type="#_x0000_t13" style="position:absolute;left:48786;top:6291;width:8345;height:4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sGo8UA&#10;AADbAAAADwAAAGRycy9kb3ducmV2LnhtbESPQWsCMRSE7wX/Q3hCbzXbrVRZjaIWwUMvta14fCbP&#10;3aWblzVJ1+2/bwpCj8PMfMPMl71tREc+1I4VPI4yEMTamZpLBR/v24cpiBCRDTaOScEPBVguBndz&#10;LIy78ht1+1iKBOFQoIIqxraQMuiKLIaRa4mTd3beYkzSl9J4vCa4bWSeZc/SYs1pocKWNhXpr/23&#10;VeCPr5+TTGO3DqfjIddP48vLYafU/bBfzUBE6uN/+NbeGQX5BP6+p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ajxQAAANsAAAAPAAAAAAAAAAAAAAAAAJgCAABkcnMv&#10;ZG93bnJldi54bWxQSwUGAAAAAAQABAD1AAAAigMAAAAA&#10;" adj="16396" fillcolor="white [3201]" strokecolor="black [3200]" strokeweight="1pt">
                  <v:textbox>
                    <w:txbxContent>
                      <w:p w:rsidR="000E54B6" w:rsidRPr="006026C5" w:rsidRDefault="000E54B6" w:rsidP="00D167E5">
                        <w:pPr>
                          <w:spacing w:after="84"/>
                          <w:jc w:val="center"/>
                          <w:rPr>
                            <w:sz w:val="16"/>
                            <w:szCs w:val="16"/>
                          </w:rPr>
                        </w:pPr>
                        <w:r>
                          <w:rPr>
                            <w:sz w:val="16"/>
                            <w:szCs w:val="16"/>
                          </w:rPr>
                          <w:t>Salida</w:t>
                        </w:r>
                      </w:p>
                    </w:txbxContent>
                  </v:textbox>
                </v:shape>
                <w10:wrap type="square"/>
              </v:group>
            </w:pict>
          </mc:Fallback>
        </mc:AlternateContent>
      </w:r>
    </w:p>
    <w:p w:rsidR="00D167E5" w:rsidRDefault="00D167E5" w:rsidP="00D167E5">
      <w:pPr>
        <w:spacing w:after="240"/>
        <w:rPr>
          <w:b/>
        </w:rPr>
      </w:pPr>
    </w:p>
    <w:p w:rsidR="00D167E5" w:rsidRDefault="00D167E5" w:rsidP="00D167E5">
      <w:pPr>
        <w:spacing w:after="240"/>
        <w:rPr>
          <w:b/>
        </w:rPr>
      </w:pPr>
    </w:p>
    <w:p w:rsidR="00D167E5" w:rsidRDefault="00D167E5" w:rsidP="00D167E5">
      <w:pPr>
        <w:spacing w:after="240"/>
        <w:rPr>
          <w:b/>
        </w:rPr>
      </w:pPr>
    </w:p>
    <w:p w:rsidR="00D167E5" w:rsidRPr="00AC2464" w:rsidRDefault="00D167E5" w:rsidP="00D167E5">
      <w:pPr>
        <w:spacing w:after="240"/>
        <w:rPr>
          <w:b/>
        </w:rPr>
      </w:pPr>
    </w:p>
    <w:p w:rsidR="00D167E5" w:rsidRPr="007147B9" w:rsidRDefault="00D167E5" w:rsidP="00D167E5">
      <w:pPr>
        <w:pStyle w:val="Descripcin"/>
        <w:spacing w:after="0"/>
        <w:jc w:val="left"/>
        <w:rPr>
          <w:b w:val="0"/>
        </w:rPr>
      </w:pPr>
      <w:r w:rsidRPr="00AC2464">
        <w:t xml:space="preserve">                 </w:t>
      </w:r>
      <w:bookmarkStart w:id="367" w:name="_Toc441094511"/>
      <w:bookmarkStart w:id="368" w:name="_Toc441158796"/>
      <w:r w:rsidRPr="00AC2464">
        <w:t xml:space="preserve">Figura </w:t>
      </w:r>
      <w:r w:rsidR="002B00F0">
        <w:fldChar w:fldCharType="begin"/>
      </w:r>
      <w:r w:rsidR="002B00F0">
        <w:instrText xml:space="preserve"> SEQ Figura \* ARABIC \s 1 </w:instrText>
      </w:r>
      <w:r w:rsidR="002B00F0">
        <w:fldChar w:fldCharType="separate"/>
      </w:r>
      <w:r w:rsidR="00F81ABF">
        <w:rPr>
          <w:noProof/>
        </w:rPr>
        <w:t>14</w:t>
      </w:r>
      <w:r w:rsidR="002B00F0">
        <w:rPr>
          <w:noProof/>
        </w:rPr>
        <w:fldChar w:fldCharType="end"/>
      </w:r>
      <w:r w:rsidRPr="00AC2464">
        <w:t xml:space="preserve">-1: </w:t>
      </w:r>
      <w:r w:rsidRPr="007147B9">
        <w:rPr>
          <w:b w:val="0"/>
        </w:rPr>
        <w:t>Esquema general de un sistema basado en lógica difusa</w:t>
      </w:r>
      <w:bookmarkEnd w:id="367"/>
      <w:bookmarkEnd w:id="368"/>
    </w:p>
    <w:p w:rsidR="00D167E5" w:rsidRDefault="00D167E5" w:rsidP="00D167E5">
      <w:pPr>
        <w:spacing w:after="0" w:line="240" w:lineRule="auto"/>
        <w:rPr>
          <w:sz w:val="16"/>
          <w:szCs w:val="16"/>
        </w:rPr>
      </w:pPr>
      <w:r>
        <w:rPr>
          <w:b/>
          <w:sz w:val="16"/>
          <w:szCs w:val="16"/>
        </w:rPr>
        <w:tab/>
        <w:t xml:space="preserve">      Fuente</w:t>
      </w:r>
      <w:r w:rsidRPr="0005295D">
        <w:rPr>
          <w:b/>
          <w:sz w:val="16"/>
          <w:szCs w:val="16"/>
        </w:rPr>
        <w:t xml:space="preserve">: </w:t>
      </w:r>
      <w:r>
        <w:rPr>
          <w:sz w:val="16"/>
          <w:szCs w:val="16"/>
        </w:rPr>
        <w:t>Pilamunga L. y Heredia I., 2016</w:t>
      </w:r>
    </w:p>
    <w:p w:rsidR="00D167E5" w:rsidRDefault="00D167E5" w:rsidP="00D167E5">
      <w:pPr>
        <w:rPr>
          <w:b/>
          <w:sz w:val="16"/>
          <w:szCs w:val="16"/>
        </w:rPr>
      </w:pPr>
      <w:bookmarkStart w:id="369" w:name="_Toc437954802"/>
      <w:bookmarkEnd w:id="361"/>
      <w:bookmarkEnd w:id="362"/>
      <w:bookmarkEnd w:id="363"/>
      <w:bookmarkEnd w:id="364"/>
    </w:p>
    <w:p w:rsidR="00D167E5" w:rsidRDefault="00D167E5" w:rsidP="00D167E5">
      <w:pPr>
        <w:rPr>
          <w:b/>
        </w:rPr>
      </w:pPr>
    </w:p>
    <w:p w:rsidR="00D167E5" w:rsidRDefault="00D167E5" w:rsidP="00D167E5">
      <w:pPr>
        <w:rPr>
          <w:b/>
        </w:rPr>
      </w:pPr>
    </w:p>
    <w:p w:rsidR="00D167E5" w:rsidRPr="00F26E6E" w:rsidRDefault="00D167E5" w:rsidP="00D167E5">
      <w:pPr>
        <w:rPr>
          <w:b/>
        </w:rPr>
      </w:pPr>
      <w:r w:rsidRPr="00F26E6E">
        <w:rPr>
          <w:b/>
        </w:rPr>
        <w:lastRenderedPageBreak/>
        <w:t>Fusificación</w:t>
      </w:r>
      <w:bookmarkEnd w:id="369"/>
    </w:p>
    <w:p w:rsidR="00D167E5" w:rsidRDefault="00D167E5" w:rsidP="00D167E5">
      <w:pPr>
        <w:spacing w:after="240"/>
      </w:pPr>
      <w:r>
        <w:t xml:space="preserve">La fusificación consiste en asignarle a una variable de entrada una función de pertenencia, es decir, se refiere al proceso de receptar una señal física continua en la entrada que puede </w:t>
      </w:r>
      <w:r>
        <w:tab/>
        <w:t xml:space="preserve">ser una señal de un sensor o un valor numérico y transformar dicha señal en un conjunto de valores establecidos en un rango de entre 0 y 1, los cuales indican su grado de </w:t>
      </w:r>
      <w:r>
        <w:tab/>
        <w:t>pertenencia o también llamado la función de membresía, de un conjunto.</w:t>
      </w:r>
    </w:p>
    <w:p w:rsidR="00D167E5" w:rsidRDefault="00D167E5" w:rsidP="00D167E5">
      <w:pPr>
        <w:spacing w:after="240"/>
      </w:pPr>
      <w:r>
        <w:t xml:space="preserve">El proceso de fusificación de entradas analógicas está dado por funciones tales como la triangular o la trapezoidal, un ejemplo de fusificación es: Cuando se tiene una medida de </w:t>
      </w:r>
      <w:r>
        <w:tab/>
        <w:t xml:space="preserve">51m, tomando en cuenta que se tiene ya establecidas 3 funciones trapezoidales que representan curvas de pequeña, media y larga. </w:t>
      </w:r>
      <w:bookmarkStart w:id="370" w:name="_Toc437954805"/>
    </w:p>
    <w:p w:rsidR="00D167E5" w:rsidRPr="00C60E96" w:rsidRDefault="00D167E5" w:rsidP="00D167E5">
      <w:pPr>
        <w:spacing w:after="240"/>
      </w:pPr>
      <w:r w:rsidRPr="00F26E6E">
        <w:rPr>
          <w:b/>
        </w:rPr>
        <w:t>Función de Membresía</w:t>
      </w:r>
      <w:bookmarkEnd w:id="370"/>
    </w:p>
    <w:p w:rsidR="00D167E5" w:rsidRDefault="00D167E5" w:rsidP="00D167E5">
      <w:pPr>
        <w:rPr>
          <w:b/>
        </w:rPr>
      </w:pPr>
      <w:r w:rsidRPr="007547B7">
        <w:t>La membresía es utilizada según la resolución de cada problema y varía según el criterio de la experiencia del usuario. Existen varios ti</w:t>
      </w:r>
      <w:r>
        <w:t>pos de funciones de membresía: S</w:t>
      </w:r>
      <w:r w:rsidRPr="007547B7">
        <w:t>ingleton, triangular, trapezoidal, mono tónica, S, pi, gama, campana de gauss y sigmoidal. Las utilizadas por su compresión y trazabilidad son: triangular y tr</w:t>
      </w:r>
      <w:r>
        <w:t>apezoidal. Son las que se utilizaran</w:t>
      </w:r>
      <w:bookmarkStart w:id="371" w:name="_Toc435092304"/>
      <w:bookmarkStart w:id="372" w:name="_Toc436235094"/>
      <w:bookmarkStart w:id="373" w:name="_Toc436235194"/>
      <w:bookmarkStart w:id="374" w:name="_Toc436753932"/>
      <w:r>
        <w:t xml:space="preserve"> en este caso de estudio.</w:t>
      </w:r>
      <w:bookmarkEnd w:id="371"/>
      <w:bookmarkEnd w:id="372"/>
      <w:bookmarkEnd w:id="373"/>
      <w:bookmarkEnd w:id="374"/>
    </w:p>
    <w:p w:rsidR="00D167E5" w:rsidRPr="00F26E6E" w:rsidRDefault="00D167E5" w:rsidP="00D167E5">
      <w:pPr>
        <w:rPr>
          <w:b/>
        </w:rPr>
      </w:pPr>
      <w:r w:rsidRPr="00F26E6E">
        <w:rPr>
          <w:b/>
        </w:rPr>
        <w:t xml:space="preserve">Variables Lingüísticas </w:t>
      </w:r>
    </w:p>
    <w:p w:rsidR="00D167E5" w:rsidRPr="007547B7" w:rsidRDefault="00D167E5" w:rsidP="00D167E5">
      <w:pPr>
        <w:spacing w:after="240"/>
      </w:pPr>
      <w:r w:rsidRPr="007547B7">
        <w:t xml:space="preserve">Son aquellas variables en las cuales se toma por valor palabras o frases de un lenguaje </w:t>
      </w:r>
      <w:r>
        <w:tab/>
        <w:t>natural o conocido, como: P</w:t>
      </w:r>
      <w:r w:rsidRPr="007547B7">
        <w:t>oco, mucho, alto, bajo. El rango de todos los valores posibles aplicados a una variable lingüística recibe el nombre de univ</w:t>
      </w:r>
      <w:r>
        <w:t>erso de discurso. Por ejemplo: L</w:t>
      </w:r>
      <w:r w:rsidRPr="007547B7">
        <w:t>a variable temperatura puede tener varios valores contenidos dentro de este mismo parámetro.</w:t>
      </w:r>
    </w:p>
    <w:p w:rsidR="00D167E5" w:rsidRPr="00F26E6E" w:rsidRDefault="00D167E5" w:rsidP="00D167E5">
      <w:pPr>
        <w:rPr>
          <w:b/>
        </w:rPr>
      </w:pPr>
      <w:bookmarkStart w:id="375" w:name="_Toc437954807"/>
      <w:r w:rsidRPr="00F26E6E">
        <w:rPr>
          <w:b/>
        </w:rPr>
        <w:t>Inferencia</w:t>
      </w:r>
      <w:bookmarkEnd w:id="375"/>
    </w:p>
    <w:p w:rsidR="00D167E5" w:rsidRDefault="00D167E5" w:rsidP="00D167E5">
      <w:pPr>
        <w:spacing w:after="240"/>
      </w:pPr>
      <w:r>
        <w:t>La inferencia es la capacidad de hacer conclusiones acertadas teniendo presente una evidencia, de esta manera podemos decir que la inferencia es un motor de búsqueda que tiene la capacidad de decidir.</w:t>
      </w:r>
    </w:p>
    <w:p w:rsidR="00D167E5" w:rsidRDefault="00D167E5" w:rsidP="00D167E5">
      <w:pPr>
        <w:spacing w:after="240"/>
      </w:pPr>
      <w:r>
        <w:t xml:space="preserve">En el caso de aplicaciones de los sistemas basados en reglas difusas la inferencia lo que </w:t>
      </w:r>
      <w:r>
        <w:tab/>
        <w:t xml:space="preserve">hace es calcular el valor de una variable de salida del controlador en función del aporte </w:t>
      </w:r>
      <w:r>
        <w:tab/>
        <w:t>que tenga de cada una de las reglas individuales.</w:t>
      </w:r>
    </w:p>
    <w:p w:rsidR="00D167E5" w:rsidRDefault="00D167E5" w:rsidP="00D167E5">
      <w:pPr>
        <w:spacing w:after="240"/>
      </w:pPr>
      <w:r>
        <w:t>La inferencia lógica se ocupa del razonamiento formal con proposiciones, pero a diferencia de la lógica clásica, los valores de las proposiciones pueden tomar valores intermedios entre verdadero y falso.</w:t>
      </w:r>
    </w:p>
    <w:p w:rsidR="00D167E5" w:rsidRDefault="00D167E5" w:rsidP="00D167E5">
      <w:pPr>
        <w:spacing w:after="240"/>
      </w:pPr>
      <w:r>
        <w:lastRenderedPageBreak/>
        <w:t>En lógica difusa el razonamiento no es preciso, sino aproximado, lo cual quiere decir que se puede inferir de una regla una conclusión, aunque el antecedente (premisa) no se cumpla plenamente.</w:t>
      </w:r>
    </w:p>
    <w:p w:rsidR="00D167E5" w:rsidRDefault="00D167E5" w:rsidP="00D167E5">
      <w:pPr>
        <w:spacing w:after="240"/>
      </w:pPr>
      <w:r>
        <w:t>Existen dos métodos básicos de inferencia entre reglas o leyes de inferencia, modus ponens generalizado (GMP) y el modus tolens generalizado (GMT), que representan extensiones o generalizaciones del razonamiento clásico.</w:t>
      </w:r>
    </w:p>
    <w:p w:rsidR="00D167E5" w:rsidRDefault="00D167E5" w:rsidP="00D167E5">
      <w:pPr>
        <w:spacing w:after="240"/>
      </w:pPr>
      <w:r>
        <w:t>Para llevar a cabo la inferencia, se utilizan dispositivos de inferencia difusa, estos interpretan las reglas de tipo IF-THEN de una base de reglas, con el fin de obtener los valores de salida a partir de los actuales valores de las variables ling</w:t>
      </w:r>
      <w:bookmarkStart w:id="376" w:name="_Toc437954809"/>
      <w:r>
        <w:t>üísticas de entrada al sistema.</w:t>
      </w:r>
    </w:p>
    <w:p w:rsidR="00D167E5" w:rsidRDefault="00D167E5" w:rsidP="00D167E5">
      <w:pPr>
        <w:spacing w:after="240"/>
        <w:rPr>
          <w:b/>
        </w:rPr>
      </w:pPr>
    </w:p>
    <w:p w:rsidR="00D167E5" w:rsidRPr="00C60E96" w:rsidRDefault="00D167E5" w:rsidP="00D167E5">
      <w:pPr>
        <w:spacing w:after="240"/>
      </w:pPr>
      <w:r w:rsidRPr="00F26E6E">
        <w:rPr>
          <w:b/>
        </w:rPr>
        <w:t>Memoria Asociativa</w:t>
      </w:r>
      <w:bookmarkEnd w:id="376"/>
      <w:r w:rsidRPr="00F26E6E">
        <w:rPr>
          <w:b/>
        </w:rPr>
        <w:t xml:space="preserve"> </w:t>
      </w:r>
    </w:p>
    <w:p w:rsidR="00D167E5" w:rsidRDefault="00D167E5" w:rsidP="00D167E5">
      <w:pPr>
        <w:spacing w:after="240"/>
      </w:pPr>
      <w:r>
        <w:t xml:space="preserve">Se entiende por memoria asociativa como el almacenamiento y recuperación de </w:t>
      </w:r>
      <w:r>
        <w:tab/>
        <w:t>información asociadas con otras informaciones. Son una de las redes neuronales artificiales más importantes con un alto rango de aplicaciones en diferentes áreas.</w:t>
      </w:r>
    </w:p>
    <w:p w:rsidR="00D167E5" w:rsidRDefault="00D167E5" w:rsidP="00D167E5">
      <w:pPr>
        <w:spacing w:after="240"/>
      </w:pPr>
      <w:r>
        <w:t xml:space="preserve">Existen dos tipos de memorias asociativas: Memoria Heteroasociativas que establece una correspondencia </w:t>
      </w:r>
      <m:oMath>
        <m:r>
          <w:rPr>
            <w:rFonts w:ascii="Cambria Math" w:hAnsi="Cambria Math"/>
          </w:rPr>
          <m:t>x</m:t>
        </m:r>
      </m:oMath>
      <w:r>
        <w:t xml:space="preserve"> vector de entrada y,  </w:t>
      </w:r>
      <m:oMath>
        <m:r>
          <w:rPr>
            <w:rFonts w:ascii="Cambria Math" w:hAnsi="Cambria Math"/>
          </w:rPr>
          <m:t>y</m:t>
        </m:r>
      </m:oMath>
      <w:r>
        <w:t xml:space="preserve"> vector de salida de distintas dimensiones. Memorias auto asociativas establece la misma correspondencia que la memoria hetoroasiciativa  pero siendo los patrones de entrada y salida los mismos.</w:t>
      </w:r>
    </w:p>
    <w:p w:rsidR="00D167E5" w:rsidRDefault="00D167E5" w:rsidP="00D167E5">
      <w:pPr>
        <w:spacing w:after="240"/>
      </w:pPr>
      <w:r>
        <w:t>Las matrices de lógica difusa (FAM) permiten realizar una representación gráfica clara de dos variables lingüísticas de entrada y una de salida requiriendo todas las reglas que se puedan formar con las 2 variables de entrada.</w:t>
      </w:r>
    </w:p>
    <w:p w:rsidR="00D167E5" w:rsidRDefault="00D167E5" w:rsidP="00D167E5">
      <w:pPr>
        <w:spacing w:after="240"/>
      </w:pPr>
      <w:r>
        <w:t xml:space="preserve">Uno de los problemas de las FAM es que cuando el número de conjunto de cada partición de entrada crece es mucho más difícil manejarlas. </w:t>
      </w:r>
    </w:p>
    <w:p w:rsidR="00D167E5" w:rsidRPr="00CD0943" w:rsidRDefault="00D167E5" w:rsidP="00D167E5">
      <w:pPr>
        <w:spacing w:after="240"/>
      </w:pPr>
      <w:r>
        <w:t>Se pueden definir FAM de 2 dimensiones pero su tamaño se hace excesivo así como también su dificultad al manejarlas por esa razón es preferible utilizar varias FAM de dimensión 2.</w:t>
      </w:r>
    </w:p>
    <w:p w:rsidR="00D167E5" w:rsidRPr="00E81FA6" w:rsidRDefault="00D167E5" w:rsidP="00D167E5">
      <w:pPr>
        <w:rPr>
          <w:b/>
        </w:rPr>
      </w:pPr>
      <w:bookmarkStart w:id="377" w:name="_Toc437954810"/>
      <w:r w:rsidRPr="00E81FA6">
        <w:rPr>
          <w:b/>
        </w:rPr>
        <w:t>D</w:t>
      </w:r>
      <w:r w:rsidRPr="00E81FA6">
        <w:rPr>
          <w:b/>
          <w:lang w:eastAsia="es-ES"/>
        </w:rPr>
        <w:t>efusificación</w:t>
      </w:r>
      <w:bookmarkEnd w:id="377"/>
    </w:p>
    <w:p w:rsidR="00D167E5" w:rsidRDefault="00D167E5" w:rsidP="00D167E5">
      <w:pPr>
        <w:spacing w:after="240"/>
      </w:pPr>
      <w:r>
        <w:t>La interfaz de defusificación se encarga del mapeo a escala que convierte el rango de valores de las variables de salida a sus universos de discurso correspondientes. La defusificación es la herramienta para obtener la acción de control nítida a partir de una acción de control difusa.</w:t>
      </w:r>
    </w:p>
    <w:p w:rsidR="00D167E5" w:rsidRDefault="00D167E5" w:rsidP="00D167E5">
      <w:pPr>
        <w:spacing w:after="240"/>
      </w:pPr>
      <w:r>
        <w:lastRenderedPageBreak/>
        <w:t>Es el bloque que a partir del conjunto difuso obtenido por la máquina de inferencia difusa, y mediante métodos matemáticos de defusificación lo transforma a un valor no difuso.</w:t>
      </w:r>
    </w:p>
    <w:p w:rsidR="00D167E5" w:rsidRDefault="00D167E5" w:rsidP="00D167E5">
      <w:pPr>
        <w:spacing w:after="240"/>
      </w:pPr>
      <w:r w:rsidRPr="008A54FB">
        <w:t xml:space="preserve">Una vez obtenidas las consecuencias, la tercera etapa es un proceso para determinar los </w:t>
      </w:r>
      <w:r>
        <w:tab/>
      </w:r>
      <w:r w:rsidRPr="008A54FB">
        <w:t>valores ópti</w:t>
      </w:r>
      <w:r>
        <w:t>mos de salida, conocido como de</w:t>
      </w:r>
      <w:r w:rsidRPr="008A54FB">
        <w:t>fusificación, y que consiste en pasar el grado de pertenencia, proveniente de la consecuencia de la regla de inferencia, a un valor nítido o real. Para hacer eso, previamente se sintonizaron funciones de membresía de cada una de las salidas con el fin de</w:t>
      </w:r>
      <w:r>
        <w:t xml:space="preserve"> obtener un valor cuantificable.</w:t>
      </w:r>
    </w:p>
    <w:p w:rsidR="00D167E5" w:rsidRDefault="00D167E5" w:rsidP="00D167E5">
      <w:pPr>
        <w:pStyle w:val="Ttulo2"/>
        <w:numPr>
          <w:ilvl w:val="1"/>
          <w:numId w:val="43"/>
        </w:numPr>
        <w:jc w:val="left"/>
      </w:pPr>
      <w:bookmarkStart w:id="378" w:name="_Toc441092626"/>
      <w:r>
        <w:t>Sensores</w:t>
      </w:r>
      <w:bookmarkEnd w:id="378"/>
    </w:p>
    <w:p w:rsidR="00D167E5" w:rsidRDefault="00D167E5" w:rsidP="00D167E5">
      <w:pPr>
        <w:pStyle w:val="Sinespaciado"/>
      </w:pPr>
    </w:p>
    <w:p w:rsidR="00D167E5" w:rsidRDefault="00D167E5" w:rsidP="00D167E5">
      <w:r>
        <w:t>Un sensor es un dispositivo que recibe señales provenientes de magnitudes físicas o químicas del medio ambiente, y otorga una señal de salida que está en función de la variable medida.</w:t>
      </w:r>
    </w:p>
    <w:p w:rsidR="00D167E5" w:rsidRDefault="00D167E5" w:rsidP="00D167E5">
      <w:r>
        <w:t>Sensor y transductor son términos usados a veces como sinónimos, ya que ambos términos hacen referencia a una transformación de señales, pero se diferencian en que un sensor se encuentra en contacto con la variable a medir, de manera constante, adquiriendo valores que por su naturaleza o magnitud no pueden ser distinguidas de forma directa por los sentidos</w:t>
      </w:r>
      <w:r w:rsidRPr="00762AE1">
        <w:rPr>
          <w:sz w:val="18"/>
        </w:rPr>
        <w:t xml:space="preserve"> </w:t>
      </w:r>
      <w:r>
        <w:rPr>
          <w:sz w:val="18"/>
        </w:rPr>
        <w:t>(PALLAS</w:t>
      </w:r>
      <w:r w:rsidRPr="00762AE1">
        <w:rPr>
          <w:sz w:val="18"/>
        </w:rPr>
        <w:t>, 2003, p. 3)</w:t>
      </w:r>
      <w:r>
        <w:rPr>
          <w:sz w:val="18"/>
        </w:rPr>
        <w:t>.</w:t>
      </w:r>
    </w:p>
    <w:p w:rsidR="00D167E5" w:rsidRPr="00E81FA6" w:rsidRDefault="00D167E5" w:rsidP="00D167E5"/>
    <w:p w:rsidR="00D167E5" w:rsidRDefault="00D167E5" w:rsidP="00D167E5">
      <w:pPr>
        <w:pStyle w:val="Ttulo3"/>
        <w:keepNext w:val="0"/>
        <w:keepLines w:val="0"/>
        <w:numPr>
          <w:ilvl w:val="2"/>
          <w:numId w:val="28"/>
        </w:numPr>
      </w:pPr>
      <w:bookmarkStart w:id="379" w:name="_Toc441092627"/>
      <w:r w:rsidRPr="00D9399F">
        <w:t>Tipos de sensores</w:t>
      </w:r>
      <w:bookmarkEnd w:id="379"/>
    </w:p>
    <w:p w:rsidR="00D167E5" w:rsidRPr="00E81FA6" w:rsidRDefault="00D167E5" w:rsidP="00D167E5"/>
    <w:p w:rsidR="00D167E5" w:rsidRPr="00311EFA" w:rsidRDefault="00D167E5" w:rsidP="00D167E5">
      <w:r>
        <w:t>Un termo par es un par de alambres de diferente material, el cual es utilizado para medir temperatura.</w:t>
      </w:r>
    </w:p>
    <w:p w:rsidR="00D167E5" w:rsidRDefault="00D167E5" w:rsidP="00D167E5">
      <w:pPr>
        <w:pStyle w:val="Prrafodelista"/>
        <w:numPr>
          <w:ilvl w:val="0"/>
          <w:numId w:val="27"/>
        </w:numPr>
        <w:spacing w:after="240"/>
      </w:pPr>
      <w:r>
        <w:t>Existen 7 tipos de termocuplas creadas por el ISA con una designación dada por letras:</w:t>
      </w:r>
    </w:p>
    <w:p w:rsidR="00D167E5" w:rsidRDefault="00D167E5" w:rsidP="00D167E5">
      <w:pPr>
        <w:pStyle w:val="Prrafodelista"/>
        <w:numPr>
          <w:ilvl w:val="0"/>
          <w:numId w:val="27"/>
        </w:numPr>
        <w:spacing w:after="240"/>
      </w:pPr>
      <w:r>
        <w:t>Tipo B ( PtRh 30% - PtRh 6%) de  1370 °C a 1700 °C</w:t>
      </w:r>
    </w:p>
    <w:p w:rsidR="00D167E5" w:rsidRDefault="00D167E5" w:rsidP="00D167E5">
      <w:pPr>
        <w:pStyle w:val="Prrafodelista"/>
        <w:numPr>
          <w:ilvl w:val="0"/>
          <w:numId w:val="27"/>
        </w:numPr>
        <w:spacing w:before="240" w:after="240"/>
      </w:pPr>
      <w:r>
        <w:t>Tipo R (PtRh 13% - Pt ) de  870 °C a 1450 °C</w:t>
      </w:r>
    </w:p>
    <w:p w:rsidR="00D167E5" w:rsidRDefault="00D167E5" w:rsidP="00D167E5">
      <w:pPr>
        <w:pStyle w:val="Prrafodelista"/>
        <w:numPr>
          <w:ilvl w:val="0"/>
          <w:numId w:val="27"/>
        </w:numPr>
        <w:spacing w:after="240"/>
      </w:pPr>
      <w:r>
        <w:t>Tipo S (PtRh 10 % - Pt ) de 980 °C a 1450 °C</w:t>
      </w:r>
    </w:p>
    <w:p w:rsidR="00D167E5" w:rsidRDefault="00D167E5" w:rsidP="00D167E5">
      <w:pPr>
        <w:pStyle w:val="Prrafodelista"/>
        <w:numPr>
          <w:ilvl w:val="0"/>
          <w:numId w:val="27"/>
        </w:numPr>
        <w:spacing w:after="240"/>
      </w:pPr>
      <w:r>
        <w:t>Tipo J (Fe - CuNi ) de  0 °C a 750 °C</w:t>
      </w:r>
    </w:p>
    <w:p w:rsidR="00D167E5" w:rsidRDefault="00D167E5" w:rsidP="00D167E5">
      <w:pPr>
        <w:pStyle w:val="Prrafodelista"/>
        <w:numPr>
          <w:ilvl w:val="0"/>
          <w:numId w:val="27"/>
        </w:numPr>
        <w:spacing w:after="240"/>
      </w:pPr>
      <w:r>
        <w:t>Tipo K (NiCr Ni) de -200 °C a  1250 °C</w:t>
      </w:r>
    </w:p>
    <w:p w:rsidR="00D167E5" w:rsidRDefault="00D167E5" w:rsidP="00D167E5">
      <w:pPr>
        <w:pStyle w:val="Prrafodelista"/>
        <w:numPr>
          <w:ilvl w:val="0"/>
          <w:numId w:val="27"/>
        </w:numPr>
        <w:spacing w:after="240"/>
      </w:pPr>
      <w:r>
        <w:t>Tipo T (Cu - CuNi ) de -200 °C a 350 °C</w:t>
      </w:r>
    </w:p>
    <w:p w:rsidR="00D167E5" w:rsidRDefault="00D167E5" w:rsidP="00D167E5">
      <w:pPr>
        <w:pStyle w:val="Prrafodelista"/>
        <w:numPr>
          <w:ilvl w:val="0"/>
          <w:numId w:val="27"/>
        </w:numPr>
        <w:spacing w:after="240"/>
      </w:pPr>
      <w:r>
        <w:t xml:space="preserve">Tipo E ( NiCr - CuNi ) de 95 °C a  900 °C </w:t>
      </w:r>
    </w:p>
    <w:p w:rsidR="00D167E5" w:rsidRDefault="00D167E5" w:rsidP="00D167E5">
      <w:pPr>
        <w:spacing w:after="240"/>
      </w:pPr>
      <w:r>
        <w:t>Debido a las características de los termopares se ha seleccionado la termocupla tipo K ya que son sensores de temperatura de uso industrial, los más comunes en el mercado, económicos, y fácil  reemplazo. Son muy utilizados cuando hay que situar en vainas muy delgadas, para medir la temperatura en el interior del embutido, esto se debe al tamaño de la temocupla.</w:t>
      </w:r>
    </w:p>
    <w:p w:rsidR="00D167E5" w:rsidRDefault="00D167E5" w:rsidP="00D167E5">
      <w:pPr>
        <w:pStyle w:val="Ttulo3"/>
        <w:keepNext w:val="0"/>
        <w:keepLines w:val="0"/>
        <w:numPr>
          <w:ilvl w:val="2"/>
          <w:numId w:val="28"/>
        </w:numPr>
      </w:pPr>
      <w:bookmarkStart w:id="380" w:name="_Toc441092628"/>
      <w:r w:rsidRPr="008833FF">
        <w:lastRenderedPageBreak/>
        <w:t>Acondicionador de señales</w:t>
      </w:r>
      <w:bookmarkEnd w:id="380"/>
    </w:p>
    <w:p w:rsidR="00D167E5" w:rsidRPr="00E81FA6" w:rsidRDefault="00D167E5" w:rsidP="00D167E5"/>
    <w:p w:rsidR="00D167E5" w:rsidRDefault="00D167E5" w:rsidP="00D167E5">
      <w:pPr>
        <w:spacing w:after="240"/>
      </w:pPr>
      <w:r>
        <w:t>Es un instrumento amplificador completo y compensador en un chip monolítico.</w:t>
      </w:r>
    </w:p>
    <w:p w:rsidR="00D167E5" w:rsidRDefault="00D167E5" w:rsidP="00D167E5">
      <w:pPr>
        <w:spacing w:after="240"/>
      </w:pPr>
      <w:r>
        <w:t>Combina un punto de referencia de hielo con un amplificador pre calibrado para producir un alto nivel (10 mV / °C) de salida. También incluye una alarma de falla de la termocupla, cuando alguno de los conectores de la termocupla se abre, tiene una salida de alarma, que se puede manejar con voltaje TTL.</w:t>
      </w:r>
    </w:p>
    <w:p w:rsidR="00D167E5" w:rsidRDefault="00D167E5" w:rsidP="00D167E5">
      <w:pPr>
        <w:spacing w:after="240"/>
      </w:pPr>
      <w:r>
        <w:t>Puede ser utilizado para amplificar la tensión de compensación directamente, convirtiéndola en un transductor centígrado autónomo mínimo salida de tensión de impedancia.</w:t>
      </w:r>
    </w:p>
    <w:p w:rsidR="00D167E5" w:rsidRDefault="00D167E5" w:rsidP="00D167E5">
      <w:pPr>
        <w:spacing w:after="0" w:line="240" w:lineRule="auto"/>
        <w:jc w:val="center"/>
      </w:pPr>
      <w:r>
        <w:rPr>
          <w:noProof/>
          <w:lang w:eastAsia="es-ES"/>
        </w:rPr>
        <w:drawing>
          <wp:inline distT="0" distB="0" distL="0" distR="0" wp14:anchorId="0D522E6C" wp14:editId="24CB9903">
            <wp:extent cx="2037639" cy="1558168"/>
            <wp:effectExtent l="57150" t="38100" r="39370" b="42545"/>
            <wp:docPr id="9" name="Imagen 9" descr="http://i49.tinypic.com/5eth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49.tinypic.com/5eths8.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9334" t="15668" r="10000" b="16000"/>
                    <a:stretch/>
                  </pic:blipFill>
                  <pic:spPr bwMode="auto">
                    <a:xfrm>
                      <a:off x="0" y="0"/>
                      <a:ext cx="2085211" cy="1594546"/>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4E362C" w:rsidRDefault="00D167E5" w:rsidP="00D167E5">
      <w:pPr>
        <w:pStyle w:val="Descripcin"/>
        <w:spacing w:after="0"/>
        <w:jc w:val="left"/>
        <w:rPr>
          <w:b w:val="0"/>
        </w:rPr>
      </w:pPr>
      <w:r w:rsidRPr="00047F6E">
        <w:t xml:space="preserve">                                     </w:t>
      </w:r>
      <w:r>
        <w:tab/>
        <w:t xml:space="preserve">          </w:t>
      </w:r>
      <w:bookmarkStart w:id="381" w:name="_Toc441094512"/>
      <w:bookmarkStart w:id="382" w:name="_Toc441158797"/>
      <w:r>
        <w:t xml:space="preserve">Figura </w:t>
      </w:r>
      <w:r w:rsidR="002B00F0">
        <w:fldChar w:fldCharType="begin"/>
      </w:r>
      <w:r w:rsidR="002B00F0">
        <w:instrText xml:space="preserve"> SEQ Figura \* ARABIC \s 1 </w:instrText>
      </w:r>
      <w:r w:rsidR="002B00F0">
        <w:fldChar w:fldCharType="separate"/>
      </w:r>
      <w:r w:rsidR="00F81ABF">
        <w:rPr>
          <w:noProof/>
        </w:rPr>
        <w:t>15</w:t>
      </w:r>
      <w:r w:rsidR="002B00F0">
        <w:rPr>
          <w:noProof/>
        </w:rPr>
        <w:fldChar w:fldCharType="end"/>
      </w:r>
      <w:r w:rsidRPr="00047F6E">
        <w:t xml:space="preserve">-1: </w:t>
      </w:r>
      <w:r w:rsidRPr="004E362C">
        <w:rPr>
          <w:b w:val="0"/>
        </w:rPr>
        <w:t>Integrado AD 595AQ</w:t>
      </w:r>
      <w:bookmarkEnd w:id="381"/>
      <w:bookmarkEnd w:id="382"/>
    </w:p>
    <w:p w:rsidR="00D167E5" w:rsidRDefault="00D167E5" w:rsidP="00D167E5">
      <w:pPr>
        <w:spacing w:after="0" w:line="240" w:lineRule="auto"/>
        <w:rPr>
          <w:sz w:val="16"/>
          <w:szCs w:val="16"/>
        </w:rPr>
      </w:pPr>
      <w:r>
        <w:rPr>
          <w:b/>
          <w:sz w:val="16"/>
          <w:szCs w:val="16"/>
        </w:rPr>
        <w:t xml:space="preserve">                                                                   </w:t>
      </w:r>
      <w:r w:rsidRPr="00047F6E">
        <w:rPr>
          <w:b/>
          <w:sz w:val="16"/>
          <w:szCs w:val="16"/>
        </w:rPr>
        <w:t>Fuente:</w:t>
      </w:r>
      <w:r>
        <w:rPr>
          <w:b/>
          <w:sz w:val="16"/>
          <w:szCs w:val="16"/>
        </w:rPr>
        <w:t xml:space="preserve"> </w:t>
      </w:r>
      <w:r>
        <w:rPr>
          <w:sz w:val="16"/>
          <w:szCs w:val="16"/>
        </w:rPr>
        <w:t>Pilanunga L, Heredia I, 2016</w:t>
      </w:r>
    </w:p>
    <w:p w:rsidR="00D167E5" w:rsidRPr="00896D33" w:rsidRDefault="00D167E5" w:rsidP="00D167E5">
      <w:pPr>
        <w:spacing w:after="0" w:line="240" w:lineRule="auto"/>
        <w:rPr>
          <w:sz w:val="16"/>
          <w:szCs w:val="16"/>
        </w:rPr>
      </w:pPr>
    </w:p>
    <w:p w:rsidR="00D167E5" w:rsidRDefault="00D167E5" w:rsidP="00D167E5">
      <w:pPr>
        <w:pStyle w:val="Ttulo3"/>
        <w:keepNext w:val="0"/>
        <w:keepLines w:val="0"/>
        <w:numPr>
          <w:ilvl w:val="2"/>
          <w:numId w:val="28"/>
        </w:numPr>
        <w:spacing w:line="240" w:lineRule="auto"/>
      </w:pPr>
      <w:bookmarkStart w:id="383" w:name="_Toc441092629"/>
      <w:r>
        <w:t>Diagrama de Bloque del Sistema</w:t>
      </w:r>
      <w:bookmarkEnd w:id="383"/>
    </w:p>
    <w:p w:rsidR="00D167E5" w:rsidRPr="00E81FA6" w:rsidRDefault="00D167E5" w:rsidP="00D167E5"/>
    <w:p w:rsidR="00D167E5" w:rsidRDefault="00D167E5" w:rsidP="00D167E5">
      <w:pPr>
        <w:spacing w:line="240" w:lineRule="auto"/>
        <w:jc w:val="center"/>
      </w:pPr>
      <w:r w:rsidRPr="00B14368">
        <w:rPr>
          <w:noProof/>
          <w:lang w:eastAsia="es-ES"/>
        </w:rPr>
        <w:drawing>
          <wp:inline distT="0" distB="0" distL="0" distR="0" wp14:anchorId="31B9CF46" wp14:editId="40517956">
            <wp:extent cx="5629850" cy="25908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0555" cy="2614134"/>
                    </a:xfrm>
                    <a:prstGeom prst="rect">
                      <a:avLst/>
                    </a:prstGeom>
                    <a:noFill/>
                    <a:ln>
                      <a:noFill/>
                    </a:ln>
                  </pic:spPr>
                </pic:pic>
              </a:graphicData>
            </a:graphic>
          </wp:inline>
        </w:drawing>
      </w:r>
    </w:p>
    <w:p w:rsidR="00D167E5" w:rsidRPr="00E36DA5" w:rsidRDefault="00D167E5" w:rsidP="00D167E5">
      <w:pPr>
        <w:pStyle w:val="Descripcin"/>
        <w:spacing w:after="0"/>
        <w:jc w:val="left"/>
      </w:pPr>
      <w:r>
        <w:t xml:space="preserve"> </w:t>
      </w:r>
      <w:bookmarkStart w:id="384" w:name="_Toc441094513"/>
      <w:bookmarkStart w:id="385" w:name="_Toc441158798"/>
      <w:r>
        <w:t xml:space="preserve">Figura </w:t>
      </w:r>
      <w:r w:rsidR="002B00F0">
        <w:fldChar w:fldCharType="begin"/>
      </w:r>
      <w:r w:rsidR="002B00F0">
        <w:instrText xml:space="preserve"> SEQ Figura \* ARABIC \s 1 </w:instrText>
      </w:r>
      <w:r w:rsidR="002B00F0">
        <w:fldChar w:fldCharType="separate"/>
      </w:r>
      <w:r w:rsidR="00F81ABF">
        <w:rPr>
          <w:noProof/>
        </w:rPr>
        <w:t>16</w:t>
      </w:r>
      <w:r w:rsidR="002B00F0">
        <w:rPr>
          <w:noProof/>
        </w:rPr>
        <w:fldChar w:fldCharType="end"/>
      </w:r>
      <w:r w:rsidRPr="00E36DA5">
        <w:t xml:space="preserve">-1: </w:t>
      </w:r>
      <w:r w:rsidRPr="009408B5">
        <w:rPr>
          <w:b w:val="0"/>
        </w:rPr>
        <w:t>Diagra</w:t>
      </w:r>
      <w:r>
        <w:rPr>
          <w:b w:val="0"/>
        </w:rPr>
        <w:t>ma de B</w:t>
      </w:r>
      <w:r w:rsidRPr="00E81FA6">
        <w:rPr>
          <w:b w:val="0"/>
        </w:rPr>
        <w:t>loque</w:t>
      </w:r>
      <w:bookmarkEnd w:id="384"/>
      <w:bookmarkEnd w:id="385"/>
      <w:r w:rsidRPr="00E81FA6">
        <w:rPr>
          <w:b w:val="0"/>
        </w:rPr>
        <w:t xml:space="preserve"> </w:t>
      </w:r>
    </w:p>
    <w:p w:rsidR="00D167E5" w:rsidRDefault="00D167E5" w:rsidP="00D167E5">
      <w:pPr>
        <w:pStyle w:val="Descripcin"/>
        <w:spacing w:after="0"/>
        <w:jc w:val="left"/>
        <w:rPr>
          <w:b w:val="0"/>
          <w:sz w:val="16"/>
          <w:szCs w:val="16"/>
        </w:rPr>
      </w:pPr>
      <w:r>
        <w:rPr>
          <w:sz w:val="16"/>
          <w:szCs w:val="16"/>
        </w:rPr>
        <w:t xml:space="preserve"> Fuente</w:t>
      </w:r>
      <w:r w:rsidRPr="007C08FB">
        <w:rPr>
          <w:sz w:val="16"/>
          <w:szCs w:val="16"/>
        </w:rPr>
        <w:t>:</w:t>
      </w:r>
      <w:r>
        <w:rPr>
          <w:sz w:val="16"/>
          <w:szCs w:val="16"/>
        </w:rPr>
        <w:t xml:space="preserve"> </w:t>
      </w:r>
      <w:r>
        <w:rPr>
          <w:b w:val="0"/>
          <w:sz w:val="16"/>
          <w:szCs w:val="16"/>
        </w:rPr>
        <w:t>Pilanunga L, Heredia I, 2016</w:t>
      </w:r>
    </w:p>
    <w:p w:rsidR="00D167E5" w:rsidRDefault="00D167E5" w:rsidP="00D167E5">
      <w:pPr>
        <w:spacing w:after="240" w:line="240" w:lineRule="auto"/>
      </w:pPr>
    </w:p>
    <w:p w:rsidR="00D167E5" w:rsidRDefault="00D167E5" w:rsidP="00D167E5">
      <w:pPr>
        <w:spacing w:after="240"/>
      </w:pPr>
      <w:r>
        <w:lastRenderedPageBreak/>
        <w:t xml:space="preserve">En base a la Figura 16-1 Muestra el diagrama de bloque que se describe el sistema utilizado. El usuario ingresa el valor de temperatura deseado set Point y el tiempo de los procesos mediante una pantalla táctil, el tiempo puede ser programado desde un minuto hasta 10 horas mientras que la temperatura desde 25 ºC a 300 ºC. El tiempo de ahumado no es una variable para el programa Fuzzy, es procesado por otro bloque del programa para establecer el fin del proceso. Por otro lado, un sensor de termocupla tipo K para censar la temperatura del horno y otro para sensar la temperatura del producto. </w:t>
      </w:r>
    </w:p>
    <w:p w:rsidR="00D167E5" w:rsidRDefault="00D167E5" w:rsidP="00D167E5">
      <w:pPr>
        <w:spacing w:after="240"/>
      </w:pPr>
      <w:r>
        <w:t>La tensión entregada por la termocupla Tipo K, del orden de la escena de microvoltios se amplificó y se compensó.</w:t>
      </w:r>
    </w:p>
    <w:p w:rsidR="00D167E5" w:rsidRDefault="00D167E5" w:rsidP="00D167E5">
      <w:pPr>
        <w:spacing w:after="240"/>
      </w:pPr>
      <w:r>
        <w:t xml:space="preserve"> La tensión amplificada ingresa al pin correspondiente del conversor y luego esa es enviada al controlador (arduino mega 2560).</w:t>
      </w:r>
    </w:p>
    <w:p w:rsidR="00D167E5" w:rsidRDefault="00D167E5" w:rsidP="00D167E5">
      <w:pPr>
        <w:spacing w:after="240"/>
      </w:pPr>
    </w:p>
    <w:p w:rsidR="00D167E5" w:rsidRDefault="00D167E5" w:rsidP="00D167E5">
      <w:pPr>
        <w:pStyle w:val="Ttulo3"/>
        <w:keepNext w:val="0"/>
        <w:keepLines w:val="0"/>
        <w:numPr>
          <w:ilvl w:val="1"/>
          <w:numId w:val="28"/>
        </w:numPr>
      </w:pPr>
      <w:bookmarkStart w:id="386" w:name="_Toc441092630"/>
      <w:r w:rsidRPr="00706766">
        <w:t>Convertidores AC/AC</w:t>
      </w:r>
      <w:bookmarkEnd w:id="386"/>
    </w:p>
    <w:p w:rsidR="00D167E5" w:rsidRPr="00892512" w:rsidRDefault="00D167E5" w:rsidP="00D167E5"/>
    <w:p w:rsidR="00D167E5" w:rsidRDefault="00D167E5" w:rsidP="00D167E5">
      <w:pPr>
        <w:spacing w:after="240"/>
      </w:pPr>
      <w:r>
        <w:t>Es aquel convertidor que modifica por completo una señal ya sea de CD a CA, o CA a CD,  o CA a CA, modificando estas señales ya sea por transformadores en corriente alterna o con dispositivos de electrónica en el caso de corriente directa o combinados.</w:t>
      </w:r>
    </w:p>
    <w:p w:rsidR="00D167E5" w:rsidRPr="00E81FA6" w:rsidRDefault="00D167E5" w:rsidP="00D167E5">
      <w:pPr>
        <w:spacing w:after="240"/>
        <w:rPr>
          <w:b/>
        </w:rPr>
      </w:pPr>
      <w:r w:rsidRPr="00E81FA6">
        <w:rPr>
          <w:b/>
        </w:rPr>
        <w:t xml:space="preserve">Funcionamiento </w:t>
      </w:r>
    </w:p>
    <w:p w:rsidR="00D167E5" w:rsidRDefault="00D167E5" w:rsidP="00D167E5">
      <w:pPr>
        <w:spacing w:after="240"/>
      </w:pPr>
      <w:r>
        <w:t>Interruptores electrónicos se conectan y desconectan la fuente a intervalos regulares, esta conmutación se produce mediante un esquema denominado control de fase que tiene como efecto eliminar parte de la forma de onda de la fuente antes de alcanzar la carga.</w:t>
      </w:r>
    </w:p>
    <w:p w:rsidR="00D167E5" w:rsidRDefault="00D167E5" w:rsidP="00D167E5">
      <w:pPr>
        <w:spacing w:after="0" w:line="240" w:lineRule="auto"/>
        <w:jc w:val="center"/>
        <w:rPr>
          <w:b/>
        </w:rPr>
      </w:pPr>
      <w:r>
        <w:rPr>
          <w:noProof/>
          <w:lang w:eastAsia="es-ES"/>
        </w:rPr>
        <w:drawing>
          <wp:inline distT="0" distB="0" distL="0" distR="0" wp14:anchorId="10A8A7F8" wp14:editId="314092C3">
            <wp:extent cx="2514600" cy="1838325"/>
            <wp:effectExtent l="38100" t="57150" r="38100" b="476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576" t="32316" r="27857" b="22819"/>
                    <a:stretch/>
                  </pic:blipFill>
                  <pic:spPr bwMode="auto">
                    <a:xfrm>
                      <a:off x="0" y="0"/>
                      <a:ext cx="2514600" cy="1838325"/>
                    </a:xfrm>
                    <a:prstGeom prst="rect">
                      <a:avLst/>
                    </a:prstGeom>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311490" w:rsidRDefault="00D167E5" w:rsidP="00D167E5">
      <w:pPr>
        <w:pStyle w:val="Descripcin"/>
        <w:spacing w:after="0"/>
        <w:jc w:val="left"/>
      </w:pPr>
      <w:r>
        <w:rPr>
          <w:b w:val="0"/>
        </w:rPr>
        <w:t xml:space="preserve"> </w:t>
      </w:r>
      <w:r>
        <w:rPr>
          <w:b w:val="0"/>
        </w:rPr>
        <w:tab/>
      </w:r>
      <w:r>
        <w:rPr>
          <w:b w:val="0"/>
        </w:rPr>
        <w:tab/>
      </w:r>
      <w:r>
        <w:rPr>
          <w:b w:val="0"/>
        </w:rPr>
        <w:tab/>
        <w:t xml:space="preserve">   </w:t>
      </w:r>
      <w:bookmarkStart w:id="387" w:name="_Toc441094514"/>
      <w:bookmarkStart w:id="388" w:name="_Toc441158799"/>
      <w:r w:rsidRPr="00311490">
        <w:t>Figura</w:t>
      </w:r>
      <w:r>
        <w:t xml:space="preserve"> </w:t>
      </w:r>
      <w:r w:rsidR="002B00F0">
        <w:fldChar w:fldCharType="begin"/>
      </w:r>
      <w:r w:rsidR="002B00F0">
        <w:instrText xml:space="preserve"> SEQ Figura \* ARABIC \s 1 </w:instrText>
      </w:r>
      <w:r w:rsidR="002B00F0">
        <w:fldChar w:fldCharType="separate"/>
      </w:r>
      <w:r w:rsidR="00F81ABF">
        <w:rPr>
          <w:noProof/>
        </w:rPr>
        <w:t>17</w:t>
      </w:r>
      <w:r w:rsidR="002B00F0">
        <w:rPr>
          <w:noProof/>
        </w:rPr>
        <w:fldChar w:fldCharType="end"/>
      </w:r>
      <w:r w:rsidRPr="00311490">
        <w:t xml:space="preserve">-1: </w:t>
      </w:r>
      <w:r w:rsidRPr="00E81FA6">
        <w:rPr>
          <w:b w:val="0"/>
        </w:rPr>
        <w:t>Controlador AC a AC semicontrolado</w:t>
      </w:r>
      <w:bookmarkEnd w:id="387"/>
      <w:bookmarkEnd w:id="388"/>
    </w:p>
    <w:p w:rsidR="00D167E5" w:rsidRDefault="00D167E5" w:rsidP="00D167E5">
      <w:pPr>
        <w:pStyle w:val="Descripcin"/>
        <w:spacing w:after="0"/>
        <w:jc w:val="both"/>
        <w:rPr>
          <w:b w:val="0"/>
          <w:sz w:val="16"/>
          <w:szCs w:val="16"/>
        </w:rPr>
      </w:pPr>
      <w:r>
        <w:rPr>
          <w:sz w:val="16"/>
          <w:szCs w:val="16"/>
        </w:rPr>
        <w:t xml:space="preserve">                                                          F</w:t>
      </w:r>
      <w:r w:rsidRPr="007C08FB">
        <w:rPr>
          <w:sz w:val="16"/>
          <w:szCs w:val="16"/>
        </w:rPr>
        <w:t>uente:</w:t>
      </w:r>
      <w:r>
        <w:rPr>
          <w:sz w:val="16"/>
          <w:szCs w:val="16"/>
        </w:rPr>
        <w:t xml:space="preserve"> </w:t>
      </w:r>
      <w:r w:rsidRPr="00CF33FE">
        <w:rPr>
          <w:b w:val="0"/>
          <w:sz w:val="16"/>
          <w:szCs w:val="16"/>
        </w:rPr>
        <w:t>Pilanunga L, Heredia I, 2016</w:t>
      </w:r>
    </w:p>
    <w:p w:rsidR="00D167E5" w:rsidRDefault="00D167E5" w:rsidP="00D167E5">
      <w:pPr>
        <w:pStyle w:val="Prrafodelista"/>
        <w:spacing w:after="240"/>
        <w:ind w:left="643"/>
      </w:pPr>
    </w:p>
    <w:p w:rsidR="00D167E5" w:rsidRPr="00E81FA6" w:rsidRDefault="00D167E5" w:rsidP="00D167E5">
      <w:pPr>
        <w:pStyle w:val="Ttulo3"/>
        <w:numPr>
          <w:ilvl w:val="2"/>
          <w:numId w:val="28"/>
        </w:numPr>
      </w:pPr>
      <w:bookmarkStart w:id="389" w:name="_Toc441092631"/>
      <w:r w:rsidRPr="009977E2">
        <w:lastRenderedPageBreak/>
        <w:t>Elementos de Potencia</w:t>
      </w:r>
      <w:r>
        <w:t xml:space="preserve"> utilizados en los Convertidores AC/AC </w:t>
      </w:r>
      <w:bookmarkEnd w:id="389"/>
    </w:p>
    <w:p w:rsidR="00D167E5" w:rsidRDefault="00D167E5" w:rsidP="00D167E5">
      <w:pPr>
        <w:rPr>
          <w:b/>
        </w:rPr>
      </w:pPr>
      <w:bookmarkStart w:id="390" w:name="_Toc437954852"/>
    </w:p>
    <w:p w:rsidR="00D167E5" w:rsidRPr="00E81FA6" w:rsidRDefault="00D167E5" w:rsidP="00D167E5">
      <w:pPr>
        <w:rPr>
          <w:b/>
          <w:sz w:val="16"/>
          <w:szCs w:val="16"/>
        </w:rPr>
      </w:pPr>
      <w:r w:rsidRPr="00E81FA6">
        <w:rPr>
          <w:b/>
        </w:rPr>
        <w:t>Transistores</w:t>
      </w:r>
      <w:bookmarkEnd w:id="390"/>
    </w:p>
    <w:p w:rsidR="00D167E5" w:rsidRPr="00451A78" w:rsidRDefault="00D167E5" w:rsidP="00D167E5">
      <w:r>
        <w:t xml:space="preserve">El transistor es un dispositivo que ha acarreado una evolución en el campo  electrónico.  Los transistores de efecto de campo o FET (Field Electric Transistor) son interesantes en circuitos integrados y pueden ser de dos tipos: transistor de efecto de campo de unión o JFET y transistor de efecto campo metal-óxido semiconductor (MOSFET), estos son dispositivos controlados por tensión con una alta impedancia de entrada </w:t>
      </w:r>
      <m:oMath>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Ω</m:t>
        </m:r>
      </m:oMath>
      <w:r>
        <w:t xml:space="preserve"> que se utilizan en circuitos digitales y analógicos como amplificador  o como conmutador. Se puede decir que ambos  tienen la  ventaja de generar menos ruido.</w:t>
      </w:r>
      <w:bookmarkStart w:id="391" w:name="_Toc437954853"/>
    </w:p>
    <w:p w:rsidR="00D167E5" w:rsidRPr="00E81FA6" w:rsidRDefault="00D167E5" w:rsidP="00D167E5">
      <w:pPr>
        <w:rPr>
          <w:b/>
        </w:rPr>
      </w:pPr>
      <w:r w:rsidRPr="00E81FA6">
        <w:rPr>
          <w:b/>
        </w:rPr>
        <w:t>Triac</w:t>
      </w:r>
      <w:bookmarkEnd w:id="391"/>
    </w:p>
    <w:p w:rsidR="00D167E5" w:rsidRDefault="00D167E5" w:rsidP="00D167E5">
      <w:r>
        <w:t>Es un SCR bidireccional que se comporta como dos SCR en paralelo e invertidos, por tal motivo este dispositivo puede controlar corriente en cualquier dirección, tienen una tensión de ruptura alta y el procedimiento normal para que entren en conducción es a través de un pulso de disparo de puerta (positivo o negativo).</w:t>
      </w:r>
    </w:p>
    <w:p w:rsidR="00D167E5" w:rsidRDefault="00D167E5" w:rsidP="00D167E5">
      <w:pPr>
        <w:spacing w:after="0"/>
      </w:pPr>
      <w:r>
        <w:t xml:space="preserve">Acoplados ópticamente que combinan un diodo emisor de luz (led) con un triac foto-detector dentro de un mismo encapsulado; al no existir conexión eléctrica entre la entrada y salida, permite un aislamiento eléctrico entre ambos dispositivos de hasta 7500 V. Además, algunos de ellos incluyen un circuito de detección de paso por cero lo cual permite sincronizar señales de la red eléctrica con señales de control del led </w:t>
      </w:r>
      <w:r>
        <w:tab/>
        <w:t xml:space="preserve">para ajustar el ángulo de conducción. </w:t>
      </w:r>
    </w:p>
    <w:p w:rsidR="00D167E5" w:rsidRDefault="00D167E5" w:rsidP="00D167E5">
      <w:pPr>
        <w:spacing w:after="0" w:line="240" w:lineRule="auto"/>
      </w:pPr>
    </w:p>
    <w:p w:rsidR="00D167E5" w:rsidRDefault="00D167E5" w:rsidP="00D167E5">
      <w:pPr>
        <w:spacing w:after="0" w:line="240" w:lineRule="auto"/>
        <w:jc w:val="center"/>
      </w:pPr>
      <w:r>
        <w:rPr>
          <w:noProof/>
          <w:lang w:eastAsia="es-ES"/>
        </w:rPr>
        <w:drawing>
          <wp:inline distT="0" distB="0" distL="0" distR="0" wp14:anchorId="154B0920" wp14:editId="7AA9D2A2">
            <wp:extent cx="3238500" cy="1409700"/>
            <wp:effectExtent l="38100" t="38100" r="38100" b="3810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695" t="37963" r="16745" b="34428"/>
                    <a:stretch/>
                  </pic:blipFill>
                  <pic:spPr bwMode="auto">
                    <a:xfrm>
                      <a:off x="0" y="0"/>
                      <a:ext cx="3238500" cy="1409700"/>
                    </a:xfrm>
                    <a:prstGeom prst="rect">
                      <a:avLst/>
                    </a:prstGeom>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E81FA6" w:rsidRDefault="00D167E5" w:rsidP="00D167E5">
      <w:pPr>
        <w:pStyle w:val="Descripcin"/>
        <w:spacing w:after="0"/>
        <w:jc w:val="left"/>
        <w:rPr>
          <w:b w:val="0"/>
        </w:rPr>
      </w:pPr>
      <w:r>
        <w:t xml:space="preserve">                                </w:t>
      </w:r>
      <w:bookmarkStart w:id="392" w:name="_Toc441094515"/>
      <w:bookmarkStart w:id="393" w:name="_Toc441158800"/>
      <w:r>
        <w:t xml:space="preserve">Figura </w:t>
      </w:r>
      <w:r w:rsidR="002B00F0">
        <w:fldChar w:fldCharType="begin"/>
      </w:r>
      <w:r w:rsidR="002B00F0">
        <w:instrText xml:space="preserve"> SEQ Figur</w:instrText>
      </w:r>
      <w:r w:rsidR="002B00F0">
        <w:instrText xml:space="preserve">a \* ARABIC \s 1 </w:instrText>
      </w:r>
      <w:r w:rsidR="002B00F0">
        <w:fldChar w:fldCharType="separate"/>
      </w:r>
      <w:r w:rsidR="00F81ABF">
        <w:rPr>
          <w:noProof/>
        </w:rPr>
        <w:t>18</w:t>
      </w:r>
      <w:r w:rsidR="002B00F0">
        <w:rPr>
          <w:noProof/>
        </w:rPr>
        <w:fldChar w:fldCharType="end"/>
      </w:r>
      <w:r w:rsidRPr="00055E27">
        <w:t>-1:</w:t>
      </w:r>
      <w:r>
        <w:t xml:space="preserve"> </w:t>
      </w:r>
      <w:r w:rsidRPr="00451A78">
        <w:rPr>
          <w:b w:val="0"/>
        </w:rPr>
        <w:t>Circuito Disparador</w:t>
      </w:r>
      <w:bookmarkEnd w:id="392"/>
      <w:bookmarkEnd w:id="393"/>
      <w:r w:rsidRPr="00E81FA6">
        <w:rPr>
          <w:b w:val="0"/>
        </w:rPr>
        <w:t xml:space="preserve"> </w:t>
      </w:r>
    </w:p>
    <w:p w:rsidR="00D167E5" w:rsidRDefault="00D167E5" w:rsidP="00D167E5">
      <w:pPr>
        <w:pStyle w:val="Descripcin"/>
        <w:spacing w:after="0"/>
        <w:jc w:val="both"/>
        <w:rPr>
          <w:b w:val="0"/>
          <w:sz w:val="16"/>
          <w:szCs w:val="16"/>
        </w:rPr>
      </w:pPr>
      <w:r>
        <w:rPr>
          <w:b w:val="0"/>
          <w:sz w:val="16"/>
          <w:szCs w:val="16"/>
        </w:rPr>
        <w:t xml:space="preserve">                                            </w:t>
      </w:r>
      <w:r w:rsidRPr="007C08FB">
        <w:rPr>
          <w:sz w:val="16"/>
          <w:szCs w:val="16"/>
        </w:rPr>
        <w:t>Fuente:</w:t>
      </w:r>
      <w:r>
        <w:rPr>
          <w:b w:val="0"/>
          <w:sz w:val="16"/>
          <w:szCs w:val="16"/>
        </w:rPr>
        <w:t xml:space="preserve"> </w:t>
      </w:r>
      <w:r w:rsidRPr="00353942">
        <w:rPr>
          <w:b w:val="0"/>
          <w:sz w:val="16"/>
          <w:szCs w:val="16"/>
        </w:rPr>
        <w:t>Gustavo A. Ruiz .2001, Electrónica Básica para Ingenieros</w:t>
      </w:r>
    </w:p>
    <w:p w:rsidR="00D167E5" w:rsidRDefault="00D167E5" w:rsidP="00D167E5">
      <w:bookmarkStart w:id="394" w:name="_Toc437954862"/>
    </w:p>
    <w:p w:rsidR="00D167E5" w:rsidRPr="00E81FA6" w:rsidRDefault="00D167E5" w:rsidP="00D167E5">
      <w:pPr>
        <w:rPr>
          <w:b/>
        </w:rPr>
      </w:pPr>
      <w:r w:rsidRPr="00E81FA6">
        <w:rPr>
          <w:b/>
        </w:rPr>
        <w:t>Red Snubber</w:t>
      </w:r>
      <w:bookmarkStart w:id="395" w:name="_Toc437899268"/>
      <w:bookmarkEnd w:id="394"/>
    </w:p>
    <w:p w:rsidR="00D167E5" w:rsidRDefault="00D167E5" w:rsidP="00D167E5">
      <w:pPr>
        <w:rPr>
          <w:lang w:eastAsia="es-ES"/>
        </w:rPr>
      </w:pPr>
    </w:p>
    <w:p w:rsidR="00D167E5" w:rsidRPr="00116AE2" w:rsidRDefault="00D167E5" w:rsidP="00D167E5">
      <w:pPr>
        <w:rPr>
          <w:lang w:eastAsia="es-ES"/>
        </w:rPr>
      </w:pPr>
      <w:r w:rsidRPr="00B513C0">
        <w:rPr>
          <w:lang w:eastAsia="es-ES"/>
        </w:rPr>
        <w:t xml:space="preserve">Una red RC (circuito snubber) en paralelo con la salida del relé se limita las variaciones </w:t>
      </w:r>
      <w:r>
        <w:rPr>
          <w:lang w:eastAsia="es-ES"/>
        </w:rPr>
        <w:tab/>
      </w:r>
      <w:r w:rsidRPr="00B513C0">
        <w:rPr>
          <w:lang w:eastAsia="es-ES"/>
        </w:rPr>
        <w:t xml:space="preserve">bruscas de tensión, ya sean generadas por la misma red o por la apertura en el cero de </w:t>
      </w:r>
      <w:r>
        <w:rPr>
          <w:lang w:eastAsia="es-ES"/>
        </w:rPr>
        <w:tab/>
      </w:r>
      <w:r w:rsidRPr="00B513C0">
        <w:rPr>
          <w:lang w:eastAsia="es-ES"/>
        </w:rPr>
        <w:t xml:space="preserve">corriente sobre </w:t>
      </w:r>
      <w:r w:rsidRPr="00B513C0">
        <w:rPr>
          <w:lang w:eastAsia="es-ES"/>
        </w:rPr>
        <w:lastRenderedPageBreak/>
        <w:t>una carga inductiva. Al colocar una red RC en la salida</w:t>
      </w:r>
      <w:r>
        <w:rPr>
          <w:lang w:eastAsia="es-ES"/>
        </w:rPr>
        <w:t>,</w:t>
      </w:r>
      <w:r w:rsidRPr="00B513C0">
        <w:rPr>
          <w:lang w:eastAsia="es-ES"/>
        </w:rPr>
        <w:t xml:space="preserve"> se limit</w:t>
      </w:r>
      <w:r>
        <w:rPr>
          <w:lang w:eastAsia="es-ES"/>
        </w:rPr>
        <w:t xml:space="preserve">a el gradiente de V respecto a </w:t>
      </w:r>
      <m:oMath>
        <m:r>
          <w:rPr>
            <w:rFonts w:ascii="Cambria Math" w:hAnsi="Cambria Math"/>
            <w:lang w:eastAsia="es-ES"/>
          </w:rPr>
          <m:t>t</m:t>
        </m:r>
      </m:oMath>
      <w:r w:rsidRPr="00B513C0">
        <w:rPr>
          <w:lang w:eastAsia="es-ES"/>
        </w:rPr>
        <w:t xml:space="preserve"> y se limita la amplitud de este impulso parásito por filtración.</w:t>
      </w:r>
      <w:bookmarkEnd w:id="395"/>
    </w:p>
    <w:p w:rsidR="00D167E5" w:rsidRPr="00084F7E" w:rsidRDefault="00D167E5" w:rsidP="00D167E5">
      <w:pPr>
        <w:rPr>
          <w:lang w:eastAsia="es-ES"/>
        </w:rPr>
      </w:pPr>
      <w:bookmarkStart w:id="396" w:name="_Toc437899269"/>
      <w:r w:rsidRPr="00084F7E">
        <w:rPr>
          <w:lang w:eastAsia="es-ES"/>
        </w:rPr>
        <w:t>El mayor inconveniente de este tipo de filtro, es el importante aumento de la corriente de fuga del relé (puede doblar el valor de la corriente de fuga).</w:t>
      </w:r>
      <w:bookmarkEnd w:id="396"/>
    </w:p>
    <w:p w:rsidR="00D167E5" w:rsidRPr="00084F7E" w:rsidRDefault="00D167E5" w:rsidP="00D167E5">
      <w:pPr>
        <w:rPr>
          <w:lang w:eastAsia="es-ES"/>
        </w:rPr>
      </w:pPr>
      <w:bookmarkStart w:id="397" w:name="_Toc437899270"/>
      <w:r w:rsidRPr="00084F7E">
        <w:rPr>
          <w:lang w:eastAsia="es-ES"/>
        </w:rPr>
        <w:t>En casi todos los casos los SSR disponen en general de filtros tipo RC</w:t>
      </w:r>
      <w:bookmarkEnd w:id="397"/>
      <w:r>
        <w:rPr>
          <w:lang w:eastAsia="es-ES"/>
        </w:rPr>
        <w:t>.</w:t>
      </w:r>
    </w:p>
    <w:p w:rsidR="00D167E5" w:rsidRPr="00841781" w:rsidRDefault="00D167E5" w:rsidP="00D167E5">
      <w:pPr>
        <w:spacing w:after="0" w:line="240" w:lineRule="auto"/>
        <w:jc w:val="center"/>
      </w:pPr>
      <w:r>
        <w:rPr>
          <w:noProof/>
          <w:lang w:eastAsia="es-ES"/>
        </w:rPr>
        <w:drawing>
          <wp:inline distT="0" distB="0" distL="0" distR="0" wp14:anchorId="60029207" wp14:editId="5DA8F613">
            <wp:extent cx="5400040" cy="2172755"/>
            <wp:effectExtent l="0" t="0" r="0" b="0"/>
            <wp:docPr id="107" name="Imagen 107" descr="http://programarpicenc.com/data/uploads/images/problemas-errores-microcontroladores-pic-red-snub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rogramarpicenc.com/data/uploads/images/problemas-errores-microcontroladores-pic-red-snubb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2172755"/>
                    </a:xfrm>
                    <a:prstGeom prst="rect">
                      <a:avLst/>
                    </a:prstGeom>
                    <a:noFill/>
                    <a:ln>
                      <a:noFill/>
                    </a:ln>
                  </pic:spPr>
                </pic:pic>
              </a:graphicData>
            </a:graphic>
          </wp:inline>
        </w:drawing>
      </w:r>
    </w:p>
    <w:p w:rsidR="00D167E5" w:rsidRPr="00055E27" w:rsidRDefault="00D167E5" w:rsidP="00D167E5">
      <w:pPr>
        <w:pStyle w:val="Descripcin"/>
        <w:spacing w:after="0"/>
        <w:jc w:val="left"/>
      </w:pPr>
      <w:r>
        <w:t xml:space="preserve">      </w:t>
      </w:r>
      <w:bookmarkStart w:id="398" w:name="_Toc441094516"/>
      <w:bookmarkStart w:id="399" w:name="_Toc441158801"/>
      <w:r>
        <w:t xml:space="preserve">Figura </w:t>
      </w:r>
      <w:r w:rsidR="002B00F0">
        <w:fldChar w:fldCharType="begin"/>
      </w:r>
      <w:r w:rsidR="002B00F0">
        <w:instrText xml:space="preserve"> SEQ Figura \* ARABIC \s 1 </w:instrText>
      </w:r>
      <w:r w:rsidR="002B00F0">
        <w:fldChar w:fldCharType="separate"/>
      </w:r>
      <w:r w:rsidR="00F81ABF">
        <w:rPr>
          <w:noProof/>
        </w:rPr>
        <w:t>19</w:t>
      </w:r>
      <w:r w:rsidR="002B00F0">
        <w:rPr>
          <w:noProof/>
        </w:rPr>
        <w:fldChar w:fldCharType="end"/>
      </w:r>
      <w:r w:rsidRPr="00055E27">
        <w:t xml:space="preserve">-1: </w:t>
      </w:r>
      <w:r w:rsidRPr="00E81FA6">
        <w:rPr>
          <w:b w:val="0"/>
        </w:rPr>
        <w:t>Red Snubber</w:t>
      </w:r>
      <w:bookmarkEnd w:id="398"/>
      <w:bookmarkEnd w:id="399"/>
    </w:p>
    <w:p w:rsidR="00D167E5" w:rsidRPr="001A1C59" w:rsidRDefault="00D167E5" w:rsidP="00D167E5">
      <w:pPr>
        <w:pStyle w:val="Descripcin"/>
        <w:spacing w:after="0"/>
        <w:ind w:left="708" w:hanging="708"/>
        <w:jc w:val="both"/>
      </w:pPr>
      <w:r>
        <w:rPr>
          <w:sz w:val="16"/>
          <w:szCs w:val="16"/>
        </w:rPr>
        <w:t xml:space="preserve">         </w:t>
      </w:r>
      <w:r w:rsidRPr="002D54CB">
        <w:rPr>
          <w:sz w:val="16"/>
          <w:szCs w:val="16"/>
        </w:rPr>
        <w:t>Fuente</w:t>
      </w:r>
      <w:r>
        <w:rPr>
          <w:sz w:val="16"/>
          <w:szCs w:val="16"/>
        </w:rPr>
        <w:t xml:space="preserve">: </w:t>
      </w:r>
      <w:r w:rsidRPr="00E81FA6">
        <w:rPr>
          <w:b w:val="0"/>
          <w:sz w:val="16"/>
          <w:szCs w:val="16"/>
        </w:rPr>
        <w:t>Programarpicenc, 2015</w:t>
      </w:r>
      <w:r>
        <w:rPr>
          <w:sz w:val="16"/>
          <w:szCs w:val="16"/>
        </w:rPr>
        <w:t xml:space="preserve">, </w:t>
      </w:r>
      <w:r w:rsidRPr="00014715">
        <w:rPr>
          <w:sz w:val="16"/>
          <w:szCs w:val="16"/>
        </w:rPr>
        <w:t xml:space="preserve"> </w:t>
      </w:r>
      <w:r w:rsidRPr="001A1C59">
        <w:rPr>
          <w:b w:val="0"/>
          <w:sz w:val="16"/>
          <w:szCs w:val="16"/>
        </w:rPr>
        <w:t>http://programarpicenc.com</w:t>
      </w:r>
    </w:p>
    <w:p w:rsidR="00D167E5" w:rsidRPr="00B866AD" w:rsidRDefault="00D167E5" w:rsidP="00D167E5">
      <w:pPr>
        <w:rPr>
          <w:b/>
        </w:rPr>
      </w:pPr>
      <w:bookmarkStart w:id="400" w:name="_Toc437954854"/>
      <w:r w:rsidRPr="00E81FA6">
        <w:rPr>
          <w:b/>
        </w:rPr>
        <w:t xml:space="preserve">Relé de </w:t>
      </w:r>
      <w:r w:rsidRPr="00B866AD">
        <w:rPr>
          <w:b/>
        </w:rPr>
        <w:t xml:space="preserve">Estado </w:t>
      </w:r>
      <w:bookmarkEnd w:id="400"/>
      <w:r w:rsidRPr="00B866AD">
        <w:rPr>
          <w:b/>
        </w:rPr>
        <w:t>Sólido</w:t>
      </w:r>
    </w:p>
    <w:p w:rsidR="00D167E5" w:rsidRDefault="00D167E5" w:rsidP="00D167E5">
      <w:pPr>
        <w:spacing w:after="240"/>
      </w:pPr>
      <w:r>
        <w:t>Los SSR (Solid State Relay) es un circuito híbrido que usan transistores y tiristores para controlar elevadas cargas de potencia a partir de señales de control de baja potencia.</w:t>
      </w:r>
    </w:p>
    <w:p w:rsidR="00D167E5" w:rsidRDefault="00D167E5" w:rsidP="00D167E5">
      <w:pPr>
        <w:spacing w:after="240"/>
      </w:pPr>
      <w:r>
        <w:t xml:space="preserve">Los relés hoy en día,  son más utilizados debido a las múltiples ventajas que nos ofrece: son más silenciosos, livianos, confiables, no posee partes mecánicas que con el tiempo </w:t>
      </w:r>
      <w:r>
        <w:tab/>
        <w:t>sufra desgastes, elevada resistencia mecánica, genera poca interferencia, entre otros.</w:t>
      </w:r>
    </w:p>
    <w:p w:rsidR="00D167E5" w:rsidRDefault="00D167E5" w:rsidP="00D167E5">
      <w:pPr>
        <w:spacing w:after="240"/>
      </w:pPr>
    </w:p>
    <w:p w:rsidR="00D167E5" w:rsidRDefault="00D167E5" w:rsidP="00D167E5">
      <w:pPr>
        <w:spacing w:after="0" w:line="240" w:lineRule="auto"/>
        <w:jc w:val="center"/>
      </w:pPr>
      <w:r>
        <w:rPr>
          <w:noProof/>
          <w:lang w:eastAsia="es-ES"/>
        </w:rPr>
        <w:drawing>
          <wp:inline distT="0" distB="0" distL="0" distR="0" wp14:anchorId="35F52772" wp14:editId="18F71383">
            <wp:extent cx="2222252" cy="2001381"/>
            <wp:effectExtent l="53340" t="41910" r="41275" b="41275"/>
            <wp:docPr id="55" name="Imagen 55" descr="C:\Users\LU\AppData\Local\Microsoft\Windows\Temporary Internet Files\Content.Word\20151119_09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AppData\Local\Microsoft\Windows\Temporary Internet Files\Content.Word\20151119_09565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6340" t="67426" r="35788" b="228"/>
                    <a:stretch/>
                  </pic:blipFill>
                  <pic:spPr bwMode="auto">
                    <a:xfrm rot="16200000">
                      <a:off x="0" y="0"/>
                      <a:ext cx="2393079" cy="2155229"/>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4021C0" w:rsidRDefault="00D167E5" w:rsidP="00D167E5">
      <w:pPr>
        <w:pStyle w:val="Descripcin"/>
        <w:spacing w:after="0"/>
        <w:jc w:val="left"/>
      </w:pPr>
      <w:r>
        <w:t xml:space="preserve">                                    </w:t>
      </w:r>
      <w:r>
        <w:tab/>
        <w:t xml:space="preserve">           </w:t>
      </w:r>
      <w:bookmarkStart w:id="401" w:name="_Toc441094517"/>
      <w:bookmarkStart w:id="402" w:name="_Toc441158802"/>
      <w:r>
        <w:t xml:space="preserve">Figura </w:t>
      </w:r>
      <w:r w:rsidR="002B00F0">
        <w:fldChar w:fldCharType="begin"/>
      </w:r>
      <w:r w:rsidR="002B00F0">
        <w:instrText xml:space="preserve"> SEQ Figura \* ARABIC \s 1 </w:instrText>
      </w:r>
      <w:r w:rsidR="002B00F0">
        <w:fldChar w:fldCharType="separate"/>
      </w:r>
      <w:r w:rsidR="00F81ABF">
        <w:rPr>
          <w:noProof/>
        </w:rPr>
        <w:t>20</w:t>
      </w:r>
      <w:r w:rsidR="002B00F0">
        <w:rPr>
          <w:noProof/>
        </w:rPr>
        <w:fldChar w:fldCharType="end"/>
      </w:r>
      <w:r w:rsidRPr="004021C0">
        <w:t xml:space="preserve">-1: </w:t>
      </w:r>
      <w:r>
        <w:rPr>
          <w:b w:val="0"/>
        </w:rPr>
        <w:t xml:space="preserve">Relé </w:t>
      </w:r>
      <w:r w:rsidRPr="00E81FA6">
        <w:rPr>
          <w:b w:val="0"/>
        </w:rPr>
        <w:t xml:space="preserve"> de Estado </w:t>
      </w:r>
      <w:r w:rsidRPr="00B866AD">
        <w:rPr>
          <w:b w:val="0"/>
        </w:rPr>
        <w:t xml:space="preserve">Sólido </w:t>
      </w:r>
      <w:r w:rsidRPr="00E81FA6">
        <w:rPr>
          <w:b w:val="0"/>
        </w:rPr>
        <w:t>Industrial</w:t>
      </w:r>
      <w:bookmarkEnd w:id="401"/>
      <w:bookmarkEnd w:id="402"/>
    </w:p>
    <w:p w:rsidR="00D167E5" w:rsidRDefault="00D167E5" w:rsidP="00D167E5">
      <w:pPr>
        <w:pStyle w:val="Descripcin"/>
        <w:spacing w:after="0"/>
        <w:jc w:val="both"/>
      </w:pPr>
      <w:r>
        <w:rPr>
          <w:b w:val="0"/>
          <w:sz w:val="16"/>
          <w:szCs w:val="16"/>
        </w:rPr>
        <w:t xml:space="preserve">                                                   </w:t>
      </w:r>
      <w:r>
        <w:rPr>
          <w:b w:val="0"/>
          <w:sz w:val="16"/>
          <w:szCs w:val="16"/>
        </w:rPr>
        <w:tab/>
        <w:t xml:space="preserve">                </w:t>
      </w:r>
      <w:r w:rsidRPr="00F54B09">
        <w:rPr>
          <w:sz w:val="16"/>
          <w:szCs w:val="16"/>
        </w:rPr>
        <w:t>Fuente</w:t>
      </w:r>
      <w:r w:rsidRPr="007C08FB">
        <w:rPr>
          <w:sz w:val="16"/>
          <w:szCs w:val="16"/>
        </w:rPr>
        <w:t>:</w:t>
      </w:r>
      <w:r>
        <w:rPr>
          <w:b w:val="0"/>
          <w:sz w:val="16"/>
          <w:szCs w:val="16"/>
        </w:rPr>
        <w:t xml:space="preserve"> Pilanunga L., Heredia I., 2016</w:t>
      </w:r>
      <w:r>
        <w:t xml:space="preserve"> </w:t>
      </w:r>
    </w:p>
    <w:p w:rsidR="00D167E5" w:rsidRPr="001E5B6A" w:rsidRDefault="00D167E5" w:rsidP="00D167E5"/>
    <w:p w:rsidR="00D167E5" w:rsidRDefault="00D167E5" w:rsidP="00D167E5">
      <w:pPr>
        <w:pStyle w:val="Descripcin"/>
        <w:spacing w:line="360" w:lineRule="auto"/>
        <w:jc w:val="left"/>
      </w:pPr>
      <w:r>
        <w:t xml:space="preserve">Características </w:t>
      </w:r>
    </w:p>
    <w:p w:rsidR="00D167E5" w:rsidRDefault="00D167E5" w:rsidP="00D167E5">
      <w:pPr>
        <w:pStyle w:val="Prrafodelista"/>
        <w:numPr>
          <w:ilvl w:val="0"/>
          <w:numId w:val="41"/>
        </w:numPr>
      </w:pPr>
      <w:r>
        <w:t>Aislamiento.- Esta asegurado generalmente por un acoplamiento óptico con semiconductor.</w:t>
      </w:r>
    </w:p>
    <w:p w:rsidR="00D167E5" w:rsidRDefault="00D167E5" w:rsidP="00D167E5">
      <w:pPr>
        <w:pStyle w:val="Prrafodelista"/>
        <w:numPr>
          <w:ilvl w:val="0"/>
          <w:numId w:val="41"/>
        </w:numPr>
      </w:pPr>
      <w:r>
        <w:t>Posee cruce por cero.</w:t>
      </w:r>
    </w:p>
    <w:p w:rsidR="00D167E5" w:rsidRDefault="00D167E5" w:rsidP="00D167E5">
      <w:pPr>
        <w:pStyle w:val="Prrafodelista"/>
        <w:numPr>
          <w:ilvl w:val="0"/>
          <w:numId w:val="41"/>
        </w:numPr>
      </w:pPr>
      <w:r>
        <w:t>Son utilizadas en la industria para cargas resistivas, capacitivas, inductivas con un factor de potencia entre 0.7-1.</w:t>
      </w:r>
    </w:p>
    <w:p w:rsidR="00D167E5" w:rsidRDefault="00D167E5" w:rsidP="00D167E5">
      <w:pPr>
        <w:pStyle w:val="Prrafodelista"/>
        <w:numPr>
          <w:ilvl w:val="0"/>
          <w:numId w:val="41"/>
        </w:numPr>
      </w:pPr>
      <w:r>
        <w:t>El circuito de salida CA consta con tiristores anti paralelo o triac, la salida CC con transistores bipolares o MOSFET.</w:t>
      </w:r>
    </w:p>
    <w:p w:rsidR="00D167E5" w:rsidRDefault="00D167E5" w:rsidP="00D167E5">
      <w:pPr>
        <w:pStyle w:val="Prrafodelista"/>
        <w:numPr>
          <w:ilvl w:val="0"/>
          <w:numId w:val="41"/>
        </w:numPr>
      </w:pPr>
      <w:r>
        <w:t>Utilizan una Red Snubber (RC) en paralelo con la salida del relé que limita las variaciones bruscas de tensión,  ya sean generadas por la misma red o por la apertura en cero de la corriente sobre una carga inductiva.</w:t>
      </w:r>
    </w:p>
    <w:p w:rsidR="00D167E5" w:rsidRDefault="00D167E5" w:rsidP="00D167E5">
      <w:pPr>
        <w:ind w:left="360"/>
      </w:pPr>
      <w:r>
        <w:t xml:space="preserve">Entre las ventajas del relé de estado sólido tenemos: </w:t>
      </w:r>
    </w:p>
    <w:p w:rsidR="00D167E5" w:rsidRDefault="00D167E5" w:rsidP="00D167E5">
      <w:pPr>
        <w:ind w:left="360"/>
      </w:pPr>
      <w:r>
        <w:t>Conexión con o sin función de paso por cero, gran resistencia a choques o a vibraciones, no ocasiona arcos ni rebotes al no existir partes móviles, funcionamiento silencioso, vida de trabajo óptima, frecuencia de conmutación elevada.</w:t>
      </w:r>
    </w:p>
    <w:p w:rsidR="00D167E5" w:rsidRDefault="00D167E5" w:rsidP="00D167E5"/>
    <w:p w:rsidR="00D167E5" w:rsidRDefault="00D167E5" w:rsidP="00D167E5">
      <w:pPr>
        <w:spacing w:after="0" w:line="240" w:lineRule="auto"/>
        <w:jc w:val="center"/>
      </w:pPr>
      <w:r>
        <w:rPr>
          <w:noProof/>
          <w:lang w:eastAsia="es-ES"/>
        </w:rPr>
        <w:drawing>
          <wp:inline distT="0" distB="0" distL="0" distR="0" wp14:anchorId="59B44CEC" wp14:editId="74F7ECBF">
            <wp:extent cx="3257550" cy="33147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8344" t="23635" r="35795" b="11107"/>
                    <a:stretch/>
                  </pic:blipFill>
                  <pic:spPr bwMode="auto">
                    <a:xfrm>
                      <a:off x="0" y="0"/>
                      <a:ext cx="3257550" cy="3314700"/>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0B01F2" w:rsidRDefault="00D167E5" w:rsidP="00D167E5">
      <w:pPr>
        <w:pStyle w:val="Descripcin"/>
        <w:spacing w:after="0"/>
        <w:jc w:val="left"/>
        <w:rPr>
          <w:b w:val="0"/>
        </w:rPr>
      </w:pPr>
      <w:r>
        <w:t xml:space="preserve">                    </w:t>
      </w:r>
      <w:r>
        <w:tab/>
        <w:t xml:space="preserve">      </w:t>
      </w:r>
      <w:bookmarkStart w:id="403" w:name="_Toc441094518"/>
      <w:bookmarkStart w:id="404" w:name="_Toc441158803"/>
      <w:r>
        <w:t xml:space="preserve">Figura </w:t>
      </w:r>
      <w:r w:rsidR="002B00F0">
        <w:fldChar w:fldCharType="begin"/>
      </w:r>
      <w:r w:rsidR="002B00F0">
        <w:instrText xml:space="preserve"> SEQ Figura \* ARABIC \s 1 </w:instrText>
      </w:r>
      <w:r w:rsidR="002B00F0">
        <w:fldChar w:fldCharType="separate"/>
      </w:r>
      <w:r w:rsidR="00F81ABF">
        <w:rPr>
          <w:noProof/>
        </w:rPr>
        <w:t>21</w:t>
      </w:r>
      <w:r w:rsidR="002B00F0">
        <w:rPr>
          <w:noProof/>
        </w:rPr>
        <w:fldChar w:fldCharType="end"/>
      </w:r>
      <w:r w:rsidRPr="000C6BA5">
        <w:t xml:space="preserve">-1: </w:t>
      </w:r>
      <w:r>
        <w:rPr>
          <w:b w:val="0"/>
        </w:rPr>
        <w:t xml:space="preserve">Circuito Interno del Relé de Estado </w:t>
      </w:r>
      <w:bookmarkEnd w:id="403"/>
      <w:bookmarkEnd w:id="404"/>
      <w:r w:rsidRPr="000B01F2">
        <w:rPr>
          <w:b w:val="0"/>
        </w:rPr>
        <w:t>Sólido</w:t>
      </w:r>
    </w:p>
    <w:p w:rsidR="00D167E5" w:rsidRPr="00876985" w:rsidRDefault="00D167E5" w:rsidP="00D167E5">
      <w:pPr>
        <w:pStyle w:val="Prrafodelista"/>
        <w:spacing w:after="0" w:line="240" w:lineRule="auto"/>
        <w:rPr>
          <w:color w:val="000000" w:themeColor="text1"/>
          <w:sz w:val="16"/>
          <w:szCs w:val="16"/>
        </w:rPr>
      </w:pPr>
      <w:r w:rsidRPr="0031347D">
        <w:rPr>
          <w:b/>
          <w:sz w:val="16"/>
          <w:szCs w:val="16"/>
        </w:rPr>
        <w:t xml:space="preserve">  </w:t>
      </w:r>
      <w:r>
        <w:rPr>
          <w:b/>
          <w:sz w:val="16"/>
          <w:szCs w:val="16"/>
        </w:rPr>
        <w:t xml:space="preserve">                        </w:t>
      </w:r>
      <w:r w:rsidRPr="0031347D">
        <w:rPr>
          <w:b/>
          <w:sz w:val="16"/>
          <w:szCs w:val="16"/>
        </w:rPr>
        <w:t>Fuente:</w:t>
      </w:r>
      <w:r w:rsidRPr="0031347D">
        <w:rPr>
          <w:sz w:val="16"/>
          <w:szCs w:val="16"/>
        </w:rPr>
        <w:t xml:space="preserve"> </w:t>
      </w:r>
      <w:r>
        <w:rPr>
          <w:sz w:val="16"/>
          <w:szCs w:val="16"/>
        </w:rPr>
        <w:t xml:space="preserve">Relequick, 2015, </w:t>
      </w:r>
      <w:hyperlink r:id="rId55" w:history="1">
        <w:r>
          <w:rPr>
            <w:rStyle w:val="Hipervnculo"/>
            <w:color w:val="000000" w:themeColor="text1"/>
            <w:sz w:val="16"/>
            <w:szCs w:val="16"/>
            <w:u w:val="none"/>
          </w:rPr>
          <w:t>http://www.relequick</w:t>
        </w:r>
        <w:r w:rsidRPr="00876985">
          <w:rPr>
            <w:rStyle w:val="Hipervnculo"/>
            <w:color w:val="000000" w:themeColor="text1"/>
            <w:sz w:val="16"/>
            <w:szCs w:val="16"/>
            <w:u w:val="none"/>
          </w:rPr>
          <w:t>.com.</w:t>
        </w:r>
      </w:hyperlink>
      <w:r w:rsidRPr="00876985">
        <w:rPr>
          <w:color w:val="000000" w:themeColor="text1"/>
          <w:sz w:val="16"/>
          <w:szCs w:val="16"/>
        </w:rPr>
        <w:t xml:space="preserve"> </w:t>
      </w:r>
    </w:p>
    <w:p w:rsidR="00D167E5" w:rsidRDefault="00D167E5" w:rsidP="00D167E5">
      <w:pPr>
        <w:pStyle w:val="Prrafodelista"/>
        <w:spacing w:after="0" w:line="240" w:lineRule="auto"/>
      </w:pPr>
    </w:p>
    <w:p w:rsidR="00D167E5" w:rsidRDefault="00D167E5" w:rsidP="00D167E5">
      <w:pPr>
        <w:spacing w:line="259" w:lineRule="auto"/>
        <w:jc w:val="left"/>
        <w:rPr>
          <w:b/>
        </w:rPr>
      </w:pPr>
    </w:p>
    <w:p w:rsidR="00D167E5" w:rsidRDefault="00D167E5" w:rsidP="00D167E5">
      <w:pPr>
        <w:spacing w:line="259" w:lineRule="auto"/>
        <w:jc w:val="left"/>
        <w:rPr>
          <w:b/>
        </w:rPr>
      </w:pPr>
    </w:p>
    <w:p w:rsidR="00D167E5" w:rsidRPr="000B01F2" w:rsidRDefault="00D167E5" w:rsidP="00D167E5">
      <w:pPr>
        <w:spacing w:line="259" w:lineRule="auto"/>
        <w:jc w:val="left"/>
        <w:rPr>
          <w:b/>
        </w:rPr>
      </w:pPr>
      <w:r w:rsidRPr="000B01F2">
        <w:rPr>
          <w:b/>
        </w:rPr>
        <w:t xml:space="preserve">Disipador de calor para relés de estado sólido </w:t>
      </w:r>
    </w:p>
    <w:p w:rsidR="00D167E5" w:rsidRDefault="00D167E5" w:rsidP="00D167E5">
      <w:r>
        <w:t>Este tipo de relés tienen una resistencia de salida que depende del semiconductor utilizado, debido a esta resistencia se produce un calentamiento que hay que disipar y limitar de manera que el valor total de la temperatura no debe sobrepasar la temperatura máxima de la unión del semiconductor ya que esto podría causar que el SSR se deteriore.</w:t>
      </w:r>
    </w:p>
    <w:p w:rsidR="00D167E5" w:rsidRDefault="00D167E5" w:rsidP="00D167E5">
      <w:r>
        <w:t>Se aconseja utilizar un disipador para corriente mayor a 5 A, se deberá aplicar silicona entre el relé y el disipador para mejorar la transmisión de calor.</w:t>
      </w:r>
    </w:p>
    <w:p w:rsidR="00D167E5" w:rsidRDefault="00D167E5" w:rsidP="00D167E5">
      <w:r>
        <w:t>Para calcular el disipador se puede definir una Ley de Ohm  en los circuitos de flujo de calor, antes de identificar los elementos térmicos análogos eléctricos el papel de la fuente de tensión eléctrica cumple el componente que genera el calor que se desea evacuar, el papel de masa de un circuito eléctrico lo tiene el aire, la diferencia de tensión eléctrica encuentra su homólogo en diferencia de temperatura, la potencia generada en forma de calor en el componente tiene su equivalente en la corriente entregada por la fuente tensión y por último la resistencia eléctrica tiene su reflejo en la resistencia térmica medida en grados centígrados por vatio.</w:t>
      </w:r>
    </w:p>
    <w:p w:rsidR="00D167E5" w:rsidRDefault="00D167E5" w:rsidP="00D167E5">
      <w:r>
        <w:t>Con estos elementos podemos formular la Ley de Ohm térmica:</w:t>
      </w:r>
    </w:p>
    <w:p w:rsidR="00D167E5" w:rsidRDefault="00D167E5" w:rsidP="00D167E5">
      <w:r>
        <w:rPr>
          <w:noProof/>
          <w:lang w:eastAsia="es-ES"/>
        </w:rPr>
        <mc:AlternateContent>
          <mc:Choice Requires="wps">
            <w:drawing>
              <wp:anchor distT="0" distB="0" distL="114300" distR="114300" simplePos="0" relativeHeight="251668480" behindDoc="0" locked="0" layoutInCell="1" allowOverlap="1" wp14:anchorId="6642549E" wp14:editId="19B52DB5">
                <wp:simplePos x="0" y="0"/>
                <wp:positionH relativeFrom="column">
                  <wp:posOffset>1177925</wp:posOffset>
                </wp:positionH>
                <wp:positionV relativeFrom="paragraph">
                  <wp:posOffset>17781</wp:posOffset>
                </wp:positionV>
                <wp:extent cx="1724025" cy="400050"/>
                <wp:effectExtent l="0" t="0" r="28575" b="19050"/>
                <wp:wrapNone/>
                <wp:docPr id="14" name="Rectángulo 14"/>
                <wp:cNvGraphicFramePr/>
                <a:graphic xmlns:a="http://schemas.openxmlformats.org/drawingml/2006/main">
                  <a:graphicData uri="http://schemas.microsoft.com/office/word/2010/wordprocessingShape">
                    <wps:wsp>
                      <wps:cNvSpPr/>
                      <wps:spPr>
                        <a:xfrm>
                          <a:off x="0" y="0"/>
                          <a:ext cx="1724025" cy="400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Default="000E54B6" w:rsidP="00D167E5">
                            <m:oMathPara>
                              <m:oMath>
                                <m:r>
                                  <w:rPr>
                                    <w:rFonts w:ascii="Cambria Math" w:hAnsi="Cambria Math"/>
                                  </w:rPr>
                                  <m:t>Tj-Ta=P*</m:t>
                                </m:r>
                                <m:sSub>
                                  <m:sSubPr>
                                    <m:ctrlPr>
                                      <w:rPr>
                                        <w:rFonts w:ascii="Cambria Math" w:hAnsi="Cambria Math"/>
                                        <w:i/>
                                      </w:rPr>
                                    </m:ctrlPr>
                                  </m:sSubPr>
                                  <m:e>
                                    <m:r>
                                      <w:rPr>
                                        <w:rFonts w:ascii="Cambria Math" w:hAnsi="Cambria Math"/>
                                      </w:rPr>
                                      <m:t>R</m:t>
                                    </m:r>
                                  </m:e>
                                  <m:sub>
                                    <m:r>
                                      <w:rPr>
                                        <w:rFonts w:ascii="Cambria Math" w:hAnsi="Cambria Math"/>
                                      </w:rPr>
                                      <m:t>th</m:t>
                                    </m:r>
                                  </m:sub>
                                </m:sSub>
                                <m:r>
                                  <w:rPr>
                                    <w:rFonts w:ascii="Cambria Math" w:hAnsi="Cambria Math"/>
                                  </w:rPr>
                                  <m:t xml:space="preserve"> </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2549E" id="Rectángulo 14" o:spid="_x0000_s1048" style="position:absolute;left:0;text-align:left;margin-left:92.75pt;margin-top:1.4pt;width:135.75pt;height:3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" fillcolor="white [3201]" strokecolor="#70ad47 [3209]" strokeweight="1pt">
                <v:textbox>
                  <w:txbxContent>
                    <w:p w:rsidR="000E54B6" w:rsidRDefault="000E54B6" w:rsidP="00D167E5">
                      <m:oMathPara>
                        <m:oMath>
                          <m:r>
                            <w:rPr>
                              <w:rFonts w:ascii="Cambria Math" w:hAnsi="Cambria Math"/>
                            </w:rPr>
                            <m:t>Tj-Ta=P*</m:t>
                          </m:r>
                          <m:sSub>
                            <m:sSubPr>
                              <m:ctrlPr>
                                <w:rPr>
                                  <w:rFonts w:ascii="Cambria Math" w:hAnsi="Cambria Math"/>
                                  <w:i/>
                                </w:rPr>
                              </m:ctrlPr>
                            </m:sSubPr>
                            <m:e>
                              <m:r>
                                <w:rPr>
                                  <w:rFonts w:ascii="Cambria Math" w:hAnsi="Cambria Math"/>
                                </w:rPr>
                                <m:t>R</m:t>
                              </m:r>
                            </m:e>
                            <m:sub>
                              <m:r>
                                <w:rPr>
                                  <w:rFonts w:ascii="Cambria Math" w:hAnsi="Cambria Math"/>
                                </w:rPr>
                                <m:t>th</m:t>
                              </m:r>
                            </m:sub>
                          </m:sSub>
                          <m:r>
                            <w:rPr>
                              <w:rFonts w:ascii="Cambria Math" w:hAnsi="Cambria Math"/>
                            </w:rPr>
                            <m:t xml:space="preserve"> </m:t>
                          </m:r>
                        </m:oMath>
                      </m:oMathPara>
                    </w:p>
                    <w:p w:rsidR="000E54B6" w:rsidRDefault="000E54B6" w:rsidP="00D167E5">
                      <w:pPr>
                        <w:jc w:val="center"/>
                      </w:pPr>
                    </w:p>
                  </w:txbxContent>
                </v:textbox>
              </v:rect>
            </w:pict>
          </mc:Fallback>
        </mc:AlternateContent>
      </w:r>
      <w:r>
        <w:t xml:space="preserve">   Ecuación (4)</w:t>
      </w:r>
    </w:p>
    <w:p w:rsidR="00D167E5" w:rsidRDefault="00D167E5" w:rsidP="00D167E5"/>
    <w:p w:rsidR="00D167E5" w:rsidRDefault="00D167E5" w:rsidP="00D167E5">
      <m:oMath>
        <m:r>
          <w:rPr>
            <w:rFonts w:ascii="Cambria Math" w:hAnsi="Cambria Math"/>
          </w:rPr>
          <m:t>Tj</m:t>
        </m:r>
      </m:oMath>
      <w:r>
        <w:t xml:space="preserve"> Temperatura máxima de la unión del elemento semiconductor.</w:t>
      </w:r>
    </w:p>
    <w:p w:rsidR="00D167E5" w:rsidRDefault="00D167E5" w:rsidP="00D167E5">
      <m:oMath>
        <m:r>
          <w:rPr>
            <w:rFonts w:ascii="Cambria Math" w:hAnsi="Cambria Math"/>
          </w:rPr>
          <m:t>Ta</m:t>
        </m:r>
      </m:oMath>
      <w:r>
        <w:t xml:space="preserve"> Temperatura ambiente.</w:t>
      </w:r>
    </w:p>
    <w:p w:rsidR="00D167E5" w:rsidRDefault="00D167E5" w:rsidP="00D167E5">
      <m:oMath>
        <m:r>
          <w:rPr>
            <w:rFonts w:ascii="Cambria Math" w:hAnsi="Cambria Math"/>
          </w:rPr>
          <m:t xml:space="preserve">P </m:t>
        </m:r>
      </m:oMath>
      <w:r>
        <w:t xml:space="preserve"> Potencia consumida por el componente.</w:t>
      </w:r>
    </w:p>
    <w:p w:rsidR="00D167E5" w:rsidRDefault="002B00F0" w:rsidP="00D167E5">
      <m:oMath>
        <m:sSub>
          <m:sSubPr>
            <m:ctrlPr>
              <w:rPr>
                <w:rFonts w:ascii="Cambria Math" w:hAnsi="Cambria Math"/>
                <w:i/>
              </w:rPr>
            </m:ctrlPr>
          </m:sSubPr>
          <m:e>
            <m:r>
              <w:rPr>
                <w:rFonts w:ascii="Cambria Math" w:hAnsi="Cambria Math"/>
              </w:rPr>
              <m:t>R</m:t>
            </m:r>
          </m:e>
          <m:sub>
            <m:r>
              <w:rPr>
                <w:rFonts w:ascii="Cambria Math" w:hAnsi="Cambria Math"/>
              </w:rPr>
              <m:t>th</m:t>
            </m:r>
          </m:sub>
        </m:sSub>
        <m:r>
          <w:rPr>
            <w:rFonts w:ascii="Cambria Math" w:hAnsi="Cambria Math"/>
          </w:rPr>
          <m:t xml:space="preserve"> t</m:t>
        </m:r>
      </m:oMath>
      <w:r w:rsidR="00D167E5">
        <w:t xml:space="preserve">  Resistencia térmica total entre la unión y el aire ambiente.</w:t>
      </w:r>
    </w:p>
    <w:p w:rsidR="00D167E5" w:rsidRDefault="00D167E5" w:rsidP="00D167E5">
      <w:r>
        <w:t>Debido al avance tecnológico industrial que ha creado los SSR contactos, donde consta de las características anteriormente  mencionadas ha facilitado la implementación de la electrónica de potencia en el estudio del trabajo de titulación. No olvidar, para seleccionar el relé de estado sólido se debe tener en cuenta los siguientes factores:</w:t>
      </w:r>
    </w:p>
    <w:p w:rsidR="00D167E5" w:rsidRDefault="00D167E5" w:rsidP="00D167E5">
      <w:pPr>
        <w:pStyle w:val="Prrafodelista"/>
        <w:numPr>
          <w:ilvl w:val="0"/>
          <w:numId w:val="29"/>
        </w:numPr>
      </w:pPr>
      <w:r w:rsidRPr="00F62B1D">
        <w:t>Especificaciones de tensión y corriente de la entrada</w:t>
      </w:r>
    </w:p>
    <w:p w:rsidR="00D167E5" w:rsidRDefault="00D167E5" w:rsidP="00D167E5">
      <w:pPr>
        <w:pStyle w:val="Prrafodelista"/>
        <w:numPr>
          <w:ilvl w:val="0"/>
          <w:numId w:val="29"/>
        </w:numPr>
      </w:pPr>
      <w:r>
        <w:t>El tipo de carga a conectar.</w:t>
      </w:r>
    </w:p>
    <w:p w:rsidR="00D167E5" w:rsidRDefault="00D167E5" w:rsidP="00D167E5">
      <w:pPr>
        <w:pStyle w:val="Prrafodelista"/>
        <w:numPr>
          <w:ilvl w:val="0"/>
          <w:numId w:val="29"/>
        </w:numPr>
      </w:pPr>
      <w:r>
        <w:t>La corriente y la tensión de carga</w:t>
      </w:r>
    </w:p>
    <w:p w:rsidR="00D167E5" w:rsidRDefault="00D167E5" w:rsidP="00D167E5">
      <w:pPr>
        <w:pStyle w:val="Prrafodelista"/>
        <w:numPr>
          <w:ilvl w:val="0"/>
          <w:numId w:val="29"/>
        </w:numPr>
      </w:pPr>
      <w:r>
        <w:t>La temperatura ambiente de trabajo.</w:t>
      </w:r>
    </w:p>
    <w:p w:rsidR="00D167E5" w:rsidRDefault="00D167E5" w:rsidP="00D167E5">
      <w:pPr>
        <w:pStyle w:val="Prrafodelista"/>
        <w:numPr>
          <w:ilvl w:val="0"/>
          <w:numId w:val="29"/>
        </w:numPr>
      </w:pPr>
      <w:r>
        <w:t>El tipo de Encapsulado.</w:t>
      </w:r>
    </w:p>
    <w:p w:rsidR="00D167E5" w:rsidRPr="00145B49" w:rsidRDefault="00D167E5" w:rsidP="00D167E5">
      <w:pPr>
        <w:pStyle w:val="Ttulo2"/>
        <w:numPr>
          <w:ilvl w:val="2"/>
          <w:numId w:val="28"/>
        </w:numPr>
        <w:spacing w:after="240"/>
        <w:jc w:val="left"/>
      </w:pPr>
      <w:bookmarkStart w:id="405" w:name="_Toc437954860"/>
      <w:bookmarkStart w:id="406" w:name="_Toc441092632"/>
      <w:r>
        <w:lastRenderedPageBreak/>
        <w:t>Módulo de Relé Mecánico</w:t>
      </w:r>
      <w:bookmarkEnd w:id="405"/>
      <w:bookmarkEnd w:id="406"/>
    </w:p>
    <w:p w:rsidR="00D167E5" w:rsidRDefault="00D167E5" w:rsidP="00D167E5">
      <w:pPr>
        <w:spacing w:after="240"/>
      </w:pPr>
      <w:r>
        <w:t>Nos permite controlar el encendido y apagado de cualquier aparato que se conecte a una fuente de alimentación eléctrica externa. Se debe tener en cuenta que un relee se activa en baja y se desactiva en alto es decir que debemos enviar 0V para que se active y para desactivarlo 5V.</w:t>
      </w:r>
    </w:p>
    <w:p w:rsidR="00D167E5" w:rsidRDefault="00D167E5" w:rsidP="00D167E5">
      <w:pPr>
        <w:spacing w:after="240"/>
      </w:pPr>
      <w:r>
        <w:t>Los pines que tiene estas tarjetas son:</w:t>
      </w:r>
    </w:p>
    <w:p w:rsidR="00D167E5" w:rsidRDefault="00D167E5" w:rsidP="00D167E5">
      <w:pPr>
        <w:pStyle w:val="Prrafodelista"/>
        <w:numPr>
          <w:ilvl w:val="0"/>
          <w:numId w:val="22"/>
        </w:numPr>
      </w:pPr>
      <w:r>
        <w:t>COM</w:t>
      </w:r>
    </w:p>
    <w:p w:rsidR="00D167E5" w:rsidRDefault="00D167E5" w:rsidP="00D167E5">
      <w:pPr>
        <w:pStyle w:val="Prrafodelista"/>
        <w:numPr>
          <w:ilvl w:val="0"/>
          <w:numId w:val="22"/>
        </w:numPr>
      </w:pPr>
      <w:r>
        <w:t>Pines de comunicación IN1,IN2,IN3,IN4</w:t>
      </w:r>
    </w:p>
    <w:p w:rsidR="00D167E5" w:rsidRDefault="00D167E5" w:rsidP="00D167E5">
      <w:pPr>
        <w:pStyle w:val="Prrafodelista"/>
        <w:numPr>
          <w:ilvl w:val="0"/>
          <w:numId w:val="22"/>
        </w:numPr>
      </w:pPr>
      <w:r>
        <w:t>GND</w:t>
      </w:r>
    </w:p>
    <w:p w:rsidR="00D167E5" w:rsidRDefault="00D167E5" w:rsidP="00D167E5">
      <w:pPr>
        <w:pStyle w:val="Prrafodelista"/>
        <w:numPr>
          <w:ilvl w:val="0"/>
          <w:numId w:val="22"/>
        </w:numPr>
        <w:spacing w:line="240" w:lineRule="auto"/>
      </w:pPr>
      <w:r>
        <w:t>VCC</w:t>
      </w:r>
    </w:p>
    <w:p w:rsidR="00D167E5" w:rsidRDefault="00D167E5" w:rsidP="00D167E5">
      <w:pPr>
        <w:pStyle w:val="Prrafodelista"/>
        <w:spacing w:line="240" w:lineRule="auto"/>
      </w:pPr>
    </w:p>
    <w:p w:rsidR="00D167E5" w:rsidRPr="003038FD" w:rsidRDefault="00D167E5" w:rsidP="00D167E5">
      <w:pPr>
        <w:spacing w:after="0" w:line="240" w:lineRule="auto"/>
        <w:jc w:val="center"/>
      </w:pPr>
      <w:r>
        <w:rPr>
          <w:noProof/>
          <w:lang w:eastAsia="es-ES"/>
        </w:rPr>
        <w:drawing>
          <wp:inline distT="0" distB="0" distL="0" distR="0" wp14:anchorId="56A73957" wp14:editId="684FAE79">
            <wp:extent cx="2232634" cy="1666875"/>
            <wp:effectExtent l="57150" t="57150" r="53975" b="476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124" t="27772" r="56857" b="19575"/>
                    <a:stretch/>
                  </pic:blipFill>
                  <pic:spPr bwMode="auto">
                    <a:xfrm>
                      <a:off x="0" y="0"/>
                      <a:ext cx="2239815" cy="1672236"/>
                    </a:xfrm>
                    <a:prstGeom prst="rect">
                      <a:avLst/>
                    </a:prstGeom>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8D1F9F" w:rsidRDefault="00D167E5" w:rsidP="00D167E5">
      <w:pPr>
        <w:pStyle w:val="Descripcin"/>
        <w:spacing w:after="0"/>
        <w:jc w:val="left"/>
      </w:pPr>
      <w:r>
        <w:t xml:space="preserve">                                     </w:t>
      </w:r>
      <w:r>
        <w:tab/>
        <w:t xml:space="preserve">          </w:t>
      </w:r>
      <w:bookmarkStart w:id="407" w:name="_Toc441094519"/>
      <w:bookmarkStart w:id="408" w:name="_Toc441158804"/>
      <w:r>
        <w:t xml:space="preserve">Figura </w:t>
      </w:r>
      <w:r w:rsidR="002B00F0">
        <w:fldChar w:fldCharType="begin"/>
      </w:r>
      <w:r w:rsidR="002B00F0">
        <w:instrText xml:space="preserve"> SEQ Figura \* ARABIC \s 1 </w:instrText>
      </w:r>
      <w:r w:rsidR="002B00F0">
        <w:fldChar w:fldCharType="separate"/>
      </w:r>
      <w:r w:rsidR="00F81ABF">
        <w:rPr>
          <w:noProof/>
        </w:rPr>
        <w:t>22</w:t>
      </w:r>
      <w:r w:rsidR="002B00F0">
        <w:rPr>
          <w:noProof/>
        </w:rPr>
        <w:fldChar w:fldCharType="end"/>
      </w:r>
      <w:r w:rsidRPr="008D1F9F">
        <w:t xml:space="preserve">-1: </w:t>
      </w:r>
      <w:r w:rsidRPr="00576EEA">
        <w:rPr>
          <w:b w:val="0"/>
        </w:rPr>
        <w:t>Módulo</w:t>
      </w:r>
      <w:r w:rsidRPr="00FD0227">
        <w:rPr>
          <w:b w:val="0"/>
        </w:rPr>
        <w:t xml:space="preserve"> de relé</w:t>
      </w:r>
      <w:bookmarkEnd w:id="407"/>
      <w:bookmarkEnd w:id="408"/>
    </w:p>
    <w:p w:rsidR="00D167E5" w:rsidRPr="00002464" w:rsidRDefault="00D167E5" w:rsidP="00D167E5">
      <w:pPr>
        <w:pStyle w:val="Descripcin"/>
        <w:spacing w:after="0"/>
        <w:jc w:val="both"/>
      </w:pPr>
      <w:r>
        <w:rPr>
          <w:b w:val="0"/>
          <w:sz w:val="16"/>
          <w:szCs w:val="16"/>
        </w:rPr>
        <w:t xml:space="preserve">                                                                   </w:t>
      </w:r>
      <w:r>
        <w:rPr>
          <w:sz w:val="16"/>
          <w:szCs w:val="16"/>
        </w:rPr>
        <w:t>Fuente</w:t>
      </w:r>
      <w:r w:rsidRPr="007C08FB">
        <w:rPr>
          <w:sz w:val="16"/>
          <w:szCs w:val="16"/>
        </w:rPr>
        <w:t>:</w:t>
      </w:r>
      <w:r>
        <w:rPr>
          <w:b w:val="0"/>
          <w:sz w:val="16"/>
          <w:szCs w:val="16"/>
        </w:rPr>
        <w:t xml:space="preserve"> Profetolocka, 2015, </w:t>
      </w:r>
      <w:r w:rsidRPr="00775811">
        <w:rPr>
          <w:b w:val="0"/>
          <w:sz w:val="16"/>
          <w:szCs w:val="16"/>
        </w:rPr>
        <w:t>www.profetolocka.com</w:t>
      </w:r>
    </w:p>
    <w:p w:rsidR="00D167E5" w:rsidRPr="00145B49" w:rsidRDefault="00D167E5" w:rsidP="00D167E5">
      <w:pPr>
        <w:pStyle w:val="Ttulo2"/>
        <w:numPr>
          <w:ilvl w:val="1"/>
          <w:numId w:val="28"/>
        </w:numPr>
        <w:spacing w:after="240"/>
        <w:jc w:val="left"/>
      </w:pPr>
      <w:bookmarkStart w:id="409" w:name="_Toc437954859"/>
      <w:bookmarkStart w:id="410" w:name="_Toc441092633"/>
      <w:r>
        <w:t>Electroválvula</w:t>
      </w:r>
      <w:bookmarkEnd w:id="409"/>
      <w:bookmarkEnd w:id="410"/>
    </w:p>
    <w:p w:rsidR="00D167E5" w:rsidRDefault="00D167E5" w:rsidP="00D167E5">
      <w:pPr>
        <w:spacing w:after="240"/>
      </w:pPr>
      <w:r>
        <w:t xml:space="preserve">Es una válvula de dos vías (por una entra agua y por otra sale) y de accionamiento directo, ya que la electroválvula primero abre y cierra un circuito secundario y después (indirectamente) activa el principal. Directo es cuando el electroimán abriera y cerrara la válvula directamente sin otro recorrido interpuesto. </w:t>
      </w:r>
    </w:p>
    <w:p w:rsidR="00D167E5" w:rsidRDefault="00D167E5" w:rsidP="00D167E5">
      <w:pPr>
        <w:spacing w:after="0" w:line="240" w:lineRule="auto"/>
        <w:jc w:val="center"/>
      </w:pPr>
      <w:r>
        <w:rPr>
          <w:noProof/>
          <w:lang w:eastAsia="es-ES"/>
        </w:rPr>
        <w:drawing>
          <wp:inline distT="0" distB="0" distL="0" distR="0" wp14:anchorId="53E53910" wp14:editId="1BCB043D">
            <wp:extent cx="2011045" cy="1661387"/>
            <wp:effectExtent l="38100" t="38100" r="46355" b="53340"/>
            <wp:docPr id="54" name="Imagen 54" descr="http://i275.photobucket.com/albums/jj295/carpediem_016/Brico%20Electrovalvula/electrovalvula-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275.photobucket.com/albums/jj295/carpediem_016/Brico%20Electrovalvula/electrovalvula-1-1-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6708" r="6076"/>
                    <a:stretch/>
                  </pic:blipFill>
                  <pic:spPr bwMode="auto">
                    <a:xfrm>
                      <a:off x="0" y="0"/>
                      <a:ext cx="2054964" cy="1697670"/>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3A4345" w:rsidRDefault="00D167E5" w:rsidP="00D167E5">
      <w:pPr>
        <w:pStyle w:val="Descripcin"/>
        <w:spacing w:after="0"/>
        <w:jc w:val="left"/>
      </w:pPr>
      <w:r>
        <w:tab/>
        <w:t xml:space="preserve">                         </w:t>
      </w:r>
      <w:r>
        <w:tab/>
        <w:t xml:space="preserve">          </w:t>
      </w:r>
      <w:bookmarkStart w:id="411" w:name="_Toc441094520"/>
      <w:bookmarkStart w:id="412" w:name="_Toc441158805"/>
      <w:r>
        <w:t xml:space="preserve">Figura </w:t>
      </w:r>
      <w:r w:rsidR="002B00F0">
        <w:fldChar w:fldCharType="begin"/>
      </w:r>
      <w:r w:rsidR="002B00F0">
        <w:instrText xml:space="preserve"> SEQ Figura \* ARABIC \s 1 </w:instrText>
      </w:r>
      <w:r w:rsidR="002B00F0">
        <w:fldChar w:fldCharType="separate"/>
      </w:r>
      <w:r w:rsidR="00F81ABF">
        <w:rPr>
          <w:noProof/>
        </w:rPr>
        <w:t>23</w:t>
      </w:r>
      <w:r w:rsidR="002B00F0">
        <w:rPr>
          <w:noProof/>
        </w:rPr>
        <w:fldChar w:fldCharType="end"/>
      </w:r>
      <w:r w:rsidRPr="003A4345">
        <w:t>-1:</w:t>
      </w:r>
      <w:r>
        <w:t xml:space="preserve"> </w:t>
      </w:r>
      <w:r w:rsidRPr="00FD0227">
        <w:rPr>
          <w:b w:val="0"/>
        </w:rPr>
        <w:t>Electroválvula</w:t>
      </w:r>
      <w:bookmarkEnd w:id="411"/>
      <w:bookmarkEnd w:id="412"/>
    </w:p>
    <w:p w:rsidR="00D167E5" w:rsidRDefault="00D167E5" w:rsidP="00D167E5">
      <w:pPr>
        <w:pStyle w:val="Descripcin"/>
        <w:spacing w:after="0"/>
        <w:jc w:val="both"/>
      </w:pPr>
      <w:r>
        <w:rPr>
          <w:b w:val="0"/>
          <w:sz w:val="16"/>
          <w:szCs w:val="16"/>
        </w:rPr>
        <w:t xml:space="preserve">                                                   </w:t>
      </w:r>
      <w:r>
        <w:rPr>
          <w:b w:val="0"/>
          <w:sz w:val="16"/>
          <w:szCs w:val="16"/>
        </w:rPr>
        <w:tab/>
        <w:t xml:space="preserve">              </w:t>
      </w:r>
      <w:r>
        <w:rPr>
          <w:sz w:val="16"/>
          <w:szCs w:val="16"/>
        </w:rPr>
        <w:t>Fuente</w:t>
      </w:r>
      <w:r w:rsidRPr="007C08FB">
        <w:rPr>
          <w:sz w:val="16"/>
          <w:szCs w:val="16"/>
        </w:rPr>
        <w:t>:</w:t>
      </w:r>
      <w:r w:rsidRPr="0005295D">
        <w:rPr>
          <w:b w:val="0"/>
          <w:sz w:val="16"/>
          <w:szCs w:val="16"/>
        </w:rPr>
        <w:t xml:space="preserve"> </w:t>
      </w:r>
      <w:r>
        <w:rPr>
          <w:b w:val="0"/>
          <w:sz w:val="16"/>
          <w:szCs w:val="16"/>
        </w:rPr>
        <w:t xml:space="preserve">Directindustry, 2015, </w:t>
      </w:r>
      <w:r w:rsidRPr="00775811">
        <w:rPr>
          <w:b w:val="0"/>
          <w:sz w:val="16"/>
          <w:szCs w:val="16"/>
        </w:rPr>
        <w:t>http://www.directindustry.es/</w:t>
      </w:r>
    </w:p>
    <w:p w:rsidR="00D167E5" w:rsidRDefault="00D167E5" w:rsidP="00D167E5">
      <w:pPr>
        <w:spacing w:after="0" w:line="240" w:lineRule="auto"/>
      </w:pPr>
    </w:p>
    <w:p w:rsidR="00D167E5" w:rsidRPr="00FD0227" w:rsidRDefault="00D167E5" w:rsidP="00D167E5">
      <w:pPr>
        <w:pStyle w:val="Ttulo2"/>
        <w:numPr>
          <w:ilvl w:val="1"/>
          <w:numId w:val="28"/>
        </w:numPr>
        <w:spacing w:after="240"/>
        <w:jc w:val="left"/>
      </w:pPr>
      <w:bookmarkStart w:id="413" w:name="_Toc441092634"/>
      <w:r>
        <w:lastRenderedPageBreak/>
        <w:t>Aparamenta Eléctrica</w:t>
      </w:r>
      <w:bookmarkEnd w:id="413"/>
      <w:r>
        <w:t xml:space="preserve"> </w:t>
      </w:r>
    </w:p>
    <w:p w:rsidR="00D167E5" w:rsidRDefault="00D167E5" w:rsidP="00D167E5">
      <w:pPr>
        <w:spacing w:after="240"/>
      </w:pPr>
      <w:r>
        <w:t>Es el conjunto de aparatos utilizados para el control, regulación,  medida y protección utilizados en instalaciones eléctricas, cualquiera que sea su tensión.</w:t>
      </w:r>
    </w:p>
    <w:p w:rsidR="00D167E5" w:rsidRPr="00C4223D" w:rsidRDefault="00D167E5" w:rsidP="00D167E5">
      <w:pPr>
        <w:spacing w:after="240"/>
        <w:rPr>
          <w:b/>
        </w:rPr>
      </w:pPr>
      <w:r w:rsidRPr="00C4223D">
        <w:rPr>
          <w:b/>
        </w:rPr>
        <w:t>CLASIFICACIÓN</w:t>
      </w:r>
    </w:p>
    <w:p w:rsidR="00D167E5" w:rsidRPr="00C4223D" w:rsidRDefault="00D167E5" w:rsidP="00D167E5">
      <w:pPr>
        <w:pStyle w:val="Prrafodelista"/>
        <w:numPr>
          <w:ilvl w:val="0"/>
          <w:numId w:val="6"/>
        </w:numPr>
        <w:spacing w:after="240"/>
        <w:rPr>
          <w:b/>
        </w:rPr>
      </w:pPr>
      <w:r w:rsidRPr="00C4223D">
        <w:rPr>
          <w:b/>
        </w:rPr>
        <w:t>Por su función:</w:t>
      </w:r>
    </w:p>
    <w:p w:rsidR="00D167E5" w:rsidRDefault="00D167E5" w:rsidP="00D167E5">
      <w:pPr>
        <w:pStyle w:val="Prrafodelista"/>
        <w:numPr>
          <w:ilvl w:val="0"/>
          <w:numId w:val="5"/>
        </w:numPr>
        <w:spacing w:after="240"/>
      </w:pPr>
      <w:r>
        <w:t>De maniobra</w:t>
      </w:r>
    </w:p>
    <w:p w:rsidR="00D167E5" w:rsidRDefault="00D167E5" w:rsidP="00D167E5">
      <w:pPr>
        <w:pStyle w:val="Prrafodelista"/>
        <w:numPr>
          <w:ilvl w:val="0"/>
          <w:numId w:val="5"/>
        </w:numPr>
        <w:spacing w:after="240"/>
      </w:pPr>
      <w:r>
        <w:t>De protección</w:t>
      </w:r>
    </w:p>
    <w:p w:rsidR="00D167E5" w:rsidRDefault="00D167E5" w:rsidP="00D167E5">
      <w:pPr>
        <w:pStyle w:val="Prrafodelista"/>
        <w:numPr>
          <w:ilvl w:val="0"/>
          <w:numId w:val="5"/>
        </w:numPr>
        <w:spacing w:after="240"/>
      </w:pPr>
      <w:r>
        <w:t>De regulación</w:t>
      </w:r>
    </w:p>
    <w:p w:rsidR="00D167E5" w:rsidRDefault="00D167E5" w:rsidP="00D167E5">
      <w:pPr>
        <w:pStyle w:val="Prrafodelista"/>
        <w:numPr>
          <w:ilvl w:val="0"/>
          <w:numId w:val="5"/>
        </w:numPr>
        <w:spacing w:after="240"/>
      </w:pPr>
      <w:r>
        <w:t>De control</w:t>
      </w:r>
    </w:p>
    <w:p w:rsidR="00D167E5" w:rsidRDefault="00D167E5" w:rsidP="00D167E5">
      <w:pPr>
        <w:pStyle w:val="Prrafodelista"/>
        <w:numPr>
          <w:ilvl w:val="0"/>
          <w:numId w:val="5"/>
        </w:numPr>
        <w:spacing w:after="240"/>
      </w:pPr>
      <w:r>
        <w:t xml:space="preserve">Bobinas de reactancia </w:t>
      </w:r>
    </w:p>
    <w:p w:rsidR="00D167E5" w:rsidRPr="00C4223D" w:rsidRDefault="00D167E5" w:rsidP="00D167E5">
      <w:pPr>
        <w:pStyle w:val="Prrafodelista"/>
        <w:numPr>
          <w:ilvl w:val="0"/>
          <w:numId w:val="7"/>
        </w:numPr>
        <w:spacing w:after="240"/>
        <w:rPr>
          <w:b/>
        </w:rPr>
      </w:pPr>
      <w:r w:rsidRPr="00C4223D">
        <w:rPr>
          <w:b/>
        </w:rPr>
        <w:t>Por su tensión:</w:t>
      </w:r>
    </w:p>
    <w:p w:rsidR="00D167E5" w:rsidRDefault="00D167E5" w:rsidP="00D167E5">
      <w:pPr>
        <w:pStyle w:val="Prrafodelista"/>
        <w:numPr>
          <w:ilvl w:val="0"/>
          <w:numId w:val="8"/>
        </w:numPr>
        <w:spacing w:after="240"/>
      </w:pPr>
      <w:r>
        <w:t>De Baja Tensión: &lt; 1000 VCA &lt; 1500 VCC</w:t>
      </w:r>
    </w:p>
    <w:p w:rsidR="00D167E5" w:rsidRDefault="00D167E5" w:rsidP="00D167E5">
      <w:pPr>
        <w:pStyle w:val="Prrafodelista"/>
        <w:numPr>
          <w:ilvl w:val="0"/>
          <w:numId w:val="8"/>
        </w:numPr>
        <w:spacing w:after="240"/>
      </w:pPr>
      <w:r>
        <w:t>De Media Tensión: de 3 a 36 kV</w:t>
      </w:r>
    </w:p>
    <w:p w:rsidR="00D167E5" w:rsidRDefault="00D167E5" w:rsidP="00D167E5">
      <w:pPr>
        <w:pStyle w:val="Prrafodelista"/>
        <w:numPr>
          <w:ilvl w:val="0"/>
          <w:numId w:val="8"/>
        </w:numPr>
        <w:spacing w:after="240"/>
      </w:pPr>
      <w:r>
        <w:t>De Alta Tensión: de 45 a 220 kV</w:t>
      </w:r>
    </w:p>
    <w:p w:rsidR="00D167E5" w:rsidRDefault="00D167E5" w:rsidP="00D167E5">
      <w:pPr>
        <w:pStyle w:val="Prrafodelista"/>
        <w:numPr>
          <w:ilvl w:val="0"/>
          <w:numId w:val="8"/>
        </w:numPr>
        <w:spacing w:after="240"/>
      </w:pPr>
      <w:r>
        <w:t>De Muy Alta Tensión: &gt;220 kV</w:t>
      </w:r>
    </w:p>
    <w:p w:rsidR="00D167E5" w:rsidRPr="00C4223D" w:rsidRDefault="00D167E5" w:rsidP="00D167E5">
      <w:pPr>
        <w:pStyle w:val="Prrafodelista"/>
        <w:numPr>
          <w:ilvl w:val="0"/>
          <w:numId w:val="9"/>
        </w:numPr>
        <w:spacing w:after="240"/>
        <w:rPr>
          <w:b/>
        </w:rPr>
      </w:pPr>
      <w:r w:rsidRPr="00C4223D">
        <w:rPr>
          <w:b/>
        </w:rPr>
        <w:t>Por su emplazamiento:</w:t>
      </w:r>
    </w:p>
    <w:p w:rsidR="00D167E5" w:rsidRDefault="00D167E5" w:rsidP="00D167E5">
      <w:pPr>
        <w:pStyle w:val="Prrafodelista"/>
        <w:numPr>
          <w:ilvl w:val="0"/>
          <w:numId w:val="10"/>
        </w:numPr>
        <w:spacing w:after="240"/>
      </w:pPr>
      <w:r>
        <w:t>De montaje interior</w:t>
      </w:r>
    </w:p>
    <w:p w:rsidR="00D167E5" w:rsidRDefault="00D167E5" w:rsidP="00D167E5">
      <w:pPr>
        <w:pStyle w:val="Prrafodelista"/>
        <w:numPr>
          <w:ilvl w:val="0"/>
          <w:numId w:val="10"/>
        </w:numPr>
        <w:spacing w:after="240"/>
      </w:pPr>
      <w:r>
        <w:t>De montaje exterior o intemperie</w:t>
      </w:r>
    </w:p>
    <w:p w:rsidR="00D167E5" w:rsidRDefault="00D167E5" w:rsidP="00D167E5">
      <w:pPr>
        <w:pStyle w:val="Prrafodelista"/>
        <w:spacing w:after="240"/>
        <w:ind w:left="1068"/>
      </w:pPr>
    </w:p>
    <w:p w:rsidR="00D167E5" w:rsidRDefault="00D167E5" w:rsidP="00D167E5">
      <w:pPr>
        <w:pStyle w:val="Prrafodelista"/>
        <w:numPr>
          <w:ilvl w:val="0"/>
          <w:numId w:val="11"/>
        </w:numPr>
        <w:spacing w:after="240"/>
        <w:rPr>
          <w:b/>
        </w:rPr>
      </w:pPr>
      <w:r w:rsidRPr="00C4223D">
        <w:rPr>
          <w:b/>
        </w:rPr>
        <w:t>Por su tipo de protección:</w:t>
      </w:r>
    </w:p>
    <w:p w:rsidR="00D167E5" w:rsidRDefault="00D167E5" w:rsidP="00D167E5">
      <w:pPr>
        <w:pStyle w:val="Prrafodelista"/>
        <w:numPr>
          <w:ilvl w:val="0"/>
          <w:numId w:val="12"/>
        </w:numPr>
        <w:spacing w:after="240"/>
      </w:pPr>
      <w:r>
        <w:t>No protegidos o abiertos</w:t>
      </w:r>
    </w:p>
    <w:p w:rsidR="00D167E5" w:rsidRPr="000F3515" w:rsidRDefault="00D167E5" w:rsidP="00D167E5">
      <w:pPr>
        <w:pStyle w:val="Prrafodelista"/>
        <w:numPr>
          <w:ilvl w:val="0"/>
          <w:numId w:val="12"/>
        </w:numPr>
        <w:spacing w:after="240"/>
      </w:pPr>
      <w:r>
        <w:t>Protegidos con envolvente metálica</w:t>
      </w:r>
    </w:p>
    <w:p w:rsidR="00D167E5" w:rsidRPr="00C4223D" w:rsidRDefault="00D167E5" w:rsidP="00D167E5">
      <w:pPr>
        <w:pStyle w:val="Prrafodelista"/>
        <w:numPr>
          <w:ilvl w:val="0"/>
          <w:numId w:val="11"/>
        </w:numPr>
        <w:spacing w:after="240"/>
        <w:rPr>
          <w:b/>
        </w:rPr>
      </w:pPr>
      <w:r>
        <w:rPr>
          <w:b/>
        </w:rPr>
        <w:t>Por su utilización:</w:t>
      </w:r>
    </w:p>
    <w:p w:rsidR="00D167E5" w:rsidRDefault="00D167E5" w:rsidP="00D167E5">
      <w:pPr>
        <w:pStyle w:val="Prrafodelista"/>
        <w:numPr>
          <w:ilvl w:val="0"/>
          <w:numId w:val="12"/>
        </w:numPr>
        <w:spacing w:after="240"/>
      </w:pPr>
      <w:r>
        <w:t>Instalaciones Domésticas</w:t>
      </w:r>
    </w:p>
    <w:p w:rsidR="00D167E5" w:rsidRDefault="00D167E5" w:rsidP="00D167E5">
      <w:pPr>
        <w:pStyle w:val="Prrafodelista"/>
        <w:numPr>
          <w:ilvl w:val="0"/>
          <w:numId w:val="12"/>
        </w:numPr>
        <w:spacing w:after="240"/>
      </w:pPr>
      <w:r>
        <w:t>Instalaciones Industriales</w:t>
      </w:r>
    </w:p>
    <w:p w:rsidR="00D167E5" w:rsidRDefault="00D167E5" w:rsidP="00D167E5">
      <w:pPr>
        <w:pStyle w:val="Prrafodelista"/>
        <w:numPr>
          <w:ilvl w:val="0"/>
          <w:numId w:val="12"/>
        </w:numPr>
        <w:spacing w:after="240"/>
      </w:pPr>
      <w:r>
        <w:t>Redes eléctricas de producción, distribución y transporte.</w:t>
      </w:r>
      <w:bookmarkStart w:id="414" w:name="_Toc437954850"/>
    </w:p>
    <w:p w:rsidR="00D167E5" w:rsidRPr="005162C8" w:rsidRDefault="00D167E5" w:rsidP="00D167E5">
      <w:pPr>
        <w:pStyle w:val="Ttulo3"/>
        <w:keepNext w:val="0"/>
        <w:keepLines w:val="0"/>
        <w:numPr>
          <w:ilvl w:val="2"/>
          <w:numId w:val="28"/>
        </w:numPr>
        <w:spacing w:after="240"/>
      </w:pPr>
      <w:bookmarkStart w:id="415" w:name="_Toc441092635"/>
      <w:r w:rsidRPr="00830CDC">
        <w:t>Contactores</w:t>
      </w:r>
      <w:bookmarkEnd w:id="414"/>
      <w:bookmarkEnd w:id="415"/>
    </w:p>
    <w:p w:rsidR="00D167E5" w:rsidRDefault="00D167E5" w:rsidP="00D167E5">
      <w:pPr>
        <w:spacing w:after="240"/>
      </w:pPr>
      <w:r>
        <w:t>Son elementos conductores que tienen como finalidad permitir o cortar el paso de la energía con la posibilidad de ser accionado a distancia.</w:t>
      </w:r>
    </w:p>
    <w:p w:rsidR="00D167E5" w:rsidRDefault="00D167E5" w:rsidP="00D167E5">
      <w:pPr>
        <w:spacing w:after="240"/>
      </w:pPr>
      <w:r>
        <w:t>Las energías utilizadas para accionar un contactor pueden ser: magnéticas, mecánicas, entre otras. Está compuesto por 3 partes: 2 partes fijas y 1 móvil para establecer o interrumpir el paso de energía en la parte fija.</w:t>
      </w:r>
    </w:p>
    <w:p w:rsidR="00D167E5" w:rsidRPr="0018319E" w:rsidRDefault="00D167E5" w:rsidP="00D167E5">
      <w:pPr>
        <w:spacing w:after="240"/>
      </w:pPr>
      <w:r w:rsidRPr="00892512">
        <w:rPr>
          <w:b/>
        </w:rPr>
        <w:lastRenderedPageBreak/>
        <w:t>Funcionamiento de un Contactor</w:t>
      </w:r>
    </w:p>
    <w:p w:rsidR="00D167E5" w:rsidRDefault="00D167E5" w:rsidP="00D167E5">
      <w:r>
        <w:t>Su funcionamiento es muy similar al de un relé, permitiendo realizar tareas de automatización, con un control a distancia, posee además protección contra falta de tensión, sobrecargas, falta de alguna fase, lo cual ocasiona un aumento de temperatura que accionan los elementos de protección térmica,  protegiendo al motor de quemaduras en los  devanados, entre otras fallas comunes.</w:t>
      </w:r>
    </w:p>
    <w:p w:rsidR="00D167E5" w:rsidRDefault="00D167E5" w:rsidP="00D167E5">
      <w:pPr>
        <w:pStyle w:val="Sinespaciado"/>
      </w:pPr>
    </w:p>
    <w:p w:rsidR="00D167E5" w:rsidRDefault="00D167E5" w:rsidP="00D167E5">
      <w:r>
        <w:t xml:space="preserve">La elección de este tipo de aparatos es realizada teniendo en cuenta la potencia del motor, así como las condiciones de operación del sistema de control, es decir voltaje que alimenta la bobina del contactor, y sus condiciones ambientales de trabajo </w:t>
      </w:r>
      <w:r w:rsidRPr="00812D70">
        <w:rPr>
          <w:sz w:val="18"/>
        </w:rPr>
        <w:t>(CALLONI, 2003, pp. 159).</w:t>
      </w:r>
    </w:p>
    <w:p w:rsidR="00D167E5" w:rsidRDefault="00D167E5" w:rsidP="00D167E5">
      <w:pPr>
        <w:spacing w:after="0" w:line="240" w:lineRule="auto"/>
        <w:jc w:val="center"/>
      </w:pPr>
      <w:r>
        <w:rPr>
          <w:noProof/>
          <w:lang w:eastAsia="es-ES"/>
        </w:rPr>
        <w:drawing>
          <wp:inline distT="0" distB="0" distL="0" distR="0" wp14:anchorId="566E6170" wp14:editId="639CF840">
            <wp:extent cx="2870200" cy="1866900"/>
            <wp:effectExtent l="57150" t="57150" r="44450" b="57150"/>
            <wp:docPr id="53" name="Imagen 53" descr="C:\Users\LU\AppData\Local\Microsoft\Windows\Temporary Internet Files\Content.Word\20150729_12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AppData\Local\Microsoft\Windows\Temporary Internet Files\Content.Word\20150729_12103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408" t="15368" r="12150" b="17521"/>
                    <a:stretch/>
                  </pic:blipFill>
                  <pic:spPr bwMode="auto">
                    <a:xfrm>
                      <a:off x="0" y="0"/>
                      <a:ext cx="2870200" cy="1866900"/>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311490" w:rsidRDefault="00D167E5" w:rsidP="00D167E5">
      <w:pPr>
        <w:pStyle w:val="Descripcin"/>
        <w:spacing w:after="0"/>
        <w:jc w:val="left"/>
      </w:pPr>
      <w:r>
        <w:t xml:space="preserve">                                     </w:t>
      </w:r>
      <w:bookmarkStart w:id="416" w:name="_Toc441094521"/>
      <w:bookmarkStart w:id="417" w:name="_Toc441158806"/>
      <w:r w:rsidRPr="00311490">
        <w:t xml:space="preserve">Figura </w:t>
      </w:r>
      <w:r w:rsidR="002B00F0">
        <w:fldChar w:fldCharType="begin"/>
      </w:r>
      <w:r w:rsidR="002B00F0">
        <w:instrText xml:space="preserve"> SEQ Figura \* ARABIC \s 1 </w:instrText>
      </w:r>
      <w:r w:rsidR="002B00F0">
        <w:fldChar w:fldCharType="separate"/>
      </w:r>
      <w:r w:rsidR="00F81ABF">
        <w:rPr>
          <w:noProof/>
        </w:rPr>
        <w:t>24</w:t>
      </w:r>
      <w:r w:rsidR="002B00F0">
        <w:rPr>
          <w:noProof/>
        </w:rPr>
        <w:fldChar w:fldCharType="end"/>
      </w:r>
      <w:r w:rsidRPr="00311490">
        <w:t xml:space="preserve">-1: </w:t>
      </w:r>
      <w:r w:rsidRPr="005162C8">
        <w:rPr>
          <w:b w:val="0"/>
        </w:rPr>
        <w:t>Contactores</w:t>
      </w:r>
      <w:bookmarkEnd w:id="416"/>
      <w:bookmarkEnd w:id="417"/>
    </w:p>
    <w:p w:rsidR="00D167E5" w:rsidRDefault="00D167E5" w:rsidP="00D167E5">
      <w:pPr>
        <w:spacing w:after="0" w:line="240" w:lineRule="auto"/>
        <w:rPr>
          <w:sz w:val="16"/>
          <w:szCs w:val="16"/>
        </w:rPr>
      </w:pPr>
      <w:r>
        <w:rPr>
          <w:b/>
          <w:sz w:val="16"/>
          <w:szCs w:val="16"/>
        </w:rPr>
        <w:t xml:space="preserve">                                                   </w:t>
      </w:r>
      <w:r w:rsidRPr="000A360F">
        <w:rPr>
          <w:b/>
          <w:sz w:val="16"/>
          <w:szCs w:val="16"/>
        </w:rPr>
        <w:t>Fuente:</w:t>
      </w:r>
      <w:r w:rsidRPr="00014715">
        <w:rPr>
          <w:sz w:val="16"/>
          <w:szCs w:val="16"/>
        </w:rPr>
        <w:t xml:space="preserve"> </w:t>
      </w:r>
      <w:r>
        <w:rPr>
          <w:sz w:val="16"/>
          <w:szCs w:val="16"/>
        </w:rPr>
        <w:t>Pilanunga L, Heredia I, 201</w:t>
      </w:r>
      <w:bookmarkStart w:id="418" w:name="_Toc437954855"/>
      <w:r>
        <w:rPr>
          <w:sz w:val="16"/>
          <w:szCs w:val="16"/>
        </w:rPr>
        <w:t>6</w:t>
      </w:r>
    </w:p>
    <w:p w:rsidR="00D167E5" w:rsidRDefault="00D167E5" w:rsidP="00D167E5">
      <w:pPr>
        <w:spacing w:after="0" w:line="240" w:lineRule="auto"/>
        <w:rPr>
          <w:sz w:val="16"/>
          <w:szCs w:val="16"/>
        </w:rPr>
      </w:pPr>
    </w:p>
    <w:p w:rsidR="00D167E5" w:rsidRPr="00FD0227" w:rsidRDefault="00D167E5" w:rsidP="00D167E5">
      <w:pPr>
        <w:pStyle w:val="Ttulo3"/>
        <w:numPr>
          <w:ilvl w:val="2"/>
          <w:numId w:val="28"/>
        </w:numPr>
        <w:spacing w:after="240"/>
      </w:pPr>
      <w:bookmarkStart w:id="419" w:name="_Toc441092636"/>
      <w:r w:rsidRPr="00642C45">
        <w:t>Breaker</w:t>
      </w:r>
      <w:r w:rsidRPr="00830CDC">
        <w:t xml:space="preserve"> Térmico</w:t>
      </w:r>
      <w:bookmarkEnd w:id="418"/>
      <w:bookmarkEnd w:id="419"/>
    </w:p>
    <w:p w:rsidR="00D167E5" w:rsidRDefault="00D167E5" w:rsidP="00D167E5">
      <w:pPr>
        <w:spacing w:after="240"/>
      </w:pPr>
      <w:r>
        <w:t xml:space="preserve">Es capaz de abrir o cerrar un circuito eléctrico cuando la intensidad de corriente que circula por el sobrepasa un valor específico o cuando se producirá un cortocircuito con el fin de no causar daño a los equipos. </w:t>
      </w:r>
    </w:p>
    <w:p w:rsidR="00D167E5" w:rsidRDefault="00D167E5" w:rsidP="00D167E5">
      <w:pPr>
        <w:spacing w:after="240"/>
      </w:pPr>
      <w:r>
        <w:t>A diferencia de los fusibles que debe ser reemplazado tras un único uso el Breaker Térmico  puede ser rearmado una vez localizado y reparado el problema que haya causado su disparo o desactivación.</w:t>
      </w:r>
    </w:p>
    <w:p w:rsidR="00D167E5" w:rsidRDefault="00D167E5" w:rsidP="00D167E5">
      <w:pPr>
        <w:spacing w:after="240"/>
      </w:pPr>
      <w:r>
        <w:t>Se fabrican de diferentes tamaños y características lo cual hacen que sea ampliamente utilizado en viviendas, industrias, y comercio. Los Breaker se montan en una caja especial llamada tablero de alumbrado o tablero de carga.</w:t>
      </w:r>
    </w:p>
    <w:p w:rsidR="00D167E5" w:rsidRDefault="00D167E5" w:rsidP="00D167E5">
      <w:pPr>
        <w:spacing w:after="240"/>
      </w:pPr>
      <w:r>
        <w:t xml:space="preserve">Partes de un Breaker Térmico: Terminal, switch, agarradera, contacto estacionario, electroimán, platina, contacto móvil. </w:t>
      </w:r>
    </w:p>
    <w:p w:rsidR="00D167E5" w:rsidRDefault="00D167E5" w:rsidP="00D167E5">
      <w:pPr>
        <w:spacing w:after="0" w:line="240" w:lineRule="auto"/>
        <w:jc w:val="center"/>
      </w:pPr>
      <w:r>
        <w:rPr>
          <w:noProof/>
          <w:lang w:eastAsia="es-ES"/>
        </w:rPr>
        <w:lastRenderedPageBreak/>
        <w:drawing>
          <wp:inline distT="0" distB="0" distL="0" distR="0" wp14:anchorId="17ECA50A" wp14:editId="6C8438C9">
            <wp:extent cx="4200525" cy="2419350"/>
            <wp:effectExtent l="0" t="0" r="952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149" t="8109" r="62781" b="58272"/>
                    <a:stretch/>
                  </pic:blipFill>
                  <pic:spPr bwMode="auto">
                    <a:xfrm>
                      <a:off x="0" y="0"/>
                      <a:ext cx="4200525" cy="2419350"/>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311490" w:rsidRDefault="00D167E5" w:rsidP="00D167E5">
      <w:pPr>
        <w:pStyle w:val="Descripcin"/>
        <w:spacing w:after="0"/>
        <w:jc w:val="left"/>
      </w:pPr>
      <w:r>
        <w:t xml:space="preserve">                  </w:t>
      </w:r>
      <w:bookmarkStart w:id="420" w:name="_Toc441094522"/>
      <w:bookmarkStart w:id="421" w:name="_Toc441158807"/>
      <w:r w:rsidRPr="00311490">
        <w:t>Figura</w:t>
      </w:r>
      <w:r>
        <w:t xml:space="preserve"> </w:t>
      </w:r>
      <w:r w:rsidR="002B00F0">
        <w:fldChar w:fldCharType="begin"/>
      </w:r>
      <w:r w:rsidR="002B00F0">
        <w:instrText xml:space="preserve"> SEQ Figura \* ARABIC \s 1 </w:instrText>
      </w:r>
      <w:r w:rsidR="002B00F0">
        <w:fldChar w:fldCharType="separate"/>
      </w:r>
      <w:r w:rsidR="00F81ABF">
        <w:rPr>
          <w:noProof/>
        </w:rPr>
        <w:t>25</w:t>
      </w:r>
      <w:r w:rsidR="002B00F0">
        <w:rPr>
          <w:noProof/>
        </w:rPr>
        <w:fldChar w:fldCharType="end"/>
      </w:r>
      <w:r w:rsidRPr="00311490">
        <w:t xml:space="preserve">-1: </w:t>
      </w:r>
      <w:r>
        <w:rPr>
          <w:b w:val="0"/>
        </w:rPr>
        <w:t>Breaker Térmico</w:t>
      </w:r>
      <w:bookmarkEnd w:id="420"/>
      <w:bookmarkEnd w:id="421"/>
      <w:r>
        <w:rPr>
          <w:b w:val="0"/>
        </w:rPr>
        <w:t xml:space="preserve"> </w:t>
      </w:r>
    </w:p>
    <w:p w:rsidR="00D167E5" w:rsidRPr="001E5B6A" w:rsidRDefault="00D167E5" w:rsidP="00D167E5">
      <w:pPr>
        <w:pStyle w:val="Descripcin"/>
        <w:spacing w:after="0"/>
        <w:jc w:val="both"/>
        <w:rPr>
          <w:b w:val="0"/>
          <w:sz w:val="16"/>
          <w:szCs w:val="16"/>
        </w:rPr>
      </w:pPr>
      <w:r>
        <w:rPr>
          <w:b w:val="0"/>
          <w:sz w:val="16"/>
          <w:szCs w:val="16"/>
        </w:rPr>
        <w:t xml:space="preserve">                         </w:t>
      </w:r>
      <w:r>
        <w:rPr>
          <w:sz w:val="16"/>
          <w:szCs w:val="16"/>
        </w:rPr>
        <w:t>Fuente</w:t>
      </w:r>
      <w:r w:rsidRPr="007C08FB">
        <w:rPr>
          <w:sz w:val="16"/>
          <w:szCs w:val="16"/>
        </w:rPr>
        <w:t>:</w:t>
      </w:r>
      <w:r>
        <w:rPr>
          <w:b w:val="0"/>
          <w:sz w:val="16"/>
          <w:szCs w:val="16"/>
        </w:rPr>
        <w:t xml:space="preserve"> </w:t>
      </w:r>
      <w:bookmarkStart w:id="422" w:name="_Toc437954856"/>
      <w:r>
        <w:rPr>
          <w:b w:val="0"/>
          <w:sz w:val="16"/>
          <w:szCs w:val="16"/>
        </w:rPr>
        <w:t xml:space="preserve">Redits, 2015, </w:t>
      </w:r>
      <w:r w:rsidRPr="008746DD">
        <w:rPr>
          <w:b w:val="0"/>
          <w:sz w:val="16"/>
          <w:szCs w:val="16"/>
        </w:rPr>
        <w:t>http://redits.galeon.com/</w:t>
      </w:r>
    </w:p>
    <w:p w:rsidR="00D167E5" w:rsidRDefault="00D167E5" w:rsidP="00D167E5">
      <w:r>
        <w:t>Los parámetros más importantes de un Breaker Térmico:</w:t>
      </w:r>
    </w:p>
    <w:p w:rsidR="00D167E5" w:rsidRDefault="00D167E5" w:rsidP="00D167E5">
      <w:pPr>
        <w:pStyle w:val="Prrafodelista"/>
        <w:numPr>
          <w:ilvl w:val="0"/>
          <w:numId w:val="44"/>
        </w:numPr>
      </w:pPr>
      <w:r>
        <w:t>Corriente de trabajo para cual está diseñado el dispositivo.</w:t>
      </w:r>
    </w:p>
    <w:p w:rsidR="00D167E5" w:rsidRDefault="00D167E5" w:rsidP="00D167E5">
      <w:pPr>
        <w:pStyle w:val="Prrafodelista"/>
        <w:numPr>
          <w:ilvl w:val="0"/>
          <w:numId w:val="44"/>
        </w:numPr>
      </w:pPr>
      <w:r>
        <w:t>Tensión para la cual está diseñado el disyuntor</w:t>
      </w:r>
    </w:p>
    <w:p w:rsidR="00D167E5" w:rsidRDefault="00D167E5" w:rsidP="00D167E5">
      <w:pPr>
        <w:pStyle w:val="Prrafodelista"/>
        <w:numPr>
          <w:ilvl w:val="0"/>
          <w:numId w:val="44"/>
        </w:numPr>
      </w:pPr>
      <w:r>
        <w:t>Intensidad máxima que el disyuntor puede interrumpir</w:t>
      </w:r>
    </w:p>
    <w:p w:rsidR="00D167E5" w:rsidRDefault="00D167E5" w:rsidP="00D167E5">
      <w:pPr>
        <w:pStyle w:val="Prrafodelista"/>
        <w:numPr>
          <w:ilvl w:val="0"/>
          <w:numId w:val="44"/>
        </w:numPr>
      </w:pPr>
      <w:r>
        <w:t>Intensidad máxima que puede circula por el dispositivo al momento del cierre sin que este sufra por choque eléctrico.</w:t>
      </w:r>
    </w:p>
    <w:p w:rsidR="00D167E5" w:rsidRDefault="00D167E5" w:rsidP="00D167E5">
      <w:pPr>
        <w:pStyle w:val="Prrafodelista"/>
        <w:numPr>
          <w:ilvl w:val="0"/>
          <w:numId w:val="44"/>
        </w:numPr>
      </w:pPr>
      <w:r>
        <w:t xml:space="preserve">Número máximo de conductores que se puede conectar al interruptor automático. </w:t>
      </w:r>
    </w:p>
    <w:p w:rsidR="00D167E5" w:rsidRPr="00065FED" w:rsidRDefault="00D167E5" w:rsidP="00D167E5">
      <w:pPr>
        <w:pStyle w:val="Prrafodelista"/>
      </w:pPr>
    </w:p>
    <w:p w:rsidR="00D167E5" w:rsidRPr="00FD0227" w:rsidRDefault="00D167E5" w:rsidP="00D167E5">
      <w:pPr>
        <w:pStyle w:val="Ttulo3"/>
        <w:keepNext w:val="0"/>
        <w:keepLines w:val="0"/>
        <w:numPr>
          <w:ilvl w:val="2"/>
          <w:numId w:val="28"/>
        </w:numPr>
        <w:spacing w:after="240"/>
      </w:pPr>
      <w:bookmarkStart w:id="423" w:name="_Toc441092637"/>
      <w:r w:rsidRPr="0031347D">
        <w:t>Guarda motor</w:t>
      </w:r>
      <w:bookmarkEnd w:id="422"/>
      <w:bookmarkEnd w:id="423"/>
      <w:r w:rsidRPr="0031347D">
        <w:t xml:space="preserve"> </w:t>
      </w:r>
    </w:p>
    <w:p w:rsidR="00D167E5" w:rsidRDefault="00D167E5" w:rsidP="00D167E5">
      <w:pPr>
        <w:spacing w:after="240"/>
      </w:pPr>
      <w:r>
        <w:t>Un guarda motor es una solución compacta para la protección del circuito eléctrico y arranque de motores. Posee alta capacidad de interrupciones permitiendo la utilización en instalaciones con elevado nivel de corriente de corto circuito.</w:t>
      </w:r>
    </w:p>
    <w:p w:rsidR="00D167E5" w:rsidRDefault="00D167E5" w:rsidP="00D167E5">
      <w:pPr>
        <w:rPr>
          <w:sz w:val="18"/>
        </w:rPr>
      </w:pPr>
      <w:r>
        <w:t>En cada circuito del guarda motor hay un mecanismo de disparo bimetálico que es grande como para soportar la corriente de cortocircuito, estos interruptores se les denominan guarda motores seguros los cuales pueden ser conectados a la red principal sin necesidad de un fusible previo. Si la corriente de cortocircuito supera la capacidad de corte es necesario un dispositivo de seguridad antes del guarda motor.</w:t>
      </w:r>
      <w:r>
        <w:rPr>
          <w:noProof/>
          <w:lang w:val="es-EC"/>
        </w:rPr>
        <w:t xml:space="preserve"> </w:t>
      </w:r>
      <w:r w:rsidRPr="00762AE1">
        <w:rPr>
          <w:noProof/>
          <w:sz w:val="18"/>
          <w:lang w:val="es-EC"/>
        </w:rPr>
        <w:t>(BASTIAN, 1996, p.91)</w:t>
      </w:r>
      <w:r w:rsidRPr="00762AE1">
        <w:rPr>
          <w:sz w:val="18"/>
        </w:rPr>
        <w:t>.</w:t>
      </w:r>
    </w:p>
    <w:p w:rsidR="00D167E5" w:rsidRDefault="00D167E5" w:rsidP="00D167E5">
      <w:pPr>
        <w:pStyle w:val="Sinespaciado"/>
      </w:pPr>
    </w:p>
    <w:p w:rsidR="00D167E5" w:rsidRPr="006C63C2" w:rsidRDefault="00D167E5" w:rsidP="00D167E5">
      <w:bookmarkStart w:id="424" w:name="_Toc433099595"/>
      <w:r>
        <w:t>Características de un Guardamotor</w:t>
      </w:r>
      <w:bookmarkEnd w:id="424"/>
    </w:p>
    <w:p w:rsidR="00D167E5" w:rsidRDefault="00D167E5" w:rsidP="00D167E5">
      <w:r>
        <w:t>Poder de Corte</w:t>
      </w:r>
    </w:p>
    <w:p w:rsidR="00D167E5" w:rsidRDefault="00D167E5" w:rsidP="00D167E5">
      <w:r>
        <w:t xml:space="preserve">Es el valor máximo estimado de corriente de cortocircuito se expresa en kA eficaces simétricos, la norma IEC 947-2 define dos valores de corte. </w:t>
      </w:r>
    </w:p>
    <w:p w:rsidR="00D167E5" w:rsidRDefault="00D167E5" w:rsidP="00D167E5">
      <w:pPr>
        <w:pStyle w:val="Prrafodelista"/>
        <w:numPr>
          <w:ilvl w:val="0"/>
          <w:numId w:val="51"/>
        </w:numPr>
      </w:pPr>
      <w:r>
        <w:lastRenderedPageBreak/>
        <w:t>Poder asignado de corte último (Icu)</w:t>
      </w:r>
    </w:p>
    <w:p w:rsidR="00D167E5" w:rsidRDefault="00D167E5" w:rsidP="00D167E5">
      <w:r>
        <w:t>Es el valor eficaz máximo de corriente que permite realizar un corte correctamente, tiene una operación de cierre – apertura.</w:t>
      </w:r>
    </w:p>
    <w:p w:rsidR="00D167E5" w:rsidRDefault="00D167E5" w:rsidP="00D167E5">
      <w:pPr>
        <w:pStyle w:val="Prrafodelista"/>
        <w:numPr>
          <w:ilvl w:val="0"/>
          <w:numId w:val="51"/>
        </w:numPr>
      </w:pPr>
      <w:r>
        <w:t>Poder asignado de corte de servicio (Ics)</w:t>
      </w:r>
    </w:p>
    <w:p w:rsidR="00D167E5" w:rsidRPr="00181BC5" w:rsidRDefault="00D167E5" w:rsidP="00D167E5">
      <w:r>
        <w:t>Es el valor eficaz máximo de corriente que permite realizar un corte correctamente, tiene dos operaciones de cierre – apertura</w:t>
      </w:r>
      <w:r>
        <w:rPr>
          <w:noProof/>
          <w:lang w:val="es-EC"/>
        </w:rPr>
        <w:t xml:space="preserve"> </w:t>
      </w:r>
      <w:r w:rsidRPr="00762AE1">
        <w:rPr>
          <w:noProof/>
          <w:sz w:val="18"/>
          <w:lang w:val="es-EC"/>
        </w:rPr>
        <w:t>(DIELECTRO, 2005, http://dielectro.dev.softwhisper.es)</w:t>
      </w:r>
      <w:r w:rsidRPr="00762AE1">
        <w:rPr>
          <w:sz w:val="18"/>
        </w:rPr>
        <w:t>.</w:t>
      </w:r>
    </w:p>
    <w:p w:rsidR="00D167E5" w:rsidRDefault="00D167E5" w:rsidP="00D167E5">
      <w:r>
        <w:t>Poder de Cierre</w:t>
      </w:r>
    </w:p>
    <w:p w:rsidR="00D167E5" w:rsidRDefault="00D167E5" w:rsidP="00D167E5">
      <w:r>
        <w:t>Es el valor máximo de corriente que puede establecer un guardamotor con su tensión nominal en condiciones determinadas, el poder de cierre es igual a N veces el poder de corte</w:t>
      </w:r>
      <w:r>
        <w:rPr>
          <w:noProof/>
          <w:lang w:val="es-EC"/>
        </w:rPr>
        <w:t xml:space="preserve"> </w:t>
      </w:r>
      <w:r w:rsidRPr="00762AE1">
        <w:rPr>
          <w:noProof/>
          <w:sz w:val="18"/>
          <w:lang w:val="es-EC"/>
        </w:rPr>
        <w:t>(DIELECTRO, 2005, http://dielectro.dev.softwhisper.es)</w:t>
      </w:r>
      <w:r w:rsidRPr="00762AE1">
        <w:rPr>
          <w:sz w:val="18"/>
        </w:rPr>
        <w:t>.</w:t>
      </w:r>
    </w:p>
    <w:p w:rsidR="00D167E5" w:rsidRDefault="00D167E5" w:rsidP="00D167E5">
      <w:r>
        <w:t>Partes de un Guardamotor</w:t>
      </w:r>
    </w:p>
    <w:p w:rsidR="00D167E5" w:rsidRDefault="00D167E5" w:rsidP="00D167E5">
      <w:pPr>
        <w:pStyle w:val="Prrafodelista"/>
        <w:numPr>
          <w:ilvl w:val="0"/>
          <w:numId w:val="42"/>
        </w:numPr>
        <w:ind w:left="426" w:hanging="349"/>
      </w:pPr>
      <w:r>
        <w:t>Bornes de conexión del contactor: permiten la conexión directa con el contactor, son las líneas de fuerza ubicadas en la parte inferior del guardamotor.</w:t>
      </w:r>
    </w:p>
    <w:p w:rsidR="00D167E5" w:rsidRDefault="00D167E5" w:rsidP="00D167E5">
      <w:pPr>
        <w:pStyle w:val="Prrafodelista"/>
        <w:numPr>
          <w:ilvl w:val="0"/>
          <w:numId w:val="42"/>
        </w:numPr>
        <w:ind w:left="426"/>
      </w:pPr>
      <w:r>
        <w:t>Bornes de alimentación eléctrica: se conecta a estos las líneas provenientes de la red eléctrica que alimentara al motor.</w:t>
      </w:r>
    </w:p>
    <w:p w:rsidR="00D167E5" w:rsidRDefault="00D167E5" w:rsidP="00D167E5">
      <w:pPr>
        <w:pStyle w:val="Prrafodelista"/>
        <w:numPr>
          <w:ilvl w:val="0"/>
          <w:numId w:val="42"/>
        </w:numPr>
        <w:ind w:left="426"/>
      </w:pPr>
      <w:r>
        <w:t xml:space="preserve">Dial de ajuste de corriente: permite calibrar la corriente de disparo por sobrecarga del motor, según su dato de placa. </w:t>
      </w:r>
    </w:p>
    <w:p w:rsidR="00D167E5" w:rsidRDefault="00D167E5" w:rsidP="00D167E5">
      <w:pPr>
        <w:pStyle w:val="Prrafodelista"/>
        <w:numPr>
          <w:ilvl w:val="0"/>
          <w:numId w:val="42"/>
        </w:numPr>
        <w:ind w:left="426"/>
      </w:pPr>
      <w:r>
        <w:t>Función de Prueba: Permite probar el buen funcionamiento del guardamotor mediante un disparo simulado por sobre corriente.</w:t>
      </w:r>
    </w:p>
    <w:p w:rsidR="00D167E5" w:rsidRDefault="00D167E5" w:rsidP="00D167E5">
      <w:pPr>
        <w:pStyle w:val="Prrafodelista"/>
        <w:numPr>
          <w:ilvl w:val="0"/>
          <w:numId w:val="42"/>
        </w:numPr>
        <w:ind w:left="426"/>
      </w:pPr>
      <w:r>
        <w:t xml:space="preserve">Contactos auxiliares: permiten desconectar el circuito de control, una vez se produzca un disparo del guardamotor </w:t>
      </w:r>
      <w:r w:rsidRPr="00762AE1">
        <w:rPr>
          <w:sz w:val="18"/>
        </w:rPr>
        <w:t>(CERDA, 2004, p. 110)</w:t>
      </w:r>
      <w:r>
        <w:rPr>
          <w:sz w:val="18"/>
        </w:rPr>
        <w:t>.</w:t>
      </w:r>
    </w:p>
    <w:p w:rsidR="00D167E5" w:rsidRDefault="00D167E5" w:rsidP="00D167E5"/>
    <w:p w:rsidR="00D167E5" w:rsidRPr="006B2CFE" w:rsidRDefault="00D167E5" w:rsidP="00D167E5">
      <w:pPr>
        <w:spacing w:after="0" w:line="240" w:lineRule="auto"/>
        <w:jc w:val="center"/>
      </w:pPr>
      <w:r>
        <w:rPr>
          <w:noProof/>
          <w:lang w:eastAsia="es-ES"/>
        </w:rPr>
        <w:drawing>
          <wp:inline distT="0" distB="0" distL="0" distR="0" wp14:anchorId="27837427" wp14:editId="790BBCD4">
            <wp:extent cx="1887220" cy="2152650"/>
            <wp:effectExtent l="57150" t="57150" r="55880" b="3810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1073" t="46102" r="27955" b="28203"/>
                    <a:stretch/>
                  </pic:blipFill>
                  <pic:spPr bwMode="auto">
                    <a:xfrm>
                      <a:off x="0" y="0"/>
                      <a:ext cx="1934057" cy="2206075"/>
                    </a:xfrm>
                    <a:prstGeom prst="rect">
                      <a:avLst/>
                    </a:prstGeom>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4E362C" w:rsidRDefault="00D167E5" w:rsidP="00D167E5">
      <w:pPr>
        <w:pStyle w:val="Descripcin"/>
        <w:spacing w:after="0"/>
        <w:jc w:val="left"/>
        <w:rPr>
          <w:b w:val="0"/>
        </w:rPr>
      </w:pPr>
      <w:r>
        <w:t xml:space="preserve">                                     </w:t>
      </w:r>
      <w:r>
        <w:tab/>
      </w:r>
      <w:r w:rsidRPr="005F4117">
        <w:t xml:space="preserve">           </w:t>
      </w:r>
      <w:bookmarkStart w:id="425" w:name="_Toc441094523"/>
      <w:bookmarkStart w:id="426" w:name="_Toc441158808"/>
      <w:r w:rsidRPr="005F4117">
        <w:t>Figura</w:t>
      </w:r>
      <w:r>
        <w:t xml:space="preserve"> </w:t>
      </w:r>
      <w:r w:rsidR="002B00F0">
        <w:fldChar w:fldCharType="begin"/>
      </w:r>
      <w:r w:rsidR="002B00F0">
        <w:instrText xml:space="preserve"> SEQ Figura \* ARABIC \s 1 </w:instrText>
      </w:r>
      <w:r w:rsidR="002B00F0">
        <w:fldChar w:fldCharType="separate"/>
      </w:r>
      <w:r w:rsidR="00F81ABF">
        <w:rPr>
          <w:noProof/>
        </w:rPr>
        <w:t>26</w:t>
      </w:r>
      <w:r w:rsidR="002B00F0">
        <w:rPr>
          <w:noProof/>
        </w:rPr>
        <w:fldChar w:fldCharType="end"/>
      </w:r>
      <w:r w:rsidRPr="005F4117">
        <w:t xml:space="preserve">-1: </w:t>
      </w:r>
      <w:r w:rsidRPr="004E362C">
        <w:rPr>
          <w:b w:val="0"/>
        </w:rPr>
        <w:t>Guarda Motor</w:t>
      </w:r>
      <w:bookmarkEnd w:id="425"/>
      <w:bookmarkEnd w:id="426"/>
    </w:p>
    <w:p w:rsidR="00D167E5" w:rsidRPr="00176E4D" w:rsidRDefault="00D167E5" w:rsidP="00D167E5">
      <w:pPr>
        <w:pStyle w:val="Descripcin"/>
        <w:spacing w:after="0"/>
        <w:jc w:val="both"/>
        <w:rPr>
          <w:b w:val="0"/>
          <w:sz w:val="16"/>
          <w:szCs w:val="16"/>
        </w:rPr>
      </w:pPr>
      <w:r>
        <w:rPr>
          <w:b w:val="0"/>
          <w:sz w:val="16"/>
          <w:szCs w:val="16"/>
        </w:rPr>
        <w:t xml:space="preserve">                                                   </w:t>
      </w:r>
      <w:r>
        <w:rPr>
          <w:b w:val="0"/>
          <w:sz w:val="16"/>
          <w:szCs w:val="16"/>
        </w:rPr>
        <w:tab/>
        <w:t xml:space="preserve">               </w:t>
      </w:r>
      <w:r>
        <w:rPr>
          <w:sz w:val="16"/>
          <w:szCs w:val="16"/>
        </w:rPr>
        <w:t>Fuente</w:t>
      </w:r>
      <w:r w:rsidRPr="007C08FB">
        <w:rPr>
          <w:sz w:val="16"/>
          <w:szCs w:val="16"/>
        </w:rPr>
        <w:t>:</w:t>
      </w:r>
      <w:r w:rsidRPr="0005295D">
        <w:rPr>
          <w:b w:val="0"/>
          <w:sz w:val="16"/>
          <w:szCs w:val="16"/>
        </w:rPr>
        <w:t xml:space="preserve"> </w:t>
      </w:r>
      <w:r>
        <w:rPr>
          <w:b w:val="0"/>
          <w:sz w:val="16"/>
          <w:szCs w:val="16"/>
        </w:rPr>
        <w:t xml:space="preserve">Soluciones Eléctricas, 2015, </w:t>
      </w:r>
      <w:r w:rsidRPr="00176E4D">
        <w:rPr>
          <w:b w:val="0"/>
          <w:sz w:val="16"/>
          <w:szCs w:val="16"/>
        </w:rPr>
        <w:t>http://www.ndu.cl</w:t>
      </w:r>
      <w:r>
        <w:rPr>
          <w:b w:val="0"/>
          <w:sz w:val="16"/>
          <w:szCs w:val="16"/>
        </w:rPr>
        <w:t>.</w:t>
      </w:r>
    </w:p>
    <w:p w:rsidR="00D167E5" w:rsidRDefault="00D167E5" w:rsidP="00D167E5">
      <w:pPr>
        <w:spacing w:after="0"/>
        <w:jc w:val="center"/>
      </w:pPr>
      <w:r>
        <w:lastRenderedPageBreak/>
        <w:t>CAPITULO II</w:t>
      </w:r>
    </w:p>
    <w:p w:rsidR="00D167E5" w:rsidRDefault="00D167E5" w:rsidP="00D167E5">
      <w:pPr>
        <w:jc w:val="center"/>
      </w:pPr>
      <w:bookmarkStart w:id="427" w:name="_Toc437954863"/>
    </w:p>
    <w:p w:rsidR="00D167E5" w:rsidRDefault="00D167E5" w:rsidP="00D167E5">
      <w:pPr>
        <w:pStyle w:val="Ttulo1"/>
        <w:numPr>
          <w:ilvl w:val="0"/>
          <w:numId w:val="43"/>
        </w:numPr>
      </w:pPr>
      <w:bookmarkStart w:id="428" w:name="_Toc441092638"/>
      <w:r>
        <w:t>IMPLEMENTACIó</w:t>
      </w:r>
      <w:r w:rsidRPr="003B31C7">
        <w:t>N DEL SISTEMA DE CONTROL</w:t>
      </w:r>
      <w:bookmarkEnd w:id="427"/>
      <w:r>
        <w:t xml:space="preserve"> </w:t>
      </w:r>
      <w:bookmarkEnd w:id="428"/>
    </w:p>
    <w:p w:rsidR="00D167E5" w:rsidRDefault="00D167E5" w:rsidP="00D167E5">
      <w:pPr>
        <w:spacing w:after="240"/>
        <w:ind w:right="-1"/>
      </w:pPr>
    </w:p>
    <w:p w:rsidR="00D167E5" w:rsidRDefault="00D167E5" w:rsidP="00D167E5">
      <w:pPr>
        <w:spacing w:after="240"/>
        <w:ind w:right="-1"/>
      </w:pPr>
      <w:r>
        <w:t>En este capítulo se detalla  cada elemento que se necesite para que el nuevo sistema de control funcione correctamente, es preciso destacar el análisis del sistema de control actual del horno y así poder tener una visión precisa sobre las modificaciones que  se van a realizar.</w:t>
      </w:r>
    </w:p>
    <w:p w:rsidR="00D167E5" w:rsidRDefault="00D167E5" w:rsidP="00D167E5">
      <w:pPr>
        <w:spacing w:after="240"/>
        <w:ind w:right="-1"/>
      </w:pPr>
      <w:r>
        <w:t>En la Planta de Cárnicos de la Facultad de Pecuarias de la Escuela Superior Politécnica de Chimborazo, se encuentra el área de ahumado en caliente  donde  se realizó un diagnóstico de cada uno de los sistemas, de los cuáles tenemos:</w:t>
      </w:r>
    </w:p>
    <w:p w:rsidR="00D167E5" w:rsidRDefault="00D167E5" w:rsidP="00D167E5">
      <w:pPr>
        <w:pStyle w:val="Prrafodelista"/>
        <w:numPr>
          <w:ilvl w:val="1"/>
          <w:numId w:val="13"/>
        </w:numPr>
        <w:spacing w:after="240"/>
        <w:ind w:left="426" w:right="-1"/>
      </w:pPr>
      <w:r>
        <w:t>Sistema Eléctrico  actual del horno de ahumado.</w:t>
      </w:r>
    </w:p>
    <w:p w:rsidR="00D167E5" w:rsidRDefault="00D167E5" w:rsidP="00D167E5">
      <w:pPr>
        <w:pStyle w:val="Prrafodelista"/>
        <w:numPr>
          <w:ilvl w:val="1"/>
          <w:numId w:val="13"/>
        </w:numPr>
        <w:spacing w:after="240"/>
        <w:ind w:left="426" w:right="-1"/>
      </w:pPr>
      <w:r>
        <w:t>Sistema Electrónico actual del horno de ahumado.</w:t>
      </w:r>
    </w:p>
    <w:p w:rsidR="00D167E5" w:rsidRDefault="00D167E5" w:rsidP="00D167E5">
      <w:pPr>
        <w:pStyle w:val="Prrafodelista"/>
        <w:numPr>
          <w:ilvl w:val="1"/>
          <w:numId w:val="13"/>
        </w:numPr>
        <w:spacing w:after="240"/>
        <w:ind w:left="426" w:right="-1"/>
      </w:pPr>
      <w:r>
        <w:t>Sistema de Control actual del horno de ahumado.</w:t>
      </w:r>
    </w:p>
    <w:p w:rsidR="00D167E5" w:rsidRPr="005C5F46" w:rsidRDefault="00D167E5" w:rsidP="00D167E5">
      <w:pPr>
        <w:pStyle w:val="Ttulo2"/>
        <w:numPr>
          <w:ilvl w:val="1"/>
          <w:numId w:val="52"/>
        </w:numPr>
        <w:spacing w:after="240"/>
      </w:pPr>
      <w:bookmarkStart w:id="429" w:name="_Toc437954865"/>
      <w:bookmarkStart w:id="430" w:name="_Toc441092639"/>
      <w:r w:rsidRPr="003B31C7">
        <w:t>Sistema Eléctrico Actual del Horno de Ahumado</w:t>
      </w:r>
      <w:bookmarkEnd w:id="429"/>
      <w:bookmarkEnd w:id="430"/>
      <w:r w:rsidRPr="003B31C7">
        <w:t xml:space="preserve"> </w:t>
      </w:r>
    </w:p>
    <w:p w:rsidR="00D167E5" w:rsidRDefault="00D167E5" w:rsidP="00D167E5">
      <w:pPr>
        <w:spacing w:after="240"/>
        <w:ind w:right="-1"/>
      </w:pPr>
      <w:r>
        <w:t>El sistema eléctrico actual del horno de ahumado en caliente  GHERRICO GINO de la Facultad de Ciencias Pecuarias, consta de: contactores, conjunto de resistencias eléctricas, un motor eléctrico trifásico y una electroválvula.</w:t>
      </w:r>
    </w:p>
    <w:p w:rsidR="00D167E5" w:rsidRDefault="00D167E5" w:rsidP="00D167E5">
      <w:pPr>
        <w:spacing w:after="240"/>
        <w:ind w:right="-1"/>
      </w:pPr>
      <w:r>
        <w:t>Los contactores  para corriente alterna son los más utilizados en la actualidad, estos contactores funcionan a 220 voltios, es la pieza clave para encender motor eléctrico trifásico y la  activación  al conjunto de resistencias eléctricas.</w:t>
      </w:r>
    </w:p>
    <w:p w:rsidR="00D167E5" w:rsidRDefault="00D167E5" w:rsidP="00D167E5">
      <w:pPr>
        <w:spacing w:after="240"/>
        <w:ind w:right="-1"/>
      </w:pPr>
      <w:r>
        <w:t>En la parte superior del horno ahumadero se encuentran las resistencias eléctrica del área de cocción, con un  87.5 % de su funcionalidad debido a que una resistencia eléctrica de las 8 se  halla averiada. El  encendido de la cámara de ahumado se encuentra deshabilitado, a causa de que la resistencia eléctrica de este proceso se encuentra dañada.</w:t>
      </w:r>
    </w:p>
    <w:p w:rsidR="00D167E5" w:rsidRDefault="00D167E5" w:rsidP="00D167E5">
      <w:pPr>
        <w:spacing w:after="240"/>
        <w:ind w:right="-1"/>
      </w:pPr>
      <w:r>
        <w:t xml:space="preserve">El Proceso de calentamiento por convección se encuentra en mal funcionamiento, esto es debido a que el motor  eléctrico trifásico está girando  en sentido contrario ocasionando que el aire caliente sea evacuado por las escotillas evitando un calentamiento efectivo. La electroválvula esta deshabilitada por  falta de mantenimiento preventivo y correctivo, además las conexiones (uniones, manguera) se encuentran deterioradas. El  recubrimiento del cableado eléctrico de las resistencias eléctricas se encuentra en mal estado lo que ocasiona fugas eléctricas. </w:t>
      </w:r>
    </w:p>
    <w:p w:rsidR="00D167E5" w:rsidRPr="002F40B6" w:rsidRDefault="00D167E5" w:rsidP="00D167E5">
      <w:pPr>
        <w:pStyle w:val="Ttulo3"/>
        <w:keepNext w:val="0"/>
        <w:keepLines w:val="0"/>
        <w:numPr>
          <w:ilvl w:val="2"/>
          <w:numId w:val="30"/>
        </w:numPr>
        <w:spacing w:after="240"/>
      </w:pPr>
      <w:bookmarkStart w:id="431" w:name="_Toc437954871"/>
      <w:bookmarkStart w:id="432" w:name="_Toc441092640"/>
      <w:r w:rsidRPr="00FC284F">
        <w:lastRenderedPageBreak/>
        <w:t xml:space="preserve">Corrección del Sistema </w:t>
      </w:r>
      <w:bookmarkEnd w:id="431"/>
      <w:r>
        <w:t>Eléctrico</w:t>
      </w:r>
      <w:bookmarkEnd w:id="432"/>
    </w:p>
    <w:p w:rsidR="00D167E5" w:rsidRPr="00E26C18" w:rsidRDefault="00D167E5" w:rsidP="00D167E5">
      <w:pPr>
        <w:spacing w:after="240"/>
      </w:pPr>
      <w:r>
        <w:t xml:space="preserve">Como se menciona, el sistema térmico cuentan con procesos que de alguna forma intercambian energía calorífica con su medio ambiente y está en el 87.5 % de funcionalidad esto es debido a que una resistencia de 28 ohmios ubicada en la parte superior  derecha del horno de ahumado, se encuentra en mal estado, conectadas en grupos de dos, dándonos una resistencia total de 14 ohmios por grupo. </w:t>
      </w:r>
    </w:p>
    <w:p w:rsidR="00D167E5" w:rsidRDefault="00D167E5" w:rsidP="00D167E5">
      <w:pPr>
        <w:spacing w:after="240"/>
        <w:ind w:right="-1"/>
      </w:pPr>
    </w:p>
    <w:p w:rsidR="00D167E5" w:rsidRDefault="00D167E5" w:rsidP="00D167E5">
      <w:pPr>
        <w:spacing w:after="0" w:line="240" w:lineRule="auto"/>
        <w:jc w:val="center"/>
      </w:pPr>
      <w:r w:rsidRPr="00225EA9">
        <w:rPr>
          <w:noProof/>
          <w:lang w:eastAsia="es-ES"/>
        </w:rPr>
        <w:drawing>
          <wp:anchor distT="0" distB="0" distL="114300" distR="114300" simplePos="0" relativeHeight="251688960" behindDoc="0" locked="0" layoutInCell="1" allowOverlap="1" wp14:anchorId="525807DA" wp14:editId="16321356">
            <wp:simplePos x="0" y="0"/>
            <wp:positionH relativeFrom="column">
              <wp:posOffset>1244600</wp:posOffset>
            </wp:positionH>
            <wp:positionV relativeFrom="paragraph">
              <wp:posOffset>63500</wp:posOffset>
            </wp:positionV>
            <wp:extent cx="3171825" cy="2962275"/>
            <wp:effectExtent l="38100" t="38100" r="47625" b="47625"/>
            <wp:wrapSquare wrapText="bothSides"/>
            <wp:docPr id="61" name="Imagen 61" descr="C:\Users\LU\Desktop\pdftesis\fotos\20150709_11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Desktop\pdftesis\fotos\20150709_11175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1825" cy="2962275"/>
                    </a:xfrm>
                    <a:prstGeom prst="rect">
                      <a:avLst/>
                    </a:prstGeom>
                    <a:noFill/>
                    <a:ln>
                      <a:noFill/>
                    </a:ln>
                    <a:scene3d>
                      <a:camera prst="orthographicFront"/>
                      <a:lightRig rig="threePt" dir="t"/>
                    </a:scene3d>
                    <a:sp3d>
                      <a:bevelT w="101600" prst="riblet"/>
                    </a:sp3d>
                  </pic:spPr>
                </pic:pic>
              </a:graphicData>
            </a:graphic>
            <wp14:sizeRelH relativeFrom="page">
              <wp14:pctWidth>0</wp14:pctWidth>
            </wp14:sizeRelH>
            <wp14:sizeRelV relativeFrom="page">
              <wp14:pctHeight>0</wp14:pctHeight>
            </wp14:sizeRelV>
          </wp:anchor>
        </w:drawing>
      </w:r>
    </w:p>
    <w:p w:rsidR="00D167E5" w:rsidRDefault="00D167E5" w:rsidP="00D167E5">
      <w:pPr>
        <w:pStyle w:val="Descripcin"/>
        <w:spacing w:after="0"/>
        <w:jc w:val="both"/>
      </w:pPr>
      <w:r>
        <w:t xml:space="preserve">          </w:t>
      </w:r>
      <w:r>
        <w:tab/>
      </w:r>
      <w:r>
        <w:tab/>
        <w:t xml:space="preserve">          </w:t>
      </w:r>
      <w:bookmarkStart w:id="433" w:name="_Toc441094524"/>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r>
        <w:t xml:space="preserve">                                    </w:t>
      </w:r>
    </w:p>
    <w:p w:rsidR="00D167E5" w:rsidRDefault="00D167E5" w:rsidP="00D167E5">
      <w:pPr>
        <w:pStyle w:val="Descripcin"/>
        <w:spacing w:after="0"/>
        <w:jc w:val="both"/>
      </w:pPr>
    </w:p>
    <w:p w:rsidR="00D167E5" w:rsidRDefault="00D167E5" w:rsidP="00D167E5">
      <w:pPr>
        <w:pStyle w:val="Descripcin"/>
        <w:spacing w:after="0"/>
        <w:jc w:val="both"/>
      </w:pPr>
      <w:r>
        <w:t xml:space="preserve">                                    </w:t>
      </w: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r>
        <w:t xml:space="preserve">                                    </w:t>
      </w:r>
    </w:p>
    <w:p w:rsidR="00D167E5" w:rsidRDefault="00D167E5" w:rsidP="00D167E5">
      <w:pPr>
        <w:pStyle w:val="Descripcin"/>
        <w:spacing w:after="0"/>
        <w:jc w:val="both"/>
      </w:pPr>
    </w:p>
    <w:p w:rsidR="00D167E5" w:rsidRPr="00A9746C" w:rsidRDefault="00D167E5" w:rsidP="00D167E5">
      <w:pPr>
        <w:pStyle w:val="Descripcin"/>
        <w:spacing w:after="0"/>
        <w:jc w:val="both"/>
      </w:pPr>
      <w:r>
        <w:t xml:space="preserve">                                    </w:t>
      </w:r>
      <w:bookmarkStart w:id="434" w:name="_Toc441158809"/>
      <w:r>
        <w:t xml:space="preserve">Figura </w:t>
      </w:r>
      <w:r w:rsidR="002B00F0">
        <w:fldChar w:fldCharType="begin"/>
      </w:r>
      <w:r w:rsidR="002B00F0">
        <w:instrText xml:space="preserve"> SEQ Figura \* ARABIC \s 1 </w:instrText>
      </w:r>
      <w:r w:rsidR="002B00F0">
        <w:fldChar w:fldCharType="separate"/>
      </w:r>
      <w:r w:rsidR="00F81ABF">
        <w:rPr>
          <w:noProof/>
        </w:rPr>
        <w:t>1</w:t>
      </w:r>
      <w:r w:rsidR="002B00F0">
        <w:rPr>
          <w:noProof/>
        </w:rPr>
        <w:fldChar w:fldCharType="end"/>
      </w:r>
      <w:r>
        <w:t>-2</w:t>
      </w:r>
      <w:r w:rsidRPr="00A81A37">
        <w:t>:</w:t>
      </w:r>
      <w:r w:rsidRPr="00A81A37">
        <w:rPr>
          <w:b w:val="0"/>
        </w:rPr>
        <w:t xml:space="preserve"> </w:t>
      </w:r>
      <w:r w:rsidRPr="002F40B6">
        <w:rPr>
          <w:b w:val="0"/>
        </w:rPr>
        <w:t>Banco de Resistencias</w:t>
      </w:r>
      <w:bookmarkEnd w:id="433"/>
      <w:r>
        <w:rPr>
          <w:b w:val="0"/>
        </w:rPr>
        <w:t xml:space="preserve"> Eléctricas</w:t>
      </w:r>
      <w:bookmarkEnd w:id="434"/>
      <w:r>
        <w:rPr>
          <w:b w:val="0"/>
        </w:rPr>
        <w:t xml:space="preserve"> </w:t>
      </w:r>
    </w:p>
    <w:p w:rsidR="00D167E5" w:rsidRDefault="00D167E5" w:rsidP="00D167E5">
      <w:pPr>
        <w:pStyle w:val="Descripcin"/>
        <w:spacing w:after="0"/>
        <w:jc w:val="both"/>
      </w:pPr>
      <w:r>
        <w:rPr>
          <w:sz w:val="16"/>
          <w:szCs w:val="16"/>
        </w:rPr>
        <w:t xml:space="preserve">                                                  Fuente: </w:t>
      </w:r>
      <w:r>
        <w:rPr>
          <w:b w:val="0"/>
          <w:sz w:val="16"/>
          <w:szCs w:val="16"/>
        </w:rPr>
        <w:t>Pilanunga L, Heredia I, 2016</w:t>
      </w:r>
    </w:p>
    <w:p w:rsidR="00D167E5" w:rsidRDefault="00D167E5" w:rsidP="00D167E5">
      <w:pPr>
        <w:spacing w:after="240"/>
        <w:ind w:right="-1"/>
      </w:pPr>
    </w:p>
    <w:p w:rsidR="00D167E5" w:rsidRDefault="00D167E5" w:rsidP="00D167E5">
      <w:pPr>
        <w:spacing w:after="240"/>
        <w:ind w:right="-1"/>
      </w:pPr>
      <w:r>
        <w:t>Para conectar las resistencias eléctrica se procedió a balancear las cargas en la línea debido a que las resistencias eléctricas son las que mayor consumo producen en el horno de ahumado.</w:t>
      </w:r>
    </w:p>
    <w:p w:rsidR="00D167E5" w:rsidRDefault="00D167E5" w:rsidP="00D167E5">
      <w:pPr>
        <w:spacing w:after="240"/>
        <w:ind w:right="-1"/>
      </w:pPr>
      <w:r>
        <w:t xml:space="preserve">Cada resistencia eléctrica consume 8,08 A,  obteniendo  así el consumo total  de las 8 resistencias eléctricas de 64.70 A con una potencia total de 17,17 kW; por el alto consumo se va a balancear en las tres líneas. </w:t>
      </w:r>
    </w:p>
    <w:p w:rsidR="00D167E5" w:rsidRDefault="00D167E5" w:rsidP="00D167E5">
      <w:pPr>
        <w:spacing w:after="240"/>
        <w:ind w:right="-1"/>
      </w:pPr>
      <w:r>
        <w:t>Una resistencia eléctrica se encuentra rota en una de sus terminales por lo que se procede a soldar y habilitar para el  funcionamiento del mismo.</w:t>
      </w:r>
    </w:p>
    <w:p w:rsidR="00D167E5" w:rsidRDefault="00D167E5" w:rsidP="00D167E5">
      <w:pPr>
        <w:spacing w:after="240"/>
        <w:ind w:right="-1"/>
      </w:pPr>
    </w:p>
    <w:p w:rsidR="00D167E5" w:rsidRDefault="00D167E5" w:rsidP="00D167E5">
      <w:pPr>
        <w:spacing w:after="240"/>
        <w:ind w:right="-1"/>
      </w:pPr>
      <w:r>
        <w:lastRenderedPageBreak/>
        <w:t xml:space="preserve"> En la Figura 2-2: Se presenta un plano del banco de resistencias del horno de ahumado GHERRICO GINO, una vez corregido la avería.</w:t>
      </w:r>
    </w:p>
    <w:p w:rsidR="00D167E5" w:rsidRDefault="00D167E5" w:rsidP="00D167E5">
      <w:pPr>
        <w:spacing w:after="0" w:line="240" w:lineRule="auto"/>
        <w:ind w:right="-1"/>
        <w:jc w:val="center"/>
      </w:pPr>
      <w:bookmarkStart w:id="435" w:name="_Toc435092312"/>
      <w:bookmarkStart w:id="436" w:name="_Toc436235102"/>
      <w:bookmarkStart w:id="437" w:name="_Toc436235202"/>
      <w:bookmarkStart w:id="438" w:name="_Toc436753940"/>
      <w:r>
        <w:rPr>
          <w:noProof/>
          <w:lang w:eastAsia="es-ES"/>
        </w:rPr>
        <w:drawing>
          <wp:inline distT="0" distB="0" distL="0" distR="0" wp14:anchorId="1A1C7541" wp14:editId="50CAFC21">
            <wp:extent cx="5399657" cy="324802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8356" cy="3253258"/>
                    </a:xfrm>
                    <a:prstGeom prst="rect">
                      <a:avLst/>
                    </a:prstGeom>
                    <a:noFill/>
                    <a:ln>
                      <a:noFill/>
                    </a:ln>
                  </pic:spPr>
                </pic:pic>
              </a:graphicData>
            </a:graphic>
          </wp:inline>
        </w:drawing>
      </w:r>
    </w:p>
    <w:p w:rsidR="00D167E5" w:rsidRPr="00E1107F" w:rsidRDefault="00D167E5" w:rsidP="00D167E5">
      <w:pPr>
        <w:pStyle w:val="Descripcin"/>
        <w:spacing w:after="0"/>
        <w:jc w:val="both"/>
      </w:pPr>
      <w:bookmarkStart w:id="439" w:name="_Toc441094525"/>
      <w:r>
        <w:t xml:space="preserve"> </w:t>
      </w:r>
      <w:bookmarkStart w:id="440" w:name="_Toc441158810"/>
      <w:r>
        <w:t xml:space="preserve">Figura </w:t>
      </w:r>
      <w:r w:rsidR="002B00F0">
        <w:fldChar w:fldCharType="begin"/>
      </w:r>
      <w:r w:rsidR="002B00F0">
        <w:instrText xml:space="preserve"> SEQ Figura \* ARABIC \s 1 </w:instrText>
      </w:r>
      <w:r w:rsidR="002B00F0">
        <w:fldChar w:fldCharType="separate"/>
      </w:r>
      <w:r w:rsidR="00F81ABF">
        <w:rPr>
          <w:noProof/>
        </w:rPr>
        <w:t>2</w:t>
      </w:r>
      <w:r w:rsidR="002B00F0">
        <w:rPr>
          <w:noProof/>
        </w:rPr>
        <w:fldChar w:fldCharType="end"/>
      </w:r>
      <w:r>
        <w:t>-2</w:t>
      </w:r>
      <w:r w:rsidRPr="00E1107F">
        <w:t xml:space="preserve">: </w:t>
      </w:r>
      <w:r>
        <w:rPr>
          <w:b w:val="0"/>
        </w:rPr>
        <w:t>Plano de conexiones de las R</w:t>
      </w:r>
      <w:r w:rsidRPr="005162C8">
        <w:rPr>
          <w:b w:val="0"/>
        </w:rPr>
        <w:t>esistencias</w:t>
      </w:r>
      <w:bookmarkEnd w:id="439"/>
      <w:bookmarkEnd w:id="440"/>
    </w:p>
    <w:p w:rsidR="00D167E5" w:rsidRDefault="00D167E5" w:rsidP="00D167E5">
      <w:pPr>
        <w:spacing w:after="0" w:line="240" w:lineRule="auto"/>
        <w:ind w:right="-1"/>
        <w:rPr>
          <w:sz w:val="16"/>
          <w:szCs w:val="16"/>
        </w:rPr>
      </w:pPr>
      <w:r>
        <w:rPr>
          <w:sz w:val="16"/>
          <w:szCs w:val="16"/>
        </w:rPr>
        <w:t xml:space="preserve">  </w:t>
      </w:r>
      <w:r>
        <w:rPr>
          <w:b/>
          <w:sz w:val="16"/>
          <w:szCs w:val="16"/>
        </w:rPr>
        <w:t>Fuente</w:t>
      </w:r>
      <w:r w:rsidRPr="00F73E57">
        <w:rPr>
          <w:b/>
          <w:sz w:val="16"/>
          <w:szCs w:val="16"/>
        </w:rPr>
        <w:t>:</w:t>
      </w:r>
      <w:r>
        <w:rPr>
          <w:sz w:val="16"/>
          <w:szCs w:val="16"/>
        </w:rPr>
        <w:t xml:space="preserve"> Pilanunga L, Heredia I, 2016</w:t>
      </w:r>
      <w:bookmarkEnd w:id="435"/>
      <w:bookmarkEnd w:id="436"/>
      <w:bookmarkEnd w:id="437"/>
      <w:bookmarkEnd w:id="438"/>
    </w:p>
    <w:p w:rsidR="00D167E5" w:rsidRDefault="00D167E5" w:rsidP="00D167E5">
      <w:pPr>
        <w:spacing w:after="0" w:line="240" w:lineRule="auto"/>
        <w:ind w:right="-1"/>
      </w:pPr>
    </w:p>
    <w:p w:rsidR="00D167E5" w:rsidRDefault="00D167E5" w:rsidP="00D167E5">
      <w:pPr>
        <w:spacing w:after="0" w:line="240" w:lineRule="auto"/>
        <w:ind w:right="-1"/>
      </w:pPr>
    </w:p>
    <w:p w:rsidR="00D167E5" w:rsidRPr="00C04066" w:rsidRDefault="00D167E5" w:rsidP="00D167E5">
      <w:pPr>
        <w:spacing w:after="0"/>
        <w:ind w:right="-1"/>
      </w:pPr>
      <w:r>
        <w:t>El esquema muestra las conexiones de cada una de las resistencias eléctricas del horno y de la cámara de ahumado, con cierta cantidad de  calor lo cual el aumento de la temperatura solo dependerá de la masa del cuerpo,  debidamente controladas por la tarjeta arduino (Mega 2560).</w:t>
      </w:r>
    </w:p>
    <w:p w:rsidR="00D167E5" w:rsidRDefault="00D167E5" w:rsidP="00D167E5">
      <w:pPr>
        <w:spacing w:after="0"/>
        <w:ind w:right="-1"/>
      </w:pPr>
    </w:p>
    <w:p w:rsidR="00D167E5" w:rsidRDefault="00D167E5" w:rsidP="00D167E5">
      <w:pPr>
        <w:pStyle w:val="Ttulo3"/>
        <w:keepNext w:val="0"/>
        <w:keepLines w:val="0"/>
        <w:numPr>
          <w:ilvl w:val="2"/>
          <w:numId w:val="30"/>
        </w:numPr>
        <w:spacing w:line="240" w:lineRule="auto"/>
      </w:pPr>
      <w:bookmarkStart w:id="441" w:name="_Toc437954872"/>
      <w:bookmarkStart w:id="442" w:name="_Toc441092641"/>
      <w:r w:rsidRPr="00FC284F">
        <w:t xml:space="preserve">Sistema de Calentamiento </w:t>
      </w:r>
      <w:r>
        <w:t xml:space="preserve">Eléctrico </w:t>
      </w:r>
      <w:r w:rsidRPr="00FC284F">
        <w:t>por Convección</w:t>
      </w:r>
      <w:bookmarkEnd w:id="441"/>
      <w:bookmarkEnd w:id="442"/>
    </w:p>
    <w:p w:rsidR="00D167E5" w:rsidRPr="005162C8" w:rsidRDefault="00D167E5" w:rsidP="00D167E5"/>
    <w:p w:rsidR="00D167E5" w:rsidRPr="00B513C0" w:rsidRDefault="00D167E5" w:rsidP="00D167E5">
      <w:pPr>
        <w:rPr>
          <w:rFonts w:eastAsiaTheme="minorEastAsia"/>
        </w:rPr>
      </w:pPr>
      <w:r>
        <w:rPr>
          <w:rFonts w:eastAsiaTheme="minorEastAsia"/>
        </w:rPr>
        <w:t xml:space="preserve">El aire en contacto con el cuerpo caliente se calienta y, al volverse más ligero se eleva y es reemplazado por aire más frío, el cual también se calienta.  Este proceso puede acelerarse por medio de un ventilador para crear una rápida circulación de aire fresco. </w:t>
      </w:r>
    </w:p>
    <w:p w:rsidR="00D167E5" w:rsidRDefault="00D167E5" w:rsidP="00D167E5">
      <w:pPr>
        <w:spacing w:after="240"/>
        <w:ind w:right="-1"/>
      </w:pPr>
      <w:r>
        <w:t xml:space="preserve">El sistema de calentamiento está basado en un motor eléctrico trifásico con hélices que distribuyen el calor por toda la superficie del horno, mediante la generación del aire a presión producido por las hélices. </w:t>
      </w:r>
    </w:p>
    <w:p w:rsidR="00D167E5" w:rsidRDefault="00D167E5" w:rsidP="00D167E5">
      <w:pPr>
        <w:spacing w:after="240"/>
        <w:ind w:right="-1"/>
      </w:pPr>
      <w:r>
        <w:t>El giro adecuado del motor eléctrico trifásico ayuda a que todo el calor se distribuya de forma uniforme. Una vez realizado todo el proceso el motor eléctrico trifásico invierte el sentido de giro para extraer el calor y el humo de la cámara de cocción.</w:t>
      </w:r>
    </w:p>
    <w:p w:rsidR="00D167E5" w:rsidRDefault="00D167E5" w:rsidP="00D167E5">
      <w:pPr>
        <w:spacing w:after="240"/>
        <w:ind w:right="-1"/>
      </w:pPr>
      <w:r>
        <w:lastRenderedPageBreak/>
        <w:t>En la Figura 3-2. Se observa el esquema  de un circuito que controla la inversión de giro del motor eléctrico trifásico.</w:t>
      </w:r>
    </w:p>
    <w:p w:rsidR="00D167E5" w:rsidRDefault="00D167E5" w:rsidP="00D167E5">
      <w:pPr>
        <w:spacing w:after="240"/>
        <w:ind w:right="-1"/>
      </w:pPr>
    </w:p>
    <w:p w:rsidR="00D167E5" w:rsidRDefault="00D167E5" w:rsidP="00D167E5">
      <w:pPr>
        <w:spacing w:after="0" w:line="240" w:lineRule="auto"/>
        <w:jc w:val="center"/>
      </w:pPr>
      <w:r>
        <w:rPr>
          <w:noProof/>
          <w:lang w:eastAsia="es-ES"/>
        </w:rPr>
        <w:drawing>
          <wp:inline distT="0" distB="0" distL="0" distR="0" wp14:anchorId="16375CB3" wp14:editId="64EC0948">
            <wp:extent cx="2011483" cy="4007458"/>
            <wp:effectExtent l="0" t="0" r="8255" b="0"/>
            <wp:docPr id="88" name="Imagen 88" descr="http://3.bp.blogspot.com/-UcXL2MzplE4/U3Tfbl8P_VI/AAAAAAAADrA/WZ1WtnSt_vk/s1600/Control+Inversi%25C3%25B3n+de+Gi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UcXL2MzplE4/U3Tfbl8P_VI/AAAAAAAADrA/WZ1WtnSt_vk/s1600/Control+Inversi%25C3%25B3n+de+Giro.gif"/>
                    <pic:cNvPicPr>
                      <a:picLocks noChangeAspect="1" noChangeArrowheads="1"/>
                    </pic:cNvPicPr>
                  </pic:nvPicPr>
                  <pic:blipFill rotWithShape="1">
                    <a:blip r:embed="rId63">
                      <a:extLst>
                        <a:ext uri="{28A0092B-C50C-407E-A947-70E740481C1C}">
                          <a14:useLocalDpi xmlns:a14="http://schemas.microsoft.com/office/drawing/2010/main" val="0"/>
                        </a:ext>
                      </a:extLst>
                    </a:blip>
                    <a:srcRect r="62744" b="13024"/>
                    <a:stretch/>
                  </pic:blipFill>
                  <pic:spPr bwMode="auto">
                    <a:xfrm>
                      <a:off x="0" y="0"/>
                      <a:ext cx="2011840" cy="4008169"/>
                    </a:xfrm>
                    <a:prstGeom prst="rect">
                      <a:avLst/>
                    </a:prstGeom>
                    <a:noFill/>
                    <a:ln>
                      <a:noFill/>
                    </a:ln>
                    <a:extLst>
                      <a:ext uri="{53640926-AAD7-44D8-BBD7-CCE9431645EC}">
                        <a14:shadowObscured xmlns:a14="http://schemas.microsoft.com/office/drawing/2010/main"/>
                      </a:ext>
                    </a:extLst>
                  </pic:spPr>
                </pic:pic>
              </a:graphicData>
            </a:graphic>
          </wp:inline>
        </w:drawing>
      </w:r>
    </w:p>
    <w:p w:rsidR="00D167E5" w:rsidRPr="00F94238" w:rsidRDefault="00D167E5" w:rsidP="00D167E5">
      <w:pPr>
        <w:pStyle w:val="Descripcin"/>
        <w:spacing w:after="0"/>
      </w:pPr>
      <w:bookmarkStart w:id="443" w:name="_Toc435092314"/>
      <w:bookmarkStart w:id="444" w:name="_Toc436235104"/>
      <w:bookmarkStart w:id="445" w:name="_Toc436235204"/>
      <w:bookmarkStart w:id="446" w:name="_Toc436753942"/>
      <w:r>
        <w:tab/>
      </w:r>
      <w:r>
        <w:tab/>
      </w:r>
      <w:r>
        <w:tab/>
      </w:r>
      <w:bookmarkStart w:id="447" w:name="_Toc441094526"/>
      <w:bookmarkStart w:id="448" w:name="_Toc441158811"/>
      <w:r>
        <w:t xml:space="preserve">Figura </w:t>
      </w:r>
      <w:r w:rsidR="002B00F0">
        <w:fldChar w:fldCharType="begin"/>
      </w:r>
      <w:r w:rsidR="002B00F0">
        <w:instrText xml:space="preserve"> SEQ Figura \* ARABIC \s 1 </w:instrText>
      </w:r>
      <w:r w:rsidR="002B00F0">
        <w:fldChar w:fldCharType="separate"/>
      </w:r>
      <w:r w:rsidR="00F81ABF">
        <w:rPr>
          <w:noProof/>
        </w:rPr>
        <w:t>3</w:t>
      </w:r>
      <w:r w:rsidR="002B00F0">
        <w:rPr>
          <w:noProof/>
        </w:rPr>
        <w:fldChar w:fldCharType="end"/>
      </w:r>
      <w:r>
        <w:t>-2</w:t>
      </w:r>
      <w:r w:rsidRPr="00F94238">
        <w:t xml:space="preserve">: </w:t>
      </w:r>
      <w:r>
        <w:rPr>
          <w:b w:val="0"/>
        </w:rPr>
        <w:t>Inversión de G</w:t>
      </w:r>
      <w:r w:rsidRPr="005162C8">
        <w:rPr>
          <w:b w:val="0"/>
        </w:rPr>
        <w:t>iro de</w:t>
      </w:r>
      <w:bookmarkEnd w:id="443"/>
      <w:r>
        <w:rPr>
          <w:b w:val="0"/>
        </w:rPr>
        <w:t>l Motor Eléctrico T</w:t>
      </w:r>
      <w:r w:rsidRPr="005162C8">
        <w:rPr>
          <w:b w:val="0"/>
        </w:rPr>
        <w:t>rifásico</w:t>
      </w:r>
      <w:bookmarkEnd w:id="444"/>
      <w:bookmarkEnd w:id="445"/>
      <w:bookmarkEnd w:id="446"/>
      <w:bookmarkEnd w:id="447"/>
      <w:bookmarkEnd w:id="448"/>
    </w:p>
    <w:p w:rsidR="00D167E5" w:rsidRDefault="00D167E5" w:rsidP="00D167E5">
      <w:pPr>
        <w:spacing w:after="0" w:line="240" w:lineRule="auto"/>
        <w:jc w:val="left"/>
        <w:rPr>
          <w:sz w:val="16"/>
          <w:szCs w:val="16"/>
        </w:rPr>
      </w:pPr>
      <w:r>
        <w:rPr>
          <w:b/>
          <w:sz w:val="16"/>
          <w:szCs w:val="16"/>
        </w:rPr>
        <w:t xml:space="preserve">                                                     </w:t>
      </w:r>
      <w:r>
        <w:rPr>
          <w:b/>
          <w:sz w:val="16"/>
          <w:szCs w:val="16"/>
        </w:rPr>
        <w:tab/>
        <w:t xml:space="preserve">                Fuente</w:t>
      </w:r>
      <w:r w:rsidRPr="00014715">
        <w:rPr>
          <w:sz w:val="16"/>
          <w:szCs w:val="16"/>
        </w:rPr>
        <w:t xml:space="preserve">: </w:t>
      </w:r>
      <w:r>
        <w:rPr>
          <w:sz w:val="16"/>
          <w:szCs w:val="16"/>
        </w:rPr>
        <w:t>Pilanunga L, Heredia I, 2016</w:t>
      </w:r>
    </w:p>
    <w:p w:rsidR="00D167E5" w:rsidRDefault="00D167E5" w:rsidP="00D167E5">
      <w:pPr>
        <w:spacing w:after="0"/>
        <w:ind w:right="-1"/>
      </w:pPr>
    </w:p>
    <w:p w:rsidR="00D167E5" w:rsidRPr="00004CFE" w:rsidRDefault="00D167E5" w:rsidP="00D167E5">
      <w:pPr>
        <w:spacing w:after="240"/>
        <w:ind w:right="-1"/>
        <w:rPr>
          <w:noProof/>
          <w:lang w:val="es-EC" w:eastAsia="es-EC"/>
        </w:rPr>
      </w:pPr>
      <w:r>
        <w:rPr>
          <w:noProof/>
          <w:lang w:eastAsia="es-ES"/>
        </w:rPr>
        <w:drawing>
          <wp:anchor distT="0" distB="0" distL="114300" distR="114300" simplePos="0" relativeHeight="251693056" behindDoc="0" locked="0" layoutInCell="1" allowOverlap="1" wp14:anchorId="4E2CE938" wp14:editId="2BFBEFEC">
            <wp:simplePos x="0" y="0"/>
            <wp:positionH relativeFrom="margin">
              <wp:align>left</wp:align>
            </wp:positionH>
            <wp:positionV relativeFrom="paragraph">
              <wp:posOffset>490220</wp:posOffset>
            </wp:positionV>
            <wp:extent cx="5400675" cy="2124075"/>
            <wp:effectExtent l="0" t="0" r="9525"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67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t>Para activar las bobinas de  los contactores (</w:t>
      </w:r>
      <m:oMath>
        <m:sSub>
          <m:sSubPr>
            <m:ctrlPr>
              <w:rPr>
                <w:rFonts w:ascii="Cambria Math" w:hAnsi="Cambria Math"/>
                <w:i/>
              </w:rPr>
            </m:ctrlPr>
          </m:sSubPr>
          <m:e>
            <m:r>
              <w:rPr>
                <w:rFonts w:ascii="Cambria Math" w:hAnsi="Cambria Math"/>
              </w:rPr>
              <m:t>A</m:t>
            </m:r>
          </m:e>
          <m:sub>
            <m:r>
              <w:rPr>
                <w:rFonts w:ascii="Cambria Math" w:hAnsi="Cambria Math"/>
              </w:rPr>
              <m:t xml:space="preserve">1 </m:t>
            </m:r>
          </m:sub>
        </m:sSub>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oMath>
      <w:r>
        <w:t xml:space="preserve"> desde el arduino se procedió a activar mediante una tarjeta de Relay de 5 V cd. </w:t>
      </w:r>
    </w:p>
    <w:p w:rsidR="00D167E5" w:rsidRPr="00F94238" w:rsidRDefault="00D167E5" w:rsidP="00D167E5">
      <w:pPr>
        <w:pStyle w:val="Descripcin"/>
        <w:spacing w:after="0"/>
        <w:jc w:val="both"/>
      </w:pPr>
      <w:bookmarkStart w:id="449" w:name="_Toc435092315"/>
      <w:bookmarkStart w:id="450" w:name="_Toc436235105"/>
      <w:bookmarkStart w:id="451" w:name="_Toc436235205"/>
      <w:bookmarkStart w:id="452" w:name="_Toc436753943"/>
      <w:r>
        <w:t xml:space="preserve"> </w:t>
      </w:r>
      <w:bookmarkStart w:id="453" w:name="_Toc441094527"/>
      <w:bookmarkStart w:id="454" w:name="_Toc441158812"/>
      <w:r>
        <w:t xml:space="preserve">   Figura </w:t>
      </w:r>
      <w:r w:rsidR="002B00F0">
        <w:fldChar w:fldCharType="begin"/>
      </w:r>
      <w:r w:rsidR="002B00F0">
        <w:instrText xml:space="preserve"> SEQ Figura \* ARABIC \s 1 </w:instrText>
      </w:r>
      <w:r w:rsidR="002B00F0">
        <w:fldChar w:fldCharType="separate"/>
      </w:r>
      <w:r w:rsidR="00F81ABF">
        <w:rPr>
          <w:noProof/>
        </w:rPr>
        <w:t>4</w:t>
      </w:r>
      <w:r w:rsidR="002B00F0">
        <w:rPr>
          <w:noProof/>
        </w:rPr>
        <w:fldChar w:fldCharType="end"/>
      </w:r>
      <w:r>
        <w:t>-2</w:t>
      </w:r>
      <w:r w:rsidRPr="00F94238">
        <w:t xml:space="preserve">: </w:t>
      </w:r>
      <w:r w:rsidRPr="005162C8">
        <w:rPr>
          <w:b w:val="0"/>
        </w:rPr>
        <w:t xml:space="preserve">Diagrama de </w:t>
      </w:r>
      <w:bookmarkEnd w:id="449"/>
      <w:bookmarkEnd w:id="450"/>
      <w:bookmarkEnd w:id="451"/>
      <w:bookmarkEnd w:id="452"/>
      <w:r>
        <w:rPr>
          <w:b w:val="0"/>
        </w:rPr>
        <w:t>Conexión de enclavamiento del Contactor</w:t>
      </w:r>
      <w:bookmarkEnd w:id="453"/>
      <w:bookmarkEnd w:id="454"/>
    </w:p>
    <w:p w:rsidR="00D167E5" w:rsidRDefault="00D167E5" w:rsidP="00D167E5">
      <w:pPr>
        <w:spacing w:after="0" w:line="240" w:lineRule="auto"/>
        <w:jc w:val="left"/>
        <w:rPr>
          <w:sz w:val="16"/>
          <w:szCs w:val="16"/>
        </w:rPr>
      </w:pPr>
      <w:r>
        <w:rPr>
          <w:b/>
          <w:sz w:val="16"/>
          <w:szCs w:val="16"/>
        </w:rPr>
        <w:t xml:space="preserve">      Fuente</w:t>
      </w:r>
      <w:r w:rsidRPr="00014715">
        <w:rPr>
          <w:sz w:val="16"/>
          <w:szCs w:val="16"/>
        </w:rPr>
        <w:t xml:space="preserve">: </w:t>
      </w:r>
      <w:r>
        <w:rPr>
          <w:sz w:val="16"/>
          <w:szCs w:val="16"/>
        </w:rPr>
        <w:t>Pilamunga L, Heredia I., 2016</w:t>
      </w:r>
    </w:p>
    <w:p w:rsidR="00D167E5" w:rsidRDefault="00D167E5" w:rsidP="00D167E5">
      <w:pPr>
        <w:spacing w:after="0" w:line="240" w:lineRule="auto"/>
        <w:jc w:val="left"/>
        <w:rPr>
          <w:sz w:val="16"/>
          <w:szCs w:val="16"/>
        </w:rPr>
      </w:pPr>
    </w:p>
    <w:p w:rsidR="00D167E5" w:rsidRDefault="00D167E5" w:rsidP="00D167E5">
      <w:pPr>
        <w:spacing w:after="0"/>
        <w:jc w:val="left"/>
      </w:pPr>
      <w:r>
        <w:lastRenderedPageBreak/>
        <w:t xml:space="preserve">En la Figura 4-2. Se muestra la activación de la bobinas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oMath>
      <w:r>
        <w:t xml:space="preserve"> del contactor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mediante el arduino, que envía una señal (cero lógico) para enclavar al relé mecánico a través  del pin A13.</w:t>
      </w:r>
    </w:p>
    <w:p w:rsidR="00D167E5" w:rsidRDefault="00D167E5" w:rsidP="00D167E5">
      <w:pPr>
        <w:spacing w:after="0"/>
        <w:jc w:val="center"/>
        <w:rPr>
          <w:sz w:val="16"/>
          <w:szCs w:val="16"/>
        </w:rPr>
      </w:pPr>
      <w:r>
        <w:rPr>
          <w:noProof/>
          <w:sz w:val="16"/>
          <w:szCs w:val="16"/>
          <w:lang w:eastAsia="es-ES"/>
        </w:rPr>
        <w:drawing>
          <wp:inline distT="0" distB="0" distL="0" distR="0" wp14:anchorId="7B2FFDC2" wp14:editId="7B26F130">
            <wp:extent cx="4552950" cy="330517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52950" cy="3305175"/>
                    </a:xfrm>
                    <a:prstGeom prst="rect">
                      <a:avLst/>
                    </a:prstGeom>
                    <a:noFill/>
                    <a:ln>
                      <a:noFill/>
                    </a:ln>
                  </pic:spPr>
                </pic:pic>
              </a:graphicData>
            </a:graphic>
          </wp:inline>
        </w:drawing>
      </w:r>
    </w:p>
    <w:p w:rsidR="00D167E5" w:rsidRPr="00561C87" w:rsidRDefault="00D167E5" w:rsidP="00D167E5">
      <w:pPr>
        <w:pStyle w:val="Descripcin"/>
        <w:spacing w:after="0"/>
        <w:jc w:val="both"/>
        <w:rPr>
          <w:bCs w:val="0"/>
        </w:rPr>
      </w:pPr>
      <w:r w:rsidRPr="00E3678E">
        <w:rPr>
          <w:b w:val="0"/>
          <w:bCs w:val="0"/>
        </w:rPr>
        <w:t xml:space="preserve">          </w:t>
      </w:r>
      <w:r>
        <w:rPr>
          <w:b w:val="0"/>
          <w:bCs w:val="0"/>
        </w:rPr>
        <w:t xml:space="preserve">    </w:t>
      </w:r>
      <w:bookmarkStart w:id="455" w:name="_Toc441158813"/>
      <w:r>
        <w:t xml:space="preserve">Figura </w:t>
      </w:r>
      <w:r w:rsidR="002B00F0">
        <w:fldChar w:fldCharType="begin"/>
      </w:r>
      <w:r w:rsidR="002B00F0">
        <w:instrText xml:space="preserve"> SEQ Figura \* ARABIC \s 1 </w:instrText>
      </w:r>
      <w:r w:rsidR="002B00F0">
        <w:fldChar w:fldCharType="separate"/>
      </w:r>
      <w:r w:rsidR="00F81ABF">
        <w:rPr>
          <w:noProof/>
        </w:rPr>
        <w:t>5</w:t>
      </w:r>
      <w:r w:rsidR="002B00F0">
        <w:rPr>
          <w:noProof/>
        </w:rPr>
        <w:fldChar w:fldCharType="end"/>
      </w:r>
      <w:r>
        <w:t>-2</w:t>
      </w:r>
      <w:bookmarkStart w:id="456" w:name="_Toc441094528"/>
      <w:r w:rsidRPr="00561C87">
        <w:rPr>
          <w:bCs w:val="0"/>
        </w:rPr>
        <w:t xml:space="preserve">: </w:t>
      </w:r>
      <w:r w:rsidRPr="004E362C">
        <w:rPr>
          <w:b w:val="0"/>
          <w:bCs w:val="0"/>
        </w:rPr>
        <w:t>U</w:t>
      </w:r>
      <w:r w:rsidRPr="005162C8">
        <w:rPr>
          <w:b w:val="0"/>
          <w:bCs w:val="0"/>
        </w:rPr>
        <w:t>bicación de</w:t>
      </w:r>
      <w:r>
        <w:rPr>
          <w:b w:val="0"/>
          <w:bCs w:val="0"/>
        </w:rPr>
        <w:t xml:space="preserve"> la Electroválvula y el Motor Eléctrico  T</w:t>
      </w:r>
      <w:r w:rsidRPr="005162C8">
        <w:rPr>
          <w:b w:val="0"/>
          <w:bCs w:val="0"/>
        </w:rPr>
        <w:t>rifásico</w:t>
      </w:r>
      <w:bookmarkEnd w:id="455"/>
      <w:bookmarkEnd w:id="456"/>
    </w:p>
    <w:p w:rsidR="00D167E5" w:rsidRPr="00E3678E" w:rsidRDefault="00D167E5" w:rsidP="00D167E5">
      <w:pPr>
        <w:spacing w:after="0" w:line="240" w:lineRule="auto"/>
        <w:rPr>
          <w:sz w:val="16"/>
          <w:szCs w:val="16"/>
        </w:rPr>
      </w:pPr>
      <w:r>
        <w:rPr>
          <w:b/>
          <w:sz w:val="16"/>
          <w:szCs w:val="16"/>
        </w:rPr>
        <w:t xml:space="preserve">                    </w:t>
      </w:r>
      <w:r w:rsidRPr="00E3678E">
        <w:rPr>
          <w:b/>
          <w:sz w:val="16"/>
          <w:szCs w:val="16"/>
        </w:rPr>
        <w:t>Fuente</w:t>
      </w:r>
      <w:r>
        <w:rPr>
          <w:sz w:val="16"/>
          <w:szCs w:val="16"/>
        </w:rPr>
        <w:t xml:space="preserve">: Pilanunga L, Heredia I., </w:t>
      </w:r>
      <w:r w:rsidRPr="00E3678E">
        <w:rPr>
          <w:sz w:val="16"/>
          <w:szCs w:val="16"/>
        </w:rPr>
        <w:t xml:space="preserve"> 2016</w:t>
      </w:r>
    </w:p>
    <w:p w:rsidR="00D167E5" w:rsidRDefault="00D167E5" w:rsidP="00D167E5">
      <w:pPr>
        <w:spacing w:after="0" w:line="240" w:lineRule="auto"/>
        <w:jc w:val="left"/>
        <w:rPr>
          <w:sz w:val="16"/>
          <w:szCs w:val="16"/>
        </w:rPr>
      </w:pPr>
    </w:p>
    <w:p w:rsidR="00D167E5" w:rsidRDefault="00D167E5" w:rsidP="00D167E5">
      <w:pPr>
        <w:spacing w:after="0"/>
      </w:pPr>
    </w:p>
    <w:p w:rsidR="00D167E5" w:rsidRPr="00C45A9C" w:rsidRDefault="00D167E5" w:rsidP="00D167E5">
      <w:pPr>
        <w:spacing w:after="0"/>
      </w:pPr>
      <w:r>
        <w:t>En la Figura 5-2. Se muestra la ubicación de la electroválvula en la parte superior izquierda  y el motor eléctrico  trifásico en  la parte superior derecha del horno de ahumado, el cual nos ayuda para realizar el nuevo cableado eléctrico.</w:t>
      </w:r>
    </w:p>
    <w:p w:rsidR="00D167E5" w:rsidRPr="00DB215B" w:rsidRDefault="00D167E5" w:rsidP="00D167E5">
      <w:pPr>
        <w:pStyle w:val="Ttulo2"/>
        <w:numPr>
          <w:ilvl w:val="1"/>
          <w:numId w:val="30"/>
        </w:numPr>
        <w:jc w:val="left"/>
      </w:pPr>
      <w:bookmarkStart w:id="457" w:name="_Toc441092642"/>
      <w:r>
        <w:t>Sistema Electrónico de Control</w:t>
      </w:r>
      <w:bookmarkEnd w:id="457"/>
    </w:p>
    <w:p w:rsidR="00D167E5" w:rsidRDefault="00D167E5" w:rsidP="00D167E5">
      <w:pPr>
        <w:spacing w:after="240"/>
        <w:ind w:right="-1"/>
      </w:pPr>
      <w:r>
        <w:t xml:space="preserve"> Los Requerimientos Generales para el proceso del horneo y ahumado de los diferentes tipos de carne en el horno de ahumado se realiza ingresando la receta en el pirómetro mediante tiempo y temperatura. </w:t>
      </w:r>
    </w:p>
    <w:p w:rsidR="00D167E5" w:rsidRDefault="00D167E5" w:rsidP="00D167E5">
      <w:pPr>
        <w:spacing w:after="240"/>
        <w:ind w:right="-1"/>
      </w:pPr>
      <w:r>
        <w:t>El ejemplo claro de una receta de pollo es:</w:t>
      </w:r>
    </w:p>
    <w:p w:rsidR="00D167E5" w:rsidRPr="00A75A00" w:rsidRDefault="00D167E5" w:rsidP="00D167E5">
      <w:pPr>
        <w:pStyle w:val="Descripcin"/>
        <w:jc w:val="left"/>
      </w:pPr>
      <w:bookmarkStart w:id="458" w:name="_Toc430849422"/>
      <w:bookmarkStart w:id="459" w:name="_Toc430849492"/>
      <w:bookmarkStart w:id="460" w:name="_Toc432955959"/>
      <w:bookmarkStart w:id="461" w:name="_Toc432956155"/>
      <w:bookmarkStart w:id="462" w:name="_Toc432956201"/>
      <w:bookmarkStart w:id="463" w:name="_Toc435090250"/>
      <w:bookmarkStart w:id="464" w:name="_Toc437947565"/>
      <w:r>
        <w:tab/>
      </w:r>
      <w:bookmarkStart w:id="465" w:name="_Toc441101534"/>
      <w:r>
        <w:t xml:space="preserve">Tabla </w:t>
      </w:r>
      <w:r w:rsidR="002B00F0">
        <w:fldChar w:fldCharType="begin"/>
      </w:r>
      <w:r w:rsidR="002B00F0">
        <w:instrText xml:space="preserve"> SEQ Tabla \* ARABIC \s 1 </w:instrText>
      </w:r>
      <w:r w:rsidR="002B00F0">
        <w:fldChar w:fldCharType="separate"/>
      </w:r>
      <w:r w:rsidR="00F81ABF">
        <w:rPr>
          <w:noProof/>
        </w:rPr>
        <w:t>1</w:t>
      </w:r>
      <w:r w:rsidR="002B00F0">
        <w:rPr>
          <w:noProof/>
        </w:rPr>
        <w:fldChar w:fldCharType="end"/>
      </w:r>
      <w:r>
        <w:t>-2</w:t>
      </w:r>
      <w:r w:rsidRPr="00A75A00">
        <w:rPr>
          <w:b w:val="0"/>
        </w:rPr>
        <w:t>:</w:t>
      </w:r>
      <w:r w:rsidRPr="00A75A00">
        <w:t xml:space="preserve"> </w:t>
      </w:r>
      <w:bookmarkEnd w:id="458"/>
      <w:bookmarkEnd w:id="459"/>
      <w:bookmarkEnd w:id="460"/>
      <w:bookmarkEnd w:id="461"/>
      <w:bookmarkEnd w:id="462"/>
      <w:r w:rsidRPr="0066283B">
        <w:rPr>
          <w:b w:val="0"/>
        </w:rPr>
        <w:t>Receta de pollo ahumado</w:t>
      </w:r>
      <w:bookmarkEnd w:id="463"/>
      <w:bookmarkEnd w:id="464"/>
      <w:bookmarkEnd w:id="465"/>
    </w:p>
    <w:tbl>
      <w:tblPr>
        <w:tblW w:w="7199" w:type="dxa"/>
        <w:jc w:val="center"/>
        <w:tblCellMar>
          <w:left w:w="70" w:type="dxa"/>
          <w:right w:w="70" w:type="dxa"/>
        </w:tblCellMar>
        <w:tblLook w:val="04A0" w:firstRow="1" w:lastRow="0" w:firstColumn="1" w:lastColumn="0" w:noHBand="0" w:noVBand="1"/>
      </w:tblPr>
      <w:tblGrid>
        <w:gridCol w:w="2694"/>
        <w:gridCol w:w="1031"/>
        <w:gridCol w:w="1158"/>
        <w:gridCol w:w="1158"/>
        <w:gridCol w:w="1158"/>
      </w:tblGrid>
      <w:tr w:rsidR="00D167E5" w:rsidRPr="00C30693" w:rsidTr="00D167E5">
        <w:trPr>
          <w:trHeight w:val="272"/>
          <w:jc w:val="center"/>
        </w:trPr>
        <w:tc>
          <w:tcPr>
            <w:tcW w:w="2694"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D167E5" w:rsidRPr="00AC53D8" w:rsidRDefault="00D167E5" w:rsidP="00D167E5">
            <w:pPr>
              <w:spacing w:after="0"/>
              <w:jc w:val="left"/>
              <w:rPr>
                <w:b/>
                <w:bCs/>
                <w:color w:val="000000"/>
                <w:sz w:val="18"/>
                <w:szCs w:val="18"/>
                <w:lang w:eastAsia="es-ES"/>
              </w:rPr>
            </w:pPr>
            <w:r w:rsidRPr="00AC53D8">
              <w:rPr>
                <w:b/>
                <w:bCs/>
                <w:color w:val="000000"/>
                <w:sz w:val="18"/>
                <w:szCs w:val="18"/>
                <w:lang w:eastAsia="es-ES"/>
              </w:rPr>
              <w:t>Fases</w:t>
            </w:r>
          </w:p>
          <w:p w:rsidR="00D167E5" w:rsidRPr="00AC53D8" w:rsidRDefault="00D167E5" w:rsidP="00D167E5">
            <w:pPr>
              <w:spacing w:after="0"/>
              <w:jc w:val="left"/>
              <w:rPr>
                <w:b/>
                <w:bCs/>
                <w:color w:val="000000"/>
                <w:sz w:val="18"/>
                <w:szCs w:val="18"/>
                <w:lang w:eastAsia="es-ES"/>
              </w:rPr>
            </w:pPr>
            <w:r w:rsidRPr="00AC53D8">
              <w:rPr>
                <w:b/>
                <w:bCs/>
                <w:color w:val="000000"/>
                <w:sz w:val="18"/>
                <w:szCs w:val="18"/>
                <w:lang w:eastAsia="es-ES"/>
              </w:rPr>
              <w:t xml:space="preserve">                            Temperatura</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rsidR="00D167E5" w:rsidRPr="00AC53D8" w:rsidRDefault="00D167E5" w:rsidP="00D167E5">
            <w:pPr>
              <w:spacing w:after="0"/>
              <w:jc w:val="center"/>
              <w:rPr>
                <w:b/>
                <w:bCs/>
                <w:color w:val="000000"/>
                <w:sz w:val="18"/>
                <w:szCs w:val="18"/>
                <w:lang w:eastAsia="es-ES"/>
              </w:rPr>
            </w:pPr>
            <w:r w:rsidRPr="00AC53D8">
              <w:rPr>
                <w:b/>
                <w:bCs/>
                <w:color w:val="000000"/>
                <w:sz w:val="18"/>
                <w:szCs w:val="18"/>
                <w:lang w:eastAsia="es-ES"/>
              </w:rPr>
              <w:t>Precaliente</w:t>
            </w:r>
          </w:p>
        </w:tc>
        <w:tc>
          <w:tcPr>
            <w:tcW w:w="1158" w:type="dxa"/>
            <w:tcBorders>
              <w:top w:val="single" w:sz="4" w:space="0" w:color="auto"/>
              <w:left w:val="nil"/>
              <w:bottom w:val="single" w:sz="4" w:space="0" w:color="auto"/>
              <w:right w:val="single" w:sz="4" w:space="0" w:color="auto"/>
            </w:tcBorders>
            <w:shd w:val="clear" w:color="auto" w:fill="auto"/>
            <w:noWrap/>
            <w:vAlign w:val="bottom"/>
            <w:hideMark/>
          </w:tcPr>
          <w:p w:rsidR="00D167E5" w:rsidRPr="00AC53D8" w:rsidRDefault="00D167E5" w:rsidP="00D167E5">
            <w:pPr>
              <w:spacing w:after="0"/>
              <w:jc w:val="center"/>
              <w:rPr>
                <w:b/>
                <w:bCs/>
                <w:color w:val="000000"/>
                <w:sz w:val="18"/>
                <w:szCs w:val="18"/>
                <w:lang w:eastAsia="es-ES"/>
              </w:rPr>
            </w:pPr>
            <w:r w:rsidRPr="00AC53D8">
              <w:rPr>
                <w:b/>
                <w:bCs/>
                <w:color w:val="000000"/>
                <w:sz w:val="18"/>
                <w:szCs w:val="18"/>
                <w:lang w:eastAsia="es-ES"/>
              </w:rPr>
              <w:t>Precocción</w:t>
            </w:r>
          </w:p>
        </w:tc>
        <w:tc>
          <w:tcPr>
            <w:tcW w:w="1158" w:type="dxa"/>
            <w:tcBorders>
              <w:top w:val="single" w:sz="4" w:space="0" w:color="auto"/>
              <w:left w:val="nil"/>
              <w:bottom w:val="single" w:sz="4" w:space="0" w:color="auto"/>
              <w:right w:val="single" w:sz="4" w:space="0" w:color="auto"/>
            </w:tcBorders>
            <w:shd w:val="clear" w:color="auto" w:fill="auto"/>
            <w:noWrap/>
            <w:vAlign w:val="bottom"/>
            <w:hideMark/>
          </w:tcPr>
          <w:p w:rsidR="00D167E5" w:rsidRPr="00AC53D8" w:rsidRDefault="00D167E5" w:rsidP="00D167E5">
            <w:pPr>
              <w:spacing w:after="0"/>
              <w:jc w:val="center"/>
              <w:rPr>
                <w:b/>
                <w:bCs/>
                <w:color w:val="000000"/>
                <w:sz w:val="18"/>
                <w:szCs w:val="18"/>
                <w:lang w:eastAsia="es-ES"/>
              </w:rPr>
            </w:pPr>
            <w:r w:rsidRPr="00AC53D8">
              <w:rPr>
                <w:b/>
                <w:bCs/>
                <w:color w:val="000000"/>
                <w:sz w:val="18"/>
                <w:szCs w:val="18"/>
                <w:lang w:eastAsia="es-ES"/>
              </w:rPr>
              <w:t>Cocción</w:t>
            </w:r>
          </w:p>
        </w:tc>
        <w:tc>
          <w:tcPr>
            <w:tcW w:w="1158" w:type="dxa"/>
            <w:tcBorders>
              <w:top w:val="single" w:sz="4" w:space="0" w:color="auto"/>
              <w:left w:val="nil"/>
              <w:bottom w:val="single" w:sz="4" w:space="0" w:color="auto"/>
              <w:right w:val="single" w:sz="4" w:space="0" w:color="auto"/>
            </w:tcBorders>
            <w:shd w:val="clear" w:color="auto" w:fill="auto"/>
            <w:noWrap/>
            <w:vAlign w:val="bottom"/>
            <w:hideMark/>
          </w:tcPr>
          <w:p w:rsidR="00D167E5" w:rsidRPr="00AC53D8" w:rsidRDefault="00D167E5" w:rsidP="00D167E5">
            <w:pPr>
              <w:spacing w:after="0"/>
              <w:jc w:val="center"/>
              <w:rPr>
                <w:b/>
                <w:bCs/>
                <w:color w:val="000000"/>
                <w:sz w:val="18"/>
                <w:szCs w:val="18"/>
                <w:lang w:eastAsia="es-ES"/>
              </w:rPr>
            </w:pPr>
            <w:r w:rsidRPr="00AC53D8">
              <w:rPr>
                <w:b/>
                <w:bCs/>
                <w:color w:val="000000"/>
                <w:sz w:val="18"/>
                <w:szCs w:val="18"/>
                <w:lang w:eastAsia="es-ES"/>
              </w:rPr>
              <w:t>Dorés</w:t>
            </w:r>
          </w:p>
        </w:tc>
      </w:tr>
      <w:tr w:rsidR="00D167E5" w:rsidRPr="00C30693" w:rsidTr="00D167E5">
        <w:trPr>
          <w:trHeight w:val="272"/>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167E5" w:rsidRPr="00AC53D8" w:rsidRDefault="00D167E5" w:rsidP="00D167E5">
            <w:pPr>
              <w:spacing w:after="0"/>
              <w:jc w:val="left"/>
              <w:rPr>
                <w:b/>
                <w:bCs/>
                <w:color w:val="000000"/>
                <w:sz w:val="18"/>
                <w:szCs w:val="18"/>
                <w:lang w:eastAsia="es-ES"/>
              </w:rPr>
            </w:pPr>
            <w:r w:rsidRPr="00AC53D8">
              <w:rPr>
                <w:b/>
                <w:bCs/>
                <w:color w:val="000000"/>
                <w:sz w:val="18"/>
                <w:szCs w:val="18"/>
                <w:lang w:eastAsia="es-ES"/>
              </w:rPr>
              <w:t>Temperatura del horno</w:t>
            </w:r>
          </w:p>
        </w:tc>
        <w:tc>
          <w:tcPr>
            <w:tcW w:w="1031"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90°C</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90°C</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120°C</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150°C</w:t>
            </w:r>
          </w:p>
        </w:tc>
      </w:tr>
      <w:tr w:rsidR="00D167E5" w:rsidRPr="00C30693" w:rsidTr="00D167E5">
        <w:trPr>
          <w:trHeight w:val="272"/>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167E5" w:rsidRPr="00AC53D8" w:rsidRDefault="00D167E5" w:rsidP="00D167E5">
            <w:pPr>
              <w:spacing w:after="0"/>
              <w:jc w:val="left"/>
              <w:rPr>
                <w:b/>
                <w:bCs/>
                <w:color w:val="000000"/>
                <w:sz w:val="18"/>
                <w:szCs w:val="18"/>
                <w:lang w:eastAsia="es-ES"/>
              </w:rPr>
            </w:pPr>
            <w:r w:rsidRPr="00AC53D8">
              <w:rPr>
                <w:b/>
                <w:bCs/>
                <w:color w:val="000000"/>
                <w:sz w:val="18"/>
                <w:szCs w:val="18"/>
                <w:lang w:eastAsia="es-ES"/>
              </w:rPr>
              <w:t>Temperatura del pollo</w:t>
            </w:r>
          </w:p>
        </w:tc>
        <w:tc>
          <w:tcPr>
            <w:tcW w:w="1031"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no importa</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40°C</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55°C</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75°C</w:t>
            </w:r>
          </w:p>
        </w:tc>
      </w:tr>
      <w:tr w:rsidR="00D167E5" w:rsidRPr="00C30693" w:rsidTr="00D167E5">
        <w:trPr>
          <w:trHeight w:val="272"/>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167E5" w:rsidRPr="00AC53D8" w:rsidRDefault="00D167E5" w:rsidP="00D167E5">
            <w:pPr>
              <w:spacing w:after="0"/>
              <w:jc w:val="left"/>
              <w:rPr>
                <w:b/>
                <w:bCs/>
                <w:color w:val="000000"/>
                <w:sz w:val="18"/>
                <w:szCs w:val="18"/>
                <w:lang w:eastAsia="es-ES"/>
              </w:rPr>
            </w:pPr>
            <w:r w:rsidRPr="00AC53D8">
              <w:rPr>
                <w:b/>
                <w:bCs/>
                <w:color w:val="000000"/>
                <w:sz w:val="18"/>
                <w:szCs w:val="18"/>
                <w:lang w:eastAsia="es-ES"/>
              </w:rPr>
              <w:t>Tiempo(minutos)</w:t>
            </w:r>
          </w:p>
        </w:tc>
        <w:tc>
          <w:tcPr>
            <w:tcW w:w="1031"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no importa</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90min</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90min</w:t>
            </w:r>
          </w:p>
        </w:tc>
        <w:tc>
          <w:tcPr>
            <w:tcW w:w="1158" w:type="dxa"/>
            <w:tcBorders>
              <w:top w:val="nil"/>
              <w:left w:val="nil"/>
              <w:bottom w:val="single" w:sz="4" w:space="0" w:color="auto"/>
              <w:right w:val="single" w:sz="4" w:space="0" w:color="auto"/>
            </w:tcBorders>
            <w:shd w:val="clear" w:color="auto" w:fill="auto"/>
            <w:noWrap/>
            <w:vAlign w:val="bottom"/>
            <w:hideMark/>
          </w:tcPr>
          <w:p w:rsidR="00D167E5" w:rsidRPr="00F852EB" w:rsidRDefault="00D167E5" w:rsidP="00D167E5">
            <w:pPr>
              <w:spacing w:after="0"/>
              <w:jc w:val="right"/>
              <w:rPr>
                <w:rFonts w:ascii="Calibri" w:hAnsi="Calibri"/>
                <w:color w:val="000000"/>
                <w:sz w:val="18"/>
                <w:szCs w:val="18"/>
                <w:lang w:eastAsia="es-ES"/>
              </w:rPr>
            </w:pPr>
            <w:r w:rsidRPr="00F852EB">
              <w:rPr>
                <w:rFonts w:ascii="Calibri" w:hAnsi="Calibri"/>
                <w:color w:val="000000"/>
                <w:sz w:val="18"/>
                <w:szCs w:val="18"/>
                <w:lang w:eastAsia="es-ES"/>
              </w:rPr>
              <w:t>60min</w:t>
            </w:r>
          </w:p>
        </w:tc>
      </w:tr>
      <w:tr w:rsidR="00D167E5" w:rsidRPr="00C30693" w:rsidTr="00D167E5">
        <w:trPr>
          <w:trHeight w:val="272"/>
          <w:jc w:val="center"/>
        </w:trPr>
        <w:tc>
          <w:tcPr>
            <w:tcW w:w="2694" w:type="dxa"/>
            <w:tcBorders>
              <w:top w:val="nil"/>
              <w:left w:val="nil"/>
              <w:bottom w:val="nil"/>
              <w:right w:val="nil"/>
            </w:tcBorders>
            <w:shd w:val="clear" w:color="auto" w:fill="auto"/>
            <w:noWrap/>
            <w:vAlign w:val="bottom"/>
            <w:hideMark/>
          </w:tcPr>
          <w:p w:rsidR="00D167E5" w:rsidRPr="00C30693" w:rsidRDefault="00D167E5" w:rsidP="00D167E5">
            <w:pPr>
              <w:spacing w:after="0" w:line="240" w:lineRule="auto"/>
              <w:rPr>
                <w:rFonts w:ascii="Calibri" w:hAnsi="Calibri"/>
                <w:color w:val="000000"/>
                <w:sz w:val="18"/>
                <w:szCs w:val="18"/>
                <w:lang w:eastAsia="es-ES"/>
              </w:rPr>
            </w:pPr>
          </w:p>
        </w:tc>
        <w:tc>
          <w:tcPr>
            <w:tcW w:w="1031" w:type="dxa"/>
            <w:tcBorders>
              <w:top w:val="nil"/>
              <w:left w:val="nil"/>
              <w:bottom w:val="nil"/>
              <w:right w:val="nil"/>
            </w:tcBorders>
            <w:shd w:val="clear" w:color="auto" w:fill="auto"/>
            <w:noWrap/>
            <w:vAlign w:val="bottom"/>
            <w:hideMark/>
          </w:tcPr>
          <w:p w:rsidR="00D167E5" w:rsidRPr="00C30693" w:rsidRDefault="00D167E5" w:rsidP="00D167E5">
            <w:pPr>
              <w:spacing w:after="0" w:line="240" w:lineRule="auto"/>
              <w:jc w:val="left"/>
              <w:rPr>
                <w:sz w:val="20"/>
                <w:szCs w:val="20"/>
                <w:lang w:eastAsia="es-ES"/>
              </w:rPr>
            </w:pPr>
          </w:p>
        </w:tc>
        <w:tc>
          <w:tcPr>
            <w:tcW w:w="1158" w:type="dxa"/>
            <w:tcBorders>
              <w:top w:val="nil"/>
              <w:left w:val="nil"/>
              <w:bottom w:val="nil"/>
              <w:right w:val="nil"/>
            </w:tcBorders>
            <w:shd w:val="clear" w:color="auto" w:fill="auto"/>
            <w:noWrap/>
            <w:vAlign w:val="bottom"/>
            <w:hideMark/>
          </w:tcPr>
          <w:p w:rsidR="00D167E5" w:rsidRPr="00C30693" w:rsidRDefault="00D167E5" w:rsidP="00D167E5">
            <w:pPr>
              <w:spacing w:after="0" w:line="240" w:lineRule="auto"/>
              <w:jc w:val="left"/>
              <w:rPr>
                <w:sz w:val="20"/>
                <w:szCs w:val="20"/>
                <w:lang w:eastAsia="es-ES"/>
              </w:rPr>
            </w:pPr>
          </w:p>
        </w:tc>
        <w:tc>
          <w:tcPr>
            <w:tcW w:w="1158" w:type="dxa"/>
            <w:tcBorders>
              <w:top w:val="nil"/>
              <w:left w:val="nil"/>
              <w:bottom w:val="nil"/>
              <w:right w:val="nil"/>
            </w:tcBorders>
            <w:shd w:val="clear" w:color="auto" w:fill="auto"/>
            <w:noWrap/>
            <w:vAlign w:val="bottom"/>
            <w:hideMark/>
          </w:tcPr>
          <w:p w:rsidR="00D167E5" w:rsidRPr="00C30693" w:rsidRDefault="00D167E5" w:rsidP="00D167E5">
            <w:pPr>
              <w:spacing w:after="0" w:line="240" w:lineRule="auto"/>
              <w:jc w:val="left"/>
              <w:rPr>
                <w:sz w:val="20"/>
                <w:szCs w:val="20"/>
                <w:lang w:eastAsia="es-ES"/>
              </w:rPr>
            </w:pPr>
          </w:p>
        </w:tc>
        <w:tc>
          <w:tcPr>
            <w:tcW w:w="1158" w:type="dxa"/>
            <w:tcBorders>
              <w:top w:val="nil"/>
              <w:left w:val="nil"/>
              <w:bottom w:val="nil"/>
              <w:right w:val="nil"/>
            </w:tcBorders>
            <w:shd w:val="clear" w:color="auto" w:fill="auto"/>
            <w:noWrap/>
            <w:vAlign w:val="bottom"/>
            <w:hideMark/>
          </w:tcPr>
          <w:p w:rsidR="00D167E5" w:rsidRPr="00C30693" w:rsidRDefault="00D167E5" w:rsidP="00D167E5">
            <w:pPr>
              <w:spacing w:after="0" w:line="240" w:lineRule="auto"/>
              <w:jc w:val="left"/>
              <w:rPr>
                <w:sz w:val="20"/>
                <w:szCs w:val="20"/>
                <w:lang w:eastAsia="es-ES"/>
              </w:rPr>
            </w:pPr>
          </w:p>
        </w:tc>
      </w:tr>
    </w:tbl>
    <w:p w:rsidR="00D167E5" w:rsidRDefault="00D167E5" w:rsidP="00D167E5">
      <w:pPr>
        <w:spacing w:after="0" w:line="240" w:lineRule="auto"/>
        <w:rPr>
          <w:sz w:val="16"/>
          <w:szCs w:val="16"/>
        </w:rPr>
      </w:pPr>
      <w:r>
        <w:rPr>
          <w:b/>
          <w:sz w:val="16"/>
          <w:szCs w:val="16"/>
        </w:rPr>
        <w:t xml:space="preserve">                </w:t>
      </w:r>
      <w:r w:rsidRPr="000A27CA">
        <w:rPr>
          <w:b/>
          <w:sz w:val="16"/>
          <w:szCs w:val="16"/>
        </w:rPr>
        <w:t>Fuente:</w:t>
      </w:r>
      <w:r>
        <w:rPr>
          <w:sz w:val="16"/>
          <w:szCs w:val="16"/>
        </w:rPr>
        <w:t xml:space="preserve"> Docente de la Facultad Ciencias Pecuarias</w:t>
      </w:r>
    </w:p>
    <w:p w:rsidR="00D167E5" w:rsidRDefault="00D167E5" w:rsidP="00D167E5">
      <w:pPr>
        <w:spacing w:after="240" w:line="240" w:lineRule="auto"/>
        <w:rPr>
          <w:sz w:val="16"/>
          <w:szCs w:val="16"/>
        </w:rPr>
      </w:pPr>
      <w:r>
        <w:rPr>
          <w:b/>
          <w:sz w:val="16"/>
          <w:szCs w:val="16"/>
        </w:rPr>
        <w:t xml:space="preserve">                </w:t>
      </w:r>
      <w:r w:rsidRPr="000A27CA">
        <w:rPr>
          <w:b/>
          <w:sz w:val="16"/>
          <w:szCs w:val="16"/>
        </w:rPr>
        <w:t>Realizado por:</w:t>
      </w:r>
      <w:r>
        <w:rPr>
          <w:sz w:val="16"/>
          <w:szCs w:val="16"/>
        </w:rPr>
        <w:t xml:space="preserve"> Pilamunga L, Heredia I, 2016</w:t>
      </w:r>
    </w:p>
    <w:p w:rsidR="00D167E5" w:rsidRPr="00DB215B" w:rsidRDefault="00D167E5" w:rsidP="00D167E5">
      <w:pPr>
        <w:spacing w:after="240" w:line="240" w:lineRule="auto"/>
        <w:rPr>
          <w:sz w:val="16"/>
          <w:szCs w:val="16"/>
        </w:rPr>
      </w:pPr>
    </w:p>
    <w:p w:rsidR="00D167E5" w:rsidRDefault="00D167E5" w:rsidP="00D167E5">
      <w:pPr>
        <w:spacing w:after="240"/>
        <w:ind w:right="-1"/>
      </w:pPr>
      <w:r>
        <w:lastRenderedPageBreak/>
        <w:t>Bajo  los parámetros de la receta anterior,  nuestro sistema debe realizar los siguientes procesos:</w:t>
      </w:r>
    </w:p>
    <w:p w:rsidR="00D167E5" w:rsidRDefault="00D167E5" w:rsidP="00D167E5">
      <w:pPr>
        <w:pStyle w:val="Prrafodelista"/>
        <w:numPr>
          <w:ilvl w:val="0"/>
          <w:numId w:val="14"/>
        </w:numPr>
        <w:spacing w:after="240"/>
        <w:ind w:right="-1"/>
      </w:pPr>
      <w:r>
        <w:t>Mantener la temperatura en un nivel específico, técnicamente debe tener un Set Point.</w:t>
      </w:r>
    </w:p>
    <w:p w:rsidR="00D167E5" w:rsidRDefault="00D167E5" w:rsidP="00D167E5">
      <w:pPr>
        <w:pStyle w:val="Prrafodelista"/>
        <w:numPr>
          <w:ilvl w:val="0"/>
          <w:numId w:val="14"/>
        </w:numPr>
        <w:spacing w:after="240"/>
        <w:ind w:right="-1"/>
      </w:pPr>
      <w:r>
        <w:t>Monitorear dos temperaturas, una del horno y otra del producto.</w:t>
      </w:r>
    </w:p>
    <w:p w:rsidR="00D167E5" w:rsidRDefault="00D167E5" w:rsidP="00D167E5">
      <w:pPr>
        <w:pStyle w:val="Prrafodelista"/>
        <w:numPr>
          <w:ilvl w:val="0"/>
          <w:numId w:val="14"/>
        </w:numPr>
        <w:spacing w:after="240"/>
        <w:ind w:right="-1"/>
      </w:pPr>
      <w:r>
        <w:t>Control  de ingreso tiempo para las diferentes fases de horneado.</w:t>
      </w:r>
    </w:p>
    <w:p w:rsidR="00D167E5" w:rsidRDefault="00D167E5" w:rsidP="00D167E5">
      <w:pPr>
        <w:pStyle w:val="Prrafodelista"/>
        <w:numPr>
          <w:ilvl w:val="0"/>
          <w:numId w:val="14"/>
        </w:numPr>
        <w:spacing w:after="240"/>
        <w:ind w:right="-1"/>
      </w:pPr>
      <w:r>
        <w:t>Ingreso de temperatura para la etapas de horneado (Pre cocción, cocción y dores).</w:t>
      </w:r>
    </w:p>
    <w:p w:rsidR="00D167E5" w:rsidRDefault="00D167E5" w:rsidP="00D167E5">
      <w:pPr>
        <w:pStyle w:val="Prrafodelista"/>
        <w:numPr>
          <w:ilvl w:val="0"/>
          <w:numId w:val="14"/>
        </w:numPr>
        <w:spacing w:after="240"/>
        <w:ind w:right="-1"/>
      </w:pPr>
      <w:r>
        <w:t>Activación de la resistencia de ahumado.</w:t>
      </w:r>
    </w:p>
    <w:p w:rsidR="00D167E5" w:rsidRDefault="00D167E5" w:rsidP="00D167E5">
      <w:pPr>
        <w:pStyle w:val="Prrafodelista"/>
        <w:numPr>
          <w:ilvl w:val="0"/>
          <w:numId w:val="14"/>
        </w:numPr>
        <w:spacing w:after="240"/>
        <w:ind w:right="-1"/>
      </w:pPr>
      <w:r>
        <w:t>Habilitar el nebulizador para darle un grado de humedad a la carne durante el proceso.</w:t>
      </w:r>
    </w:p>
    <w:p w:rsidR="00D167E5" w:rsidRDefault="00D167E5" w:rsidP="00D167E5">
      <w:pPr>
        <w:pStyle w:val="Prrafodelista"/>
        <w:numPr>
          <w:ilvl w:val="0"/>
          <w:numId w:val="14"/>
        </w:numPr>
        <w:spacing w:after="240"/>
        <w:ind w:right="-1"/>
      </w:pPr>
      <w:r>
        <w:t>Extraer el calor al terminar el proceso para enfriar y evitar accidentes en el momento de la extracción del producto.</w:t>
      </w:r>
    </w:p>
    <w:p w:rsidR="00D167E5" w:rsidRDefault="00D167E5" w:rsidP="00D167E5">
      <w:pPr>
        <w:pStyle w:val="Prrafodelista"/>
        <w:numPr>
          <w:ilvl w:val="0"/>
          <w:numId w:val="14"/>
        </w:numPr>
        <w:spacing w:after="240"/>
        <w:ind w:right="-1"/>
      </w:pPr>
      <w:r>
        <w:t>Extraer el humo de la cámara de cocción.</w:t>
      </w:r>
    </w:p>
    <w:p w:rsidR="00D167E5" w:rsidRDefault="00D167E5" w:rsidP="00D167E5">
      <w:pPr>
        <w:pStyle w:val="Prrafodelista"/>
        <w:numPr>
          <w:ilvl w:val="0"/>
          <w:numId w:val="15"/>
        </w:numPr>
        <w:spacing w:after="240"/>
        <w:ind w:right="-1"/>
      </w:pPr>
      <w:r>
        <w:t>Modificar los parámetros de tiempo y temperatura en cualquier momento del proceso.</w:t>
      </w:r>
    </w:p>
    <w:p w:rsidR="00D167E5" w:rsidRDefault="00D167E5" w:rsidP="00D167E5">
      <w:pPr>
        <w:pStyle w:val="Prrafodelista"/>
        <w:numPr>
          <w:ilvl w:val="0"/>
          <w:numId w:val="15"/>
        </w:numPr>
        <w:spacing w:after="240"/>
        <w:ind w:right="-1"/>
      </w:pPr>
      <w:r>
        <w:t>Intercambiar el proceso de modo manual a automático o viceversa.</w:t>
      </w:r>
    </w:p>
    <w:p w:rsidR="00D167E5" w:rsidRDefault="00D167E5" w:rsidP="00D167E5">
      <w:pPr>
        <w:pStyle w:val="Prrafodelista"/>
        <w:numPr>
          <w:ilvl w:val="0"/>
          <w:numId w:val="15"/>
        </w:numPr>
        <w:spacing w:after="240"/>
        <w:ind w:right="-1"/>
      </w:pPr>
      <w:r>
        <w:t xml:space="preserve">Sistema de aviso al terminar el proceso. </w:t>
      </w:r>
    </w:p>
    <w:p w:rsidR="00D167E5" w:rsidRDefault="00D167E5" w:rsidP="00D167E5">
      <w:pPr>
        <w:pStyle w:val="Prrafodelista"/>
        <w:spacing w:after="240"/>
        <w:ind w:right="-1"/>
      </w:pPr>
    </w:p>
    <w:p w:rsidR="00D167E5" w:rsidRPr="00EE1AA8" w:rsidRDefault="00D167E5" w:rsidP="00D167E5">
      <w:pPr>
        <w:pStyle w:val="Prrafodelista"/>
        <w:numPr>
          <w:ilvl w:val="2"/>
          <w:numId w:val="30"/>
        </w:numPr>
        <w:spacing w:before="120" w:after="280" w:line="240" w:lineRule="auto"/>
        <w:contextualSpacing w:val="0"/>
        <w:outlineLvl w:val="2"/>
        <w:rPr>
          <w:b/>
          <w:i/>
          <w:vanish/>
        </w:rPr>
      </w:pPr>
      <w:bookmarkStart w:id="466" w:name="_Toc440230901"/>
      <w:bookmarkStart w:id="467" w:name="_Toc440231438"/>
      <w:bookmarkStart w:id="468" w:name="_Toc440231539"/>
      <w:bookmarkStart w:id="469" w:name="_Toc440231640"/>
      <w:bookmarkStart w:id="470" w:name="_Toc440231741"/>
      <w:bookmarkStart w:id="471" w:name="_Toc440231843"/>
      <w:bookmarkStart w:id="472" w:name="_Toc440231944"/>
      <w:bookmarkStart w:id="473" w:name="_Toc440232045"/>
      <w:bookmarkStart w:id="474" w:name="_Toc440232146"/>
      <w:bookmarkStart w:id="475" w:name="_Toc440232381"/>
      <w:bookmarkStart w:id="476" w:name="_Toc440232551"/>
      <w:bookmarkStart w:id="477" w:name="_Toc440232702"/>
      <w:bookmarkStart w:id="478" w:name="_Toc440232826"/>
      <w:bookmarkStart w:id="479" w:name="_Toc440384430"/>
      <w:bookmarkStart w:id="480" w:name="_Toc440384572"/>
      <w:bookmarkStart w:id="481" w:name="_Toc440384718"/>
      <w:bookmarkStart w:id="482" w:name="_Toc440384819"/>
      <w:bookmarkStart w:id="483" w:name="_Toc440384921"/>
      <w:bookmarkStart w:id="484" w:name="_Toc440400633"/>
      <w:bookmarkStart w:id="485" w:name="_Toc440401229"/>
      <w:bookmarkStart w:id="486" w:name="_Toc440401753"/>
      <w:bookmarkStart w:id="487" w:name="_Toc440445607"/>
      <w:bookmarkStart w:id="488" w:name="_Toc440552116"/>
      <w:bookmarkStart w:id="489" w:name="_Toc440552302"/>
      <w:bookmarkStart w:id="490" w:name="_Toc440552451"/>
      <w:bookmarkStart w:id="491" w:name="_Toc440552550"/>
      <w:bookmarkStart w:id="492" w:name="_Toc441063219"/>
      <w:bookmarkStart w:id="493" w:name="_Toc441092116"/>
      <w:bookmarkStart w:id="494" w:name="_Toc441092643"/>
      <w:bookmarkStart w:id="495" w:name="_Toc437954869"/>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p w:rsidR="00D167E5" w:rsidRDefault="00D167E5" w:rsidP="00D167E5">
      <w:pPr>
        <w:pStyle w:val="Ttulo3"/>
        <w:keepNext w:val="0"/>
        <w:keepLines w:val="0"/>
        <w:numPr>
          <w:ilvl w:val="2"/>
          <w:numId w:val="43"/>
        </w:numPr>
        <w:spacing w:line="240" w:lineRule="auto"/>
      </w:pPr>
      <w:bookmarkStart w:id="496" w:name="_Toc441092644"/>
      <w:r>
        <w:t>I</w:t>
      </w:r>
      <w:r w:rsidRPr="005B550F">
        <w:t>ntegración del</w:t>
      </w:r>
      <w:r>
        <w:t xml:space="preserve"> Nuevo Sistema Electrónico</w:t>
      </w:r>
      <w:r w:rsidRPr="005B550F">
        <w:t>.</w:t>
      </w:r>
      <w:bookmarkEnd w:id="495"/>
      <w:bookmarkEnd w:id="496"/>
    </w:p>
    <w:p w:rsidR="00D167E5" w:rsidRPr="005162C8" w:rsidRDefault="00D167E5" w:rsidP="00D167E5"/>
    <w:p w:rsidR="00D167E5" w:rsidRDefault="00D167E5" w:rsidP="00D167E5">
      <w:pPr>
        <w:spacing w:after="240"/>
      </w:pPr>
      <w:r w:rsidRPr="009127DE">
        <w:t>Lo que se pretende con el controlador de temperatura es que tenga un microprocesador veloz para reaccionar y procesar las señales de entrada.</w:t>
      </w:r>
    </w:p>
    <w:p w:rsidR="00D167E5" w:rsidRDefault="00D167E5" w:rsidP="00D167E5">
      <w:pPr>
        <w:spacing w:after="240"/>
      </w:pPr>
      <w:r>
        <w:t>Mediante las características del controlador permite realizar el control de la temperatura, la comunicación con la TFT y la activación de los dos de sus actuadores. Con los diferentes bits de salida/entrada y sus librerías nos permite optimizar recursos en programación.</w:t>
      </w:r>
    </w:p>
    <w:p w:rsidR="00D167E5" w:rsidRPr="00413407" w:rsidRDefault="00D167E5" w:rsidP="00D167E5">
      <w:pPr>
        <w:spacing w:after="240"/>
      </w:pPr>
      <w:r>
        <w:t>El cerebro del sistema es el Arduino Mega 2560 siendo una  las tarjetas electrónicas de software libre con las siguientes especificaciones:</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Microprocesador ATmega2560</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Tensión de alimentación (recomendado) 7-12V</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Integra regulación y estabilización de +5Vcc</w:t>
      </w:r>
    </w:p>
    <w:p w:rsidR="00D167E5" w:rsidRDefault="00D167E5" w:rsidP="00D167E5">
      <w:pPr>
        <w:numPr>
          <w:ilvl w:val="0"/>
          <w:numId w:val="23"/>
        </w:numPr>
        <w:spacing w:before="100" w:beforeAutospacing="1" w:after="100" w:afterAutospacing="1"/>
        <w:jc w:val="left"/>
        <w:rPr>
          <w:lang w:eastAsia="es-ES"/>
        </w:rPr>
      </w:pPr>
      <w:r w:rsidRPr="00413407">
        <w:rPr>
          <w:lang w:eastAsia="es-ES"/>
        </w:rPr>
        <w:t xml:space="preserve">54 líneas de Entradas/Salidas Digitales </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16 Entradas Analógicas</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Máxima corriente continua para las entradas: 40 mA</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Salida de alimentación a 3.3V con 50 mA</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Memoria de programa de 256Kb (el bootloader ocupa 8Kb)</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Memoria SRAM de 8Kb para datos y variables del programa</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Memoria EEPROM para datos y variables no volátiles</w:t>
      </w:r>
    </w:p>
    <w:p w:rsidR="00D167E5" w:rsidRPr="00413407" w:rsidRDefault="00D167E5" w:rsidP="00D167E5">
      <w:pPr>
        <w:numPr>
          <w:ilvl w:val="0"/>
          <w:numId w:val="23"/>
        </w:numPr>
        <w:spacing w:before="100" w:beforeAutospacing="1" w:after="100" w:afterAutospacing="1"/>
        <w:jc w:val="left"/>
        <w:rPr>
          <w:lang w:eastAsia="es-ES"/>
        </w:rPr>
      </w:pPr>
      <w:r w:rsidRPr="00413407">
        <w:rPr>
          <w:lang w:eastAsia="es-ES"/>
        </w:rPr>
        <w:t>Velocidad del reloj de trabajo de 16MHz</w:t>
      </w:r>
    </w:p>
    <w:p w:rsidR="00D167E5" w:rsidRDefault="00D167E5" w:rsidP="00D167E5">
      <w:pPr>
        <w:pStyle w:val="Ttulo3"/>
        <w:keepNext w:val="0"/>
        <w:keepLines w:val="0"/>
        <w:numPr>
          <w:ilvl w:val="2"/>
          <w:numId w:val="43"/>
        </w:numPr>
        <w:spacing w:line="240" w:lineRule="auto"/>
      </w:pPr>
      <w:bookmarkStart w:id="497" w:name="_Toc437954870"/>
      <w:bookmarkStart w:id="498" w:name="_Toc441092645"/>
      <w:r>
        <w:lastRenderedPageBreak/>
        <w:t>I</w:t>
      </w:r>
      <w:r w:rsidRPr="005B550F">
        <w:t>mpl</w:t>
      </w:r>
      <w:r>
        <w:t>ementación de las F</w:t>
      </w:r>
      <w:r w:rsidRPr="005B550F">
        <w:t>uente</w:t>
      </w:r>
      <w:r>
        <w:t>s</w:t>
      </w:r>
      <w:r w:rsidRPr="005B550F">
        <w:t xml:space="preserve"> de</w:t>
      </w:r>
      <w:bookmarkEnd w:id="497"/>
      <w:r>
        <w:t xml:space="preserve"> Energía.</w:t>
      </w:r>
      <w:bookmarkEnd w:id="498"/>
    </w:p>
    <w:p w:rsidR="00D167E5" w:rsidRPr="005162C8" w:rsidRDefault="00D167E5" w:rsidP="00D167E5"/>
    <w:p w:rsidR="00D167E5" w:rsidRDefault="00D167E5" w:rsidP="00D167E5">
      <w:pPr>
        <w:spacing w:after="240"/>
      </w:pPr>
      <w:r>
        <w:t>Uno de los grandes inconvenientes de los micro controladores es ruido eléctrico y como la placa arduino  debe accionar cargas de  potencia y recibir señales  del mundo real entonces comenzaran los problemas que ocasionan un reset la placa Arduino (mega 2560), para lo cual se procede a colocar una fuente de 110/220 VAC a 24 V cd industrial, la placa arduino se alimenta a 5 VCD,  para lo cual se usa otra fuente switching regulable serie LM2596, regulada a 6 VCD, como se muestra en la F</w:t>
      </w:r>
      <w:r w:rsidRPr="00065FED">
        <w:t>igura 6-2</w:t>
      </w:r>
      <w:r>
        <w:t xml:space="preserve">. </w:t>
      </w:r>
    </w:p>
    <w:p w:rsidR="00D167E5" w:rsidRDefault="00D167E5" w:rsidP="00D167E5">
      <w:pPr>
        <w:spacing w:after="240"/>
      </w:pPr>
    </w:p>
    <w:p w:rsidR="00D167E5" w:rsidRDefault="00D167E5" w:rsidP="00D167E5">
      <w:pPr>
        <w:spacing w:after="0"/>
        <w:jc w:val="center"/>
      </w:pPr>
      <w:r>
        <w:rPr>
          <w:noProof/>
          <w:lang w:eastAsia="es-ES"/>
        </w:rPr>
        <w:drawing>
          <wp:inline distT="0" distB="0" distL="0" distR="0" wp14:anchorId="1FFFA611" wp14:editId="2D9295BF">
            <wp:extent cx="3781396" cy="38671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98652" cy="3884797"/>
                    </a:xfrm>
                    <a:prstGeom prst="rect">
                      <a:avLst/>
                    </a:prstGeom>
                    <a:noFill/>
                    <a:ln>
                      <a:noFill/>
                    </a:ln>
                  </pic:spPr>
                </pic:pic>
              </a:graphicData>
            </a:graphic>
          </wp:inline>
        </w:drawing>
      </w:r>
    </w:p>
    <w:p w:rsidR="00D167E5" w:rsidRPr="00561C87" w:rsidRDefault="00D167E5" w:rsidP="00D167E5">
      <w:pPr>
        <w:pStyle w:val="Descripcin"/>
        <w:spacing w:after="0"/>
        <w:jc w:val="both"/>
      </w:pPr>
      <w:bookmarkStart w:id="499" w:name="_Toc441094529"/>
      <w:bookmarkStart w:id="500" w:name="_Toc435092311"/>
      <w:bookmarkStart w:id="501" w:name="_Toc436235101"/>
      <w:bookmarkStart w:id="502" w:name="_Toc436235201"/>
      <w:bookmarkStart w:id="503" w:name="_Toc436753939"/>
      <w:r>
        <w:rPr>
          <w:b w:val="0"/>
        </w:rPr>
        <w:t xml:space="preserve">                           </w:t>
      </w:r>
      <w:bookmarkStart w:id="504" w:name="_Toc441158814"/>
      <w:r>
        <w:t xml:space="preserve">Figura </w:t>
      </w:r>
      <w:r w:rsidR="002B00F0">
        <w:fldChar w:fldCharType="begin"/>
      </w:r>
      <w:r w:rsidR="002B00F0">
        <w:instrText xml:space="preserve"> SEQ Figura \* ARABIC \s 1 </w:instrText>
      </w:r>
      <w:r w:rsidR="002B00F0">
        <w:fldChar w:fldCharType="separate"/>
      </w:r>
      <w:r w:rsidR="00F81ABF">
        <w:rPr>
          <w:noProof/>
        </w:rPr>
        <w:t>6</w:t>
      </w:r>
      <w:r w:rsidR="002B00F0">
        <w:rPr>
          <w:noProof/>
        </w:rPr>
        <w:fldChar w:fldCharType="end"/>
      </w:r>
      <w:r>
        <w:t>-2</w:t>
      </w:r>
      <w:r w:rsidRPr="000C6D02">
        <w:t>:</w:t>
      </w:r>
      <w:r w:rsidRPr="005162C8">
        <w:rPr>
          <w:b w:val="0"/>
        </w:rPr>
        <w:t xml:space="preserve"> Esquema </w:t>
      </w:r>
      <w:r>
        <w:rPr>
          <w:b w:val="0"/>
        </w:rPr>
        <w:t>de conexión de las  Fuentes de E</w:t>
      </w:r>
      <w:r w:rsidRPr="005162C8">
        <w:rPr>
          <w:b w:val="0"/>
        </w:rPr>
        <w:t>nergía.</w:t>
      </w:r>
      <w:bookmarkEnd w:id="499"/>
      <w:bookmarkEnd w:id="504"/>
    </w:p>
    <w:p w:rsidR="00D167E5" w:rsidRPr="005154AE" w:rsidRDefault="00D167E5" w:rsidP="00D167E5">
      <w:pPr>
        <w:spacing w:after="0" w:line="240" w:lineRule="auto"/>
      </w:pPr>
      <w:r w:rsidRPr="005154AE">
        <w:rPr>
          <w:sz w:val="16"/>
          <w:szCs w:val="16"/>
        </w:rPr>
        <w:t xml:space="preserve">                 </w:t>
      </w:r>
      <w:r>
        <w:rPr>
          <w:sz w:val="16"/>
          <w:szCs w:val="16"/>
        </w:rPr>
        <w:t xml:space="preserve">                     </w:t>
      </w:r>
      <w:r w:rsidRPr="009E4F65">
        <w:rPr>
          <w:b/>
          <w:sz w:val="16"/>
          <w:szCs w:val="16"/>
        </w:rPr>
        <w:t>Fuente:</w:t>
      </w:r>
      <w:r w:rsidRPr="005154AE">
        <w:rPr>
          <w:sz w:val="16"/>
          <w:szCs w:val="16"/>
        </w:rPr>
        <w:t xml:space="preserve"> </w:t>
      </w:r>
      <w:r>
        <w:rPr>
          <w:sz w:val="16"/>
          <w:szCs w:val="16"/>
        </w:rPr>
        <w:t>Pilanunga L, Heredia I, 2016</w:t>
      </w:r>
    </w:p>
    <w:bookmarkEnd w:id="500"/>
    <w:bookmarkEnd w:id="501"/>
    <w:bookmarkEnd w:id="502"/>
    <w:bookmarkEnd w:id="503"/>
    <w:p w:rsidR="00D167E5" w:rsidRDefault="00D167E5" w:rsidP="00D167E5">
      <w:pPr>
        <w:spacing w:after="240"/>
        <w:ind w:right="-1"/>
      </w:pPr>
    </w:p>
    <w:p w:rsidR="00D167E5" w:rsidRDefault="00D167E5" w:rsidP="00D167E5">
      <w:pPr>
        <w:spacing w:after="240"/>
        <w:ind w:right="-1"/>
      </w:pPr>
      <w:r>
        <w:t xml:space="preserve">Con este diseño aliviamos el ruido eléctrico producido por el arranque de los motores y el encendido de las resistencias eléctricas debido, a que las fuentes poseen condensadores cerámicos de baypass, además las fuente DR-60-24 está fabricado bajo norma CEM, las normas CEM es la rama que estudia los mecanismos para eliminar, disminuir y prevenir los efectos de acoplamiento entre un equipo eléctrico y electrónico y su entorno electromagnético.  </w:t>
      </w:r>
    </w:p>
    <w:p w:rsidR="00D167E5" w:rsidRDefault="00D167E5" w:rsidP="00D167E5">
      <w:pPr>
        <w:pStyle w:val="Ttulo3"/>
        <w:numPr>
          <w:ilvl w:val="2"/>
          <w:numId w:val="43"/>
        </w:numPr>
      </w:pPr>
      <w:bookmarkStart w:id="505" w:name="_Toc437954885"/>
      <w:bookmarkStart w:id="506" w:name="_Toc441092646"/>
      <w:r>
        <w:lastRenderedPageBreak/>
        <w:t>Control de Fase</w:t>
      </w:r>
      <w:bookmarkEnd w:id="505"/>
      <w:r>
        <w:t xml:space="preserve"> Directo con Arduino (mega 2560)</w:t>
      </w:r>
      <w:bookmarkEnd w:id="506"/>
    </w:p>
    <w:p w:rsidR="00D167E5" w:rsidRPr="00EF7902" w:rsidRDefault="00D167E5" w:rsidP="00D167E5"/>
    <w:p w:rsidR="00D167E5" w:rsidRDefault="00D167E5" w:rsidP="00D167E5">
      <w:pPr>
        <w:spacing w:after="240"/>
      </w:pPr>
      <w:r>
        <w:t>Para este  proyecto lo esencial es sacar el control de fase directo a través del control del ángulo de disparo con eso observamos cuanta cantidad de voltaje se entrega a las resistencias eléctricas.</w:t>
      </w:r>
    </w:p>
    <w:p w:rsidR="00D167E5" w:rsidRDefault="00D167E5" w:rsidP="00D167E5">
      <w:pPr>
        <w:spacing w:after="240"/>
      </w:pPr>
      <w:r>
        <w:t>Es aquel control, en el cual nosotros mediante un circuito de control determinamos en que ángulo de un ciclo de la corriente alterna se dispara y empieza a entregar el voltaje a la carga entonces como  ya no es la senoidal completa por lo tanto la corriente, voltaje cambia.</w:t>
      </w:r>
    </w:p>
    <w:p w:rsidR="00D167E5" w:rsidRDefault="00D167E5" w:rsidP="00D167E5">
      <w:pPr>
        <w:spacing w:after="240"/>
      </w:pPr>
      <w:r>
        <w:t xml:space="preserve">Un método de control de potencia para los circuitos de corriente alterna utilizan un triac para conectar la alimentación y bajar en intervalos precisamente cronometrados que sincronice con la señal de corriente alterna, a esto métodos se lo llama control de fase de corriente alterna. Debido al avance tecnológico la industria ha creado los SSR que consta de triac y su opto acopladores. Véase en la Figura 7-2. </w:t>
      </w:r>
    </w:p>
    <w:p w:rsidR="00D167E5" w:rsidRDefault="00D167E5" w:rsidP="00D167E5">
      <w:pPr>
        <w:spacing w:after="240"/>
      </w:pPr>
      <w:r>
        <w:t>El circuito interno de los SSR consta de un detector de Cruce Cero opto aislado y un circuito de disparo opto aislado para el triac, los optoaisladores son necesarios para mantener los circuitos de baja tensión de la señal fuera de los circuitos y proporcionar un nivel adecuado de seguridad.</w:t>
      </w:r>
    </w:p>
    <w:p w:rsidR="00D167E5" w:rsidRDefault="00D167E5" w:rsidP="00D167E5">
      <w:pPr>
        <w:spacing w:after="240"/>
      </w:pPr>
      <w:r>
        <w:t>El circuito de detección de cruce por cero (optoacoplador )  proporciona un pulso de 5V cada vez que la señal alterna atraviesa cero voltios. Detectamos esto con las interrupciones del arduino y el apalancamiento para medir la duración del recorrido del gatillo (gate) del triac, precisamente en sincronización con los eventos del cruce por cero.</w:t>
      </w:r>
    </w:p>
    <w:p w:rsidR="00D167E5" w:rsidRDefault="00D167E5" w:rsidP="00D167E5">
      <w:pPr>
        <w:spacing w:after="240"/>
      </w:pPr>
      <w:r>
        <w:rPr>
          <w:noProof/>
          <w:lang w:eastAsia="es-ES"/>
        </w:rPr>
        <w:drawing>
          <wp:anchor distT="0" distB="0" distL="114300" distR="114300" simplePos="0" relativeHeight="251681792" behindDoc="0" locked="0" layoutInCell="1" allowOverlap="1" wp14:anchorId="6B87835F" wp14:editId="48C7BC30">
            <wp:simplePos x="0" y="0"/>
            <wp:positionH relativeFrom="column">
              <wp:posOffset>930275</wp:posOffset>
            </wp:positionH>
            <wp:positionV relativeFrom="paragraph">
              <wp:posOffset>257810</wp:posOffset>
            </wp:positionV>
            <wp:extent cx="3590925" cy="2524125"/>
            <wp:effectExtent l="0" t="0" r="9525"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2455" t="23844" r="1046" b="9014"/>
                    <a:stretch/>
                  </pic:blipFill>
                  <pic:spPr bwMode="auto">
                    <a:xfrm>
                      <a:off x="0" y="0"/>
                      <a:ext cx="3590925" cy="252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El método para el control de potencia se muestra en la siguiente Figura 33-2.</w:t>
      </w: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spacing w:after="240"/>
      </w:pPr>
    </w:p>
    <w:p w:rsidR="00D167E5" w:rsidRDefault="00D167E5" w:rsidP="00D167E5">
      <w:pPr>
        <w:pStyle w:val="Descripcin"/>
      </w:pPr>
    </w:p>
    <w:p w:rsidR="00D167E5" w:rsidRDefault="00D167E5" w:rsidP="00D167E5">
      <w:pPr>
        <w:pStyle w:val="Descripcin"/>
      </w:pPr>
    </w:p>
    <w:p w:rsidR="00D167E5" w:rsidRDefault="00D167E5" w:rsidP="00D167E5">
      <w:pPr>
        <w:pStyle w:val="Descripcin"/>
        <w:spacing w:after="0"/>
        <w:jc w:val="both"/>
      </w:pPr>
      <w:r>
        <w:tab/>
      </w:r>
      <w:r>
        <w:tab/>
      </w:r>
    </w:p>
    <w:p w:rsidR="00D167E5" w:rsidRDefault="00D167E5" w:rsidP="00D167E5">
      <w:pPr>
        <w:pStyle w:val="Descripcin"/>
        <w:spacing w:after="0"/>
        <w:jc w:val="both"/>
      </w:pPr>
      <w:r>
        <w:t xml:space="preserve">      </w:t>
      </w:r>
    </w:p>
    <w:p w:rsidR="00D167E5" w:rsidRPr="00C44602" w:rsidRDefault="00D167E5" w:rsidP="00D167E5">
      <w:pPr>
        <w:pStyle w:val="Descripcin"/>
        <w:spacing w:after="0"/>
        <w:jc w:val="both"/>
        <w:rPr>
          <w:b w:val="0"/>
          <w:lang w:val="es-EC"/>
        </w:rPr>
      </w:pPr>
      <w:r>
        <w:t xml:space="preserve">                           </w:t>
      </w:r>
      <w:bookmarkStart w:id="507" w:name="_Toc441158815"/>
      <w:r>
        <w:t xml:space="preserve">Figura </w:t>
      </w:r>
      <w:r w:rsidR="002B00F0">
        <w:fldChar w:fldCharType="begin"/>
      </w:r>
      <w:r w:rsidR="002B00F0">
        <w:instrText xml:space="preserve"> SEQ Figura \* ARABIC \s 1 </w:instrText>
      </w:r>
      <w:r w:rsidR="002B00F0">
        <w:fldChar w:fldCharType="separate"/>
      </w:r>
      <w:r w:rsidR="00F81ABF">
        <w:rPr>
          <w:noProof/>
        </w:rPr>
        <w:t>7</w:t>
      </w:r>
      <w:r w:rsidR="002B00F0">
        <w:rPr>
          <w:noProof/>
        </w:rPr>
        <w:fldChar w:fldCharType="end"/>
      </w:r>
      <w:r>
        <w:t>-2</w:t>
      </w:r>
      <w:r w:rsidRPr="003C32B5">
        <w:t xml:space="preserve">: </w:t>
      </w:r>
      <w:r>
        <w:rPr>
          <w:b w:val="0"/>
        </w:rPr>
        <w:t>Onda  de Corriente Alterna</w:t>
      </w:r>
      <w:bookmarkEnd w:id="507"/>
      <w:r>
        <w:rPr>
          <w:b w:val="0"/>
        </w:rPr>
        <w:t xml:space="preserve"> </w:t>
      </w:r>
    </w:p>
    <w:p w:rsidR="00D167E5" w:rsidRDefault="00D167E5" w:rsidP="00D167E5">
      <w:pPr>
        <w:spacing w:after="0" w:line="240" w:lineRule="auto"/>
        <w:ind w:right="-1"/>
      </w:pPr>
      <w:r>
        <w:rPr>
          <w:b/>
          <w:sz w:val="16"/>
          <w:szCs w:val="16"/>
        </w:rPr>
        <w:tab/>
      </w:r>
      <w:r>
        <w:rPr>
          <w:b/>
          <w:sz w:val="16"/>
          <w:szCs w:val="16"/>
        </w:rPr>
        <w:tab/>
        <w:t xml:space="preserve">  Fuente</w:t>
      </w:r>
      <w:r w:rsidRPr="00FF2A08">
        <w:rPr>
          <w:b/>
          <w:sz w:val="16"/>
          <w:szCs w:val="16"/>
        </w:rPr>
        <w:t>:</w:t>
      </w:r>
      <w:r>
        <w:rPr>
          <w:b/>
          <w:sz w:val="16"/>
          <w:szCs w:val="16"/>
        </w:rPr>
        <w:t xml:space="preserve"> </w:t>
      </w:r>
      <w:r w:rsidRPr="00BB72CB">
        <w:rPr>
          <w:sz w:val="16"/>
          <w:szCs w:val="16"/>
        </w:rPr>
        <w:t>Arduino,</w:t>
      </w:r>
      <w:r>
        <w:rPr>
          <w:sz w:val="16"/>
          <w:szCs w:val="16"/>
        </w:rPr>
        <w:t xml:space="preserve"> </w:t>
      </w:r>
      <w:r w:rsidRPr="00BB72CB">
        <w:rPr>
          <w:sz w:val="16"/>
          <w:szCs w:val="16"/>
        </w:rPr>
        <w:t>2016,</w:t>
      </w:r>
      <w:r>
        <w:rPr>
          <w:b/>
          <w:sz w:val="16"/>
          <w:szCs w:val="16"/>
        </w:rPr>
        <w:t xml:space="preserve"> </w:t>
      </w:r>
      <w:r>
        <w:rPr>
          <w:sz w:val="16"/>
          <w:szCs w:val="16"/>
        </w:rPr>
        <w:t xml:space="preserve"> </w:t>
      </w:r>
      <w:r w:rsidRPr="00BB72CB">
        <w:rPr>
          <w:sz w:val="16"/>
          <w:szCs w:val="16"/>
        </w:rPr>
        <w:t>http://playgroun</w:t>
      </w:r>
      <w:r>
        <w:rPr>
          <w:sz w:val="16"/>
          <w:szCs w:val="16"/>
        </w:rPr>
        <w:t>d.arduino.cc</w:t>
      </w:r>
    </w:p>
    <w:p w:rsidR="00D167E5" w:rsidRDefault="00D167E5" w:rsidP="00D167E5">
      <w:pPr>
        <w:spacing w:after="0"/>
      </w:pPr>
    </w:p>
    <w:p w:rsidR="00D167E5" w:rsidRDefault="00D167E5" w:rsidP="00D167E5">
      <w:pPr>
        <w:spacing w:after="240"/>
      </w:pPr>
      <w:r>
        <w:lastRenderedPageBreak/>
        <w:t>Una vez que se detecta el cruce por cero, el triac permanece apagado durante una cantidad de tiempo controlado (</w:t>
      </w:r>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oMath>
      <w:r>
        <w:t>, el tiempo de “apagado ha transcurrido” ha transcurrido (</w:t>
      </w:r>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oMath>
      <w:r>
        <w:t>, el microcontralador enciende el triac mediante la aplicación de un voltaje a la puerta, como se muestra en la Figura 7-2  la señal de color rojo. Una vez encendido el triac permanece encendido  incluso después que se haya eliminado la tensión de la puerta, se apagara si el voltaje de la puerta es cero, la próxima vez que la onda de corriente alterna atraviese el cero. Debido a esto no es necesario tener cuidado para activar el triac, cuando la señal de corriente alterna atraviesa el cero nuevamente, todo lo que necesitamos hacer es asegurarnos de que el triac consiga salir dentro del periodo de la media onda (</w:t>
      </w:r>
      <m:oMath>
        <m:sSub>
          <m:sSubPr>
            <m:ctrlPr>
              <w:rPr>
                <w:rFonts w:ascii="Cambria Math" w:hAnsi="Cambria Math"/>
                <w:i/>
              </w:rPr>
            </m:ctrlPr>
          </m:sSubPr>
          <m:e>
            <m:r>
              <w:rPr>
                <w:rFonts w:ascii="Cambria Math" w:hAnsi="Cambria Math"/>
              </w:rPr>
              <m:t>t</m:t>
            </m:r>
          </m:e>
          <m:sub>
            <m:r>
              <w:rPr>
                <w:rFonts w:ascii="Cambria Math" w:hAnsi="Cambria Math"/>
              </w:rPr>
              <m:t>3</m:t>
            </m:r>
          </m:sub>
        </m:sSub>
        <m:r>
          <w:rPr>
            <w:rFonts w:ascii="Cambria Math" w:hAnsi="Cambria Math"/>
          </w:rPr>
          <m:t>)</m:t>
        </m:r>
      </m:oMath>
      <w:r>
        <w:t>. La duración del impulso (</w:t>
      </w:r>
      <m:oMath>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oMath>
      <w:r>
        <w:t xml:space="preserve"> se determinar mediante un requisito mínimo del triac, si este pulso es demasiado corto el triac no dispara.</w:t>
      </w:r>
    </w:p>
    <w:p w:rsidR="00D167E5" w:rsidRDefault="00D167E5" w:rsidP="00D167E5">
      <w:pPr>
        <w:spacing w:after="240"/>
      </w:pPr>
      <w:r>
        <w:t>Esto es esencialmente como se lleva a cabo el control PWM de una onda AC.</w:t>
      </w:r>
    </w:p>
    <w:p w:rsidR="00D167E5" w:rsidRDefault="00D167E5" w:rsidP="00D167E5">
      <w:pPr>
        <w:spacing w:after="240"/>
      </w:pPr>
      <w:r>
        <w:t>Nosotros vamos a usar las interrupciones y el temporizador de arduino para controlar con precisión el momento de activación del triac.</w:t>
      </w:r>
    </w:p>
    <w:p w:rsidR="00D167E5" w:rsidRDefault="00D167E5" w:rsidP="00D167E5">
      <w:pPr>
        <w:spacing w:after="240"/>
      </w:pPr>
      <w:r>
        <w:t xml:space="preserve">Para tener una idea clara, los intervalos de tiempo tenemos que mirar a la señal de AC y el reloj de arduino. La señal de AC es de 60 Hz lo que esto significa que la señal de corriente alterna  cruza por cero, alcanza un voltaje positivo máximo, cruza cero nuevamente, llega a un voltaje negativo máximo y vuelve a cero, 60 veces por segundo. El periódo (longitud de tiempo que tarda) es de </w:t>
      </w:r>
      <m:oMath>
        <m:f>
          <m:fPr>
            <m:type m:val="skw"/>
            <m:ctrlPr>
              <w:rPr>
                <w:rFonts w:ascii="Cambria Math" w:hAnsi="Cambria Math"/>
                <w:i/>
              </w:rPr>
            </m:ctrlPr>
          </m:fPr>
          <m:num>
            <m:r>
              <w:rPr>
                <w:rFonts w:ascii="Cambria Math" w:hAnsi="Cambria Math"/>
              </w:rPr>
              <m:t>1</m:t>
            </m:r>
          </m:num>
          <m:den>
            <m:r>
              <w:rPr>
                <w:rFonts w:ascii="Cambria Math" w:hAnsi="Cambria Math"/>
              </w:rPr>
              <m:t>60</m:t>
            </m:r>
          </m:den>
        </m:f>
      </m:oMath>
      <w:r>
        <w:t xml:space="preserve">  o   0.1667 segundos equivalente a 16.67 milisegundos, un medio ciclo (el tiempo entre dos cruces por cero) se produce en 8.32 milisegundos esto es (</w:t>
      </w:r>
      <m:oMath>
        <m:sSub>
          <m:sSubPr>
            <m:ctrlPr>
              <w:rPr>
                <w:rFonts w:ascii="Cambria Math" w:hAnsi="Cambria Math"/>
                <w:i/>
              </w:rPr>
            </m:ctrlPr>
          </m:sSubPr>
          <m:e>
            <m:r>
              <w:rPr>
                <w:rFonts w:ascii="Cambria Math" w:hAnsi="Cambria Math"/>
              </w:rPr>
              <m:t>t</m:t>
            </m:r>
          </m:e>
          <m:sub>
            <m:r>
              <w:rPr>
                <w:rFonts w:ascii="Cambria Math" w:hAnsi="Cambria Math"/>
              </w:rPr>
              <m:t>3</m:t>
            </m:r>
          </m:sub>
        </m:sSub>
        <m:r>
          <w:rPr>
            <w:rFonts w:ascii="Cambria Math" w:hAnsi="Cambria Math"/>
          </w:rPr>
          <m:t>)</m:t>
        </m:r>
      </m:oMath>
      <w:r>
        <w:t xml:space="preserve"> en la Figura 33-2.</w:t>
      </w:r>
    </w:p>
    <w:p w:rsidR="00D167E5" w:rsidRDefault="00D167E5" w:rsidP="00D167E5">
      <w:pPr>
        <w:spacing w:after="240"/>
      </w:pPr>
      <w:r>
        <w:t xml:space="preserve">El reloj de arduino funciona a 16 MHz, que es 16000000 de ciclos por segundo, un ciclo de reloj se lleva 0.0625 microsegundos, una medida de un solo ciclo de señal de corriente alterna se 60 Hz que contiene 133.333 ciclo de reloj, estas frecuencias es  importante porque vamos a estar determinando los intervalos de tiempo del recuento de reloj en el código de arduino y no por segundos. La forma en que la interrupción funciona es que cuando un evento ocurre (ya sea interna o externa) el microprocesador detiene inmediatamente lo que está haciendo al servicio de la interrupción, esto permite que el micro procesado, maneje muy cortos como la tarea de control de fase.   </w:t>
      </w:r>
    </w:p>
    <w:p w:rsidR="00D167E5" w:rsidRDefault="00D167E5" w:rsidP="00D167E5">
      <w:pPr>
        <w:spacing w:after="240"/>
      </w:pPr>
      <w:r>
        <w:t>El uso del micro controlador arduino (mega 2560) con el circuito SSR, podemos controlar la ola de corriente alterna para determinar el momento adecuado de conectar la alimentación y se apague con triac.</w:t>
      </w:r>
    </w:p>
    <w:p w:rsidR="00D167E5" w:rsidRDefault="00D167E5" w:rsidP="00D167E5">
      <w:pPr>
        <w:spacing w:after="240"/>
      </w:pPr>
      <w:r>
        <w:rPr>
          <w:noProof/>
          <w:lang w:eastAsia="es-ES"/>
        </w:rPr>
        <w:lastRenderedPageBreak/>
        <w:drawing>
          <wp:anchor distT="0" distB="0" distL="114300" distR="114300" simplePos="0" relativeHeight="251682816" behindDoc="0" locked="0" layoutInCell="1" allowOverlap="1" wp14:anchorId="318B4DD6" wp14:editId="4835E0C2">
            <wp:simplePos x="0" y="0"/>
            <wp:positionH relativeFrom="column">
              <wp:posOffset>1024255</wp:posOffset>
            </wp:positionH>
            <wp:positionV relativeFrom="paragraph">
              <wp:posOffset>627380</wp:posOffset>
            </wp:positionV>
            <wp:extent cx="2692400" cy="2734945"/>
            <wp:effectExtent l="0" t="2223" r="0" b="0"/>
            <wp:wrapSquare wrapText="bothSides"/>
            <wp:docPr id="49" name="Imagen 49" descr="C:\Users\LU\AppData\Local\Microsoft\Windows\Temporary Internet Files\Content.Word\20151119_11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ppData\Local\Microsoft\Windows\Temporary Internet Files\Content.Word\20151119_115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692400" cy="2734945"/>
                    </a:xfrm>
                    <a:prstGeom prst="rect">
                      <a:avLst/>
                    </a:prstGeom>
                    <a:noFill/>
                    <a:ln>
                      <a:noFill/>
                    </a:ln>
                  </pic:spPr>
                </pic:pic>
              </a:graphicData>
            </a:graphic>
            <wp14:sizeRelH relativeFrom="page">
              <wp14:pctWidth>0</wp14:pctWidth>
            </wp14:sizeRelH>
            <wp14:sizeRelV relativeFrom="page">
              <wp14:pctHeight>0</wp14:pctHeight>
            </wp14:sizeRelV>
          </wp:anchor>
        </w:drawing>
      </w:r>
      <w:r>
        <w:t>Para acoplar el SSR a la  nuestra tarjeta arduino se realizó un aislamiento galvánico el cual  se utilizó el opto transistor 4N25</w:t>
      </w:r>
    </w:p>
    <w:p w:rsidR="00D167E5" w:rsidRDefault="00D167E5" w:rsidP="00D167E5">
      <w:pPr>
        <w:spacing w:after="240"/>
      </w:pPr>
      <w:r>
        <w:t xml:space="preserve"> </w:t>
      </w:r>
    </w:p>
    <w:p w:rsidR="00D167E5" w:rsidRDefault="00D167E5" w:rsidP="00D167E5">
      <w:pPr>
        <w:pStyle w:val="Descripcin"/>
        <w:spacing w:after="0"/>
        <w:jc w:val="left"/>
      </w:pPr>
      <w:r>
        <w:t xml:space="preserve">                            </w:t>
      </w: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r>
        <w:t xml:space="preserve">                             </w:t>
      </w:r>
    </w:p>
    <w:p w:rsidR="00D167E5" w:rsidRDefault="00D167E5" w:rsidP="00D167E5">
      <w:pPr>
        <w:pStyle w:val="Descripcin"/>
        <w:spacing w:after="0"/>
        <w:jc w:val="left"/>
      </w:pPr>
      <w:r>
        <w:t xml:space="preserve">                             </w:t>
      </w:r>
    </w:p>
    <w:p w:rsidR="00D167E5" w:rsidRDefault="00D167E5" w:rsidP="00D167E5">
      <w:pPr>
        <w:pStyle w:val="Descripcin"/>
        <w:spacing w:after="0"/>
        <w:jc w:val="left"/>
      </w:pPr>
      <w:r>
        <w:t xml:space="preserve">                             </w:t>
      </w:r>
    </w:p>
    <w:p w:rsidR="00D167E5" w:rsidRDefault="00D167E5" w:rsidP="00D167E5">
      <w:pPr>
        <w:pStyle w:val="Descripcin"/>
        <w:spacing w:after="0"/>
        <w:jc w:val="left"/>
      </w:pPr>
    </w:p>
    <w:p w:rsidR="00D167E5" w:rsidRDefault="00D167E5" w:rsidP="00D167E5">
      <w:pPr>
        <w:pStyle w:val="Descripcin"/>
        <w:spacing w:after="0"/>
        <w:jc w:val="left"/>
      </w:pPr>
    </w:p>
    <w:p w:rsidR="00D167E5" w:rsidRPr="00C44602" w:rsidRDefault="00D167E5" w:rsidP="00D167E5">
      <w:pPr>
        <w:pStyle w:val="Descripcin"/>
        <w:spacing w:after="0"/>
        <w:jc w:val="both"/>
        <w:rPr>
          <w:b w:val="0"/>
          <w:lang w:val="es-EC"/>
        </w:rPr>
      </w:pPr>
      <w:r>
        <w:t xml:space="preserve">                             </w:t>
      </w:r>
      <w:bookmarkStart w:id="508" w:name="_Toc441158816"/>
      <w:r>
        <w:t xml:space="preserve">Figura </w:t>
      </w:r>
      <w:r w:rsidR="002B00F0">
        <w:fldChar w:fldCharType="begin"/>
      </w:r>
      <w:r w:rsidR="002B00F0">
        <w:instrText xml:space="preserve"> SEQ Figura \* ARABIC \s 1 </w:instrText>
      </w:r>
      <w:r w:rsidR="002B00F0">
        <w:fldChar w:fldCharType="separate"/>
      </w:r>
      <w:r w:rsidR="00F81ABF">
        <w:rPr>
          <w:noProof/>
        </w:rPr>
        <w:t>8</w:t>
      </w:r>
      <w:r w:rsidR="002B00F0">
        <w:rPr>
          <w:noProof/>
        </w:rPr>
        <w:fldChar w:fldCharType="end"/>
      </w:r>
      <w:r>
        <w:t>-2</w:t>
      </w:r>
      <w:r w:rsidRPr="003C32B5">
        <w:t xml:space="preserve">: </w:t>
      </w:r>
      <w:r>
        <w:rPr>
          <w:b w:val="0"/>
        </w:rPr>
        <w:t>Onda  de Corriente Alterna</w:t>
      </w:r>
      <w:bookmarkEnd w:id="508"/>
      <w:r>
        <w:rPr>
          <w:b w:val="0"/>
        </w:rPr>
        <w:t xml:space="preserve"> en el Osciloscopio</w:t>
      </w:r>
    </w:p>
    <w:p w:rsidR="00D167E5" w:rsidRDefault="00D167E5" w:rsidP="00D167E5">
      <w:pPr>
        <w:spacing w:after="0" w:line="240" w:lineRule="auto"/>
        <w:ind w:right="-1"/>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spacing w:after="0" w:line="240" w:lineRule="auto"/>
        <w:ind w:right="-1"/>
      </w:pPr>
    </w:p>
    <w:p w:rsidR="00D167E5" w:rsidRDefault="00D167E5" w:rsidP="00D167E5">
      <w:pPr>
        <w:spacing w:after="0" w:line="240" w:lineRule="auto"/>
        <w:ind w:right="-1"/>
        <w:jc w:val="left"/>
      </w:pPr>
    </w:p>
    <w:p w:rsidR="00D167E5" w:rsidRDefault="00D167E5" w:rsidP="00D167E5">
      <w:pPr>
        <w:pStyle w:val="Ttulo3"/>
        <w:keepNext w:val="0"/>
        <w:keepLines w:val="0"/>
        <w:numPr>
          <w:ilvl w:val="2"/>
          <w:numId w:val="43"/>
        </w:numPr>
        <w:spacing w:line="240" w:lineRule="auto"/>
      </w:pPr>
      <w:bookmarkStart w:id="509" w:name="_Toc441092647"/>
      <w:r>
        <w:t>Etapa de Potencia para el Control de las Resistencias</w:t>
      </w:r>
      <w:bookmarkEnd w:id="509"/>
    </w:p>
    <w:p w:rsidR="00D167E5" w:rsidRDefault="00D167E5" w:rsidP="00D167E5"/>
    <w:p w:rsidR="00D167E5" w:rsidRDefault="00D167E5" w:rsidP="00D167E5">
      <w:r>
        <w:t>La tarjeta arduino envía una señal (PWM) de control al circuito de potencia, esto permite que las resistencias eléctricas del horno se  enciendan y apaguen por un determinado tiempo.  Para esta etapa se utilizó los SSR HFS15.</w:t>
      </w:r>
    </w:p>
    <w:p w:rsidR="00D167E5" w:rsidRDefault="00D167E5" w:rsidP="00D167E5"/>
    <w:p w:rsidR="00D167E5" w:rsidRDefault="00D167E5" w:rsidP="00D167E5">
      <w:pPr>
        <w:spacing w:after="0" w:line="240" w:lineRule="auto"/>
        <w:jc w:val="center"/>
      </w:pPr>
      <w:r>
        <w:rPr>
          <w:noProof/>
          <w:lang w:eastAsia="es-ES"/>
        </w:rPr>
        <w:drawing>
          <wp:inline distT="0" distB="0" distL="0" distR="0" wp14:anchorId="55FC6065" wp14:editId="4E0AEE70">
            <wp:extent cx="5334000" cy="2505075"/>
            <wp:effectExtent l="0" t="0" r="0" b="95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34000" cy="2505075"/>
                    </a:xfrm>
                    <a:prstGeom prst="rect">
                      <a:avLst/>
                    </a:prstGeom>
                    <a:noFill/>
                    <a:ln>
                      <a:noFill/>
                    </a:ln>
                  </pic:spPr>
                </pic:pic>
              </a:graphicData>
            </a:graphic>
          </wp:inline>
        </w:drawing>
      </w:r>
    </w:p>
    <w:p w:rsidR="00D167E5" w:rsidRPr="00F36611" w:rsidRDefault="00D167E5" w:rsidP="00D167E5">
      <w:pPr>
        <w:pStyle w:val="Descripcin"/>
        <w:spacing w:after="0"/>
        <w:jc w:val="both"/>
      </w:pPr>
      <w:r>
        <w:t xml:space="preserve">    </w:t>
      </w:r>
      <w:bookmarkStart w:id="510" w:name="_Toc441158817"/>
      <w:r>
        <w:t xml:space="preserve">Figura </w:t>
      </w:r>
      <w:r w:rsidR="002B00F0">
        <w:fldChar w:fldCharType="begin"/>
      </w:r>
      <w:r w:rsidR="002B00F0">
        <w:instrText xml:space="preserve"> SEQ Figura \* ARABIC \s 1 </w:instrText>
      </w:r>
      <w:r w:rsidR="002B00F0">
        <w:fldChar w:fldCharType="separate"/>
      </w:r>
      <w:r w:rsidR="00F81ABF">
        <w:rPr>
          <w:noProof/>
        </w:rPr>
        <w:t>9</w:t>
      </w:r>
      <w:r w:rsidR="002B00F0">
        <w:rPr>
          <w:noProof/>
        </w:rPr>
        <w:fldChar w:fldCharType="end"/>
      </w:r>
      <w:r>
        <w:t>-2</w:t>
      </w:r>
      <w:r w:rsidRPr="00F36611">
        <w:t xml:space="preserve">: </w:t>
      </w:r>
      <w:r w:rsidRPr="00E55877">
        <w:rPr>
          <w:b w:val="0"/>
        </w:rPr>
        <w:t>Circuito interno de un SSR</w:t>
      </w:r>
      <w:bookmarkEnd w:id="510"/>
    </w:p>
    <w:p w:rsidR="00D167E5" w:rsidRDefault="00D167E5" w:rsidP="00D167E5">
      <w:pPr>
        <w:spacing w:after="0" w:line="240" w:lineRule="auto"/>
        <w:rPr>
          <w:rStyle w:val="Hipervnculo"/>
          <w:sz w:val="16"/>
          <w:szCs w:val="16"/>
        </w:rPr>
      </w:pPr>
      <w:r>
        <w:rPr>
          <w:b/>
          <w:sz w:val="16"/>
          <w:szCs w:val="16"/>
        </w:rPr>
        <w:t xml:space="preserve">      </w:t>
      </w:r>
      <w:r w:rsidRPr="00014715">
        <w:rPr>
          <w:b/>
          <w:sz w:val="16"/>
          <w:szCs w:val="16"/>
        </w:rPr>
        <w:t>Fuente</w:t>
      </w:r>
      <w:r w:rsidRPr="00014715">
        <w:rPr>
          <w:sz w:val="16"/>
          <w:szCs w:val="16"/>
        </w:rPr>
        <w:t>:</w:t>
      </w:r>
      <w:r>
        <w:rPr>
          <w:sz w:val="16"/>
          <w:szCs w:val="16"/>
        </w:rPr>
        <w:t xml:space="preserve"> Fotek, 2015, </w:t>
      </w:r>
      <w:r w:rsidRPr="00014715">
        <w:rPr>
          <w:sz w:val="16"/>
          <w:szCs w:val="16"/>
        </w:rPr>
        <w:t xml:space="preserve"> </w:t>
      </w:r>
      <w:hyperlink r:id="rId70" w:history="1">
        <w:r w:rsidRPr="00D05B1E">
          <w:rPr>
            <w:rStyle w:val="Hipervnculo"/>
            <w:sz w:val="16"/>
            <w:szCs w:val="16"/>
          </w:rPr>
          <w:t>http://www.fotek.com.hk/solid/SSR-1.htm</w:t>
        </w:r>
      </w:hyperlink>
    </w:p>
    <w:p w:rsidR="00D167E5" w:rsidRDefault="00D167E5" w:rsidP="00D167E5">
      <w:pPr>
        <w:spacing w:after="0" w:line="240" w:lineRule="auto"/>
        <w:rPr>
          <w:rStyle w:val="Hipervnculo"/>
          <w:sz w:val="16"/>
          <w:szCs w:val="16"/>
        </w:rPr>
      </w:pPr>
    </w:p>
    <w:p w:rsidR="00D167E5" w:rsidRDefault="00D167E5" w:rsidP="00D167E5">
      <w:pPr>
        <w:spacing w:after="240"/>
      </w:pPr>
    </w:p>
    <w:p w:rsidR="00D167E5" w:rsidRDefault="00D167E5" w:rsidP="00D167E5">
      <w:pPr>
        <w:spacing w:after="240"/>
      </w:pPr>
      <w:r>
        <w:lastRenderedPageBreak/>
        <w:t>Las características que poseen los Relés de Estado Sólido HFS15 son:</w:t>
      </w:r>
    </w:p>
    <w:p w:rsidR="00D167E5" w:rsidRDefault="00D167E5" w:rsidP="00D167E5">
      <w:pPr>
        <w:pStyle w:val="Prrafodelista"/>
        <w:numPr>
          <w:ilvl w:val="0"/>
          <w:numId w:val="21"/>
        </w:numPr>
        <w:spacing w:after="240"/>
      </w:pPr>
      <w:r>
        <w:t xml:space="preserve">Resistencia dieléctrica </w:t>
      </w:r>
    </w:p>
    <w:p w:rsidR="00D167E5" w:rsidRPr="00654A65" w:rsidRDefault="00D167E5" w:rsidP="00D167E5">
      <w:pPr>
        <w:pStyle w:val="Prrafodelista"/>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color w:val="212121"/>
          <w:lang w:eastAsia="es-EC"/>
        </w:rPr>
      </w:pPr>
      <w:r w:rsidRPr="00654A65">
        <w:rPr>
          <w:color w:val="212121"/>
          <w:lang w:eastAsia="es-EC"/>
        </w:rPr>
        <w:t>A</w:t>
      </w:r>
      <w:r>
        <w:rPr>
          <w:color w:val="212121"/>
          <w:lang w:eastAsia="es-EC"/>
        </w:rPr>
        <w:t xml:space="preserve">islamiento de fotos </w:t>
      </w:r>
    </w:p>
    <w:p w:rsidR="00D167E5" w:rsidRDefault="00D167E5" w:rsidP="00D167E5">
      <w:pPr>
        <w:pStyle w:val="Prrafodelista"/>
        <w:numPr>
          <w:ilvl w:val="0"/>
          <w:numId w:val="21"/>
        </w:numPr>
        <w:spacing w:after="240"/>
      </w:pPr>
      <w:r>
        <w:t>Red snubber</w:t>
      </w:r>
    </w:p>
    <w:p w:rsidR="00D167E5" w:rsidRDefault="00D167E5" w:rsidP="00D167E5">
      <w:pPr>
        <w:pStyle w:val="Prrafodelista"/>
        <w:numPr>
          <w:ilvl w:val="0"/>
          <w:numId w:val="21"/>
        </w:numPr>
        <w:spacing w:after="240"/>
      </w:pPr>
      <w:r>
        <w:t>Cruce por cero</w:t>
      </w:r>
    </w:p>
    <w:p w:rsidR="00D167E5" w:rsidRDefault="00D167E5" w:rsidP="00D167E5">
      <w:pPr>
        <w:pStyle w:val="Prrafodelista"/>
        <w:numPr>
          <w:ilvl w:val="0"/>
          <w:numId w:val="21"/>
        </w:numPr>
        <w:spacing w:after="240"/>
      </w:pPr>
      <w:r>
        <w:t>Salida atreves de un Triac</w:t>
      </w:r>
    </w:p>
    <w:p w:rsidR="00D167E5" w:rsidRDefault="00D167E5" w:rsidP="00D167E5">
      <w:pPr>
        <w:pStyle w:val="Prrafodelista"/>
        <w:numPr>
          <w:ilvl w:val="0"/>
          <w:numId w:val="21"/>
        </w:numPr>
        <w:spacing w:after="240"/>
      </w:pPr>
      <w:r>
        <w:t>Panel montable</w:t>
      </w:r>
    </w:p>
    <w:p w:rsidR="00D167E5" w:rsidRDefault="00D167E5" w:rsidP="00D167E5">
      <w:pPr>
        <w:pStyle w:val="Prrafodelista"/>
        <w:numPr>
          <w:ilvl w:val="0"/>
          <w:numId w:val="21"/>
        </w:numPr>
        <w:spacing w:after="240"/>
      </w:pPr>
      <w:r>
        <w:t>Control DC a AC</w:t>
      </w:r>
    </w:p>
    <w:p w:rsidR="00D167E5" w:rsidRDefault="00D167E5" w:rsidP="00D167E5">
      <w:pPr>
        <w:pStyle w:val="Prrafodelista"/>
        <w:numPr>
          <w:ilvl w:val="0"/>
          <w:numId w:val="21"/>
        </w:numPr>
        <w:spacing w:after="240"/>
      </w:pPr>
      <w:r>
        <w:t>Led indicador</w:t>
      </w:r>
    </w:p>
    <w:p w:rsidR="00D167E5" w:rsidRDefault="00D167E5" w:rsidP="00D167E5">
      <w:pPr>
        <w:pStyle w:val="Prrafodelista"/>
        <w:numPr>
          <w:ilvl w:val="0"/>
          <w:numId w:val="21"/>
        </w:numPr>
        <w:spacing w:after="240"/>
      </w:pPr>
      <w:r>
        <w:t>Producto amigable al ambiente</w:t>
      </w:r>
    </w:p>
    <w:p w:rsidR="00D167E5" w:rsidRDefault="00D167E5" w:rsidP="00D167E5">
      <w:r>
        <w:t>Se utiliza un opto triac para aislar la etapa de control con la de potencia y de esta forma evitar posibles daños en la tarjeta de adquisición de datos.</w:t>
      </w:r>
    </w:p>
    <w:p w:rsidR="00D167E5" w:rsidRPr="007409B4" w:rsidRDefault="00D167E5" w:rsidP="00D167E5">
      <w:r>
        <w:t>Para más información de los Relés de Estado Sólido revisar el anexo C.</w:t>
      </w:r>
    </w:p>
    <w:p w:rsidR="00D167E5" w:rsidRDefault="00D167E5" w:rsidP="00D167E5">
      <w:pPr>
        <w:pStyle w:val="Ttulo3"/>
        <w:keepNext w:val="0"/>
        <w:keepLines w:val="0"/>
        <w:numPr>
          <w:ilvl w:val="2"/>
          <w:numId w:val="43"/>
        </w:numPr>
        <w:spacing w:line="240" w:lineRule="auto"/>
      </w:pPr>
      <w:bookmarkStart w:id="511" w:name="_Toc437954877"/>
      <w:bookmarkStart w:id="512" w:name="_Toc441092648"/>
      <w:r>
        <w:t xml:space="preserve">Módulo de tiempo </w:t>
      </w:r>
      <w:bookmarkEnd w:id="511"/>
      <w:r>
        <w:t>del Arduino Mega 2560</w:t>
      </w:r>
      <w:bookmarkEnd w:id="512"/>
    </w:p>
    <w:p w:rsidR="00D167E5" w:rsidRPr="00E55877" w:rsidRDefault="00D167E5" w:rsidP="00D167E5"/>
    <w:p w:rsidR="00D167E5" w:rsidRDefault="00D167E5" w:rsidP="00D167E5">
      <w:r>
        <w:t>El módulo de tiempo real utilizado es el  RTC Ds3231 que   entrega el tiempo transcurrido desde el momento que arranca el proceso. Este  posee una pila  integrada de 3.3 V que permite su funcionamiento aun cuando   se haya apagado el equipo.</w:t>
      </w:r>
    </w:p>
    <w:p w:rsidR="00D167E5" w:rsidRDefault="00D167E5" w:rsidP="00D167E5"/>
    <w:p w:rsidR="00D167E5" w:rsidRDefault="00D167E5" w:rsidP="00D167E5">
      <w:pPr>
        <w:spacing w:after="0" w:line="240" w:lineRule="auto"/>
        <w:jc w:val="center"/>
      </w:pPr>
      <w:r>
        <w:rPr>
          <w:noProof/>
          <w:lang w:eastAsia="es-ES"/>
        </w:rPr>
        <w:drawing>
          <wp:inline distT="0" distB="0" distL="0" distR="0" wp14:anchorId="146A202C" wp14:editId="4660F786">
            <wp:extent cx="3714115" cy="3044832"/>
            <wp:effectExtent l="0" t="0" r="635" b="3175"/>
            <wp:docPr id="121" name="Imagen 121" descr="http://www.tuelectronica.es/images/tutoriales/arduino/rtc_ds1307/RTC_DS1307_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uelectronica.es/images/tutoriales/arduino/rtc_ds1307/RTC_DS1307_08.gif"/>
                    <pic:cNvPicPr>
                      <a:picLocks noChangeAspect="1" noChangeArrowheads="1"/>
                    </pic:cNvPicPr>
                  </pic:nvPicPr>
                  <pic:blipFill rotWithShape="1">
                    <a:blip r:embed="rId71">
                      <a:extLst>
                        <a:ext uri="{28A0092B-C50C-407E-A947-70E740481C1C}">
                          <a14:useLocalDpi xmlns:a14="http://schemas.microsoft.com/office/drawing/2010/main" val="0"/>
                        </a:ext>
                      </a:extLst>
                    </a:blip>
                    <a:srcRect t="2441" b="2648"/>
                    <a:stretch/>
                  </pic:blipFill>
                  <pic:spPr bwMode="auto">
                    <a:xfrm>
                      <a:off x="0" y="0"/>
                      <a:ext cx="3747822" cy="3072465"/>
                    </a:xfrm>
                    <a:prstGeom prst="rect">
                      <a:avLst/>
                    </a:prstGeom>
                    <a:noFill/>
                    <a:ln>
                      <a:noFill/>
                    </a:ln>
                    <a:extLst>
                      <a:ext uri="{53640926-AAD7-44D8-BBD7-CCE9431645EC}">
                        <a14:shadowObscured xmlns:a14="http://schemas.microsoft.com/office/drawing/2010/main"/>
                      </a:ext>
                    </a:extLst>
                  </pic:spPr>
                </pic:pic>
              </a:graphicData>
            </a:graphic>
          </wp:inline>
        </w:drawing>
      </w:r>
    </w:p>
    <w:p w:rsidR="00D167E5" w:rsidRPr="00E55877" w:rsidRDefault="00D167E5" w:rsidP="00D167E5">
      <w:pPr>
        <w:pStyle w:val="Descripcin"/>
        <w:spacing w:after="0"/>
        <w:jc w:val="both"/>
        <w:rPr>
          <w:b w:val="0"/>
        </w:rPr>
      </w:pPr>
      <w:r>
        <w:tab/>
        <w:t xml:space="preserve">             </w:t>
      </w:r>
      <w:bookmarkStart w:id="513" w:name="_Toc441158818"/>
      <w:r>
        <w:t xml:space="preserve">Figura </w:t>
      </w:r>
      <w:r w:rsidR="002B00F0">
        <w:fldChar w:fldCharType="begin"/>
      </w:r>
      <w:r w:rsidR="002B00F0">
        <w:instrText xml:space="preserve"> SEQ Figur</w:instrText>
      </w:r>
      <w:r w:rsidR="002B00F0">
        <w:instrText xml:space="preserve">a \* ARABIC \s 1 </w:instrText>
      </w:r>
      <w:r w:rsidR="002B00F0">
        <w:fldChar w:fldCharType="separate"/>
      </w:r>
      <w:r w:rsidR="00F81ABF">
        <w:rPr>
          <w:noProof/>
        </w:rPr>
        <w:t>10</w:t>
      </w:r>
      <w:r w:rsidR="002B00F0">
        <w:rPr>
          <w:noProof/>
        </w:rPr>
        <w:fldChar w:fldCharType="end"/>
      </w:r>
      <w:r>
        <w:t>-2</w:t>
      </w:r>
      <w:r w:rsidRPr="00E424FB">
        <w:t xml:space="preserve">: </w:t>
      </w:r>
      <w:r w:rsidRPr="00E55877">
        <w:rPr>
          <w:b w:val="0"/>
        </w:rPr>
        <w:t xml:space="preserve">Diagrama de conexión arduino </w:t>
      </w:r>
      <w:r>
        <w:rPr>
          <w:b w:val="0"/>
        </w:rPr>
        <w:t xml:space="preserve">a Módulo </w:t>
      </w:r>
      <w:r w:rsidRPr="00E55877">
        <w:rPr>
          <w:b w:val="0"/>
        </w:rPr>
        <w:t>RTC Ds3231</w:t>
      </w:r>
      <w:bookmarkEnd w:id="513"/>
      <w:r w:rsidRPr="00E55877">
        <w:rPr>
          <w:b w:val="0"/>
        </w:rPr>
        <w:t xml:space="preserve">  </w:t>
      </w:r>
    </w:p>
    <w:p w:rsidR="00D167E5" w:rsidRPr="003149BF" w:rsidRDefault="00D167E5" w:rsidP="00D167E5">
      <w:pPr>
        <w:spacing w:after="0" w:line="240" w:lineRule="auto"/>
        <w:rPr>
          <w:sz w:val="16"/>
          <w:szCs w:val="16"/>
        </w:rPr>
      </w:pPr>
      <w:r>
        <w:rPr>
          <w:b/>
          <w:sz w:val="16"/>
          <w:szCs w:val="16"/>
        </w:rPr>
        <w:tab/>
        <w:t xml:space="preserve">                  F</w:t>
      </w:r>
      <w:r w:rsidRPr="00014715">
        <w:rPr>
          <w:b/>
          <w:sz w:val="16"/>
          <w:szCs w:val="16"/>
        </w:rPr>
        <w:t>uente</w:t>
      </w:r>
      <w:r w:rsidRPr="00014715">
        <w:rPr>
          <w:sz w:val="16"/>
          <w:szCs w:val="16"/>
        </w:rPr>
        <w:t xml:space="preserve">: </w:t>
      </w:r>
      <w:r>
        <w:rPr>
          <w:sz w:val="16"/>
          <w:szCs w:val="16"/>
        </w:rPr>
        <w:t>Pilanunga L, Heredia I, 2016</w:t>
      </w:r>
    </w:p>
    <w:p w:rsidR="00D167E5" w:rsidRDefault="00D167E5" w:rsidP="00D167E5">
      <w:pPr>
        <w:spacing w:after="0"/>
        <w:jc w:val="left"/>
      </w:pPr>
      <w:r>
        <w:lastRenderedPageBreak/>
        <w:t>En la Figura 10-2. Se muestra conexión de los pines del arduino:</w:t>
      </w:r>
    </w:p>
    <w:p w:rsidR="00D167E5" w:rsidRDefault="00D167E5" w:rsidP="00D167E5">
      <w:pPr>
        <w:spacing w:after="0"/>
        <w:jc w:val="left"/>
      </w:pPr>
    </w:p>
    <w:p w:rsidR="00D167E5" w:rsidRDefault="00D167E5" w:rsidP="00D167E5">
      <w:pPr>
        <w:pStyle w:val="Prrafodelista"/>
        <w:numPr>
          <w:ilvl w:val="0"/>
          <w:numId w:val="46"/>
        </w:numPr>
        <w:spacing w:after="0"/>
        <w:jc w:val="left"/>
      </w:pPr>
      <w:r>
        <w:t>Pin 21 conectado al pin SCL del módulo RTC</w:t>
      </w:r>
    </w:p>
    <w:p w:rsidR="00D167E5" w:rsidRDefault="00D167E5" w:rsidP="00D167E5">
      <w:pPr>
        <w:pStyle w:val="Prrafodelista"/>
        <w:numPr>
          <w:ilvl w:val="0"/>
          <w:numId w:val="46"/>
        </w:numPr>
        <w:spacing w:after="0"/>
        <w:jc w:val="left"/>
      </w:pPr>
      <w:r>
        <w:t xml:space="preserve">Pin 20 conectado al pin SDA del módulo RTC </w:t>
      </w:r>
    </w:p>
    <w:p w:rsidR="00D167E5" w:rsidRDefault="00D167E5" w:rsidP="00D167E5">
      <w:pPr>
        <w:spacing w:after="0"/>
        <w:jc w:val="left"/>
      </w:pPr>
    </w:p>
    <w:p w:rsidR="00D167E5" w:rsidRPr="00DB05E5" w:rsidRDefault="00D167E5" w:rsidP="00D167E5">
      <w:pPr>
        <w:spacing w:after="0"/>
        <w:jc w:val="left"/>
      </w:pPr>
      <w:r>
        <w:t xml:space="preserve">Tener en cuenta que la alimentación del RTC </w:t>
      </w:r>
      <w:r w:rsidRPr="0051284A">
        <w:t>Ds3231</w:t>
      </w:r>
      <w:r w:rsidRPr="00E55877">
        <w:rPr>
          <w:b/>
        </w:rPr>
        <w:t xml:space="preserve">  </w:t>
      </w:r>
      <w:r>
        <w:t>es de 5 V.</w:t>
      </w:r>
    </w:p>
    <w:p w:rsidR="00D167E5" w:rsidRDefault="00D167E5" w:rsidP="00D167E5">
      <w:pPr>
        <w:spacing w:after="0" w:line="240" w:lineRule="auto"/>
        <w:jc w:val="left"/>
        <w:rPr>
          <w:sz w:val="16"/>
          <w:szCs w:val="16"/>
        </w:rPr>
      </w:pPr>
    </w:p>
    <w:p w:rsidR="00D167E5" w:rsidRDefault="00D167E5" w:rsidP="00D167E5">
      <w:pPr>
        <w:pStyle w:val="Ttulo3"/>
        <w:keepNext w:val="0"/>
        <w:keepLines w:val="0"/>
        <w:numPr>
          <w:ilvl w:val="2"/>
          <w:numId w:val="43"/>
        </w:numPr>
        <w:spacing w:line="240" w:lineRule="auto"/>
      </w:pPr>
      <w:bookmarkStart w:id="514" w:name="_Toc437954878"/>
      <w:bookmarkStart w:id="515" w:name="_Toc441092649"/>
      <w:r>
        <w:t>Diseño de la Interfaz para el Sensor de Temperatura</w:t>
      </w:r>
      <w:bookmarkEnd w:id="514"/>
      <w:bookmarkEnd w:id="515"/>
    </w:p>
    <w:p w:rsidR="00D167E5" w:rsidRPr="00E55877" w:rsidRDefault="00D167E5" w:rsidP="00D167E5"/>
    <w:p w:rsidR="00D167E5" w:rsidRDefault="00D167E5" w:rsidP="00D167E5">
      <w:r>
        <w:t xml:space="preserve">Para esta parte se requiere saber las conexiones y dimensiones del integrado  por lo cual se recurrió a su datasheet, para realizar el circuito impreso de acondicionamiento de señal. </w:t>
      </w:r>
    </w:p>
    <w:p w:rsidR="00D167E5" w:rsidRDefault="00D167E5" w:rsidP="00D167E5">
      <w:r>
        <w:t>En la F</w:t>
      </w:r>
      <w:r w:rsidRPr="00065FED">
        <w:t>igura 9-2</w:t>
      </w:r>
      <w:r>
        <w:t xml:space="preserve"> se muestra el circuito esquemático realizado en Proteus para luego ser ruteado e impreso y pasado a baquelita.</w:t>
      </w:r>
    </w:p>
    <w:p w:rsidR="00D167E5" w:rsidRDefault="00D167E5" w:rsidP="00D167E5"/>
    <w:p w:rsidR="00D167E5" w:rsidRDefault="00D167E5" w:rsidP="00D167E5">
      <w:pPr>
        <w:spacing w:after="0" w:line="240" w:lineRule="auto"/>
        <w:jc w:val="center"/>
      </w:pPr>
      <w:r>
        <w:rPr>
          <w:noProof/>
          <w:lang w:eastAsia="es-ES"/>
        </w:rPr>
        <w:drawing>
          <wp:inline distT="0" distB="0" distL="0" distR="0" wp14:anchorId="1104AAB9" wp14:editId="7B1622EA">
            <wp:extent cx="3746500" cy="2943225"/>
            <wp:effectExtent l="0" t="0" r="6350"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8399" t="34825" r="25917" b="14976"/>
                    <a:stretch/>
                  </pic:blipFill>
                  <pic:spPr bwMode="auto">
                    <a:xfrm>
                      <a:off x="0" y="0"/>
                      <a:ext cx="3767284" cy="2959553"/>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7A20FA" w:rsidRDefault="00D167E5" w:rsidP="00D167E5">
      <w:pPr>
        <w:pStyle w:val="Descripcin"/>
        <w:spacing w:after="0"/>
        <w:jc w:val="both"/>
      </w:pPr>
      <w:r>
        <w:tab/>
        <w:t xml:space="preserve">           </w:t>
      </w:r>
      <w:bookmarkStart w:id="516" w:name="_Toc441158819"/>
      <w:r>
        <w:t xml:space="preserve">Figura </w:t>
      </w:r>
      <w:r w:rsidR="002B00F0">
        <w:fldChar w:fldCharType="begin"/>
      </w:r>
      <w:r w:rsidR="002B00F0">
        <w:instrText xml:space="preserve"> SEQ Figura \* ARABIC \s 1 </w:instrText>
      </w:r>
      <w:r w:rsidR="002B00F0">
        <w:fldChar w:fldCharType="separate"/>
      </w:r>
      <w:r w:rsidR="00F81ABF">
        <w:rPr>
          <w:noProof/>
        </w:rPr>
        <w:t>11</w:t>
      </w:r>
      <w:r w:rsidR="002B00F0">
        <w:rPr>
          <w:noProof/>
        </w:rPr>
        <w:fldChar w:fldCharType="end"/>
      </w:r>
      <w:r>
        <w:t>-2</w:t>
      </w:r>
      <w:r w:rsidRPr="007A20FA">
        <w:t xml:space="preserve">: </w:t>
      </w:r>
      <w:r w:rsidRPr="00E55877">
        <w:rPr>
          <w:b w:val="0"/>
        </w:rPr>
        <w:t>Diseño de la interfaz para el sensor de temperatura</w:t>
      </w:r>
      <w:bookmarkEnd w:id="516"/>
    </w:p>
    <w:p w:rsidR="00D167E5" w:rsidRDefault="00D167E5" w:rsidP="00D167E5">
      <w:pPr>
        <w:spacing w:after="0" w:line="240" w:lineRule="auto"/>
        <w:rPr>
          <w:sz w:val="16"/>
          <w:szCs w:val="16"/>
        </w:rPr>
      </w:pPr>
      <w:r>
        <w:rPr>
          <w:b/>
          <w:sz w:val="16"/>
          <w:szCs w:val="16"/>
        </w:rPr>
        <w:t xml:space="preserve">                                 Fuente</w:t>
      </w:r>
      <w:r w:rsidRPr="00014715">
        <w:rPr>
          <w:sz w:val="16"/>
          <w:szCs w:val="16"/>
        </w:rPr>
        <w:t xml:space="preserve">: </w:t>
      </w:r>
      <w:r>
        <w:rPr>
          <w:sz w:val="16"/>
          <w:szCs w:val="16"/>
        </w:rPr>
        <w:t>Pilanunga L, Heredia I, 2016</w:t>
      </w:r>
    </w:p>
    <w:p w:rsidR="00D167E5" w:rsidRDefault="00D167E5" w:rsidP="00D167E5">
      <w:pPr>
        <w:spacing w:after="0" w:line="240" w:lineRule="auto"/>
        <w:jc w:val="left"/>
        <w:rPr>
          <w:sz w:val="16"/>
          <w:szCs w:val="16"/>
        </w:rPr>
      </w:pPr>
    </w:p>
    <w:p w:rsidR="00D167E5" w:rsidRDefault="00D167E5" w:rsidP="00D167E5">
      <w:pPr>
        <w:spacing w:after="240"/>
      </w:pPr>
    </w:p>
    <w:p w:rsidR="00D167E5" w:rsidRPr="00080A56" w:rsidRDefault="00D167E5" w:rsidP="00D167E5">
      <w:pPr>
        <w:spacing w:after="240"/>
      </w:pPr>
      <w:r>
        <w:t xml:space="preserve">Se debe tomar en cuenta algunas consideraciones para evitar ruidos en el sistema, como: </w:t>
      </w:r>
    </w:p>
    <w:p w:rsidR="00D167E5" w:rsidRPr="00080A56" w:rsidRDefault="00D167E5" w:rsidP="00D167E5">
      <w:pPr>
        <w:pStyle w:val="Prrafodelista"/>
        <w:numPr>
          <w:ilvl w:val="0"/>
          <w:numId w:val="47"/>
        </w:numPr>
        <w:spacing w:after="240"/>
      </w:pPr>
      <w:r>
        <w:t>U</w:t>
      </w:r>
      <w:r w:rsidRPr="00080A56">
        <w:t xml:space="preserve">n ambiente que conserve una temperatura constante </w:t>
      </w:r>
      <w:r>
        <w:t>y</w:t>
      </w:r>
      <w:r w:rsidRPr="00080A56">
        <w:t xml:space="preserve"> evite la corriente de aire que pueda alterar la temperatura.</w:t>
      </w:r>
    </w:p>
    <w:p w:rsidR="00D167E5" w:rsidRDefault="00D167E5" w:rsidP="00D167E5">
      <w:pPr>
        <w:pStyle w:val="Prrafodelista"/>
        <w:numPr>
          <w:ilvl w:val="0"/>
          <w:numId w:val="47"/>
        </w:numPr>
        <w:spacing w:after="240"/>
      </w:pPr>
      <w:r>
        <w:t>L</w:t>
      </w:r>
      <w:r w:rsidRPr="00080A56">
        <w:t xml:space="preserve">a punta </w:t>
      </w:r>
      <w:r>
        <w:t xml:space="preserve">de la termocupla tipo K </w:t>
      </w:r>
      <w:r w:rsidRPr="00080A56">
        <w:t xml:space="preserve">sea lo más sensible posible para respuestas más rápidas. </w:t>
      </w:r>
    </w:p>
    <w:p w:rsidR="00D167E5" w:rsidRPr="002A0851" w:rsidRDefault="00D167E5" w:rsidP="00D167E5">
      <w:pPr>
        <w:spacing w:after="240"/>
      </w:pPr>
      <w:r w:rsidRPr="00080A56">
        <w:lastRenderedPageBreak/>
        <w:t xml:space="preserve">Para esto se relaciona el área de la punta del sensor con el tiempo de respuesta, es decir a mayor área menor sensibilidad y a menor área mayor sensibilidad por lo tanto </w:t>
      </w:r>
      <w:r>
        <w:t>mayor sensibilidad de respuesta.</w:t>
      </w:r>
    </w:p>
    <w:p w:rsidR="00D167E5" w:rsidRDefault="00D167E5" w:rsidP="00D167E5">
      <w:pPr>
        <w:spacing w:after="0" w:line="240" w:lineRule="auto"/>
        <w:jc w:val="center"/>
        <w:rPr>
          <w:sz w:val="16"/>
          <w:szCs w:val="16"/>
        </w:rPr>
      </w:pPr>
      <w:r w:rsidRPr="007A2397">
        <w:rPr>
          <w:noProof/>
          <w:sz w:val="16"/>
          <w:szCs w:val="16"/>
          <w:lang w:eastAsia="es-ES"/>
        </w:rPr>
        <w:drawing>
          <wp:inline distT="0" distB="0" distL="0" distR="0" wp14:anchorId="1B46758E" wp14:editId="79187684">
            <wp:extent cx="2377440" cy="1890584"/>
            <wp:effectExtent l="38100" t="38100" r="41910" b="52705"/>
            <wp:docPr id="32" name="Imagen 32" descr="J:\WhatsApp\Media\WhatsApp Images\IMG-201510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WhatsApp\Media\WhatsApp Images\IMG-20151015-WA000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8859" b="16396"/>
                    <a:stretch/>
                  </pic:blipFill>
                  <pic:spPr bwMode="auto">
                    <a:xfrm flipH="1">
                      <a:off x="0" y="0"/>
                      <a:ext cx="2422806" cy="1926659"/>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Pr="000C42CF" w:rsidRDefault="00D167E5" w:rsidP="00D167E5">
      <w:pPr>
        <w:pStyle w:val="Descripcin"/>
        <w:spacing w:after="0"/>
        <w:jc w:val="both"/>
      </w:pPr>
      <w:r>
        <w:tab/>
      </w:r>
      <w:r>
        <w:tab/>
        <w:t xml:space="preserve">                 </w:t>
      </w:r>
      <w:bookmarkStart w:id="517" w:name="_Toc441158820"/>
      <w:r>
        <w:t xml:space="preserve">Figura </w:t>
      </w:r>
      <w:r w:rsidR="002B00F0">
        <w:fldChar w:fldCharType="begin"/>
      </w:r>
      <w:r w:rsidR="002B00F0">
        <w:instrText xml:space="preserve"> SEQ Figura \* ARABIC \s 1 </w:instrText>
      </w:r>
      <w:r w:rsidR="002B00F0">
        <w:fldChar w:fldCharType="separate"/>
      </w:r>
      <w:r w:rsidR="00F81ABF">
        <w:rPr>
          <w:noProof/>
        </w:rPr>
        <w:t>12</w:t>
      </w:r>
      <w:r w:rsidR="002B00F0">
        <w:rPr>
          <w:noProof/>
        </w:rPr>
        <w:fldChar w:fldCharType="end"/>
      </w:r>
      <w:r>
        <w:t>-2</w:t>
      </w:r>
      <w:r w:rsidRPr="000C42CF">
        <w:t xml:space="preserve">: </w:t>
      </w:r>
      <w:r>
        <w:rPr>
          <w:b w:val="0"/>
        </w:rPr>
        <w:t>Placas de A</w:t>
      </w:r>
      <w:r w:rsidRPr="00E55877">
        <w:rPr>
          <w:b w:val="0"/>
        </w:rPr>
        <w:t>condicionamiento</w:t>
      </w:r>
      <w:bookmarkEnd w:id="517"/>
      <w:r w:rsidRPr="000C42CF">
        <w:t xml:space="preserve"> </w:t>
      </w:r>
    </w:p>
    <w:p w:rsidR="00D167E5" w:rsidRDefault="00D167E5" w:rsidP="00D167E5">
      <w:pPr>
        <w:spacing w:after="0" w:line="240" w:lineRule="auto"/>
        <w:rPr>
          <w:sz w:val="16"/>
          <w:szCs w:val="16"/>
        </w:rPr>
      </w:pPr>
      <w:r>
        <w:rPr>
          <w:b/>
          <w:sz w:val="16"/>
          <w:szCs w:val="16"/>
        </w:rPr>
        <w:tab/>
      </w:r>
      <w:r>
        <w:rPr>
          <w:b/>
          <w:sz w:val="16"/>
          <w:szCs w:val="16"/>
        </w:rPr>
        <w:tab/>
      </w:r>
      <w:r>
        <w:rPr>
          <w:b/>
          <w:sz w:val="16"/>
          <w:szCs w:val="16"/>
        </w:rPr>
        <w:tab/>
        <w:t xml:space="preserve">      Fuente</w:t>
      </w:r>
      <w:r w:rsidRPr="00014715">
        <w:rPr>
          <w:sz w:val="16"/>
          <w:szCs w:val="16"/>
        </w:rPr>
        <w:t xml:space="preserve">: </w:t>
      </w:r>
      <w:r>
        <w:rPr>
          <w:sz w:val="16"/>
          <w:szCs w:val="16"/>
        </w:rPr>
        <w:t>Pilanunga L, Heredia I, 2016</w:t>
      </w:r>
    </w:p>
    <w:p w:rsidR="00D167E5" w:rsidRDefault="00D167E5" w:rsidP="00D167E5">
      <w:pPr>
        <w:spacing w:after="0" w:line="240" w:lineRule="auto"/>
        <w:jc w:val="left"/>
        <w:rPr>
          <w:sz w:val="16"/>
          <w:szCs w:val="16"/>
        </w:rPr>
      </w:pPr>
    </w:p>
    <w:p w:rsidR="00D167E5" w:rsidRDefault="00D167E5" w:rsidP="00D167E5">
      <w:pPr>
        <w:spacing w:after="0" w:line="240" w:lineRule="auto"/>
        <w:jc w:val="left"/>
        <w:rPr>
          <w:sz w:val="16"/>
          <w:szCs w:val="16"/>
        </w:rPr>
      </w:pPr>
    </w:p>
    <w:p w:rsidR="00D167E5" w:rsidRDefault="00D167E5" w:rsidP="00D167E5">
      <w:pPr>
        <w:pStyle w:val="Ttulo3"/>
        <w:keepNext w:val="0"/>
        <w:keepLines w:val="0"/>
        <w:numPr>
          <w:ilvl w:val="2"/>
          <w:numId w:val="43"/>
        </w:numPr>
        <w:spacing w:line="240" w:lineRule="auto"/>
      </w:pPr>
      <w:bookmarkStart w:id="518" w:name="_Toc437954873"/>
      <w:bookmarkStart w:id="519" w:name="_Toc441092650"/>
      <w:r>
        <w:t>Sistema de Seguridad</w:t>
      </w:r>
      <w:bookmarkEnd w:id="518"/>
      <w:bookmarkEnd w:id="519"/>
    </w:p>
    <w:p w:rsidR="00D167E5" w:rsidRPr="00E55877" w:rsidRDefault="00D167E5" w:rsidP="00D167E5"/>
    <w:p w:rsidR="00D167E5" w:rsidRDefault="00D167E5" w:rsidP="00D167E5">
      <w:r>
        <w:t>Para el sistema de seguridad se ha implementado una chicharra de 220 V CA que emite sonido cada vez que cambie sus fases de pre cocción, cocción, dores, también se activará constantemente al final del proceso como indicador de  que el producto se encuentra terminado.</w:t>
      </w:r>
    </w:p>
    <w:p w:rsidR="00D167E5" w:rsidRDefault="00D167E5" w:rsidP="00D167E5">
      <w:r>
        <w:t xml:space="preserve">La activación de la chicharra se realiza mediante una tarjeta de relay de 5 V CD como se observa en la siguiente Figura 11-2. </w:t>
      </w:r>
    </w:p>
    <w:p w:rsidR="00D167E5" w:rsidRDefault="00D167E5" w:rsidP="00D167E5">
      <w:pPr>
        <w:spacing w:after="0" w:line="240" w:lineRule="auto"/>
        <w:jc w:val="center"/>
      </w:pPr>
      <w:r>
        <w:rPr>
          <w:noProof/>
          <w:lang w:eastAsia="es-ES"/>
        </w:rPr>
        <w:drawing>
          <wp:inline distT="0" distB="0" distL="0" distR="0" wp14:anchorId="3A878D0E" wp14:editId="7D3B2986">
            <wp:extent cx="5391150" cy="24193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1150" cy="2419350"/>
                    </a:xfrm>
                    <a:prstGeom prst="rect">
                      <a:avLst/>
                    </a:prstGeom>
                    <a:noFill/>
                    <a:ln>
                      <a:noFill/>
                    </a:ln>
                  </pic:spPr>
                </pic:pic>
              </a:graphicData>
            </a:graphic>
          </wp:inline>
        </w:drawing>
      </w:r>
    </w:p>
    <w:p w:rsidR="00D167E5" w:rsidRPr="00CF58B1" w:rsidRDefault="00D167E5" w:rsidP="00D167E5">
      <w:pPr>
        <w:pStyle w:val="Descripcin"/>
        <w:spacing w:after="0"/>
        <w:jc w:val="both"/>
      </w:pPr>
      <w:r>
        <w:t xml:space="preserve"> </w:t>
      </w:r>
      <w:bookmarkStart w:id="520" w:name="_Toc441158821"/>
      <w:r>
        <w:t xml:space="preserve">Figura </w:t>
      </w:r>
      <w:r w:rsidR="002B00F0">
        <w:fldChar w:fldCharType="begin"/>
      </w:r>
      <w:r w:rsidR="002B00F0">
        <w:instrText xml:space="preserve"> SEQ Figura \* ARABIC \s 1 </w:instrText>
      </w:r>
      <w:r w:rsidR="002B00F0">
        <w:fldChar w:fldCharType="separate"/>
      </w:r>
      <w:r w:rsidR="00F81ABF">
        <w:rPr>
          <w:noProof/>
        </w:rPr>
        <w:t>13</w:t>
      </w:r>
      <w:r w:rsidR="002B00F0">
        <w:rPr>
          <w:noProof/>
        </w:rPr>
        <w:fldChar w:fldCharType="end"/>
      </w:r>
      <w:r>
        <w:t>-2</w:t>
      </w:r>
      <w:r w:rsidRPr="00CF58B1">
        <w:t xml:space="preserve">: </w:t>
      </w:r>
      <w:r w:rsidRPr="00E55877">
        <w:rPr>
          <w:b w:val="0"/>
        </w:rPr>
        <w:t>Diagra</w:t>
      </w:r>
      <w:r>
        <w:rPr>
          <w:b w:val="0"/>
        </w:rPr>
        <w:t>ma en Bloque del Control de la C</w:t>
      </w:r>
      <w:r w:rsidRPr="00E55877">
        <w:rPr>
          <w:b w:val="0"/>
        </w:rPr>
        <w:t>hicharra</w:t>
      </w:r>
      <w:bookmarkEnd w:id="520"/>
    </w:p>
    <w:p w:rsidR="00D167E5" w:rsidRDefault="00D167E5" w:rsidP="00D167E5">
      <w:pPr>
        <w:spacing w:after="0" w:line="240" w:lineRule="auto"/>
        <w:rPr>
          <w:sz w:val="16"/>
          <w:szCs w:val="16"/>
        </w:rPr>
      </w:pPr>
      <w:r>
        <w:rPr>
          <w:b/>
          <w:sz w:val="16"/>
          <w:szCs w:val="16"/>
        </w:rPr>
        <w:t xml:space="preserve">  Fuente</w:t>
      </w:r>
      <w:r w:rsidRPr="00014715">
        <w:rPr>
          <w:sz w:val="16"/>
          <w:szCs w:val="16"/>
        </w:rPr>
        <w:t xml:space="preserve">: </w:t>
      </w:r>
      <w:r>
        <w:rPr>
          <w:sz w:val="16"/>
          <w:szCs w:val="16"/>
        </w:rPr>
        <w:t>Pilanunga L, Heredia I., 2016</w:t>
      </w:r>
    </w:p>
    <w:p w:rsidR="00D167E5" w:rsidRPr="00CD5C5D" w:rsidRDefault="00D167E5" w:rsidP="00D167E5">
      <w:pPr>
        <w:spacing w:after="0"/>
        <w:rPr>
          <w:sz w:val="16"/>
          <w:szCs w:val="16"/>
        </w:rPr>
      </w:pPr>
    </w:p>
    <w:p w:rsidR="00D167E5" w:rsidRDefault="00D167E5" w:rsidP="00D167E5">
      <w:r>
        <w:t>El sistema de paro de emergencia está diseñado para permitir que un operador o espectador puede parar el equipo en caso de emergencia o si en el proceso se ha producido una falla.</w:t>
      </w:r>
    </w:p>
    <w:p w:rsidR="00D167E5" w:rsidRDefault="00D167E5" w:rsidP="00D167E5">
      <w:r>
        <w:lastRenderedPageBreak/>
        <w:t>La conexión del sistema de paro está conectado a los pines 18 del arduino como se muestra en la figura 14-2.</w:t>
      </w:r>
    </w:p>
    <w:p w:rsidR="00D167E5" w:rsidRDefault="00D167E5" w:rsidP="00D167E5">
      <w:pPr>
        <w:spacing w:after="0" w:line="240" w:lineRule="auto"/>
        <w:jc w:val="center"/>
      </w:pPr>
      <w:r>
        <w:rPr>
          <w:noProof/>
          <w:lang w:eastAsia="es-ES"/>
        </w:rPr>
        <w:drawing>
          <wp:inline distT="0" distB="0" distL="0" distR="0" wp14:anchorId="61B4F8E8" wp14:editId="76BDC69A">
            <wp:extent cx="3418840" cy="3305175"/>
            <wp:effectExtent l="0" t="0" r="0" b="952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36182" cy="3321940"/>
                    </a:xfrm>
                    <a:prstGeom prst="rect">
                      <a:avLst/>
                    </a:prstGeom>
                    <a:noFill/>
                    <a:ln>
                      <a:noFill/>
                    </a:ln>
                  </pic:spPr>
                </pic:pic>
              </a:graphicData>
            </a:graphic>
          </wp:inline>
        </w:drawing>
      </w:r>
    </w:p>
    <w:p w:rsidR="00D167E5" w:rsidRPr="00E73E20" w:rsidRDefault="00D167E5" w:rsidP="00D167E5">
      <w:pPr>
        <w:pStyle w:val="Descripcin"/>
        <w:spacing w:after="0"/>
        <w:jc w:val="both"/>
      </w:pPr>
      <w:r>
        <w:tab/>
      </w:r>
      <w:r>
        <w:tab/>
      </w:r>
      <w:r>
        <w:rPr>
          <w:b w:val="0"/>
        </w:rPr>
        <w:t xml:space="preserve">      </w:t>
      </w:r>
      <w:bookmarkStart w:id="521" w:name="_Toc441158822"/>
      <w:r>
        <w:t xml:space="preserve">Figura </w:t>
      </w:r>
      <w:r w:rsidR="002B00F0">
        <w:fldChar w:fldCharType="begin"/>
      </w:r>
      <w:r w:rsidR="002B00F0">
        <w:instrText xml:space="preserve"> SEQ Figura \* ARABIC \s 1 </w:instrText>
      </w:r>
      <w:r w:rsidR="002B00F0">
        <w:fldChar w:fldCharType="separate"/>
      </w:r>
      <w:r w:rsidR="00F81ABF">
        <w:rPr>
          <w:noProof/>
        </w:rPr>
        <w:t>14</w:t>
      </w:r>
      <w:r w:rsidR="002B00F0">
        <w:rPr>
          <w:noProof/>
        </w:rPr>
        <w:fldChar w:fldCharType="end"/>
      </w:r>
      <w:r>
        <w:t>-2</w:t>
      </w:r>
      <w:r w:rsidRPr="00E73E20">
        <w:t xml:space="preserve">: </w:t>
      </w:r>
      <w:r w:rsidRPr="00D25EE9">
        <w:rPr>
          <w:b w:val="0"/>
        </w:rPr>
        <w:t>Circuito del</w:t>
      </w:r>
      <w:r>
        <w:t xml:space="preserve"> </w:t>
      </w:r>
      <w:r w:rsidRPr="00E55877">
        <w:rPr>
          <w:b w:val="0"/>
        </w:rPr>
        <w:t>Botón de Paro de Emergencia</w:t>
      </w:r>
      <w:bookmarkEnd w:id="521"/>
    </w:p>
    <w:p w:rsidR="00D167E5" w:rsidRDefault="00D167E5" w:rsidP="00D167E5">
      <w:pPr>
        <w:spacing w:after="0" w:line="240" w:lineRule="auto"/>
        <w:rPr>
          <w:b/>
          <w:sz w:val="16"/>
          <w:szCs w:val="16"/>
        </w:rPr>
      </w:pPr>
      <w:r>
        <w:rPr>
          <w:sz w:val="16"/>
          <w:szCs w:val="16"/>
        </w:rPr>
        <w:tab/>
      </w:r>
      <w:r>
        <w:rPr>
          <w:sz w:val="16"/>
          <w:szCs w:val="16"/>
        </w:rPr>
        <w:tab/>
      </w:r>
      <w:r>
        <w:rPr>
          <w:b/>
          <w:sz w:val="16"/>
          <w:szCs w:val="16"/>
        </w:rPr>
        <w:t xml:space="preserve">         </w:t>
      </w:r>
      <w:r w:rsidRPr="00876985">
        <w:rPr>
          <w:b/>
          <w:sz w:val="16"/>
          <w:szCs w:val="16"/>
        </w:rPr>
        <w:t>Fuente:</w:t>
      </w:r>
      <w:r w:rsidRPr="00A34E23">
        <w:rPr>
          <w:sz w:val="16"/>
          <w:szCs w:val="16"/>
        </w:rPr>
        <w:t xml:space="preserve"> </w:t>
      </w:r>
      <w:r w:rsidRPr="00876985">
        <w:rPr>
          <w:sz w:val="16"/>
          <w:szCs w:val="16"/>
        </w:rPr>
        <w:t>Pilanunga L, Heredia I, 2015</w:t>
      </w:r>
    </w:p>
    <w:p w:rsidR="00D167E5" w:rsidRPr="00A34E23" w:rsidRDefault="00D167E5" w:rsidP="00D167E5">
      <w:pPr>
        <w:spacing w:after="0" w:line="240" w:lineRule="auto"/>
        <w:jc w:val="left"/>
        <w:rPr>
          <w:b/>
          <w:sz w:val="16"/>
          <w:szCs w:val="16"/>
        </w:rPr>
      </w:pPr>
    </w:p>
    <w:p w:rsidR="00D167E5" w:rsidRDefault="00D167E5" w:rsidP="00D167E5">
      <w:pPr>
        <w:pStyle w:val="Ttulo3"/>
        <w:keepNext w:val="0"/>
        <w:keepLines w:val="0"/>
        <w:numPr>
          <w:ilvl w:val="2"/>
          <w:numId w:val="43"/>
        </w:numPr>
        <w:spacing w:line="240" w:lineRule="auto"/>
      </w:pPr>
      <w:bookmarkStart w:id="522" w:name="_Toc437954874"/>
      <w:bookmarkStart w:id="523" w:name="_Toc441092651"/>
      <w:r>
        <w:t>Activación de la electroválvula</w:t>
      </w:r>
      <w:bookmarkEnd w:id="522"/>
      <w:bookmarkEnd w:id="523"/>
    </w:p>
    <w:p w:rsidR="00D167E5" w:rsidRPr="00E55877" w:rsidRDefault="00D167E5" w:rsidP="00D167E5"/>
    <w:p w:rsidR="00D167E5" w:rsidRDefault="00D167E5" w:rsidP="00D167E5">
      <w:r>
        <w:t xml:space="preserve">La señal emitida por el arduino mediante el pin 11 es enviada a la tarjeta de relés de 5 V CD como se muestra en la figura 14-2. Luego se enciende la electroválvula  para permitir el ingreso de agua a la cámara del horno de ahumado como se observa en la siguiente Figura 15-2. </w:t>
      </w:r>
    </w:p>
    <w:p w:rsidR="00D167E5" w:rsidRDefault="00D167E5" w:rsidP="00D167E5">
      <w:pPr>
        <w:spacing w:after="0" w:line="240" w:lineRule="auto"/>
        <w:jc w:val="center"/>
      </w:pPr>
      <w:r>
        <w:rPr>
          <w:noProof/>
          <w:lang w:eastAsia="es-ES"/>
        </w:rPr>
        <w:drawing>
          <wp:inline distT="0" distB="0" distL="0" distR="0" wp14:anchorId="6978F87B" wp14:editId="60E16E4F">
            <wp:extent cx="5212080" cy="2560320"/>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2080" cy="2560320"/>
                    </a:xfrm>
                    <a:prstGeom prst="rect">
                      <a:avLst/>
                    </a:prstGeom>
                    <a:noFill/>
                    <a:ln>
                      <a:noFill/>
                    </a:ln>
                  </pic:spPr>
                </pic:pic>
              </a:graphicData>
            </a:graphic>
          </wp:inline>
        </w:drawing>
      </w:r>
    </w:p>
    <w:p w:rsidR="00D167E5" w:rsidRPr="00B81267" w:rsidRDefault="00D167E5" w:rsidP="00D167E5">
      <w:pPr>
        <w:pStyle w:val="Descripcin"/>
        <w:spacing w:after="0"/>
        <w:jc w:val="both"/>
      </w:pPr>
      <w:r>
        <w:t xml:space="preserve">  </w:t>
      </w:r>
      <w:bookmarkStart w:id="524" w:name="_Toc441158823"/>
      <w:r>
        <w:t xml:space="preserve">Figura </w:t>
      </w:r>
      <w:r w:rsidR="002B00F0">
        <w:fldChar w:fldCharType="begin"/>
      </w:r>
      <w:r w:rsidR="002B00F0">
        <w:instrText xml:space="preserve"> SEQ Figura \* ARABIC \s 1 </w:instrText>
      </w:r>
      <w:r w:rsidR="002B00F0">
        <w:fldChar w:fldCharType="separate"/>
      </w:r>
      <w:r w:rsidR="00F81ABF">
        <w:rPr>
          <w:noProof/>
        </w:rPr>
        <w:t>15</w:t>
      </w:r>
      <w:r w:rsidR="002B00F0">
        <w:rPr>
          <w:noProof/>
        </w:rPr>
        <w:fldChar w:fldCharType="end"/>
      </w:r>
      <w:r>
        <w:t>-2</w:t>
      </w:r>
      <w:r w:rsidRPr="00B81267">
        <w:t xml:space="preserve">: </w:t>
      </w:r>
      <w:r w:rsidRPr="00E55877">
        <w:rPr>
          <w:b w:val="0"/>
        </w:rPr>
        <w:t>Diagrama del control de la electroválvula  mediante arduino</w:t>
      </w:r>
      <w:bookmarkEnd w:id="524"/>
    </w:p>
    <w:p w:rsidR="00D167E5" w:rsidRDefault="00D167E5" w:rsidP="00D167E5">
      <w:pPr>
        <w:spacing w:after="0" w:line="240" w:lineRule="auto"/>
        <w:rPr>
          <w:sz w:val="16"/>
          <w:szCs w:val="16"/>
        </w:rPr>
      </w:pPr>
      <w:r>
        <w:rPr>
          <w:b/>
          <w:sz w:val="16"/>
          <w:szCs w:val="16"/>
        </w:rPr>
        <w:t xml:space="preserve">    Fuente</w:t>
      </w:r>
      <w:r w:rsidRPr="00014715">
        <w:rPr>
          <w:sz w:val="16"/>
          <w:szCs w:val="16"/>
        </w:rPr>
        <w:t xml:space="preserve">: </w:t>
      </w:r>
      <w:r>
        <w:rPr>
          <w:sz w:val="16"/>
          <w:szCs w:val="16"/>
        </w:rPr>
        <w:t>Pilamunga L, Heredia I, 2016</w:t>
      </w:r>
    </w:p>
    <w:p w:rsidR="00D167E5" w:rsidRDefault="00D167E5" w:rsidP="00D167E5">
      <w:pPr>
        <w:spacing w:after="0" w:line="240" w:lineRule="auto"/>
        <w:rPr>
          <w:sz w:val="16"/>
          <w:szCs w:val="16"/>
        </w:rPr>
      </w:pPr>
    </w:p>
    <w:p w:rsidR="00D167E5" w:rsidRDefault="00D167E5" w:rsidP="00D167E5">
      <w:pPr>
        <w:spacing w:after="0" w:line="240" w:lineRule="auto"/>
        <w:rPr>
          <w:sz w:val="16"/>
          <w:szCs w:val="16"/>
        </w:rPr>
      </w:pPr>
    </w:p>
    <w:p w:rsidR="00D167E5" w:rsidRDefault="00D167E5" w:rsidP="00D167E5">
      <w:pPr>
        <w:spacing w:after="0" w:line="240" w:lineRule="auto"/>
      </w:pPr>
      <w:r>
        <w:lastRenderedPageBreak/>
        <w:t xml:space="preserve">La electroválvula se activa </w:t>
      </w:r>
      <w:r w:rsidRPr="00B81267">
        <w:t xml:space="preserve"> </w:t>
      </w:r>
      <w:r>
        <w:t>cada vez que cambie de proceso; esto quiere decir, que la electroválvula se enciende cada vez que cambie de pre-cocción a cocción y dores dándole así el grado de humedad adecuado a la carne.</w:t>
      </w:r>
    </w:p>
    <w:p w:rsidR="00D167E5" w:rsidRDefault="00D167E5" w:rsidP="00D167E5">
      <w:pPr>
        <w:spacing w:after="0" w:line="240" w:lineRule="auto"/>
      </w:pPr>
    </w:p>
    <w:p w:rsidR="00D167E5" w:rsidRDefault="00D167E5" w:rsidP="00D167E5">
      <w:pPr>
        <w:spacing w:after="0" w:line="240" w:lineRule="auto"/>
      </w:pPr>
    </w:p>
    <w:p w:rsidR="00D167E5" w:rsidRDefault="00D167E5" w:rsidP="00D167E5">
      <w:pPr>
        <w:jc w:val="center"/>
      </w:pPr>
      <w:r>
        <w:rPr>
          <w:noProof/>
          <w:lang w:eastAsia="es-ES"/>
        </w:rPr>
        <w:drawing>
          <wp:inline distT="0" distB="0" distL="0" distR="0" wp14:anchorId="4351AE8E" wp14:editId="2FA25FF8">
            <wp:extent cx="4652776" cy="201866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64572" cy="2023783"/>
                    </a:xfrm>
                    <a:prstGeom prst="rect">
                      <a:avLst/>
                    </a:prstGeom>
                    <a:noFill/>
                    <a:ln>
                      <a:noFill/>
                    </a:ln>
                  </pic:spPr>
                </pic:pic>
              </a:graphicData>
            </a:graphic>
          </wp:inline>
        </w:drawing>
      </w:r>
    </w:p>
    <w:p w:rsidR="00D167E5" w:rsidRPr="00B81267" w:rsidRDefault="00D167E5" w:rsidP="00D167E5">
      <w:pPr>
        <w:pStyle w:val="Descripcin"/>
        <w:spacing w:after="0"/>
        <w:jc w:val="both"/>
      </w:pPr>
      <w:r>
        <w:t xml:space="preserve">            </w:t>
      </w:r>
      <w:bookmarkStart w:id="525" w:name="_Toc441158824"/>
      <w:r>
        <w:t xml:space="preserve">Figura </w:t>
      </w:r>
      <w:r w:rsidR="002B00F0">
        <w:fldChar w:fldCharType="begin"/>
      </w:r>
      <w:r w:rsidR="002B00F0">
        <w:instrText xml:space="preserve"> SEQ Figura \* ARABIC \s 1 </w:instrText>
      </w:r>
      <w:r w:rsidR="002B00F0">
        <w:fldChar w:fldCharType="separate"/>
      </w:r>
      <w:r w:rsidR="00F81ABF">
        <w:rPr>
          <w:noProof/>
        </w:rPr>
        <w:t>16</w:t>
      </w:r>
      <w:r w:rsidR="002B00F0">
        <w:rPr>
          <w:noProof/>
        </w:rPr>
        <w:fldChar w:fldCharType="end"/>
      </w:r>
      <w:r>
        <w:t xml:space="preserve">-2: </w:t>
      </w:r>
      <w:r w:rsidRPr="00E55877">
        <w:rPr>
          <w:b w:val="0"/>
        </w:rPr>
        <w:t>Diagrama de conexiones del módulo de relés al arduino</w:t>
      </w:r>
      <w:bookmarkEnd w:id="525"/>
    </w:p>
    <w:p w:rsidR="00D167E5" w:rsidRDefault="00D167E5" w:rsidP="00D167E5">
      <w:pPr>
        <w:spacing w:after="0" w:line="240" w:lineRule="auto"/>
        <w:rPr>
          <w:sz w:val="16"/>
          <w:szCs w:val="16"/>
        </w:rPr>
      </w:pPr>
      <w:r>
        <w:rPr>
          <w:b/>
          <w:sz w:val="16"/>
          <w:szCs w:val="16"/>
        </w:rPr>
        <w:t xml:space="preserve">                 Fuente</w:t>
      </w:r>
      <w:r w:rsidRPr="00014715">
        <w:rPr>
          <w:sz w:val="16"/>
          <w:szCs w:val="16"/>
        </w:rPr>
        <w:t xml:space="preserve">: </w:t>
      </w:r>
      <w:r>
        <w:rPr>
          <w:sz w:val="16"/>
          <w:szCs w:val="16"/>
        </w:rPr>
        <w:t>Pilanunga L, Heredia I, 2016</w:t>
      </w:r>
    </w:p>
    <w:p w:rsidR="00D167E5" w:rsidRPr="00B81267" w:rsidRDefault="00D167E5" w:rsidP="00D167E5">
      <w:pPr>
        <w:spacing w:after="0" w:line="240" w:lineRule="auto"/>
        <w:jc w:val="left"/>
      </w:pPr>
    </w:p>
    <w:p w:rsidR="00D167E5" w:rsidRDefault="00D167E5" w:rsidP="00D167E5">
      <w:r>
        <w:t xml:space="preserve">Conexiones de entrada de los pines al Arduino: </w:t>
      </w:r>
    </w:p>
    <w:p w:rsidR="00D167E5" w:rsidRPr="00021CFC" w:rsidRDefault="00D167E5" w:rsidP="00D167E5">
      <w:r w:rsidRPr="00021CFC">
        <w:t>In1</w:t>
      </w:r>
      <w:r>
        <w:t xml:space="preserve"> </w:t>
      </w:r>
      <w:r w:rsidRPr="00021CFC">
        <w:t>=</w:t>
      </w:r>
      <w:r>
        <w:t xml:space="preserve"> </w:t>
      </w:r>
      <w:r w:rsidRPr="00021CFC">
        <w:t>pin 13 arduino (</w:t>
      </w:r>
      <w:r>
        <w:t>activa</w:t>
      </w:r>
      <w:r w:rsidRPr="00021CFC">
        <w:t xml:space="preserve"> al contactor</w:t>
      </w:r>
      <w:r>
        <w:t xml:space="preserve"> C1</w:t>
      </w:r>
      <w:r w:rsidRPr="00021CFC">
        <w:t>)</w:t>
      </w:r>
    </w:p>
    <w:p w:rsidR="00D167E5" w:rsidRPr="00021CFC" w:rsidRDefault="00D167E5" w:rsidP="00D167E5">
      <w:r w:rsidRPr="00021CFC">
        <w:t>In2</w:t>
      </w:r>
      <w:r>
        <w:t xml:space="preserve"> </w:t>
      </w:r>
      <w:r w:rsidRPr="00021CFC">
        <w:t>=</w:t>
      </w:r>
      <w:r>
        <w:t xml:space="preserve"> </w:t>
      </w:r>
      <w:r w:rsidRPr="00021CFC">
        <w:t>pin 12</w:t>
      </w:r>
      <w:r>
        <w:t xml:space="preserve"> </w:t>
      </w:r>
      <w:r w:rsidRPr="00021CFC">
        <w:t>arduino (</w:t>
      </w:r>
      <w:r>
        <w:t>activa</w:t>
      </w:r>
      <w:r w:rsidRPr="00021CFC">
        <w:t xml:space="preserve"> al contactor</w:t>
      </w:r>
      <w:r>
        <w:t xml:space="preserve"> C2</w:t>
      </w:r>
      <w:r w:rsidRPr="00021CFC">
        <w:t>)</w:t>
      </w:r>
    </w:p>
    <w:p w:rsidR="00D167E5" w:rsidRPr="004466A0" w:rsidRDefault="00D167E5" w:rsidP="00D167E5">
      <w:r>
        <w:t>In3 = pin 10 arduino (activa la sirena)</w:t>
      </w:r>
    </w:p>
    <w:p w:rsidR="00D167E5" w:rsidRDefault="00D167E5" w:rsidP="00D167E5">
      <w:r>
        <w:t>In4 = pin11 arduino (activa la electroválvula)</w:t>
      </w:r>
    </w:p>
    <w:p w:rsidR="00D167E5" w:rsidRPr="00524D92" w:rsidRDefault="00D167E5" w:rsidP="00D167E5">
      <w:r>
        <w:t>Para la activación de las resistencias eléctricas el Arduino emite las señales PWM de los pines 9 y 8 que son conectados a los SSR.</w:t>
      </w:r>
    </w:p>
    <w:p w:rsidR="00D167E5" w:rsidRDefault="00D167E5" w:rsidP="00D167E5">
      <w:pPr>
        <w:pStyle w:val="Ttulo3"/>
        <w:keepNext w:val="0"/>
        <w:keepLines w:val="0"/>
        <w:numPr>
          <w:ilvl w:val="2"/>
          <w:numId w:val="43"/>
        </w:numPr>
        <w:spacing w:line="240" w:lineRule="auto"/>
      </w:pPr>
      <w:bookmarkStart w:id="526" w:name="_Toc437954880"/>
      <w:bookmarkStart w:id="527" w:name="_Toc441092652"/>
      <w:r>
        <w:t>E</w:t>
      </w:r>
      <w:r w:rsidRPr="005B550F">
        <w:t>lementos</w:t>
      </w:r>
      <w:bookmarkEnd w:id="526"/>
      <w:r w:rsidRPr="005B550F">
        <w:t xml:space="preserve"> </w:t>
      </w:r>
      <w:r>
        <w:t>Electrónicos empleados en el diseño del Sistema</w:t>
      </w:r>
      <w:bookmarkEnd w:id="527"/>
    </w:p>
    <w:p w:rsidR="00D167E5" w:rsidRPr="00E55877" w:rsidRDefault="00D167E5" w:rsidP="00D167E5"/>
    <w:p w:rsidR="00D167E5" w:rsidRDefault="00D167E5" w:rsidP="00D167E5">
      <w:pPr>
        <w:spacing w:after="240"/>
        <w:ind w:right="-1"/>
      </w:pPr>
      <w:r>
        <w:t>Basándose en los requerimientos generales y específicos del sistema a implementarse, a continuación se detalla los elementos electrónicos empleados.</w:t>
      </w:r>
    </w:p>
    <w:p w:rsidR="00D167E5" w:rsidRDefault="00D167E5" w:rsidP="00D167E5">
      <w:pPr>
        <w:pStyle w:val="Prrafodelista"/>
        <w:numPr>
          <w:ilvl w:val="0"/>
          <w:numId w:val="16"/>
        </w:numPr>
        <w:spacing w:after="240"/>
        <w:ind w:right="-1"/>
      </w:pPr>
      <w:r>
        <w:t>Tarjeta controladora (Arduino Mega 2560)</w:t>
      </w:r>
    </w:p>
    <w:p w:rsidR="00D167E5" w:rsidRDefault="00D167E5" w:rsidP="00D167E5">
      <w:pPr>
        <w:pStyle w:val="Prrafodelista"/>
        <w:numPr>
          <w:ilvl w:val="0"/>
          <w:numId w:val="16"/>
        </w:numPr>
        <w:spacing w:after="240"/>
        <w:ind w:right="-1"/>
      </w:pPr>
      <w:r>
        <w:t>Termocupla tipo K</w:t>
      </w:r>
    </w:p>
    <w:p w:rsidR="00D167E5" w:rsidRDefault="00D167E5" w:rsidP="00D167E5">
      <w:pPr>
        <w:pStyle w:val="Prrafodelista"/>
        <w:numPr>
          <w:ilvl w:val="0"/>
          <w:numId w:val="16"/>
        </w:numPr>
        <w:spacing w:after="240"/>
        <w:ind w:right="-1"/>
      </w:pPr>
      <w:r>
        <w:t>Pantalla TFT 7" Touch by Arduino</w:t>
      </w:r>
    </w:p>
    <w:p w:rsidR="00D167E5" w:rsidRDefault="00D167E5" w:rsidP="00D167E5">
      <w:pPr>
        <w:pStyle w:val="Prrafodelista"/>
        <w:numPr>
          <w:ilvl w:val="0"/>
          <w:numId w:val="16"/>
        </w:numPr>
        <w:spacing w:after="240"/>
        <w:ind w:right="-1"/>
      </w:pPr>
      <w:r>
        <w:t>Fuente de 220 V AC a 24 V DC</w:t>
      </w:r>
    </w:p>
    <w:p w:rsidR="00D167E5" w:rsidRDefault="00D167E5" w:rsidP="00D167E5">
      <w:pPr>
        <w:pStyle w:val="Prrafodelista"/>
        <w:numPr>
          <w:ilvl w:val="0"/>
          <w:numId w:val="16"/>
        </w:numPr>
        <w:spacing w:after="240"/>
        <w:ind w:right="-1"/>
      </w:pPr>
      <w:r>
        <w:t>Fuente de Voltaje de 5 V</w:t>
      </w:r>
    </w:p>
    <w:p w:rsidR="00D167E5" w:rsidRPr="00E354C2" w:rsidRDefault="00D167E5" w:rsidP="00D167E5">
      <w:pPr>
        <w:pStyle w:val="Prrafodelista"/>
        <w:numPr>
          <w:ilvl w:val="0"/>
          <w:numId w:val="16"/>
        </w:numPr>
        <w:spacing w:after="240"/>
        <w:ind w:right="-1"/>
      </w:pPr>
      <w:r>
        <w:t>Contactores  240 V ac, 32 A.</w:t>
      </w:r>
    </w:p>
    <w:p w:rsidR="00D167E5" w:rsidRDefault="00D167E5" w:rsidP="00D167E5">
      <w:pPr>
        <w:pStyle w:val="Prrafodelista"/>
        <w:numPr>
          <w:ilvl w:val="0"/>
          <w:numId w:val="16"/>
        </w:numPr>
        <w:spacing w:after="240"/>
        <w:ind w:right="-1"/>
      </w:pPr>
      <w:r>
        <w:t xml:space="preserve">Breaker Térmico </w:t>
      </w:r>
    </w:p>
    <w:p w:rsidR="00D167E5" w:rsidRDefault="00D167E5" w:rsidP="00D167E5">
      <w:pPr>
        <w:pStyle w:val="Prrafodelista"/>
        <w:numPr>
          <w:ilvl w:val="0"/>
          <w:numId w:val="16"/>
        </w:numPr>
        <w:spacing w:after="240"/>
        <w:ind w:right="-1"/>
      </w:pPr>
      <w:r>
        <w:t xml:space="preserve">Relé  Mecánicos 5 V. </w:t>
      </w:r>
    </w:p>
    <w:p w:rsidR="00D167E5" w:rsidRDefault="00D167E5" w:rsidP="00D167E5">
      <w:pPr>
        <w:pStyle w:val="Prrafodelista"/>
        <w:numPr>
          <w:ilvl w:val="0"/>
          <w:numId w:val="16"/>
        </w:numPr>
        <w:spacing w:after="240"/>
        <w:ind w:right="-1"/>
      </w:pPr>
      <w:r>
        <w:lastRenderedPageBreak/>
        <w:t>Ad 595AQ</w:t>
      </w:r>
    </w:p>
    <w:p w:rsidR="00D167E5" w:rsidRDefault="00D167E5" w:rsidP="00D167E5">
      <w:pPr>
        <w:pStyle w:val="Prrafodelista"/>
        <w:numPr>
          <w:ilvl w:val="0"/>
          <w:numId w:val="16"/>
        </w:numPr>
        <w:spacing w:after="240"/>
        <w:ind w:right="-1"/>
      </w:pPr>
      <w:r>
        <w:t>Relé de estado sólido HFS15 40 A, 240 V ac.</w:t>
      </w:r>
    </w:p>
    <w:p w:rsidR="00D167E5" w:rsidRDefault="00D167E5" w:rsidP="00D167E5">
      <w:pPr>
        <w:pStyle w:val="Prrafodelista"/>
        <w:numPr>
          <w:ilvl w:val="0"/>
          <w:numId w:val="16"/>
        </w:numPr>
        <w:spacing w:after="240"/>
        <w:ind w:right="-1"/>
      </w:pPr>
      <w:r>
        <w:t xml:space="preserve">Guarda motor </w:t>
      </w:r>
    </w:p>
    <w:p w:rsidR="00D167E5" w:rsidRDefault="00D167E5" w:rsidP="00D167E5">
      <w:pPr>
        <w:pStyle w:val="Prrafodelista"/>
        <w:numPr>
          <w:ilvl w:val="0"/>
          <w:numId w:val="16"/>
        </w:numPr>
        <w:spacing w:after="240"/>
        <w:ind w:right="-1"/>
      </w:pPr>
      <w:r>
        <w:t>Borneras</w:t>
      </w:r>
    </w:p>
    <w:p w:rsidR="00D167E5" w:rsidRDefault="00D167E5" w:rsidP="00D167E5">
      <w:pPr>
        <w:spacing w:after="240"/>
        <w:ind w:right="-1"/>
      </w:pPr>
      <w:r>
        <w:t>La distribución de los elementos va a depender directamente del espacio del armario.</w:t>
      </w:r>
    </w:p>
    <w:p w:rsidR="00D167E5" w:rsidRDefault="00D167E5" w:rsidP="00D167E5">
      <w:pPr>
        <w:spacing w:after="240"/>
        <w:ind w:right="-1"/>
      </w:pPr>
      <w:r w:rsidRPr="00790F8B">
        <w:t xml:space="preserve"> </w:t>
      </w:r>
      <w:r>
        <w:t>En la Figura 17-2. Se muestra la ubicación de los elementos en el  riele DIN. De izquierda a derecha parten los Breaker, borneras, contactores, guarda motor y fuentes.</w:t>
      </w:r>
    </w:p>
    <w:p w:rsidR="00D167E5" w:rsidRDefault="00D167E5" w:rsidP="00D167E5">
      <w:pPr>
        <w:spacing w:after="240"/>
        <w:ind w:right="-1"/>
      </w:pPr>
    </w:p>
    <w:p w:rsidR="00D167E5" w:rsidRDefault="00D167E5" w:rsidP="00D167E5">
      <w:pPr>
        <w:spacing w:after="0" w:line="240" w:lineRule="auto"/>
        <w:jc w:val="center"/>
      </w:pPr>
      <w:r>
        <w:rPr>
          <w:noProof/>
          <w:lang w:eastAsia="es-ES"/>
        </w:rPr>
        <w:drawing>
          <wp:inline distT="0" distB="0" distL="0" distR="0" wp14:anchorId="03487388" wp14:editId="0D84D1FF">
            <wp:extent cx="3786047" cy="268605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42986" cy="2726446"/>
                    </a:xfrm>
                    <a:prstGeom prst="rect">
                      <a:avLst/>
                    </a:prstGeom>
                    <a:noFill/>
                    <a:ln>
                      <a:noFill/>
                    </a:ln>
                  </pic:spPr>
                </pic:pic>
              </a:graphicData>
            </a:graphic>
          </wp:inline>
        </w:drawing>
      </w:r>
      <w:bookmarkStart w:id="528" w:name="_Toc435028583"/>
      <w:bookmarkStart w:id="529" w:name="_Toc435092322"/>
      <w:bookmarkStart w:id="530" w:name="_Toc436235106"/>
      <w:bookmarkStart w:id="531" w:name="_Toc436235206"/>
      <w:bookmarkStart w:id="532" w:name="_Toc436753944"/>
    </w:p>
    <w:p w:rsidR="00D167E5" w:rsidRPr="000012F1" w:rsidRDefault="00D167E5" w:rsidP="00D167E5">
      <w:pPr>
        <w:spacing w:after="0" w:line="240" w:lineRule="auto"/>
        <w:jc w:val="center"/>
      </w:pPr>
      <w:r>
        <w:t xml:space="preserve">                             </w:t>
      </w:r>
      <w:bookmarkStart w:id="533" w:name="_Toc441158825"/>
      <w:r w:rsidRPr="003149BF">
        <w:rPr>
          <w:b/>
        </w:rPr>
        <w:t xml:space="preserve">Figura </w:t>
      </w:r>
      <w:r w:rsidRPr="003149BF">
        <w:rPr>
          <w:b/>
        </w:rPr>
        <w:fldChar w:fldCharType="begin"/>
      </w:r>
      <w:r w:rsidRPr="003149BF">
        <w:rPr>
          <w:b/>
        </w:rPr>
        <w:instrText xml:space="preserve"> SEQ Figura \* ARABIC \s 1 </w:instrText>
      </w:r>
      <w:r w:rsidRPr="003149BF">
        <w:rPr>
          <w:b/>
        </w:rPr>
        <w:fldChar w:fldCharType="separate"/>
      </w:r>
      <w:r w:rsidR="00F81ABF">
        <w:rPr>
          <w:b/>
          <w:noProof/>
        </w:rPr>
        <w:t>17</w:t>
      </w:r>
      <w:r w:rsidRPr="003149BF">
        <w:rPr>
          <w:b/>
        </w:rPr>
        <w:fldChar w:fldCharType="end"/>
      </w:r>
      <w:r w:rsidRPr="003149BF">
        <w:rPr>
          <w:b/>
        </w:rPr>
        <w:t>-2:</w:t>
      </w:r>
      <w:r w:rsidRPr="00E55877">
        <w:rPr>
          <w:b/>
        </w:rPr>
        <w:t xml:space="preserve"> </w:t>
      </w:r>
      <w:r w:rsidRPr="003149BF">
        <w:t>Ubicación de los elementos en el Interior</w:t>
      </w:r>
      <w:bookmarkEnd w:id="528"/>
      <w:bookmarkEnd w:id="529"/>
      <w:r w:rsidRPr="003149BF">
        <w:t xml:space="preserve"> del Tablero</w:t>
      </w:r>
      <w:bookmarkEnd w:id="530"/>
      <w:bookmarkEnd w:id="531"/>
      <w:bookmarkEnd w:id="532"/>
      <w:bookmarkEnd w:id="533"/>
    </w:p>
    <w:p w:rsidR="00D167E5" w:rsidRDefault="00D167E5" w:rsidP="00D167E5">
      <w:pPr>
        <w:spacing w:after="0" w:line="240" w:lineRule="auto"/>
        <w:jc w:val="left"/>
        <w:rPr>
          <w:sz w:val="16"/>
          <w:szCs w:val="16"/>
        </w:rPr>
      </w:pPr>
      <w:r>
        <w:rPr>
          <w:b/>
          <w:sz w:val="16"/>
          <w:szCs w:val="16"/>
        </w:rPr>
        <w:tab/>
        <w:t xml:space="preserve">                                    Fuente</w:t>
      </w:r>
      <w:r w:rsidRPr="003E21D9">
        <w:rPr>
          <w:b/>
          <w:sz w:val="16"/>
          <w:szCs w:val="16"/>
        </w:rPr>
        <w:t>:</w:t>
      </w:r>
      <w:r w:rsidRPr="00524617">
        <w:rPr>
          <w:sz w:val="16"/>
          <w:szCs w:val="16"/>
        </w:rPr>
        <w:t xml:space="preserve"> </w:t>
      </w:r>
      <w:r>
        <w:rPr>
          <w:sz w:val="16"/>
          <w:szCs w:val="16"/>
        </w:rPr>
        <w:t>Pilanunga L, Heredia I., 2016</w:t>
      </w:r>
    </w:p>
    <w:p w:rsidR="00D167E5" w:rsidRDefault="00D167E5" w:rsidP="00D167E5">
      <w:pPr>
        <w:spacing w:after="0" w:line="240" w:lineRule="auto"/>
        <w:jc w:val="left"/>
        <w:rPr>
          <w:sz w:val="16"/>
          <w:szCs w:val="16"/>
        </w:rPr>
      </w:pPr>
    </w:p>
    <w:p w:rsidR="00D167E5" w:rsidRDefault="00D167E5" w:rsidP="00D167E5">
      <w:pPr>
        <w:spacing w:after="0"/>
        <w:jc w:val="left"/>
      </w:pPr>
      <w:r>
        <w:t>En la Figura 18</w:t>
      </w:r>
      <w:r w:rsidRPr="000D6BD1">
        <w:t>-2</w:t>
      </w:r>
      <w:r>
        <w:t>. S</w:t>
      </w:r>
      <w:r w:rsidRPr="000D6BD1">
        <w:t xml:space="preserve">e muestra la ubicación de la TFT de siete pulgadas </w:t>
      </w:r>
      <w:r>
        <w:t xml:space="preserve">colocada </w:t>
      </w:r>
      <w:r w:rsidRPr="000D6BD1">
        <w:t>en el exterior del tablero así co</w:t>
      </w:r>
      <w:r>
        <w:t>mo</w:t>
      </w:r>
      <w:r w:rsidRPr="000D6BD1">
        <w:t xml:space="preserve"> el botón de paro</w:t>
      </w:r>
      <w:r>
        <w:t>.</w:t>
      </w:r>
    </w:p>
    <w:p w:rsidR="00D167E5" w:rsidRDefault="00D167E5" w:rsidP="00D167E5">
      <w:pPr>
        <w:spacing w:after="240"/>
      </w:pPr>
      <w:r>
        <w:rPr>
          <w:noProof/>
          <w:lang w:eastAsia="es-ES"/>
        </w:rPr>
        <w:drawing>
          <wp:anchor distT="0" distB="0" distL="114300" distR="114300" simplePos="0" relativeHeight="251689984" behindDoc="0" locked="0" layoutInCell="1" allowOverlap="1" wp14:anchorId="3B78CFD9" wp14:editId="24CA88C2">
            <wp:simplePos x="0" y="0"/>
            <wp:positionH relativeFrom="page">
              <wp:align>center</wp:align>
            </wp:positionH>
            <wp:positionV relativeFrom="paragraph">
              <wp:posOffset>379095</wp:posOffset>
            </wp:positionV>
            <wp:extent cx="2495550" cy="171640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95550" cy="1716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7E5" w:rsidRDefault="00D167E5" w:rsidP="00D167E5">
      <w:pPr>
        <w:spacing w:after="0" w:line="240" w:lineRule="auto"/>
        <w:jc w:val="center"/>
      </w:pPr>
    </w:p>
    <w:p w:rsidR="00D167E5" w:rsidRDefault="00D167E5" w:rsidP="00D167E5">
      <w:pPr>
        <w:pStyle w:val="Descripcin"/>
        <w:spacing w:after="0"/>
      </w:pPr>
      <w:r>
        <w:tab/>
      </w:r>
      <w:r>
        <w:tab/>
      </w: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p>
    <w:p w:rsidR="00D167E5" w:rsidRPr="000012F1" w:rsidRDefault="00D167E5" w:rsidP="00D167E5">
      <w:pPr>
        <w:pStyle w:val="Descripcin"/>
        <w:spacing w:after="0"/>
      </w:pPr>
      <w:r>
        <w:t xml:space="preserve">                           </w:t>
      </w:r>
      <w:bookmarkStart w:id="534" w:name="_Toc441158826"/>
      <w:r>
        <w:t xml:space="preserve">Figura </w:t>
      </w:r>
      <w:r w:rsidR="002B00F0">
        <w:fldChar w:fldCharType="begin"/>
      </w:r>
      <w:r w:rsidR="002B00F0">
        <w:instrText xml:space="preserve"> SEQ Figura \* ARABIC \s 1 </w:instrText>
      </w:r>
      <w:r w:rsidR="002B00F0">
        <w:fldChar w:fldCharType="separate"/>
      </w:r>
      <w:r w:rsidR="00F81ABF">
        <w:rPr>
          <w:noProof/>
        </w:rPr>
        <w:t>18</w:t>
      </w:r>
      <w:r w:rsidR="002B00F0">
        <w:rPr>
          <w:noProof/>
        </w:rPr>
        <w:fldChar w:fldCharType="end"/>
      </w:r>
      <w:r>
        <w:t>-2</w:t>
      </w:r>
      <w:r w:rsidRPr="000012F1">
        <w:t xml:space="preserve">: </w:t>
      </w:r>
      <w:r w:rsidRPr="00D32703">
        <w:rPr>
          <w:b w:val="0"/>
        </w:rPr>
        <w:t>U</w:t>
      </w:r>
      <w:r w:rsidRPr="00E55877">
        <w:rPr>
          <w:b w:val="0"/>
        </w:rPr>
        <w:t>bicación</w:t>
      </w:r>
      <w:r>
        <w:rPr>
          <w:b w:val="0"/>
        </w:rPr>
        <w:t xml:space="preserve"> de los elementos en el E</w:t>
      </w:r>
      <w:r w:rsidRPr="00E55877">
        <w:rPr>
          <w:b w:val="0"/>
        </w:rPr>
        <w:t xml:space="preserve">xterior </w:t>
      </w:r>
      <w:r>
        <w:rPr>
          <w:b w:val="0"/>
        </w:rPr>
        <w:t>del T</w:t>
      </w:r>
      <w:r w:rsidRPr="00E55877">
        <w:rPr>
          <w:b w:val="0"/>
        </w:rPr>
        <w:t>ablero</w:t>
      </w:r>
      <w:bookmarkEnd w:id="534"/>
    </w:p>
    <w:p w:rsidR="00D167E5" w:rsidRDefault="00D167E5" w:rsidP="00D167E5">
      <w:pPr>
        <w:spacing w:after="0" w:line="240" w:lineRule="auto"/>
        <w:jc w:val="left"/>
        <w:rPr>
          <w:sz w:val="16"/>
          <w:szCs w:val="16"/>
        </w:rPr>
      </w:pPr>
      <w:r>
        <w:rPr>
          <w:b/>
          <w:sz w:val="16"/>
          <w:szCs w:val="16"/>
        </w:rPr>
        <w:tab/>
      </w:r>
      <w:r>
        <w:rPr>
          <w:b/>
          <w:sz w:val="16"/>
          <w:szCs w:val="16"/>
        </w:rPr>
        <w:tab/>
        <w:t xml:space="preserve">               Fuente</w:t>
      </w:r>
      <w:r w:rsidRPr="003E21D9">
        <w:rPr>
          <w:b/>
          <w:sz w:val="16"/>
          <w:szCs w:val="16"/>
        </w:rPr>
        <w:t>:</w:t>
      </w:r>
      <w:r w:rsidRPr="00524617">
        <w:rPr>
          <w:sz w:val="16"/>
          <w:szCs w:val="16"/>
        </w:rPr>
        <w:t xml:space="preserve"> </w:t>
      </w:r>
      <w:r>
        <w:rPr>
          <w:sz w:val="16"/>
          <w:szCs w:val="16"/>
        </w:rPr>
        <w:t>Pilanunga L, Heredia I., 2016</w:t>
      </w:r>
    </w:p>
    <w:p w:rsidR="00D167E5" w:rsidRDefault="00D167E5" w:rsidP="00D167E5">
      <w:pPr>
        <w:spacing w:after="0" w:line="240" w:lineRule="auto"/>
        <w:jc w:val="left"/>
        <w:rPr>
          <w:sz w:val="16"/>
          <w:szCs w:val="16"/>
        </w:rPr>
      </w:pPr>
    </w:p>
    <w:p w:rsidR="00D167E5" w:rsidRDefault="00D167E5" w:rsidP="00D167E5">
      <w:pPr>
        <w:pStyle w:val="Ttulo4"/>
        <w:numPr>
          <w:ilvl w:val="1"/>
          <w:numId w:val="43"/>
        </w:numPr>
        <w:spacing w:before="0" w:after="240"/>
        <w:rPr>
          <w:b/>
          <w:i w:val="0"/>
        </w:rPr>
      </w:pPr>
      <w:bookmarkStart w:id="535" w:name="_Toc437954881"/>
      <w:bookmarkStart w:id="536" w:name="_Toc441092653"/>
      <w:r w:rsidRPr="005D2494">
        <w:rPr>
          <w:b/>
          <w:i w:val="0"/>
        </w:rPr>
        <w:lastRenderedPageBreak/>
        <w:t xml:space="preserve">Diseño del Sistema de Control </w:t>
      </w:r>
      <w:bookmarkEnd w:id="535"/>
      <w:r>
        <w:rPr>
          <w:b/>
          <w:i w:val="0"/>
        </w:rPr>
        <w:t xml:space="preserve"> usando Matlab</w:t>
      </w:r>
      <w:bookmarkEnd w:id="536"/>
    </w:p>
    <w:p w:rsidR="00D167E5" w:rsidRDefault="00D167E5" w:rsidP="00D167E5">
      <w:r>
        <w:t>El primer paso para la solución del problema es clasificar las posibles temperaturas que puede haber en el proceso, por ejemplo: Para una persona del polo sur el concepto de caliente puede ser arriba de 15ºC mientras que para un ecuatoriano, caliente es arriba de los 35ºC. Caliente es una  terminología con diferente perspectiva desde el punto de vista humano.</w:t>
      </w:r>
    </w:p>
    <w:p w:rsidR="00D167E5" w:rsidRDefault="00D167E5" w:rsidP="00D167E5">
      <w:r>
        <w:t>Así como; Caliente, Tibio y Frío para diferentes personas estarán en varios rangos, a estas expresiones lingüísticas  se las conoce Conjuntos Difusos.</w:t>
      </w:r>
    </w:p>
    <w:p w:rsidR="00D167E5" w:rsidRDefault="00D167E5" w:rsidP="00D167E5">
      <w:r>
        <w:t>El diseño de un controlador basado en Lógica Difusa supone establecer un compromiso entr</w:t>
      </w:r>
      <w:bookmarkStart w:id="537" w:name="_Toc437954882"/>
      <w:r>
        <w:t>e diversos criterios de diseño.</w:t>
      </w:r>
    </w:p>
    <w:p w:rsidR="00D167E5" w:rsidRDefault="00D167E5" w:rsidP="00D167E5">
      <w:pPr>
        <w:spacing w:after="240"/>
      </w:pPr>
      <w:r>
        <w:t>Se formó la base en Controlador Mamdani usando Lógica Difusa</w:t>
      </w:r>
    </w:p>
    <w:p w:rsidR="00D167E5" w:rsidRDefault="00D167E5" w:rsidP="00D167E5">
      <w:pPr>
        <w:spacing w:after="240"/>
      </w:pPr>
      <w:r>
        <w:t>Usando la lógica difusa y la teoría de razonamiento aproximado introducida por Zadeh es posible crear un controlador basado en esta lógica.</w:t>
      </w:r>
    </w:p>
    <w:p w:rsidR="00D167E5" w:rsidRDefault="00D167E5" w:rsidP="00D167E5">
      <w:pPr>
        <w:pStyle w:val="Prrafodelista"/>
        <w:numPr>
          <w:ilvl w:val="0"/>
          <w:numId w:val="45"/>
        </w:numPr>
        <w:spacing w:after="240"/>
      </w:pPr>
      <w:r>
        <w:t xml:space="preserve">Usando el  valor del antecedente de cada una de las reglas (IF…) </w:t>
      </w:r>
    </w:p>
    <w:p w:rsidR="00D167E5" w:rsidRDefault="00D167E5" w:rsidP="00D167E5">
      <w:pPr>
        <w:pStyle w:val="Prrafodelista"/>
        <w:numPr>
          <w:ilvl w:val="0"/>
          <w:numId w:val="45"/>
        </w:numPr>
        <w:spacing w:after="240"/>
      </w:pPr>
      <w:r>
        <w:t>Determinar la consecuencias (THEN..) de cada una de las reglas.</w:t>
      </w:r>
    </w:p>
    <w:p w:rsidR="00D167E5" w:rsidRDefault="00D167E5" w:rsidP="00D167E5">
      <w:pPr>
        <w:pStyle w:val="Prrafodelista"/>
        <w:numPr>
          <w:ilvl w:val="0"/>
          <w:numId w:val="45"/>
        </w:numPr>
        <w:spacing w:after="240"/>
      </w:pPr>
      <w:r>
        <w:t>Agregar todos los outputs de las reglas para obtener output de todo el sistema (este es una o varias funciones de pertenencia difusas).</w:t>
      </w:r>
    </w:p>
    <w:p w:rsidR="00D167E5" w:rsidRDefault="00D167E5" w:rsidP="00D167E5">
      <w:pPr>
        <w:pStyle w:val="Prrafodelista"/>
        <w:numPr>
          <w:ilvl w:val="0"/>
          <w:numId w:val="45"/>
        </w:numPr>
        <w:spacing w:after="240"/>
      </w:pPr>
      <w:r>
        <w:t>Defuzificar el output para obtener un valor exacto, usando el método de COA (centroide.).</w:t>
      </w:r>
    </w:p>
    <w:p w:rsidR="00D167E5" w:rsidRPr="00AB2A2B" w:rsidRDefault="00D167E5" w:rsidP="00D167E5">
      <w:pPr>
        <w:pStyle w:val="Prrafodelista"/>
        <w:spacing w:after="240"/>
      </w:pPr>
    </w:p>
    <w:p w:rsidR="00D167E5" w:rsidRDefault="00D167E5" w:rsidP="00D167E5">
      <w:pPr>
        <w:pStyle w:val="Ttulo3"/>
        <w:numPr>
          <w:ilvl w:val="2"/>
          <w:numId w:val="43"/>
        </w:numPr>
      </w:pPr>
      <w:bookmarkStart w:id="538" w:name="_Toc441092654"/>
      <w:r>
        <w:t>Variables de Estado</w:t>
      </w:r>
      <w:bookmarkEnd w:id="537"/>
      <w:bookmarkEnd w:id="538"/>
      <w:r>
        <w:t xml:space="preserve"> </w:t>
      </w:r>
    </w:p>
    <w:p w:rsidR="00D167E5" w:rsidRPr="00E55877" w:rsidRDefault="00D167E5" w:rsidP="00D167E5"/>
    <w:p w:rsidR="00D167E5" w:rsidRDefault="00D167E5" w:rsidP="00D167E5">
      <w:pPr>
        <w:spacing w:after="240"/>
      </w:pPr>
      <w:r>
        <w:t xml:space="preserve">El horno de ahumado de cárnicos se calienta a 90 ºC, para luego  colocar el producto en su interior mediante un porta carne. </w:t>
      </w:r>
    </w:p>
    <w:p w:rsidR="00D167E5" w:rsidRDefault="00D167E5" w:rsidP="00D167E5">
      <w:pPr>
        <w:spacing w:after="240"/>
      </w:pPr>
      <w:r>
        <w:t>Hemos visto la facilidad de implementar  con  dos termocuplas tipo K el cual cumple con la función de que el primer sensor recepta la temperatura del horno, la segunda termocupla monitorea la temperatura interna producto. Mediante estos parámetros definimos nuestras variables de entrada:</w:t>
      </w:r>
    </w:p>
    <w:p w:rsidR="00D167E5" w:rsidRDefault="00D167E5" w:rsidP="00D167E5">
      <w:pPr>
        <w:pStyle w:val="Prrafodelista"/>
        <w:numPr>
          <w:ilvl w:val="0"/>
          <w:numId w:val="48"/>
        </w:numPr>
        <w:spacing w:after="240"/>
      </w:pPr>
      <w:r>
        <w:t>Temperatura interna del producto. (</w:t>
      </w:r>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roducto</m:t>
        </m:r>
      </m:oMath>
      <w:r>
        <w:t>)</w:t>
      </w:r>
    </w:p>
    <w:p w:rsidR="00D167E5" w:rsidRDefault="00D167E5" w:rsidP="00D167E5">
      <w:pPr>
        <w:pStyle w:val="Prrafodelista"/>
        <w:numPr>
          <w:ilvl w:val="0"/>
          <w:numId w:val="48"/>
        </w:numPr>
        <w:spacing w:after="240"/>
      </w:pPr>
      <w:r>
        <w:t xml:space="preserve"> Temperatura del horno.</w:t>
      </w:r>
      <w:r w:rsidRPr="00130213">
        <w:t xml:space="preserve"> </w:t>
      </w:r>
      <w:r>
        <w:t>(</w:t>
      </w:r>
      <m:oMath>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orno</m:t>
        </m:r>
      </m:oMath>
      <w:r>
        <w:t>)</w:t>
      </w:r>
    </w:p>
    <w:p w:rsidR="00D167E5" w:rsidRDefault="00D167E5" w:rsidP="00D167E5">
      <w:pPr>
        <w:spacing w:after="240"/>
      </w:pPr>
    </w:p>
    <w:p w:rsidR="00D167E5" w:rsidRDefault="00D167E5" w:rsidP="00D167E5">
      <w:pPr>
        <w:spacing w:after="240"/>
      </w:pPr>
      <w:r>
        <w:lastRenderedPageBreak/>
        <w:t>En la Figura 19-2.  Se muestra las variables de estado utilizadas en la implementación del sistema para el control de la temperatura en el proceso de ahumado.</w:t>
      </w:r>
    </w:p>
    <w:p w:rsidR="00D167E5" w:rsidRDefault="00D167E5" w:rsidP="00D167E5">
      <w:pPr>
        <w:spacing w:after="240"/>
      </w:pPr>
      <w:r>
        <w:rPr>
          <w:noProof/>
          <w:sz w:val="16"/>
          <w:szCs w:val="16"/>
          <w:lang w:eastAsia="es-ES"/>
        </w:rPr>
        <mc:AlternateContent>
          <mc:Choice Requires="wpg">
            <w:drawing>
              <wp:anchor distT="0" distB="0" distL="114300" distR="114300" simplePos="0" relativeHeight="251662336" behindDoc="0" locked="0" layoutInCell="1" allowOverlap="1" wp14:anchorId="08ED348D" wp14:editId="0F05AFEF">
                <wp:simplePos x="0" y="0"/>
                <wp:positionH relativeFrom="column">
                  <wp:posOffset>339725</wp:posOffset>
                </wp:positionH>
                <wp:positionV relativeFrom="paragraph">
                  <wp:posOffset>32416</wp:posOffset>
                </wp:positionV>
                <wp:extent cx="4981663" cy="1602074"/>
                <wp:effectExtent l="0" t="0" r="28575" b="17780"/>
                <wp:wrapNone/>
                <wp:docPr id="99" name="Grupo 99"/>
                <wp:cNvGraphicFramePr/>
                <a:graphic xmlns:a="http://schemas.openxmlformats.org/drawingml/2006/main">
                  <a:graphicData uri="http://schemas.microsoft.com/office/word/2010/wordprocessingGroup">
                    <wpg:wgp>
                      <wpg:cNvGrpSpPr/>
                      <wpg:grpSpPr>
                        <a:xfrm>
                          <a:off x="0" y="0"/>
                          <a:ext cx="4981663" cy="1602074"/>
                          <a:chOff x="0" y="9525"/>
                          <a:chExt cx="5057764" cy="571500"/>
                        </a:xfrm>
                      </wpg:grpSpPr>
                      <wpg:grpSp>
                        <wpg:cNvPr id="44" name="Grupo 44"/>
                        <wpg:cNvGrpSpPr/>
                        <wpg:grpSpPr>
                          <a:xfrm>
                            <a:off x="0" y="9525"/>
                            <a:ext cx="5057764" cy="571500"/>
                            <a:chOff x="0" y="9526"/>
                            <a:chExt cx="5057764" cy="571500"/>
                          </a:xfrm>
                        </wpg:grpSpPr>
                        <wps:wsp>
                          <wps:cNvPr id="46" name="176 Rectángulo"/>
                          <wps:cNvSpPr/>
                          <wps:spPr>
                            <a:xfrm>
                              <a:off x="0" y="9526"/>
                              <a:ext cx="1562571" cy="571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E54B6" w:rsidRDefault="000E54B6" w:rsidP="00D167E5">
                                <w:pPr>
                                  <w:spacing w:after="84"/>
                                  <w:jc w:val="center"/>
                                  <w:rPr>
                                    <w:sz w:val="12"/>
                                    <w:szCs w:val="12"/>
                                  </w:rPr>
                                </w:pPr>
                                <w:r w:rsidRPr="00DA3523">
                                  <w:rPr>
                                    <w:sz w:val="12"/>
                                    <w:szCs w:val="12"/>
                                  </w:rPr>
                                  <w:t>TEMPERATURA DEL HORNO</w:t>
                                </w:r>
                              </w:p>
                              <w:p w:rsidR="000E54B6" w:rsidRPr="00DA3523" w:rsidRDefault="000E54B6" w:rsidP="00D167E5">
                                <w:pPr>
                                  <w:spacing w:after="84"/>
                                  <w:jc w:val="center"/>
                                  <w:rPr>
                                    <w:sz w:val="12"/>
                                    <w:szCs w:val="12"/>
                                  </w:rPr>
                                </w:pPr>
                                <w:r>
                                  <w:rPr>
                                    <w:sz w:val="12"/>
                                    <w:szCs w:val="12"/>
                                  </w:rPr>
                                  <w:t>TEMPERATURA DEL PRODUCTO</w:t>
                                </w:r>
                              </w:p>
                              <w:p w:rsidR="000E54B6" w:rsidRPr="00DA3523" w:rsidRDefault="000E54B6" w:rsidP="00D167E5">
                                <w:pPr>
                                  <w:spacing w:after="8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178 Rectángulo"/>
                          <wps:cNvSpPr/>
                          <wps:spPr>
                            <a:xfrm>
                              <a:off x="3495193" y="40775"/>
                              <a:ext cx="1562571" cy="495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E54B6" w:rsidRDefault="000E54B6" w:rsidP="00D167E5">
                                <w:pPr>
                                  <w:spacing w:after="84"/>
                                  <w:jc w:val="center"/>
                                  <w:rPr>
                                    <w:sz w:val="12"/>
                                    <w:szCs w:val="12"/>
                                  </w:rPr>
                                </w:pPr>
                                <w:r>
                                  <w:rPr>
                                    <w:sz w:val="12"/>
                                    <w:szCs w:val="12"/>
                                  </w:rPr>
                                  <w:t>RESISTENCIA ELECTRICAS DEL HORNO</w:t>
                                </w:r>
                              </w:p>
                              <w:p w:rsidR="000E54B6" w:rsidRPr="00DA3523" w:rsidRDefault="000E54B6" w:rsidP="00D167E5">
                                <w:pPr>
                                  <w:spacing w:after="84"/>
                                  <w:jc w:val="center"/>
                                  <w:rPr>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177 Rectángulo redondeado"/>
                          <wps:cNvSpPr/>
                          <wps:spPr>
                            <a:xfrm>
                              <a:off x="2074000" y="28575"/>
                              <a:ext cx="1031132" cy="5429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E54B6" w:rsidRDefault="000E54B6" w:rsidP="00D167E5">
                                <w:pPr>
                                  <w:spacing w:after="84"/>
                                  <w:jc w:val="center"/>
                                </w:pPr>
                                <w:r>
                                  <w:t>Mamdani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182 Conector recto de flecha"/>
                          <wps:cNvCnPr/>
                          <wps:spPr>
                            <a:xfrm>
                              <a:off x="3133725" y="152400"/>
                              <a:ext cx="36146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58" name="183 Conector recto de flecha"/>
                          <wps:cNvCnPr/>
                          <wps:spPr>
                            <a:xfrm>
                              <a:off x="3124200" y="400050"/>
                              <a:ext cx="36127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97" name="Conector recto de flecha 97"/>
                        <wps:cNvCnPr/>
                        <wps:spPr>
                          <a:xfrm>
                            <a:off x="1612900" y="406400"/>
                            <a:ext cx="393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8" name="Conector recto de flecha 98"/>
                        <wps:cNvCnPr/>
                        <wps:spPr>
                          <a:xfrm>
                            <a:off x="1631950" y="15240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ED348D" id="Grupo 99" o:spid="_x0000_s1049" style="position:absolute;left:0;text-align:left;margin-left:26.75pt;margin-top:2.55pt;width:392.25pt;height:126.15pt;z-index:251662336;mso-width-relative:margin;mso-height-relative:margin" coordorigin=",95" coordsize="50577,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">
                <v:group id="Grupo 44" o:spid="_x0000_s1050" style="position:absolute;top:95;width:50577;height:5715" coordorigin=",95" coordsize="50577,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rect id="176 Rectángulo" o:spid="_x0000_s1051" style="position:absolute;top:95;width:1562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zSKMEA&#10;AADbAAAADwAAAGRycy9kb3ducmV2LnhtbESP3YrCMBCF7wXfIczC3tlUEZWuaVkEQYS98OcBhmZs&#10;ujaT0kTbvv1mQfDycH4+zrYYbCOe1PnasYJ5koIgLp2uuVJwvexnGxA+IGtsHJOCkTwU+XSyxUy7&#10;nk/0PIdKxBH2GSowIbSZlL40ZNEnriWO3s11FkOUXSV1h30ct41cpOlKWqw5Egy2tDNU3s8PGyFI&#10;p3G+7nf3HzMca2rGX3qMSn1+DN9fIAIN4R1+tQ9awXIF/1/iD5D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80ijBAAAA2wAAAA8AAAAAAAAAAAAAAAAAmAIAAGRycy9kb3du&#10;cmV2LnhtbFBLBQYAAAAABAAEAPUAAACGAwAAAAA=&#10;" fillcolor="#5b9bd5 [3204]" strokecolor="#1f4d78 [1604]" strokeweight="1pt">
                    <v:textbox>
                      <w:txbxContent>
                        <w:p w:rsidR="000E54B6" w:rsidRDefault="000E54B6" w:rsidP="00D167E5">
                          <w:pPr>
                            <w:spacing w:after="84"/>
                            <w:jc w:val="center"/>
                            <w:rPr>
                              <w:sz w:val="12"/>
                              <w:szCs w:val="12"/>
                            </w:rPr>
                          </w:pPr>
                          <w:r w:rsidRPr="00DA3523">
                            <w:rPr>
                              <w:sz w:val="12"/>
                              <w:szCs w:val="12"/>
                            </w:rPr>
                            <w:t>TEMPERATURA DEL HORNO</w:t>
                          </w:r>
                        </w:p>
                        <w:p w:rsidR="000E54B6" w:rsidRPr="00DA3523" w:rsidRDefault="000E54B6" w:rsidP="00D167E5">
                          <w:pPr>
                            <w:spacing w:after="84"/>
                            <w:jc w:val="center"/>
                            <w:rPr>
                              <w:sz w:val="12"/>
                              <w:szCs w:val="12"/>
                            </w:rPr>
                          </w:pPr>
                          <w:r>
                            <w:rPr>
                              <w:sz w:val="12"/>
                              <w:szCs w:val="12"/>
                            </w:rPr>
                            <w:t>TEMPERATURA DEL PRODUCTO</w:t>
                          </w:r>
                        </w:p>
                        <w:p w:rsidR="000E54B6" w:rsidRPr="00DA3523" w:rsidRDefault="000E54B6" w:rsidP="00D167E5">
                          <w:pPr>
                            <w:spacing w:after="84"/>
                            <w:jc w:val="center"/>
                          </w:pPr>
                        </w:p>
                      </w:txbxContent>
                    </v:textbox>
                  </v:rect>
                  <v:rect id="178 Rectángulo" o:spid="_x0000_s1052" style="position:absolute;left:34951;top:407;width:15626;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B3s8EA&#10;AADbAAAADwAAAGRycy9kb3ducmV2LnhtbESP3YrCMBCF7wXfIczC3tlUEZWuaVkEQYS98OcBhmZs&#10;ujaT0kTbvv1mQfDycH4+zrYYbCOe1PnasYJ5koIgLp2uuVJwvexnGxA+IGtsHJOCkTwU+XSyxUy7&#10;nk/0PIdKxBH2GSowIbSZlL40ZNEnriWO3s11FkOUXSV1h30ct41cpOlKWqw5Egy2tDNU3s8PGyFI&#10;p3G+7nf3HzMca2rGX3qMSn1+DN9fIAIN4R1+tQ9awXIN/1/iD5D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wd7PBAAAA2wAAAA8AAAAAAAAAAAAAAAAAmAIAAGRycy9kb3du&#10;cmV2LnhtbFBLBQYAAAAABAAEAPUAAACGAwAAAAA=&#10;" fillcolor="#5b9bd5 [3204]" strokecolor="#1f4d78 [1604]" strokeweight="1pt">
                    <v:textbox>
                      <w:txbxContent>
                        <w:p w:rsidR="000E54B6" w:rsidRDefault="000E54B6" w:rsidP="00D167E5">
                          <w:pPr>
                            <w:spacing w:after="84"/>
                            <w:jc w:val="center"/>
                            <w:rPr>
                              <w:sz w:val="12"/>
                              <w:szCs w:val="12"/>
                            </w:rPr>
                          </w:pPr>
                          <w:r>
                            <w:rPr>
                              <w:sz w:val="12"/>
                              <w:szCs w:val="12"/>
                            </w:rPr>
                            <w:t>RESISTENCIA ELECTRICAS DEL HORNO</w:t>
                          </w:r>
                        </w:p>
                        <w:p w:rsidR="000E54B6" w:rsidRPr="00DA3523" w:rsidRDefault="000E54B6" w:rsidP="00D167E5">
                          <w:pPr>
                            <w:spacing w:after="84"/>
                            <w:jc w:val="center"/>
                            <w:rPr>
                              <w:sz w:val="12"/>
                              <w:szCs w:val="12"/>
                            </w:rPr>
                          </w:pPr>
                        </w:p>
                      </w:txbxContent>
                    </v:textbox>
                  </v:rect>
                  <v:roundrect id="177 Rectángulo redondeado" o:spid="_x0000_s1053" style="position:absolute;left:20740;top:285;width:10311;height:5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HJMAA&#10;AADbAAAADwAAAGRycy9kb3ducmV2LnhtbERPTWsCMRC9F/wPYYTeatbaFlmNohWh4KlbL97GzbhZ&#10;3UyWJGr6782h0OPjfc+XyXbiRj60jhWMRwUI4trplhsF+5/tyxREiMgaO8ek4JcCLBeDpzmW2t35&#10;m25VbEQO4VCiAhNjX0oZakMWw8j1xJk7OW8xZugbqT3ec7jt5GtRfEiLLecGgz19Gqov1dUqsHqS&#10;NmdcHWg7rdaH97TbeHNU6nmYVjMQkVL8F/+5v7SCtzw2f8k/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iHJMAAAADbAAAADwAAAAAAAAAAAAAAAACYAgAAZHJzL2Rvd25y&#10;ZXYueG1sUEsFBgAAAAAEAAQA9QAAAIUDAAAAAA==&#10;" fillcolor="#5b9bd5 [3204]" strokecolor="#1f4d78 [1604]" strokeweight="1pt">
                    <v:stroke joinstyle="miter"/>
                    <v:textbox>
                      <w:txbxContent>
                        <w:p w:rsidR="000E54B6" w:rsidRDefault="000E54B6" w:rsidP="00D167E5">
                          <w:pPr>
                            <w:spacing w:after="84"/>
                            <w:jc w:val="center"/>
                          </w:pPr>
                          <w:r>
                            <w:t>Mamdani</w:t>
                          </w:r>
                        </w:p>
                      </w:txbxContent>
                    </v:textbox>
                  </v:roundrect>
                  <v:shape id="182 Conector recto de flecha" o:spid="_x0000_s1054" type="#_x0000_t32" style="position:absolute;left:31337;top:1524;width:36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SGLsAAADbAAAADwAAAGRycy9kb3ducmV2LnhtbERPuwrCMBTdBf8hXMFFNFVQpJoWEayu&#10;PgbHa3Nti81NaaLWvzeD4Hg473XamVq8qHWVZQXTSQSCOLe64kLB5bwbL0E4j6yxtkwKPuQgTfq9&#10;NcbavvlIr5MvRAhhF6OC0vsmltLlJRl0E9sQB+5uW4M+wLaQusV3CDe1nEXRQhqsODSU2NC2pPxx&#10;ehoFGclRt9/z3C+uoyy/WYcZO6WGg26zAuGp83/xz33QCuZhffgSfoBMv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kPNIYuwAAANsAAAAPAAAAAAAAAAAAAAAAAKECAABk&#10;cnMvZG93bnJldi54bWxQSwUGAAAAAAQABAD5AAAAiQMAAAAA&#10;" strokecolor="black [3200]" strokeweight=".5pt">
                    <v:stroke endarrow="open" joinstyle="miter"/>
                  </v:shape>
                  <v:shape id="183 Conector recto de flecha" o:spid="_x0000_s1055" type="#_x0000_t32" style="position:absolute;left:31242;top:4000;width:36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reHrsAAADbAAAADwAAAGRycy9kb3ducmV2LnhtbERPuwrCMBTdBf8hXMFFNFVQpJoWEayu&#10;PgbHa3Nti81NaaLWvzeD4Hg473XamVq8qHWVZQXTSQSCOLe64kLB5bwbL0E4j6yxtkwKPuQgTfq9&#10;NcbavvlIr5MvRAhhF6OC0vsmltLlJRl0E9sQB+5uW4M+wLaQusV3CDe1nEXRQhqsODSU2NC2pPxx&#10;ehoFGclRt9/z3C+uoyy/WYcZO6WGg26zAuGp83/xz33QCuZhbPgSfoBMv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aSt4euwAAANsAAAAPAAAAAAAAAAAAAAAAAKECAABk&#10;cnMvZG93bnJldi54bWxQSwUGAAAAAAQABAD5AAAAiQMAAAAA&#10;" strokecolor="black [3200]" strokeweight=".5pt">
                    <v:stroke endarrow="open" joinstyle="miter"/>
                  </v:shape>
                </v:group>
                <v:shape id="Conector recto de flecha 97" o:spid="_x0000_s1056" type="#_x0000_t32" style="position:absolute;left:16129;top:4064;width:39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ISTMIAAADbAAAADwAAAGRycy9kb3ducmV2LnhtbESPS6vCMBSE94L/IRzh7jRVuD6qUXwg&#10;eN35wPWhObbF5qQ20dZ/fyMILoeZ+YaZLRpTiCdVLresoN+LQBAnVuecKjiftt0xCOeRNRaWScGL&#10;HCzm7dYMY21rPtDz6FMRIOxiVJB5X8ZSuiQjg65nS+LgXW1l0AdZpVJXWAe4KeQgiobSYM5hIcOS&#10;1hklt+PDKKjRXyarZXpfrzZ/u+a3uA9P571SP51mOQXhqfHf8Ke90womI3h/CT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FISTMIAAADbAAAADwAAAAAAAAAAAAAA&#10;AAChAgAAZHJzL2Rvd25yZXYueG1sUEsFBgAAAAAEAAQA+QAAAJADAAAAAA==&#10;" strokecolor="black [3200]" strokeweight=".5pt">
                  <v:stroke endarrow="block" joinstyle="miter"/>
                </v:shape>
                <v:shape id="Conector recto de flecha 98" o:spid="_x0000_s1057" type="#_x0000_t32" style="position:absolute;left:16319;top:1524;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2GPr0AAADbAAAADwAAAGRycy9kb3ducmV2LnhtbERPyQrCMBC9C/5DGMGbpgqKVqO4IKg3&#10;FzwPzdgWm0ltoq1/bw6Cx8fb58vGFOJNlcstKxj0IxDEidU5pwqul11vAsJ5ZI2FZVLwIQfLRbs1&#10;x1jbmk/0PvtUhBB2MSrIvC9jKV2SkUHXtyVx4O62MugDrFKpK6xDuCnkMIrG0mDOoSHDkjYZJY/z&#10;yyio0d+m61X63Ky3h30zKp7jy/WoVLfTrGYgPDX+L/6591rBNIwNX8IPkI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HNhj69AAAA2wAAAA8AAAAAAAAAAAAAAAAAoQIA&#10;AGRycy9kb3ducmV2LnhtbFBLBQYAAAAABAAEAPkAAACLAwAAAAA=&#10;" strokecolor="black [3200]" strokeweight=".5pt">
                  <v:stroke endarrow="block" joinstyle="miter"/>
                </v:shape>
              </v:group>
            </w:pict>
          </mc:Fallback>
        </mc:AlternateContent>
      </w:r>
    </w:p>
    <w:p w:rsidR="00D167E5" w:rsidRDefault="00D167E5" w:rsidP="00D167E5">
      <w:pPr>
        <w:spacing w:after="0"/>
        <w:ind w:right="-1"/>
        <w:rPr>
          <w:sz w:val="16"/>
          <w:szCs w:val="16"/>
        </w:rPr>
      </w:pPr>
    </w:p>
    <w:p w:rsidR="00D167E5" w:rsidRDefault="00D167E5" w:rsidP="00D167E5">
      <w:pPr>
        <w:spacing w:after="0"/>
        <w:ind w:right="-1"/>
        <w:rPr>
          <w:sz w:val="16"/>
          <w:szCs w:val="16"/>
        </w:rPr>
      </w:pPr>
      <w:r>
        <w:rPr>
          <w:sz w:val="16"/>
          <w:szCs w:val="16"/>
        </w:rPr>
        <w:t xml:space="preserve">                          </w:t>
      </w:r>
    </w:p>
    <w:p w:rsidR="00D167E5" w:rsidRDefault="00D167E5" w:rsidP="00D167E5">
      <w:pPr>
        <w:tabs>
          <w:tab w:val="left" w:pos="1455"/>
        </w:tabs>
        <w:spacing w:after="0"/>
        <w:ind w:right="-1"/>
        <w:rPr>
          <w:sz w:val="16"/>
          <w:szCs w:val="16"/>
        </w:rPr>
      </w:pPr>
      <w:bookmarkStart w:id="539" w:name="_Toc435092323"/>
      <w:bookmarkStart w:id="540" w:name="_Toc436235107"/>
      <w:bookmarkStart w:id="541" w:name="_Toc436235207"/>
      <w:bookmarkStart w:id="542" w:name="_Toc436753946"/>
      <w:r>
        <w:rPr>
          <w:sz w:val="16"/>
          <w:szCs w:val="16"/>
        </w:rPr>
        <w:t xml:space="preserve">  </w:t>
      </w:r>
    </w:p>
    <w:p w:rsidR="00D167E5" w:rsidRDefault="00D167E5" w:rsidP="00D167E5">
      <w:pPr>
        <w:tabs>
          <w:tab w:val="left" w:pos="1455"/>
        </w:tabs>
        <w:spacing w:after="0"/>
        <w:ind w:right="-1"/>
        <w:rPr>
          <w:sz w:val="16"/>
          <w:szCs w:val="16"/>
        </w:rPr>
      </w:pPr>
    </w:p>
    <w:p w:rsidR="00D167E5" w:rsidRDefault="00D167E5" w:rsidP="00D167E5">
      <w:pPr>
        <w:tabs>
          <w:tab w:val="left" w:pos="1455"/>
        </w:tabs>
        <w:spacing w:after="0"/>
        <w:ind w:right="-1"/>
        <w:rPr>
          <w:sz w:val="16"/>
          <w:szCs w:val="16"/>
        </w:rPr>
      </w:pPr>
    </w:p>
    <w:p w:rsidR="00D167E5" w:rsidRDefault="00D167E5" w:rsidP="00D167E5">
      <w:pPr>
        <w:tabs>
          <w:tab w:val="left" w:pos="1455"/>
        </w:tabs>
        <w:spacing w:after="0"/>
        <w:ind w:right="-1"/>
        <w:rPr>
          <w:sz w:val="16"/>
          <w:szCs w:val="16"/>
        </w:rPr>
      </w:pPr>
    </w:p>
    <w:p w:rsidR="00D167E5" w:rsidRDefault="00D167E5" w:rsidP="00D167E5">
      <w:pPr>
        <w:tabs>
          <w:tab w:val="left" w:pos="1455"/>
        </w:tabs>
        <w:spacing w:after="0"/>
        <w:ind w:right="-1"/>
        <w:rPr>
          <w:sz w:val="16"/>
          <w:szCs w:val="16"/>
        </w:rPr>
      </w:pPr>
    </w:p>
    <w:p w:rsidR="00D167E5" w:rsidRPr="004560A8" w:rsidRDefault="00D167E5" w:rsidP="00D167E5">
      <w:pPr>
        <w:tabs>
          <w:tab w:val="left" w:pos="1455"/>
        </w:tabs>
        <w:spacing w:after="0"/>
        <w:ind w:right="-1"/>
        <w:rPr>
          <w:sz w:val="16"/>
          <w:szCs w:val="16"/>
        </w:rPr>
      </w:pPr>
    </w:p>
    <w:p w:rsidR="00D167E5" w:rsidRPr="00DC6A95" w:rsidRDefault="00D167E5" w:rsidP="00D167E5">
      <w:pPr>
        <w:pStyle w:val="Descripcin"/>
        <w:spacing w:after="0"/>
        <w:jc w:val="both"/>
        <w:rPr>
          <w:lang w:val="es-EC"/>
        </w:rPr>
      </w:pPr>
      <w:r>
        <w:t xml:space="preserve">         </w:t>
      </w:r>
      <w:bookmarkStart w:id="543" w:name="_Toc441158827"/>
      <w:r>
        <w:t xml:space="preserve">Figura </w:t>
      </w:r>
      <w:r w:rsidR="002B00F0">
        <w:fldChar w:fldCharType="begin"/>
      </w:r>
      <w:r w:rsidR="002B00F0">
        <w:instrText xml:space="preserve"> SEQ Figura \* ARABIC \s 1 </w:instrText>
      </w:r>
      <w:r w:rsidR="002B00F0">
        <w:fldChar w:fldCharType="separate"/>
      </w:r>
      <w:r w:rsidR="00F81ABF">
        <w:rPr>
          <w:noProof/>
        </w:rPr>
        <w:t>19</w:t>
      </w:r>
      <w:r w:rsidR="002B00F0">
        <w:rPr>
          <w:noProof/>
        </w:rPr>
        <w:fldChar w:fldCharType="end"/>
      </w:r>
      <w:r>
        <w:t xml:space="preserve">-2: </w:t>
      </w:r>
      <w:r>
        <w:rPr>
          <w:b w:val="0"/>
          <w:lang w:val="es-EC"/>
        </w:rPr>
        <w:t>Variables de Entrada y C</w:t>
      </w:r>
      <w:r w:rsidRPr="00E55877">
        <w:rPr>
          <w:b w:val="0"/>
          <w:lang w:val="es-EC"/>
        </w:rPr>
        <w:t>ontrol</w:t>
      </w:r>
      <w:bookmarkEnd w:id="539"/>
      <w:bookmarkEnd w:id="540"/>
      <w:bookmarkEnd w:id="541"/>
      <w:bookmarkEnd w:id="542"/>
      <w:bookmarkEnd w:id="543"/>
    </w:p>
    <w:p w:rsidR="00D167E5" w:rsidRDefault="00D167E5" w:rsidP="00D167E5">
      <w:pPr>
        <w:spacing w:after="0" w:line="240" w:lineRule="auto"/>
        <w:ind w:right="-1"/>
        <w:rPr>
          <w:sz w:val="16"/>
          <w:szCs w:val="16"/>
        </w:rPr>
      </w:pPr>
      <w:r>
        <w:rPr>
          <w:b/>
          <w:sz w:val="16"/>
          <w:szCs w:val="16"/>
          <w:lang w:val="es-EC"/>
        </w:rPr>
        <w:t xml:space="preserve">             </w:t>
      </w:r>
      <w:r w:rsidRPr="00FF2A08">
        <w:rPr>
          <w:b/>
          <w:sz w:val="16"/>
          <w:szCs w:val="16"/>
        </w:rPr>
        <w:t>Fuente:</w:t>
      </w:r>
      <w:r>
        <w:rPr>
          <w:sz w:val="16"/>
          <w:szCs w:val="16"/>
        </w:rPr>
        <w:t xml:space="preserve"> Pilanunga L,</w:t>
      </w:r>
      <w:r w:rsidRPr="00A638FB">
        <w:rPr>
          <w:sz w:val="16"/>
          <w:szCs w:val="16"/>
        </w:rPr>
        <w:t xml:space="preserve"> </w:t>
      </w:r>
      <w:r>
        <w:rPr>
          <w:sz w:val="16"/>
          <w:szCs w:val="16"/>
        </w:rPr>
        <w:t>Heredia I., 2016</w:t>
      </w:r>
    </w:p>
    <w:p w:rsidR="00D167E5" w:rsidRDefault="00D167E5" w:rsidP="00D167E5">
      <w:pPr>
        <w:spacing w:after="0" w:line="240" w:lineRule="auto"/>
        <w:ind w:right="-1"/>
        <w:rPr>
          <w:sz w:val="16"/>
          <w:szCs w:val="16"/>
        </w:rPr>
      </w:pPr>
    </w:p>
    <w:p w:rsidR="00D167E5" w:rsidRDefault="00D167E5" w:rsidP="00D167E5">
      <w:pPr>
        <w:spacing w:after="0" w:line="240" w:lineRule="auto"/>
        <w:ind w:right="-1"/>
        <w:rPr>
          <w:sz w:val="16"/>
          <w:szCs w:val="16"/>
        </w:rPr>
      </w:pPr>
    </w:p>
    <w:p w:rsidR="00D167E5" w:rsidRDefault="00D167E5" w:rsidP="00D167E5">
      <w:pPr>
        <w:spacing w:after="0" w:line="240" w:lineRule="auto"/>
        <w:ind w:right="-1"/>
        <w:rPr>
          <w:sz w:val="16"/>
          <w:szCs w:val="16"/>
        </w:rPr>
      </w:pPr>
    </w:p>
    <w:p w:rsidR="00D167E5" w:rsidRPr="004560A8" w:rsidRDefault="00D167E5" w:rsidP="00D167E5">
      <w:pPr>
        <w:spacing w:after="0" w:line="240" w:lineRule="auto"/>
        <w:ind w:right="-1"/>
        <w:rPr>
          <w:sz w:val="16"/>
          <w:szCs w:val="16"/>
        </w:rPr>
      </w:pPr>
    </w:p>
    <w:p w:rsidR="00D167E5" w:rsidRDefault="00D167E5" w:rsidP="00D167E5">
      <w:pPr>
        <w:spacing w:after="240"/>
        <w:ind w:right="-1"/>
      </w:pPr>
      <w:r>
        <w:t>Definimos la temperatura del Horno de ahumado con los respectivos Set Point.</w:t>
      </w:r>
    </w:p>
    <w:p w:rsidR="00D167E5" w:rsidRPr="00DF0F9D" w:rsidRDefault="00D167E5" w:rsidP="00D167E5">
      <w:pPr>
        <w:pStyle w:val="Descripcin"/>
        <w:jc w:val="both"/>
        <w:rPr>
          <w:b w:val="0"/>
        </w:rPr>
      </w:pPr>
      <w:r>
        <w:t xml:space="preserve">                    </w:t>
      </w:r>
      <w:bookmarkStart w:id="544" w:name="_Toc441101535"/>
      <w:r>
        <w:t xml:space="preserve">Tabla </w:t>
      </w:r>
      <w:r w:rsidR="002B00F0">
        <w:fldChar w:fldCharType="begin"/>
      </w:r>
      <w:r w:rsidR="002B00F0">
        <w:instrText xml:space="preserve"> SEQ Tabla \* ARABIC \s 1 </w:instrText>
      </w:r>
      <w:r w:rsidR="002B00F0">
        <w:fldChar w:fldCharType="separate"/>
      </w:r>
      <w:r w:rsidR="00F81ABF">
        <w:rPr>
          <w:noProof/>
        </w:rPr>
        <w:t>2</w:t>
      </w:r>
      <w:r w:rsidR="002B00F0">
        <w:rPr>
          <w:noProof/>
        </w:rPr>
        <w:fldChar w:fldCharType="end"/>
      </w:r>
      <w:r>
        <w:t>-2</w:t>
      </w:r>
      <w:r w:rsidRPr="0093184E">
        <w:rPr>
          <w:b w:val="0"/>
        </w:rPr>
        <w:t>:</w:t>
      </w:r>
      <w:r w:rsidRPr="0066283B">
        <w:t xml:space="preserve"> </w:t>
      </w:r>
      <w:r w:rsidRPr="00DF0F9D">
        <w:rPr>
          <w:b w:val="0"/>
        </w:rPr>
        <w:t>Reglas de Inferencia para la Temperatura del Horno.</w:t>
      </w:r>
      <w:bookmarkEnd w:id="544"/>
    </w:p>
    <w:tbl>
      <w:tblPr>
        <w:tblStyle w:val="Tablaconcuadrcula"/>
        <w:tblW w:w="0" w:type="auto"/>
        <w:jc w:val="center"/>
        <w:tblLook w:val="04A0" w:firstRow="1" w:lastRow="0" w:firstColumn="1" w:lastColumn="0" w:noHBand="0" w:noVBand="1"/>
      </w:tblPr>
      <w:tblGrid>
        <w:gridCol w:w="3910"/>
        <w:gridCol w:w="2354"/>
      </w:tblGrid>
      <w:tr w:rsidR="00D167E5" w:rsidTr="00D167E5">
        <w:trPr>
          <w:trHeight w:val="790"/>
          <w:jc w:val="center"/>
        </w:trPr>
        <w:tc>
          <w:tcPr>
            <w:tcW w:w="3910" w:type="dxa"/>
            <w:tcBorders>
              <w:tr2bl w:val="single" w:sz="4" w:space="0" w:color="auto"/>
            </w:tcBorders>
          </w:tcPr>
          <w:p w:rsidR="00D167E5" w:rsidRDefault="00D167E5" w:rsidP="00D167E5">
            <w:pPr>
              <w:jc w:val="center"/>
              <w:rPr>
                <w:b/>
                <w:sz w:val="18"/>
                <w:szCs w:val="18"/>
              </w:rPr>
            </w:pPr>
            <w:r w:rsidRPr="00F13CF3">
              <w:rPr>
                <w:b/>
                <w:sz w:val="18"/>
                <w:szCs w:val="18"/>
              </w:rPr>
              <w:t>TEMPERA</w:t>
            </w:r>
            <w:r>
              <w:rPr>
                <w:b/>
                <w:sz w:val="18"/>
                <w:szCs w:val="18"/>
              </w:rPr>
              <w:t>0</w:t>
            </w:r>
            <w:r w:rsidRPr="00F13CF3">
              <w:rPr>
                <w:b/>
                <w:sz w:val="18"/>
                <w:szCs w:val="18"/>
              </w:rPr>
              <w:t>TURA</w:t>
            </w:r>
          </w:p>
          <w:p w:rsidR="00D167E5" w:rsidRPr="00F13CF3" w:rsidRDefault="00D167E5" w:rsidP="00D167E5">
            <w:pPr>
              <w:rPr>
                <w:b/>
                <w:sz w:val="18"/>
                <w:szCs w:val="18"/>
              </w:rPr>
            </w:pPr>
            <w:r>
              <w:rPr>
                <w:b/>
                <w:sz w:val="18"/>
                <w:szCs w:val="18"/>
              </w:rPr>
              <w:t xml:space="preserve">                                                 REGLAS</w:t>
            </w:r>
          </w:p>
        </w:tc>
        <w:tc>
          <w:tcPr>
            <w:tcW w:w="2354" w:type="dxa"/>
          </w:tcPr>
          <w:p w:rsidR="00D167E5" w:rsidRPr="00F13CF3" w:rsidRDefault="00D167E5" w:rsidP="00D167E5">
            <w:pPr>
              <w:rPr>
                <w:b/>
                <w:sz w:val="18"/>
                <w:szCs w:val="18"/>
              </w:rPr>
            </w:pPr>
            <w:r w:rsidRPr="00F13CF3">
              <w:rPr>
                <w:b/>
                <w:sz w:val="18"/>
                <w:szCs w:val="18"/>
              </w:rPr>
              <w:t>REGLA DE INFERENCIA</w:t>
            </w:r>
          </w:p>
        </w:tc>
      </w:tr>
      <w:tr w:rsidR="00D167E5" w:rsidTr="00D167E5">
        <w:trPr>
          <w:trHeight w:val="267"/>
          <w:jc w:val="center"/>
        </w:trPr>
        <w:tc>
          <w:tcPr>
            <w:tcW w:w="3910" w:type="dxa"/>
          </w:tcPr>
          <w:p w:rsidR="00D167E5" w:rsidRPr="00F13CF3" w:rsidRDefault="00D167E5" w:rsidP="00D167E5">
            <w:pPr>
              <w:tabs>
                <w:tab w:val="left" w:pos="1530"/>
              </w:tabs>
              <w:rPr>
                <w:sz w:val="18"/>
                <w:szCs w:val="18"/>
              </w:rPr>
            </w:pPr>
            <w:r w:rsidRPr="00F13CF3">
              <w:rPr>
                <w:sz w:val="18"/>
                <w:szCs w:val="18"/>
              </w:rPr>
              <w:t>PRE-COCCION</w:t>
            </w:r>
          </w:p>
        </w:tc>
        <w:tc>
          <w:tcPr>
            <w:tcW w:w="2354" w:type="dxa"/>
          </w:tcPr>
          <w:p w:rsidR="00D167E5" w:rsidRPr="00F13CF3" w:rsidRDefault="00D167E5" w:rsidP="00D167E5">
            <w:pPr>
              <w:jc w:val="right"/>
              <w:rPr>
                <w:sz w:val="18"/>
                <w:szCs w:val="18"/>
              </w:rPr>
            </w:pPr>
            <w:r w:rsidRPr="00F13CF3">
              <w:rPr>
                <w:sz w:val="18"/>
                <w:szCs w:val="18"/>
              </w:rPr>
              <w:t>BAJA</w:t>
            </w:r>
            <w:r>
              <w:rPr>
                <w:sz w:val="18"/>
                <w:szCs w:val="18"/>
              </w:rPr>
              <w:t xml:space="preserve"> </w:t>
            </w:r>
            <w:r w:rsidRPr="00F13CF3">
              <w:rPr>
                <w:sz w:val="18"/>
                <w:szCs w:val="18"/>
              </w:rPr>
              <w:t>(70 ºC-90 ºC)</w:t>
            </w:r>
          </w:p>
        </w:tc>
      </w:tr>
      <w:tr w:rsidR="00D167E5" w:rsidTr="00D167E5">
        <w:trPr>
          <w:trHeight w:val="255"/>
          <w:jc w:val="center"/>
        </w:trPr>
        <w:tc>
          <w:tcPr>
            <w:tcW w:w="3910" w:type="dxa"/>
          </w:tcPr>
          <w:p w:rsidR="00D167E5" w:rsidRPr="00F13CF3" w:rsidRDefault="00D167E5" w:rsidP="00D167E5">
            <w:pPr>
              <w:rPr>
                <w:sz w:val="18"/>
                <w:szCs w:val="18"/>
              </w:rPr>
            </w:pPr>
            <w:r w:rsidRPr="00F13CF3">
              <w:rPr>
                <w:sz w:val="18"/>
                <w:szCs w:val="18"/>
              </w:rPr>
              <w:t>COCCION</w:t>
            </w:r>
          </w:p>
        </w:tc>
        <w:tc>
          <w:tcPr>
            <w:tcW w:w="2354" w:type="dxa"/>
          </w:tcPr>
          <w:p w:rsidR="00D167E5" w:rsidRPr="00F13CF3" w:rsidRDefault="00D167E5" w:rsidP="00D167E5">
            <w:pPr>
              <w:jc w:val="right"/>
              <w:rPr>
                <w:sz w:val="18"/>
                <w:szCs w:val="18"/>
              </w:rPr>
            </w:pPr>
            <w:r w:rsidRPr="00F13CF3">
              <w:rPr>
                <w:sz w:val="18"/>
                <w:szCs w:val="18"/>
              </w:rPr>
              <w:t>MEDIA</w:t>
            </w:r>
            <w:r>
              <w:rPr>
                <w:sz w:val="18"/>
                <w:szCs w:val="18"/>
              </w:rPr>
              <w:t xml:space="preserve"> </w:t>
            </w:r>
            <w:r w:rsidRPr="00F13CF3">
              <w:rPr>
                <w:sz w:val="18"/>
                <w:szCs w:val="18"/>
              </w:rPr>
              <w:t>(80 ºC-150 ºC)</w:t>
            </w:r>
          </w:p>
        </w:tc>
      </w:tr>
      <w:tr w:rsidR="00D167E5" w:rsidTr="00D167E5">
        <w:trPr>
          <w:trHeight w:val="255"/>
          <w:jc w:val="center"/>
        </w:trPr>
        <w:tc>
          <w:tcPr>
            <w:tcW w:w="3910" w:type="dxa"/>
          </w:tcPr>
          <w:p w:rsidR="00D167E5" w:rsidRPr="00F13CF3" w:rsidRDefault="00D167E5" w:rsidP="00D167E5">
            <w:pPr>
              <w:rPr>
                <w:sz w:val="18"/>
                <w:szCs w:val="18"/>
              </w:rPr>
            </w:pPr>
            <w:r w:rsidRPr="00F13CF3">
              <w:rPr>
                <w:sz w:val="18"/>
                <w:szCs w:val="18"/>
              </w:rPr>
              <w:t>DORES</w:t>
            </w:r>
          </w:p>
        </w:tc>
        <w:tc>
          <w:tcPr>
            <w:tcW w:w="2354" w:type="dxa"/>
          </w:tcPr>
          <w:p w:rsidR="00D167E5" w:rsidRPr="00F13CF3" w:rsidRDefault="00D167E5" w:rsidP="00D167E5">
            <w:pPr>
              <w:jc w:val="right"/>
              <w:rPr>
                <w:sz w:val="18"/>
                <w:szCs w:val="18"/>
              </w:rPr>
            </w:pPr>
            <w:r w:rsidRPr="00F13CF3">
              <w:rPr>
                <w:sz w:val="18"/>
                <w:szCs w:val="18"/>
              </w:rPr>
              <w:t>ALTA</w:t>
            </w:r>
            <w:r>
              <w:rPr>
                <w:sz w:val="18"/>
                <w:szCs w:val="18"/>
              </w:rPr>
              <w:t xml:space="preserve"> </w:t>
            </w:r>
            <w:r w:rsidRPr="00F13CF3">
              <w:rPr>
                <w:sz w:val="18"/>
                <w:szCs w:val="18"/>
              </w:rPr>
              <w:t>(mayor a 120 ºC)</w:t>
            </w:r>
          </w:p>
        </w:tc>
      </w:tr>
    </w:tbl>
    <w:p w:rsidR="00D167E5" w:rsidRDefault="00D167E5" w:rsidP="00D167E5">
      <w:pPr>
        <w:spacing w:after="0"/>
        <w:jc w:val="left"/>
        <w:rPr>
          <w:sz w:val="16"/>
          <w:szCs w:val="16"/>
        </w:rPr>
      </w:pPr>
      <w:r>
        <w:rPr>
          <w:b/>
          <w:sz w:val="16"/>
          <w:szCs w:val="16"/>
        </w:rPr>
        <w:t xml:space="preserve">                            </w:t>
      </w:r>
      <w:r w:rsidRPr="000A27CA">
        <w:rPr>
          <w:b/>
          <w:sz w:val="16"/>
          <w:szCs w:val="16"/>
        </w:rPr>
        <w:t>Fuente:</w:t>
      </w:r>
      <w:r>
        <w:rPr>
          <w:sz w:val="16"/>
          <w:szCs w:val="16"/>
        </w:rPr>
        <w:t xml:space="preserve"> Docente de la Facultad de Ciencias Pecuarias</w:t>
      </w:r>
    </w:p>
    <w:p w:rsidR="00D167E5" w:rsidRDefault="00D167E5" w:rsidP="00D167E5">
      <w:pPr>
        <w:spacing w:after="240"/>
        <w:jc w:val="left"/>
        <w:rPr>
          <w:sz w:val="16"/>
          <w:szCs w:val="16"/>
        </w:rPr>
      </w:pPr>
      <w:r>
        <w:rPr>
          <w:b/>
          <w:sz w:val="16"/>
          <w:szCs w:val="16"/>
        </w:rPr>
        <w:t xml:space="preserve">                            </w:t>
      </w:r>
      <w:r w:rsidRPr="000A27CA">
        <w:rPr>
          <w:b/>
          <w:sz w:val="16"/>
          <w:szCs w:val="16"/>
        </w:rPr>
        <w:t>Realizado por:</w:t>
      </w:r>
      <w:r>
        <w:rPr>
          <w:sz w:val="16"/>
          <w:szCs w:val="16"/>
        </w:rPr>
        <w:t xml:space="preserve"> Pilanunga L, Heredia I., 2016</w:t>
      </w:r>
    </w:p>
    <w:p w:rsidR="00D167E5" w:rsidRDefault="00D167E5" w:rsidP="00D167E5">
      <w:r>
        <w:t xml:space="preserve">Tenemos las variables lingüísticas que son: BAJA de un rango 70 ºC  a 90 ºC, MEDIA en un rango de 80 ºC a 150 ºC y por </w:t>
      </w:r>
      <w:r w:rsidRPr="009F03A1">
        <w:t>último</w:t>
      </w:r>
      <w:r>
        <w:t xml:space="preserve"> ALTA mayores a 120 ºC que son valores de referencia para la solución del problema.</w:t>
      </w:r>
    </w:p>
    <w:p w:rsidR="00D167E5" w:rsidRDefault="00D167E5" w:rsidP="00D167E5">
      <w:pPr>
        <w:spacing w:after="0" w:line="240" w:lineRule="auto"/>
      </w:pPr>
    </w:p>
    <w:p w:rsidR="00D167E5" w:rsidRDefault="00D167E5" w:rsidP="00D167E5">
      <w:pPr>
        <w:spacing w:after="0"/>
        <w:jc w:val="center"/>
      </w:pPr>
      <w:r>
        <w:rPr>
          <w:noProof/>
          <w:lang w:eastAsia="es-ES"/>
        </w:rPr>
        <mc:AlternateContent>
          <mc:Choice Requires="wps">
            <w:drawing>
              <wp:anchor distT="0" distB="0" distL="114300" distR="114300" simplePos="0" relativeHeight="251671552" behindDoc="0" locked="0" layoutInCell="1" allowOverlap="1" wp14:anchorId="683B2BD4" wp14:editId="410D5336">
                <wp:simplePos x="0" y="0"/>
                <wp:positionH relativeFrom="column">
                  <wp:posOffset>2359025</wp:posOffset>
                </wp:positionH>
                <wp:positionV relativeFrom="paragraph">
                  <wp:posOffset>992506</wp:posOffset>
                </wp:positionV>
                <wp:extent cx="47625" cy="45719"/>
                <wp:effectExtent l="0" t="0" r="28575" b="12065"/>
                <wp:wrapNone/>
                <wp:docPr id="42" name="Elipse 42"/>
                <wp:cNvGraphicFramePr/>
                <a:graphic xmlns:a="http://schemas.openxmlformats.org/drawingml/2006/main">
                  <a:graphicData uri="http://schemas.microsoft.com/office/word/2010/wordprocessingShape">
                    <wps:wsp>
                      <wps:cNvSpPr/>
                      <wps:spPr>
                        <a:xfrm flipH="1" flipV="1">
                          <a:off x="0" y="0"/>
                          <a:ext cx="47625"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567B208" id="Elipse 42" o:spid="_x0000_s1026" style="position:absolute;margin-left:185.75pt;margin-top:78.15pt;width:3.75pt;height:3.6pt;flip:x y;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" fillcolor="#5b9bd5 [3204]" strokecolor="#1f4d78 [1604]" strokeweight="1pt">
                <v:stroke joinstyle="miter"/>
              </v:oval>
            </w:pict>
          </mc:Fallback>
        </mc:AlternateContent>
      </w:r>
      <w:r>
        <w:rPr>
          <w:noProof/>
          <w:lang w:eastAsia="es-ES"/>
        </w:rPr>
        <mc:AlternateContent>
          <mc:Choice Requires="wps">
            <w:drawing>
              <wp:anchor distT="0" distB="0" distL="114300" distR="114300" simplePos="0" relativeHeight="251669504" behindDoc="0" locked="0" layoutInCell="1" allowOverlap="1" wp14:anchorId="373E0760" wp14:editId="61ADAFA9">
                <wp:simplePos x="0" y="0"/>
                <wp:positionH relativeFrom="column">
                  <wp:posOffset>2363433</wp:posOffset>
                </wp:positionH>
                <wp:positionV relativeFrom="paragraph">
                  <wp:posOffset>968375</wp:posOffset>
                </wp:positionV>
                <wp:extent cx="19050" cy="523875"/>
                <wp:effectExtent l="0" t="0" r="19050" b="28575"/>
                <wp:wrapNone/>
                <wp:docPr id="43" name="Conector recto 43"/>
                <wp:cNvGraphicFramePr/>
                <a:graphic xmlns:a="http://schemas.openxmlformats.org/drawingml/2006/main">
                  <a:graphicData uri="http://schemas.microsoft.com/office/word/2010/wordprocessingShape">
                    <wps:wsp>
                      <wps:cNvCnPr/>
                      <wps:spPr>
                        <a:xfrm flipV="1">
                          <a:off x="0" y="0"/>
                          <a:ext cx="19050" cy="523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0456FD" id="Conector recto 43"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186.1pt,76.25pt" to="187.6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" strokecolor="#5b9bd5 [3204]" strokeweight=".5pt">
                <v:stroke joinstyle="miter"/>
              </v:line>
            </w:pict>
          </mc:Fallback>
        </mc:AlternateContent>
      </w:r>
      <w:r>
        <w:rPr>
          <w:noProof/>
          <w:lang w:eastAsia="es-ES"/>
        </w:rPr>
        <mc:AlternateContent>
          <mc:Choice Requires="wps">
            <w:drawing>
              <wp:anchor distT="0" distB="0" distL="114300" distR="114300" simplePos="0" relativeHeight="251670528" behindDoc="0" locked="0" layoutInCell="1" allowOverlap="1" wp14:anchorId="5F38D2AA" wp14:editId="21F6AFA8">
                <wp:simplePos x="0" y="0"/>
                <wp:positionH relativeFrom="column">
                  <wp:posOffset>1006475</wp:posOffset>
                </wp:positionH>
                <wp:positionV relativeFrom="paragraph">
                  <wp:posOffset>981075</wp:posOffset>
                </wp:positionV>
                <wp:extent cx="1362075" cy="9525"/>
                <wp:effectExtent l="0" t="0" r="28575" b="28575"/>
                <wp:wrapNone/>
                <wp:docPr id="41" name="Conector recto 41"/>
                <wp:cNvGraphicFramePr/>
                <a:graphic xmlns:a="http://schemas.openxmlformats.org/drawingml/2006/main">
                  <a:graphicData uri="http://schemas.microsoft.com/office/word/2010/wordprocessingShape">
                    <wps:wsp>
                      <wps:cNvCnPr/>
                      <wps:spPr>
                        <a:xfrm>
                          <a:off x="0" y="0"/>
                          <a:ext cx="13620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86E998" id="Conector recto 4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25pt,77.25pt" to="186.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" strokecolor="#5b9bd5 [3204]" strokeweight=".5pt">
                <v:stroke joinstyle="miter"/>
              </v:line>
            </w:pict>
          </mc:Fallback>
        </mc:AlternateContent>
      </w:r>
      <w:r>
        <w:rPr>
          <w:noProof/>
          <w:lang w:eastAsia="es-ES"/>
        </w:rPr>
        <w:drawing>
          <wp:inline distT="0" distB="0" distL="0" distR="0" wp14:anchorId="0FBD8917" wp14:editId="7540EEA6">
            <wp:extent cx="3724275" cy="1793875"/>
            <wp:effectExtent l="0" t="0" r="952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9334" t="11921" r="30327" b="58273"/>
                    <a:stretch/>
                  </pic:blipFill>
                  <pic:spPr bwMode="auto">
                    <a:xfrm>
                      <a:off x="0" y="0"/>
                      <a:ext cx="3724275" cy="1793875"/>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C62C06" w:rsidRDefault="00D167E5" w:rsidP="00D167E5">
      <w:pPr>
        <w:pStyle w:val="Descripcin"/>
        <w:spacing w:after="0"/>
        <w:jc w:val="both"/>
      </w:pPr>
      <w:bookmarkStart w:id="545" w:name="_Toc436753945"/>
      <w:r>
        <w:tab/>
      </w:r>
      <w:r>
        <w:tab/>
      </w:r>
      <w:bookmarkStart w:id="546" w:name="_Toc441158828"/>
      <w:r>
        <w:t xml:space="preserve">Figura </w:t>
      </w:r>
      <w:r w:rsidR="002B00F0">
        <w:fldChar w:fldCharType="begin"/>
      </w:r>
      <w:r w:rsidR="002B00F0">
        <w:instrText xml:space="preserve"> SEQ Figura \* ARABIC \s 1 </w:instrText>
      </w:r>
      <w:r w:rsidR="002B00F0">
        <w:fldChar w:fldCharType="separate"/>
      </w:r>
      <w:r w:rsidR="00F81ABF">
        <w:rPr>
          <w:noProof/>
        </w:rPr>
        <w:t>20</w:t>
      </w:r>
      <w:r w:rsidR="002B00F0">
        <w:rPr>
          <w:noProof/>
        </w:rPr>
        <w:fldChar w:fldCharType="end"/>
      </w:r>
      <w:r>
        <w:t xml:space="preserve">-2: </w:t>
      </w:r>
      <w:bookmarkEnd w:id="545"/>
      <w:r w:rsidRPr="004D2A47">
        <w:rPr>
          <w:b w:val="0"/>
        </w:rPr>
        <w:t>Set Point para la temperatura del horno de ahumado</w:t>
      </w:r>
      <w:bookmarkEnd w:id="546"/>
    </w:p>
    <w:p w:rsidR="00D167E5" w:rsidRDefault="00D167E5" w:rsidP="00D167E5">
      <w:pPr>
        <w:spacing w:after="0" w:line="240" w:lineRule="auto"/>
        <w:rPr>
          <w:sz w:val="16"/>
          <w:szCs w:val="16"/>
        </w:rPr>
      </w:pPr>
      <w:r>
        <w:rPr>
          <w:b/>
          <w:sz w:val="16"/>
          <w:szCs w:val="16"/>
        </w:rPr>
        <w:tab/>
      </w:r>
      <w:r>
        <w:rPr>
          <w:b/>
          <w:sz w:val="16"/>
          <w:szCs w:val="16"/>
        </w:rPr>
        <w:tab/>
        <w:t>Fuente</w:t>
      </w:r>
      <w:r w:rsidRPr="003E21D9">
        <w:rPr>
          <w:b/>
          <w:sz w:val="16"/>
          <w:szCs w:val="16"/>
        </w:rPr>
        <w:t>:</w:t>
      </w:r>
      <w:r w:rsidRPr="00524617">
        <w:rPr>
          <w:sz w:val="16"/>
          <w:szCs w:val="16"/>
        </w:rPr>
        <w:t xml:space="preserve"> </w:t>
      </w:r>
      <w:r>
        <w:rPr>
          <w:sz w:val="16"/>
          <w:szCs w:val="16"/>
        </w:rPr>
        <w:t xml:space="preserve"> Pilanunga L, Heredia I., 2016</w:t>
      </w:r>
    </w:p>
    <w:p w:rsidR="00D167E5" w:rsidRDefault="00D167E5" w:rsidP="00D167E5">
      <w:r>
        <w:lastRenderedPageBreak/>
        <w:t>En la Figura 20-2. Se muestra las  variables lingüísticas  Precocción (PRE), Cocción, Dores, la  temperatura del horno es 100ºC, el grado de pertenecía es de 0.5 en el Conjunto Difuso de cocción, con los conjuntos difuso vamos a realizar nuestras reglas de inferencia entre temperatura del ho</w:t>
      </w:r>
      <w:bookmarkStart w:id="547" w:name="_Toc437947567"/>
      <w:r>
        <w:t>rno y temperatura del producto.</w:t>
      </w:r>
    </w:p>
    <w:p w:rsidR="00D167E5" w:rsidRDefault="00D167E5" w:rsidP="00D167E5">
      <w:pPr>
        <w:spacing w:after="240"/>
        <w:ind w:right="-1"/>
      </w:pPr>
      <w:r>
        <w:t>Posteriormente definimos la temperatura del Producto con los respectivos Set Point como se muestra en la Tabla 3-2.</w:t>
      </w:r>
    </w:p>
    <w:p w:rsidR="00D167E5" w:rsidRPr="00C21DB7" w:rsidRDefault="00D167E5" w:rsidP="00D167E5">
      <w:pPr>
        <w:pStyle w:val="Descripcin"/>
        <w:jc w:val="both"/>
        <w:rPr>
          <w:b w:val="0"/>
        </w:rPr>
      </w:pPr>
      <w:r>
        <w:t xml:space="preserve">                  </w:t>
      </w:r>
      <w:bookmarkStart w:id="548" w:name="_Toc441101536"/>
      <w:r>
        <w:t xml:space="preserve">Tabla </w:t>
      </w:r>
      <w:r w:rsidR="002B00F0">
        <w:fldChar w:fldCharType="begin"/>
      </w:r>
      <w:r w:rsidR="002B00F0">
        <w:instrText xml:space="preserve"> SEQ Tabla \* ARABIC \s 1 </w:instrText>
      </w:r>
      <w:r w:rsidR="002B00F0">
        <w:fldChar w:fldCharType="separate"/>
      </w:r>
      <w:r w:rsidR="00F81ABF">
        <w:rPr>
          <w:noProof/>
        </w:rPr>
        <w:t>3</w:t>
      </w:r>
      <w:r w:rsidR="002B00F0">
        <w:rPr>
          <w:noProof/>
        </w:rPr>
        <w:fldChar w:fldCharType="end"/>
      </w:r>
      <w:r>
        <w:t>-2</w:t>
      </w:r>
      <w:r w:rsidRPr="0093184E">
        <w:rPr>
          <w:b w:val="0"/>
        </w:rPr>
        <w:t>:</w:t>
      </w:r>
      <w:r w:rsidRPr="0066283B">
        <w:t xml:space="preserve"> </w:t>
      </w:r>
      <w:r w:rsidRPr="00C21DB7">
        <w:rPr>
          <w:b w:val="0"/>
        </w:rPr>
        <w:t>Reglas de Inferencia para la Temperatura del Producto.</w:t>
      </w:r>
      <w:bookmarkEnd w:id="548"/>
    </w:p>
    <w:tbl>
      <w:tblPr>
        <w:tblStyle w:val="Tablaconcuadrcula"/>
        <w:tblW w:w="0" w:type="auto"/>
        <w:jc w:val="center"/>
        <w:tblLook w:val="04A0" w:firstRow="1" w:lastRow="0" w:firstColumn="1" w:lastColumn="0" w:noHBand="0" w:noVBand="1"/>
      </w:tblPr>
      <w:tblGrid>
        <w:gridCol w:w="2123"/>
        <w:gridCol w:w="2123"/>
        <w:gridCol w:w="2124"/>
      </w:tblGrid>
      <w:tr w:rsidR="00D167E5" w:rsidRPr="00EB4CDA" w:rsidTr="00D167E5">
        <w:trPr>
          <w:jc w:val="center"/>
        </w:trPr>
        <w:tc>
          <w:tcPr>
            <w:tcW w:w="2123" w:type="dxa"/>
          </w:tcPr>
          <w:bookmarkEnd w:id="547"/>
          <w:p w:rsidR="00D167E5" w:rsidRPr="00EB4CDA" w:rsidRDefault="00D167E5" w:rsidP="00D167E5">
            <w:pPr>
              <w:rPr>
                <w:b/>
              </w:rPr>
            </w:pPr>
            <w:r w:rsidRPr="00EB4CDA">
              <w:rPr>
                <w:b/>
              </w:rPr>
              <w:t>Nombre de control</w:t>
            </w:r>
          </w:p>
        </w:tc>
        <w:tc>
          <w:tcPr>
            <w:tcW w:w="2123" w:type="dxa"/>
          </w:tcPr>
          <w:p w:rsidR="00D167E5" w:rsidRPr="00EB4CDA" w:rsidRDefault="00D167E5" w:rsidP="00D167E5">
            <w:pPr>
              <w:rPr>
                <w:b/>
              </w:rPr>
            </w:pPr>
            <w:r w:rsidRPr="00EB4CDA">
              <w:rPr>
                <w:b/>
              </w:rPr>
              <w:t xml:space="preserve">Descripción </w:t>
            </w:r>
          </w:p>
        </w:tc>
        <w:tc>
          <w:tcPr>
            <w:tcW w:w="2124" w:type="dxa"/>
          </w:tcPr>
          <w:p w:rsidR="00D167E5" w:rsidRPr="00EB4CDA" w:rsidRDefault="00D167E5" w:rsidP="00D167E5">
            <w:pPr>
              <w:rPr>
                <w:b/>
              </w:rPr>
            </w:pPr>
            <w:r w:rsidRPr="00EB4CDA">
              <w:rPr>
                <w:b/>
              </w:rPr>
              <w:t>Rango de tem. ºC</w:t>
            </w:r>
          </w:p>
        </w:tc>
      </w:tr>
      <w:tr w:rsidR="00D167E5" w:rsidTr="00D167E5">
        <w:trPr>
          <w:jc w:val="center"/>
        </w:trPr>
        <w:tc>
          <w:tcPr>
            <w:tcW w:w="2123" w:type="dxa"/>
          </w:tcPr>
          <w:p w:rsidR="00D167E5" w:rsidRDefault="00D167E5" w:rsidP="00D167E5">
            <w:r>
              <w:t>BAJO</w:t>
            </w:r>
          </w:p>
        </w:tc>
        <w:tc>
          <w:tcPr>
            <w:tcW w:w="2123" w:type="dxa"/>
          </w:tcPr>
          <w:p w:rsidR="00D167E5" w:rsidRPr="00B857F1" w:rsidRDefault="00D167E5" w:rsidP="00D167E5">
            <w:pPr>
              <w:jc w:val="right"/>
              <w:rPr>
                <w:sz w:val="18"/>
                <w:szCs w:val="18"/>
              </w:rPr>
            </w:pPr>
            <w:r w:rsidRPr="00B857F1">
              <w:rPr>
                <w:sz w:val="18"/>
                <w:szCs w:val="18"/>
              </w:rPr>
              <w:t xml:space="preserve">Pre-cocción </w:t>
            </w:r>
          </w:p>
        </w:tc>
        <w:tc>
          <w:tcPr>
            <w:tcW w:w="2124" w:type="dxa"/>
          </w:tcPr>
          <w:p w:rsidR="00D167E5" w:rsidRPr="00B857F1" w:rsidRDefault="00D167E5" w:rsidP="00D167E5">
            <w:pPr>
              <w:jc w:val="right"/>
              <w:rPr>
                <w:sz w:val="18"/>
                <w:szCs w:val="18"/>
              </w:rPr>
            </w:pPr>
            <w:r w:rsidRPr="00B857F1">
              <w:rPr>
                <w:sz w:val="18"/>
                <w:szCs w:val="18"/>
              </w:rPr>
              <w:t>40</w:t>
            </w:r>
          </w:p>
        </w:tc>
      </w:tr>
      <w:tr w:rsidR="00D167E5" w:rsidTr="00D167E5">
        <w:trPr>
          <w:jc w:val="center"/>
        </w:trPr>
        <w:tc>
          <w:tcPr>
            <w:tcW w:w="2123" w:type="dxa"/>
          </w:tcPr>
          <w:p w:rsidR="00D167E5" w:rsidRDefault="00D167E5" w:rsidP="00D167E5">
            <w:r>
              <w:t>MEDIO</w:t>
            </w:r>
          </w:p>
        </w:tc>
        <w:tc>
          <w:tcPr>
            <w:tcW w:w="2123" w:type="dxa"/>
          </w:tcPr>
          <w:p w:rsidR="00D167E5" w:rsidRPr="00B857F1" w:rsidRDefault="00D167E5" w:rsidP="00D167E5">
            <w:pPr>
              <w:jc w:val="right"/>
              <w:rPr>
                <w:sz w:val="18"/>
                <w:szCs w:val="18"/>
              </w:rPr>
            </w:pPr>
            <w:r w:rsidRPr="00B857F1">
              <w:rPr>
                <w:sz w:val="18"/>
                <w:szCs w:val="18"/>
              </w:rPr>
              <w:t>Cocción</w:t>
            </w:r>
          </w:p>
        </w:tc>
        <w:tc>
          <w:tcPr>
            <w:tcW w:w="2124" w:type="dxa"/>
          </w:tcPr>
          <w:p w:rsidR="00D167E5" w:rsidRPr="00B857F1" w:rsidRDefault="00D167E5" w:rsidP="00D167E5">
            <w:pPr>
              <w:jc w:val="right"/>
              <w:rPr>
                <w:sz w:val="18"/>
                <w:szCs w:val="18"/>
              </w:rPr>
            </w:pPr>
            <w:r w:rsidRPr="00B857F1">
              <w:rPr>
                <w:sz w:val="18"/>
                <w:szCs w:val="18"/>
              </w:rPr>
              <w:t>50</w:t>
            </w:r>
          </w:p>
        </w:tc>
      </w:tr>
      <w:tr w:rsidR="00D167E5" w:rsidTr="00D167E5">
        <w:trPr>
          <w:jc w:val="center"/>
        </w:trPr>
        <w:tc>
          <w:tcPr>
            <w:tcW w:w="2123" w:type="dxa"/>
          </w:tcPr>
          <w:p w:rsidR="00D167E5" w:rsidRDefault="00D167E5" w:rsidP="00D167E5">
            <w:r>
              <w:t>ALTO</w:t>
            </w:r>
          </w:p>
        </w:tc>
        <w:tc>
          <w:tcPr>
            <w:tcW w:w="2123" w:type="dxa"/>
          </w:tcPr>
          <w:p w:rsidR="00D167E5" w:rsidRPr="00B857F1" w:rsidRDefault="00D167E5" w:rsidP="00D167E5">
            <w:pPr>
              <w:jc w:val="right"/>
              <w:rPr>
                <w:sz w:val="18"/>
                <w:szCs w:val="18"/>
              </w:rPr>
            </w:pPr>
            <w:r w:rsidRPr="00B857F1">
              <w:rPr>
                <w:sz w:val="18"/>
                <w:szCs w:val="18"/>
              </w:rPr>
              <w:t>Dores</w:t>
            </w:r>
          </w:p>
        </w:tc>
        <w:tc>
          <w:tcPr>
            <w:tcW w:w="2124" w:type="dxa"/>
          </w:tcPr>
          <w:p w:rsidR="00D167E5" w:rsidRPr="00B857F1" w:rsidRDefault="00D167E5" w:rsidP="00D167E5">
            <w:pPr>
              <w:jc w:val="right"/>
              <w:rPr>
                <w:sz w:val="18"/>
                <w:szCs w:val="18"/>
              </w:rPr>
            </w:pPr>
            <w:r w:rsidRPr="00B857F1">
              <w:rPr>
                <w:sz w:val="18"/>
                <w:szCs w:val="18"/>
              </w:rPr>
              <w:t>75</w:t>
            </w:r>
          </w:p>
        </w:tc>
      </w:tr>
    </w:tbl>
    <w:p w:rsidR="00D167E5" w:rsidRDefault="00D167E5" w:rsidP="00D167E5">
      <w:pPr>
        <w:spacing w:after="0"/>
        <w:jc w:val="left"/>
        <w:rPr>
          <w:sz w:val="16"/>
          <w:szCs w:val="16"/>
        </w:rPr>
      </w:pPr>
      <w:r>
        <w:rPr>
          <w:b/>
          <w:sz w:val="16"/>
          <w:szCs w:val="16"/>
        </w:rPr>
        <w:t xml:space="preserve">                            </w:t>
      </w:r>
      <w:r w:rsidRPr="000A27CA">
        <w:rPr>
          <w:b/>
          <w:sz w:val="16"/>
          <w:szCs w:val="16"/>
        </w:rPr>
        <w:t>Fuente:</w:t>
      </w:r>
      <w:r>
        <w:rPr>
          <w:sz w:val="16"/>
          <w:szCs w:val="16"/>
        </w:rPr>
        <w:t xml:space="preserve"> Docente de la Facultad de Ciencias Pecuarias</w:t>
      </w:r>
    </w:p>
    <w:p w:rsidR="00D167E5" w:rsidRDefault="00D167E5" w:rsidP="00D167E5">
      <w:pPr>
        <w:spacing w:after="240"/>
        <w:jc w:val="left"/>
        <w:rPr>
          <w:sz w:val="16"/>
          <w:szCs w:val="16"/>
        </w:rPr>
      </w:pPr>
      <w:r>
        <w:rPr>
          <w:b/>
          <w:sz w:val="16"/>
          <w:szCs w:val="16"/>
        </w:rPr>
        <w:t xml:space="preserve">                            </w:t>
      </w:r>
      <w:r w:rsidRPr="000A27CA">
        <w:rPr>
          <w:b/>
          <w:sz w:val="16"/>
          <w:szCs w:val="16"/>
        </w:rPr>
        <w:t>Realizado por:</w:t>
      </w:r>
      <w:r>
        <w:rPr>
          <w:sz w:val="16"/>
          <w:szCs w:val="16"/>
        </w:rPr>
        <w:t xml:space="preserve"> Pilanunga L, Heredia I., 2016</w:t>
      </w:r>
    </w:p>
    <w:p w:rsidR="00D167E5" w:rsidRDefault="00D167E5" w:rsidP="00D167E5">
      <w:r>
        <w:t>Tenemos las variables lingüísticas que son: BAJA en  40 ºC, MEDIA a 50 ºC y por último ALTA 75 ºC que son valores referencia para la cocción interna del producto.</w:t>
      </w:r>
    </w:p>
    <w:p w:rsidR="00D167E5" w:rsidRDefault="00D167E5" w:rsidP="00D167E5"/>
    <w:p w:rsidR="00D167E5" w:rsidRDefault="00D167E5" w:rsidP="00D167E5">
      <w:r>
        <w:rPr>
          <w:noProof/>
          <w:lang w:eastAsia="es-ES"/>
        </w:rPr>
        <w:drawing>
          <wp:anchor distT="0" distB="0" distL="114300" distR="114300" simplePos="0" relativeHeight="251672576" behindDoc="0" locked="0" layoutInCell="1" allowOverlap="1" wp14:anchorId="57105874" wp14:editId="291E479D">
            <wp:simplePos x="0" y="0"/>
            <wp:positionH relativeFrom="column">
              <wp:posOffset>720725</wp:posOffset>
            </wp:positionH>
            <wp:positionV relativeFrom="paragraph">
              <wp:posOffset>12065</wp:posOffset>
            </wp:positionV>
            <wp:extent cx="3276600" cy="20097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38100" t="14119" r="30503" b="58586"/>
                    <a:stretch/>
                  </pic:blipFill>
                  <pic:spPr bwMode="auto">
                    <a:xfrm>
                      <a:off x="0" y="0"/>
                      <a:ext cx="3276600" cy="200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spacing w:after="240"/>
        <w:ind w:right="-1"/>
      </w:pPr>
    </w:p>
    <w:p w:rsidR="00D167E5" w:rsidRDefault="00D167E5" w:rsidP="00D167E5">
      <w:pPr>
        <w:spacing w:after="0"/>
        <w:ind w:right="-1"/>
      </w:pPr>
    </w:p>
    <w:p w:rsidR="00D167E5" w:rsidRDefault="00D167E5" w:rsidP="00D167E5">
      <w:pPr>
        <w:spacing w:after="0"/>
        <w:ind w:right="-1"/>
      </w:pPr>
    </w:p>
    <w:p w:rsidR="00D167E5" w:rsidRDefault="00D167E5" w:rsidP="00D167E5">
      <w:pPr>
        <w:spacing w:after="0"/>
        <w:ind w:right="-1"/>
      </w:pPr>
    </w:p>
    <w:p w:rsidR="00D167E5" w:rsidRDefault="00D167E5" w:rsidP="00D167E5">
      <w:pPr>
        <w:pStyle w:val="Descripcin"/>
        <w:spacing w:after="0"/>
        <w:jc w:val="left"/>
      </w:pPr>
      <w:r>
        <w:t xml:space="preserve">                     </w:t>
      </w:r>
    </w:p>
    <w:p w:rsidR="00D167E5" w:rsidRDefault="00D167E5" w:rsidP="00D167E5">
      <w:pPr>
        <w:pStyle w:val="Descripcin"/>
        <w:spacing w:after="0"/>
        <w:jc w:val="left"/>
      </w:pPr>
    </w:p>
    <w:p w:rsidR="00D167E5" w:rsidRDefault="00D167E5" w:rsidP="00D167E5">
      <w:pPr>
        <w:pStyle w:val="Descripcin"/>
        <w:spacing w:after="0"/>
        <w:jc w:val="both"/>
      </w:pPr>
      <w:r>
        <w:t xml:space="preserve">                     </w:t>
      </w:r>
    </w:p>
    <w:p w:rsidR="00D167E5" w:rsidRDefault="00D167E5" w:rsidP="00D167E5">
      <w:pPr>
        <w:pStyle w:val="Descripcin"/>
        <w:spacing w:after="0"/>
        <w:jc w:val="both"/>
      </w:pPr>
    </w:p>
    <w:p w:rsidR="00D167E5" w:rsidRPr="00C62C06" w:rsidRDefault="00D167E5" w:rsidP="00D167E5">
      <w:pPr>
        <w:pStyle w:val="Descripcin"/>
        <w:spacing w:after="0"/>
        <w:jc w:val="both"/>
      </w:pPr>
      <w:r>
        <w:t xml:space="preserve">                     </w:t>
      </w:r>
      <w:bookmarkStart w:id="549" w:name="_Toc441158829"/>
      <w:r>
        <w:t xml:space="preserve">Figura </w:t>
      </w:r>
      <w:r w:rsidR="002B00F0">
        <w:fldChar w:fldCharType="begin"/>
      </w:r>
      <w:r w:rsidR="002B00F0">
        <w:instrText xml:space="preserve"> SEQ Figura \* ARABIC \s 1 </w:instrText>
      </w:r>
      <w:r w:rsidR="002B00F0">
        <w:fldChar w:fldCharType="separate"/>
      </w:r>
      <w:r w:rsidR="00F81ABF">
        <w:rPr>
          <w:noProof/>
        </w:rPr>
        <w:t>21</w:t>
      </w:r>
      <w:r w:rsidR="002B00F0">
        <w:rPr>
          <w:noProof/>
        </w:rPr>
        <w:fldChar w:fldCharType="end"/>
      </w:r>
      <w:r>
        <w:t xml:space="preserve">-2: </w:t>
      </w:r>
      <w:r w:rsidRPr="004D2A47">
        <w:rPr>
          <w:b w:val="0"/>
        </w:rPr>
        <w:t>Set Poi</w:t>
      </w:r>
      <w:r>
        <w:rPr>
          <w:b w:val="0"/>
        </w:rPr>
        <w:t>nt para la temperatura del producto</w:t>
      </w:r>
      <w:r w:rsidRPr="004D2A47">
        <w:rPr>
          <w:b w:val="0"/>
        </w:rPr>
        <w:t xml:space="preserve"> de ahumado</w:t>
      </w:r>
      <w:bookmarkEnd w:id="549"/>
    </w:p>
    <w:p w:rsidR="00D167E5" w:rsidRDefault="00D167E5" w:rsidP="00D167E5">
      <w:pPr>
        <w:spacing w:after="0" w:line="240" w:lineRule="auto"/>
        <w:rPr>
          <w:sz w:val="16"/>
          <w:szCs w:val="16"/>
        </w:rPr>
      </w:pPr>
      <w:r>
        <w:rPr>
          <w:b/>
          <w:sz w:val="16"/>
          <w:szCs w:val="16"/>
        </w:rPr>
        <w:t xml:space="preserve">                             Fuente</w:t>
      </w:r>
      <w:r w:rsidRPr="003E21D9">
        <w:rPr>
          <w:b/>
          <w:sz w:val="16"/>
          <w:szCs w:val="16"/>
        </w:rPr>
        <w:t>:</w:t>
      </w:r>
      <w:r w:rsidRPr="00524617">
        <w:rPr>
          <w:sz w:val="16"/>
          <w:szCs w:val="16"/>
        </w:rPr>
        <w:t xml:space="preserve"> </w:t>
      </w:r>
      <w:r>
        <w:rPr>
          <w:sz w:val="16"/>
          <w:szCs w:val="16"/>
        </w:rPr>
        <w:t>Pilanunga L, Heredia I., 2016</w:t>
      </w:r>
    </w:p>
    <w:p w:rsidR="00D167E5" w:rsidRDefault="00D167E5" w:rsidP="00D167E5">
      <w:pPr>
        <w:spacing w:after="240"/>
        <w:ind w:right="-1"/>
      </w:pPr>
    </w:p>
    <w:p w:rsidR="00D167E5" w:rsidRDefault="00D167E5" w:rsidP="00D167E5">
      <w:r>
        <w:t>En la Figura 21-2. Se muestra las  variables lingüísticas  Precocción (PRE) debe llegar a 40 ºC, Cocción en un rango de 50 ºC a 60 ºC, y  Dores a una temperatura 72 ºC a 75 ºC.</w:t>
      </w:r>
    </w:p>
    <w:p w:rsidR="00D167E5" w:rsidRDefault="00D167E5" w:rsidP="00D167E5"/>
    <w:p w:rsidR="00D167E5" w:rsidRDefault="00D167E5" w:rsidP="00D167E5">
      <w:pPr>
        <w:spacing w:after="240"/>
        <w:ind w:right="-1"/>
      </w:pPr>
      <w:r>
        <w:t xml:space="preserve">Finalmente tenemos la variable de salida en nuestro caso las resistencias eléctricas en voltios por lo tanto se procede a la siguiente Tabla 4-2. </w:t>
      </w:r>
    </w:p>
    <w:p w:rsidR="007F3874" w:rsidRDefault="007F3874" w:rsidP="00D167E5">
      <w:pPr>
        <w:spacing w:after="240"/>
        <w:ind w:right="-1"/>
      </w:pPr>
    </w:p>
    <w:p w:rsidR="00D167E5" w:rsidRDefault="00D167E5" w:rsidP="00D167E5">
      <w:pPr>
        <w:pStyle w:val="Descripcin"/>
      </w:pPr>
      <w:r>
        <w:rPr>
          <w:b w:val="0"/>
        </w:rPr>
        <w:lastRenderedPageBreak/>
        <w:t xml:space="preserve">                  </w:t>
      </w:r>
      <w:bookmarkStart w:id="550" w:name="_Toc441101537"/>
      <w:r>
        <w:t xml:space="preserve">Tabla </w:t>
      </w:r>
      <w:r w:rsidR="002B00F0">
        <w:fldChar w:fldCharType="begin"/>
      </w:r>
      <w:r w:rsidR="002B00F0">
        <w:instrText xml:space="preserve"> SEQ Tabla \* ARABIC \s 1 </w:instrText>
      </w:r>
      <w:r w:rsidR="002B00F0">
        <w:fldChar w:fldCharType="separate"/>
      </w:r>
      <w:r w:rsidR="00F81ABF">
        <w:rPr>
          <w:noProof/>
        </w:rPr>
        <w:t>4</w:t>
      </w:r>
      <w:r w:rsidR="002B00F0">
        <w:rPr>
          <w:noProof/>
        </w:rPr>
        <w:fldChar w:fldCharType="end"/>
      </w:r>
      <w:r>
        <w:t>-2</w:t>
      </w:r>
      <w:r w:rsidRPr="0093184E">
        <w:rPr>
          <w:b w:val="0"/>
        </w:rPr>
        <w:t>:</w:t>
      </w:r>
      <w:r w:rsidRPr="0066283B">
        <w:t xml:space="preserve"> </w:t>
      </w:r>
      <w:r w:rsidRPr="00CA648D">
        <w:rPr>
          <w:b w:val="0"/>
        </w:rPr>
        <w:t>Reglas de Inferencia para la Resistencias Eléctricas.</w:t>
      </w:r>
      <w:bookmarkEnd w:id="550"/>
    </w:p>
    <w:tbl>
      <w:tblPr>
        <w:tblStyle w:val="Tablaconcuadrcula"/>
        <w:tblW w:w="0" w:type="auto"/>
        <w:jc w:val="center"/>
        <w:tblLook w:val="04A0" w:firstRow="1" w:lastRow="0" w:firstColumn="1" w:lastColumn="0" w:noHBand="0" w:noVBand="1"/>
      </w:tblPr>
      <w:tblGrid>
        <w:gridCol w:w="2160"/>
        <w:gridCol w:w="2161"/>
      </w:tblGrid>
      <w:tr w:rsidR="00D167E5" w:rsidRPr="00EB4CDA" w:rsidTr="00D167E5">
        <w:trPr>
          <w:trHeight w:val="523"/>
          <w:jc w:val="center"/>
        </w:trPr>
        <w:tc>
          <w:tcPr>
            <w:tcW w:w="2160" w:type="dxa"/>
          </w:tcPr>
          <w:p w:rsidR="00D167E5" w:rsidRPr="002A77F7" w:rsidRDefault="00D167E5" w:rsidP="00D167E5">
            <w:pPr>
              <w:rPr>
                <w:b/>
                <w:sz w:val="18"/>
                <w:szCs w:val="18"/>
              </w:rPr>
            </w:pPr>
            <w:r>
              <w:rPr>
                <w:b/>
                <w:sz w:val="18"/>
                <w:szCs w:val="18"/>
              </w:rPr>
              <w:t>Nombre de C</w:t>
            </w:r>
            <w:r w:rsidRPr="002A77F7">
              <w:rPr>
                <w:b/>
                <w:sz w:val="18"/>
                <w:szCs w:val="18"/>
              </w:rPr>
              <w:t>ontrol</w:t>
            </w:r>
          </w:p>
        </w:tc>
        <w:tc>
          <w:tcPr>
            <w:tcW w:w="2161" w:type="dxa"/>
          </w:tcPr>
          <w:p w:rsidR="00D167E5" w:rsidRPr="002A77F7" w:rsidRDefault="00D167E5" w:rsidP="00D167E5">
            <w:pPr>
              <w:rPr>
                <w:b/>
                <w:sz w:val="18"/>
                <w:szCs w:val="18"/>
              </w:rPr>
            </w:pPr>
            <w:r w:rsidRPr="002A77F7">
              <w:rPr>
                <w:b/>
                <w:sz w:val="18"/>
                <w:szCs w:val="18"/>
              </w:rPr>
              <w:t>Rango de Voltaje(V)</w:t>
            </w:r>
          </w:p>
        </w:tc>
      </w:tr>
      <w:tr w:rsidR="00D167E5" w:rsidTr="00D167E5">
        <w:trPr>
          <w:trHeight w:val="549"/>
          <w:jc w:val="center"/>
        </w:trPr>
        <w:tc>
          <w:tcPr>
            <w:tcW w:w="2160" w:type="dxa"/>
          </w:tcPr>
          <w:p w:rsidR="00D167E5" w:rsidRPr="002A77F7" w:rsidRDefault="00D167E5" w:rsidP="00D167E5">
            <w:pPr>
              <w:rPr>
                <w:sz w:val="18"/>
                <w:szCs w:val="18"/>
              </w:rPr>
            </w:pPr>
            <w:r w:rsidRPr="002A77F7">
              <w:rPr>
                <w:sz w:val="18"/>
                <w:szCs w:val="18"/>
              </w:rPr>
              <w:t>BAJA</w:t>
            </w:r>
            <w:r>
              <w:rPr>
                <w:sz w:val="18"/>
                <w:szCs w:val="18"/>
              </w:rPr>
              <w:t xml:space="preserve">  (VB)</w:t>
            </w:r>
          </w:p>
        </w:tc>
        <w:tc>
          <w:tcPr>
            <w:tcW w:w="2161" w:type="dxa"/>
          </w:tcPr>
          <w:p w:rsidR="00D167E5" w:rsidRPr="002A77F7" w:rsidRDefault="00D167E5" w:rsidP="00D167E5">
            <w:pPr>
              <w:jc w:val="right"/>
              <w:rPr>
                <w:sz w:val="18"/>
                <w:szCs w:val="18"/>
              </w:rPr>
            </w:pPr>
            <w:r w:rsidRPr="002A77F7">
              <w:rPr>
                <w:sz w:val="18"/>
                <w:szCs w:val="18"/>
              </w:rPr>
              <w:t>70 a 90</w:t>
            </w:r>
          </w:p>
        </w:tc>
      </w:tr>
      <w:tr w:rsidR="00D167E5" w:rsidTr="00D167E5">
        <w:trPr>
          <w:trHeight w:val="811"/>
          <w:jc w:val="center"/>
        </w:trPr>
        <w:tc>
          <w:tcPr>
            <w:tcW w:w="2160" w:type="dxa"/>
          </w:tcPr>
          <w:p w:rsidR="00D167E5" w:rsidRPr="002A77F7" w:rsidRDefault="00D167E5" w:rsidP="00D167E5">
            <w:pPr>
              <w:rPr>
                <w:sz w:val="18"/>
                <w:szCs w:val="18"/>
              </w:rPr>
            </w:pPr>
            <w:r w:rsidRPr="002A77F7">
              <w:rPr>
                <w:sz w:val="18"/>
                <w:szCs w:val="18"/>
              </w:rPr>
              <w:t>MEDIA</w:t>
            </w:r>
            <w:r>
              <w:rPr>
                <w:sz w:val="18"/>
                <w:szCs w:val="18"/>
              </w:rPr>
              <w:t xml:space="preserve"> (VM)</w:t>
            </w:r>
          </w:p>
        </w:tc>
        <w:tc>
          <w:tcPr>
            <w:tcW w:w="2161" w:type="dxa"/>
          </w:tcPr>
          <w:p w:rsidR="00D167E5" w:rsidRPr="002A77F7" w:rsidRDefault="00D167E5" w:rsidP="00D167E5">
            <w:pPr>
              <w:jc w:val="right"/>
              <w:rPr>
                <w:sz w:val="18"/>
                <w:szCs w:val="18"/>
              </w:rPr>
            </w:pPr>
            <w:r w:rsidRPr="002A77F7">
              <w:rPr>
                <w:sz w:val="18"/>
                <w:szCs w:val="18"/>
              </w:rPr>
              <w:t xml:space="preserve"> 80 a 150</w:t>
            </w:r>
          </w:p>
        </w:tc>
      </w:tr>
      <w:tr w:rsidR="00D167E5" w:rsidTr="00D167E5">
        <w:trPr>
          <w:trHeight w:val="785"/>
          <w:jc w:val="center"/>
        </w:trPr>
        <w:tc>
          <w:tcPr>
            <w:tcW w:w="2160" w:type="dxa"/>
          </w:tcPr>
          <w:p w:rsidR="00D167E5" w:rsidRPr="002A77F7" w:rsidRDefault="00D167E5" w:rsidP="00D167E5">
            <w:pPr>
              <w:rPr>
                <w:sz w:val="18"/>
                <w:szCs w:val="18"/>
              </w:rPr>
            </w:pPr>
            <w:r w:rsidRPr="002A77F7">
              <w:rPr>
                <w:sz w:val="18"/>
                <w:szCs w:val="18"/>
              </w:rPr>
              <w:t>ALTA</w:t>
            </w:r>
            <w:r>
              <w:rPr>
                <w:sz w:val="18"/>
                <w:szCs w:val="18"/>
              </w:rPr>
              <w:t xml:space="preserve"> (VA)</w:t>
            </w:r>
          </w:p>
        </w:tc>
        <w:tc>
          <w:tcPr>
            <w:tcW w:w="2161" w:type="dxa"/>
          </w:tcPr>
          <w:p w:rsidR="00D167E5" w:rsidRPr="002A77F7" w:rsidRDefault="00D167E5" w:rsidP="00D167E5">
            <w:pPr>
              <w:jc w:val="right"/>
              <w:rPr>
                <w:sz w:val="18"/>
                <w:szCs w:val="18"/>
              </w:rPr>
            </w:pPr>
            <w:r w:rsidRPr="002A77F7">
              <w:rPr>
                <w:sz w:val="18"/>
                <w:szCs w:val="18"/>
              </w:rPr>
              <w:t>150 a 220</w:t>
            </w:r>
          </w:p>
        </w:tc>
      </w:tr>
    </w:tbl>
    <w:p w:rsidR="00D167E5" w:rsidRDefault="00D167E5" w:rsidP="00D167E5">
      <w:pPr>
        <w:spacing w:after="0"/>
        <w:jc w:val="left"/>
        <w:rPr>
          <w:sz w:val="16"/>
          <w:szCs w:val="16"/>
        </w:rPr>
      </w:pPr>
      <w:r>
        <w:rPr>
          <w:b/>
          <w:sz w:val="16"/>
          <w:szCs w:val="16"/>
        </w:rPr>
        <w:t xml:space="preserve">                            </w:t>
      </w:r>
      <w:r>
        <w:rPr>
          <w:b/>
          <w:sz w:val="16"/>
          <w:szCs w:val="16"/>
        </w:rPr>
        <w:tab/>
      </w:r>
      <w:r>
        <w:rPr>
          <w:b/>
          <w:sz w:val="16"/>
          <w:szCs w:val="16"/>
        </w:rPr>
        <w:tab/>
      </w:r>
      <w:r w:rsidRPr="000A27CA">
        <w:rPr>
          <w:b/>
          <w:sz w:val="16"/>
          <w:szCs w:val="16"/>
        </w:rPr>
        <w:t>Fuente:</w:t>
      </w:r>
      <w:r>
        <w:rPr>
          <w:sz w:val="16"/>
          <w:szCs w:val="16"/>
        </w:rPr>
        <w:t xml:space="preserve"> Docente de la Facultad de Ciencias Pecuarias</w:t>
      </w:r>
    </w:p>
    <w:p w:rsidR="00D167E5" w:rsidRDefault="00D167E5" w:rsidP="00D167E5">
      <w:pPr>
        <w:spacing w:after="240"/>
        <w:jc w:val="left"/>
        <w:rPr>
          <w:sz w:val="16"/>
          <w:szCs w:val="16"/>
        </w:rPr>
      </w:pPr>
      <w:r>
        <w:rPr>
          <w:b/>
          <w:sz w:val="16"/>
          <w:szCs w:val="16"/>
        </w:rPr>
        <w:t xml:space="preserve">                           </w:t>
      </w:r>
      <w:r>
        <w:rPr>
          <w:b/>
          <w:sz w:val="16"/>
          <w:szCs w:val="16"/>
        </w:rPr>
        <w:tab/>
      </w:r>
      <w:r>
        <w:rPr>
          <w:b/>
          <w:sz w:val="16"/>
          <w:szCs w:val="16"/>
        </w:rPr>
        <w:tab/>
        <w:t xml:space="preserve"> </w:t>
      </w:r>
      <w:r w:rsidRPr="000A27CA">
        <w:rPr>
          <w:b/>
          <w:sz w:val="16"/>
          <w:szCs w:val="16"/>
        </w:rPr>
        <w:t>Realizado por:</w:t>
      </w:r>
      <w:r>
        <w:rPr>
          <w:sz w:val="16"/>
          <w:szCs w:val="16"/>
        </w:rPr>
        <w:t xml:space="preserve"> Pilanunga L, Heredia I., 2016</w:t>
      </w:r>
    </w:p>
    <w:p w:rsidR="00D167E5" w:rsidRDefault="00D167E5" w:rsidP="00D167E5">
      <w:pPr>
        <w:spacing w:after="240"/>
        <w:ind w:right="-1"/>
      </w:pPr>
      <w:r>
        <w:t xml:space="preserve">Como se puede observar  se presenta para nuestra variable  de salida (resistencia eléctrica ) tres variables lingüísticas  BAJA con un rango de voltaje de 70 a 90 voltios, MEDIA 80 a 150 voltios y cuando tenemos un voltaje alto en un rango de 150 ºC a 220 ºC. </w:t>
      </w:r>
    </w:p>
    <w:p w:rsidR="00D167E5" w:rsidRDefault="00D167E5" w:rsidP="00D167E5">
      <w:pPr>
        <w:spacing w:after="0"/>
        <w:ind w:right="-1"/>
      </w:pPr>
      <w:r>
        <w:rPr>
          <w:noProof/>
          <w:lang w:eastAsia="es-ES"/>
        </w:rPr>
        <w:drawing>
          <wp:anchor distT="0" distB="0" distL="114300" distR="114300" simplePos="0" relativeHeight="251673600" behindDoc="0" locked="0" layoutInCell="1" allowOverlap="1" wp14:anchorId="09AE13FA" wp14:editId="76410B4C">
            <wp:simplePos x="0" y="0"/>
            <wp:positionH relativeFrom="column">
              <wp:posOffset>1035050</wp:posOffset>
            </wp:positionH>
            <wp:positionV relativeFrom="paragraph">
              <wp:posOffset>242570</wp:posOffset>
            </wp:positionV>
            <wp:extent cx="3324225" cy="207645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8276" t="13491" r="31033" b="58273"/>
                    <a:stretch/>
                  </pic:blipFill>
                  <pic:spPr bwMode="auto">
                    <a:xfrm>
                      <a:off x="0" y="0"/>
                      <a:ext cx="332422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spacing w:after="0"/>
        <w:ind w:right="-1"/>
      </w:pPr>
    </w:p>
    <w:p w:rsidR="00D167E5" w:rsidRDefault="00D167E5" w:rsidP="00D167E5">
      <w:pPr>
        <w:pStyle w:val="Descripcin"/>
        <w:spacing w:after="0"/>
        <w:jc w:val="left"/>
      </w:pPr>
    </w:p>
    <w:p w:rsidR="00D167E5" w:rsidRDefault="00D167E5" w:rsidP="00D167E5">
      <w:pPr>
        <w:pStyle w:val="Descripcin"/>
        <w:spacing w:after="0"/>
        <w:jc w:val="left"/>
      </w:pPr>
      <w:r>
        <w:t xml:space="preserve">                     </w:t>
      </w: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pPr>
      <w:r>
        <w:t xml:space="preserve">                              </w:t>
      </w:r>
    </w:p>
    <w:p w:rsidR="00D167E5" w:rsidRDefault="00D167E5" w:rsidP="00D167E5">
      <w:pPr>
        <w:pStyle w:val="Descripcin"/>
        <w:spacing w:after="0"/>
      </w:pPr>
      <w:r>
        <w:tab/>
        <w:t xml:space="preserve">               </w:t>
      </w:r>
    </w:p>
    <w:p w:rsidR="00D167E5" w:rsidRDefault="00D167E5" w:rsidP="00D167E5">
      <w:pPr>
        <w:pStyle w:val="Descripcin"/>
        <w:spacing w:after="0"/>
      </w:pPr>
    </w:p>
    <w:p w:rsidR="00D167E5" w:rsidRDefault="00D167E5" w:rsidP="00D167E5">
      <w:pPr>
        <w:pStyle w:val="Descripcin"/>
        <w:spacing w:after="0"/>
      </w:pPr>
    </w:p>
    <w:p w:rsidR="00D167E5" w:rsidRDefault="00D167E5" w:rsidP="00D167E5">
      <w:pPr>
        <w:pStyle w:val="Descripcin"/>
        <w:spacing w:after="0"/>
      </w:pPr>
      <w:r>
        <w:t xml:space="preserve">                       </w:t>
      </w:r>
    </w:p>
    <w:p w:rsidR="00D167E5" w:rsidRPr="00C62C06" w:rsidRDefault="00D167E5" w:rsidP="00D167E5">
      <w:pPr>
        <w:pStyle w:val="Descripcin"/>
        <w:spacing w:after="0"/>
      </w:pPr>
      <w:r>
        <w:t xml:space="preserve">                       </w:t>
      </w:r>
      <w:bookmarkStart w:id="551" w:name="_Toc441158830"/>
      <w:r>
        <w:t xml:space="preserve">Figura </w:t>
      </w:r>
      <w:r w:rsidR="002B00F0">
        <w:fldChar w:fldCharType="begin"/>
      </w:r>
      <w:r w:rsidR="002B00F0">
        <w:instrText xml:space="preserve"> SEQ Figura \* ARABIC \s 1 </w:instrText>
      </w:r>
      <w:r w:rsidR="002B00F0">
        <w:fldChar w:fldCharType="separate"/>
      </w:r>
      <w:r w:rsidR="00F81ABF">
        <w:rPr>
          <w:noProof/>
        </w:rPr>
        <w:t>22</w:t>
      </w:r>
      <w:r w:rsidR="002B00F0">
        <w:rPr>
          <w:noProof/>
        </w:rPr>
        <w:fldChar w:fldCharType="end"/>
      </w:r>
      <w:r>
        <w:t xml:space="preserve">-2: </w:t>
      </w:r>
      <w:r>
        <w:rPr>
          <w:b w:val="0"/>
        </w:rPr>
        <w:t xml:space="preserve">Set Point para la resistencia eléctrica </w:t>
      </w:r>
      <w:r w:rsidRPr="004D2A47">
        <w:rPr>
          <w:b w:val="0"/>
        </w:rPr>
        <w:t xml:space="preserve"> del horno de ahumado</w:t>
      </w:r>
      <w:bookmarkEnd w:id="551"/>
    </w:p>
    <w:p w:rsidR="00D167E5" w:rsidRDefault="00D167E5" w:rsidP="00D167E5">
      <w:pPr>
        <w:spacing w:after="0" w:line="240" w:lineRule="auto"/>
        <w:jc w:val="left"/>
        <w:rPr>
          <w:sz w:val="16"/>
          <w:szCs w:val="16"/>
        </w:rPr>
      </w:pPr>
      <w:r>
        <w:rPr>
          <w:b/>
          <w:sz w:val="16"/>
          <w:szCs w:val="16"/>
        </w:rPr>
        <w:t xml:space="preserve">                                         Fuente</w:t>
      </w:r>
      <w:r w:rsidRPr="003E21D9">
        <w:rPr>
          <w:b/>
          <w:sz w:val="16"/>
          <w:szCs w:val="16"/>
        </w:rPr>
        <w:t>:</w:t>
      </w:r>
      <w:r w:rsidRPr="00524617">
        <w:rPr>
          <w:sz w:val="16"/>
          <w:szCs w:val="16"/>
        </w:rPr>
        <w:t xml:space="preserve"> </w:t>
      </w:r>
      <w:r>
        <w:rPr>
          <w:sz w:val="16"/>
          <w:szCs w:val="16"/>
        </w:rPr>
        <w:t>Pilanunga L, Heredia I., 2016</w:t>
      </w:r>
    </w:p>
    <w:p w:rsidR="00D167E5" w:rsidRDefault="00D167E5" w:rsidP="00D167E5">
      <w:pPr>
        <w:spacing w:after="0"/>
        <w:ind w:right="-1"/>
      </w:pPr>
    </w:p>
    <w:p w:rsidR="00D167E5" w:rsidRDefault="00D167E5" w:rsidP="00D167E5">
      <w:pPr>
        <w:spacing w:after="240"/>
        <w:ind w:right="-1"/>
      </w:pPr>
      <w:r>
        <w:t>En la Figura 22-2. Se muestra el Set Point de las resistencias eléctricas del horno de ahumado con sus debidos rangos propuestos para la solución</w:t>
      </w:r>
    </w:p>
    <w:p w:rsidR="00D167E5" w:rsidRDefault="00D167E5" w:rsidP="00D167E5">
      <w:pPr>
        <w:spacing w:after="240"/>
        <w:ind w:right="-1"/>
      </w:pPr>
      <w:r>
        <w:t>Una vez definidas los Set Point de cada variable procedemos a armar una tabla donde a partir de las variables de entrada  (Temperatura interna del producto, (</w:t>
      </w:r>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roducto</m:t>
        </m:r>
      </m:oMath>
      <w:r>
        <w:t>), Temperatura del horno</w:t>
      </w:r>
      <w:r w:rsidRPr="00130213">
        <w:t xml:space="preserve"> </w:t>
      </w:r>
      <w:r>
        <w:t>(</w:t>
      </w:r>
      <m:oMath>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orno</m:t>
        </m:r>
      </m:oMath>
      <w:r>
        <w:t xml:space="preserve">)), y sus respectivas variables lingüísticas encontramos los valores de salida para la variable </w:t>
      </w:r>
      <m:oMath>
        <m:r>
          <w:rPr>
            <w:rFonts w:ascii="Cambria Math" w:hAnsi="Cambria Math"/>
          </w:rPr>
          <m:t>v</m:t>
        </m:r>
      </m:oMath>
      <w:r>
        <w:t xml:space="preserve"> (voltaje).</w:t>
      </w:r>
    </w:p>
    <w:p w:rsidR="007F3874" w:rsidRDefault="00D167E5" w:rsidP="00D167E5">
      <w:pPr>
        <w:spacing w:after="240"/>
        <w:ind w:right="-1"/>
      </w:pPr>
      <w:r>
        <w:t>Finalmente tenemos los datos resultantes en  la tabla del control Fuzzy.</w:t>
      </w:r>
    </w:p>
    <w:p w:rsidR="007F3874" w:rsidRDefault="007F3874" w:rsidP="00D167E5">
      <w:pPr>
        <w:spacing w:after="240"/>
        <w:ind w:right="-1"/>
      </w:pPr>
    </w:p>
    <w:p w:rsidR="00D167E5" w:rsidRDefault="00D167E5" w:rsidP="00D167E5">
      <w:pPr>
        <w:pStyle w:val="Descripcin"/>
        <w:jc w:val="both"/>
      </w:pPr>
      <w:bookmarkStart w:id="552" w:name="_Toc441101538"/>
      <w:r>
        <w:lastRenderedPageBreak/>
        <w:t xml:space="preserve">Tabla </w:t>
      </w:r>
      <w:r w:rsidR="002B00F0">
        <w:fldChar w:fldCharType="begin"/>
      </w:r>
      <w:r w:rsidR="002B00F0">
        <w:instrText xml:space="preserve"> SEQ Tabla \* ARABIC \s 1 </w:instrText>
      </w:r>
      <w:r w:rsidR="002B00F0">
        <w:fldChar w:fldCharType="separate"/>
      </w:r>
      <w:r w:rsidR="00F81ABF">
        <w:rPr>
          <w:noProof/>
        </w:rPr>
        <w:t>5</w:t>
      </w:r>
      <w:r w:rsidR="002B00F0">
        <w:rPr>
          <w:noProof/>
        </w:rPr>
        <w:fldChar w:fldCharType="end"/>
      </w:r>
      <w:r>
        <w:t>-2</w:t>
      </w:r>
      <w:r w:rsidRPr="0093184E">
        <w:rPr>
          <w:b w:val="0"/>
        </w:rPr>
        <w:t>:</w:t>
      </w:r>
      <w:r w:rsidRPr="0066283B">
        <w:t xml:space="preserve"> </w:t>
      </w:r>
      <w:r w:rsidRPr="00CA648D">
        <w:rPr>
          <w:b w:val="0"/>
        </w:rPr>
        <w:t>FAM del Control Difuso.</w:t>
      </w:r>
      <w:bookmarkEnd w:id="552"/>
    </w:p>
    <w:tbl>
      <w:tblPr>
        <w:tblStyle w:val="Tablaconcuadrcula"/>
        <w:tblW w:w="0" w:type="auto"/>
        <w:tblLook w:val="04A0" w:firstRow="1" w:lastRow="0" w:firstColumn="1" w:lastColumn="0" w:noHBand="0" w:noVBand="1"/>
      </w:tblPr>
      <w:tblGrid>
        <w:gridCol w:w="2006"/>
        <w:gridCol w:w="2006"/>
        <w:gridCol w:w="2000"/>
        <w:gridCol w:w="1995"/>
      </w:tblGrid>
      <w:tr w:rsidR="00D167E5" w:rsidTr="00D167E5">
        <w:trPr>
          <w:trHeight w:val="318"/>
        </w:trPr>
        <w:tc>
          <w:tcPr>
            <w:tcW w:w="2006" w:type="dxa"/>
            <w:tcBorders>
              <w:tr2bl w:val="single" w:sz="4" w:space="0" w:color="auto"/>
            </w:tcBorders>
          </w:tcPr>
          <w:p w:rsidR="00D167E5" w:rsidRPr="00246DAE" w:rsidRDefault="00D167E5" w:rsidP="00D167E5">
            <w:pPr>
              <w:ind w:right="-1"/>
              <w:rPr>
                <w:b/>
                <w:sz w:val="18"/>
                <w:szCs w:val="18"/>
              </w:rPr>
            </w:pPr>
            <w:r w:rsidRPr="00246DAE">
              <w:rPr>
                <w:b/>
                <w:sz w:val="18"/>
                <w:szCs w:val="18"/>
              </w:rPr>
              <w:t>Temperatura horno</w:t>
            </w:r>
          </w:p>
          <w:p w:rsidR="00D167E5" w:rsidRPr="0041084C" w:rsidRDefault="00D167E5" w:rsidP="00D167E5">
            <w:pPr>
              <w:ind w:right="-1"/>
              <w:jc w:val="center"/>
              <w:rPr>
                <w:sz w:val="18"/>
                <w:szCs w:val="18"/>
              </w:rPr>
            </w:pPr>
            <w:r w:rsidRPr="00246DAE">
              <w:rPr>
                <w:b/>
                <w:sz w:val="18"/>
                <w:szCs w:val="18"/>
              </w:rPr>
              <w:t xml:space="preserve">           T. Producto</w:t>
            </w:r>
          </w:p>
        </w:tc>
        <w:tc>
          <w:tcPr>
            <w:tcW w:w="2006" w:type="dxa"/>
          </w:tcPr>
          <w:p w:rsidR="00D167E5" w:rsidRPr="00246DAE" w:rsidRDefault="00D167E5" w:rsidP="00D167E5">
            <w:pPr>
              <w:ind w:right="-1"/>
              <w:jc w:val="center"/>
              <w:rPr>
                <w:b/>
                <w:sz w:val="18"/>
                <w:szCs w:val="18"/>
              </w:rPr>
            </w:pPr>
            <w:r w:rsidRPr="00246DAE">
              <w:rPr>
                <w:b/>
                <w:sz w:val="18"/>
                <w:szCs w:val="18"/>
              </w:rPr>
              <w:t>BAJO</w:t>
            </w:r>
          </w:p>
          <w:p w:rsidR="00D167E5" w:rsidRPr="00246DAE" w:rsidRDefault="00D167E5" w:rsidP="00D167E5">
            <w:pPr>
              <w:ind w:right="-1"/>
              <w:jc w:val="center"/>
              <w:rPr>
                <w:b/>
                <w:sz w:val="18"/>
                <w:szCs w:val="18"/>
              </w:rPr>
            </w:pPr>
            <w:r w:rsidRPr="00246DAE">
              <w:rPr>
                <w:b/>
                <w:sz w:val="18"/>
                <w:szCs w:val="18"/>
              </w:rPr>
              <w:t>(Precocción)</w:t>
            </w:r>
          </w:p>
        </w:tc>
        <w:tc>
          <w:tcPr>
            <w:tcW w:w="2000" w:type="dxa"/>
          </w:tcPr>
          <w:p w:rsidR="00D167E5" w:rsidRPr="00246DAE" w:rsidRDefault="00D167E5" w:rsidP="00D167E5">
            <w:pPr>
              <w:ind w:right="-1"/>
              <w:jc w:val="center"/>
              <w:rPr>
                <w:b/>
                <w:sz w:val="18"/>
                <w:szCs w:val="18"/>
              </w:rPr>
            </w:pPr>
            <w:r w:rsidRPr="00246DAE">
              <w:rPr>
                <w:b/>
                <w:sz w:val="18"/>
                <w:szCs w:val="18"/>
              </w:rPr>
              <w:t>MEDIA</w:t>
            </w:r>
          </w:p>
          <w:p w:rsidR="00D167E5" w:rsidRPr="00246DAE" w:rsidRDefault="00D167E5" w:rsidP="00D167E5">
            <w:pPr>
              <w:ind w:right="-1"/>
              <w:jc w:val="center"/>
              <w:rPr>
                <w:b/>
                <w:sz w:val="18"/>
                <w:szCs w:val="18"/>
              </w:rPr>
            </w:pPr>
            <w:r w:rsidRPr="00246DAE">
              <w:rPr>
                <w:b/>
                <w:sz w:val="18"/>
                <w:szCs w:val="18"/>
              </w:rPr>
              <w:t>(Cocción)</w:t>
            </w:r>
          </w:p>
        </w:tc>
        <w:tc>
          <w:tcPr>
            <w:tcW w:w="1995" w:type="dxa"/>
          </w:tcPr>
          <w:p w:rsidR="00D167E5" w:rsidRPr="00246DAE" w:rsidRDefault="00D167E5" w:rsidP="00D167E5">
            <w:pPr>
              <w:ind w:right="-1"/>
              <w:jc w:val="center"/>
              <w:rPr>
                <w:b/>
                <w:sz w:val="18"/>
                <w:szCs w:val="18"/>
              </w:rPr>
            </w:pPr>
            <w:r w:rsidRPr="00246DAE">
              <w:rPr>
                <w:b/>
                <w:sz w:val="18"/>
                <w:szCs w:val="18"/>
              </w:rPr>
              <w:t>ALTA</w:t>
            </w:r>
          </w:p>
          <w:p w:rsidR="00D167E5" w:rsidRPr="00246DAE" w:rsidRDefault="00D167E5" w:rsidP="00D167E5">
            <w:pPr>
              <w:ind w:right="-1"/>
              <w:jc w:val="center"/>
              <w:rPr>
                <w:b/>
                <w:sz w:val="18"/>
                <w:szCs w:val="18"/>
              </w:rPr>
            </w:pPr>
            <w:r w:rsidRPr="00246DAE">
              <w:rPr>
                <w:b/>
                <w:sz w:val="18"/>
                <w:szCs w:val="18"/>
              </w:rPr>
              <w:t>(Dores)</w:t>
            </w:r>
          </w:p>
        </w:tc>
      </w:tr>
      <w:tr w:rsidR="00D167E5" w:rsidTr="00D167E5">
        <w:trPr>
          <w:trHeight w:val="355"/>
        </w:trPr>
        <w:tc>
          <w:tcPr>
            <w:tcW w:w="2006" w:type="dxa"/>
          </w:tcPr>
          <w:p w:rsidR="00D167E5" w:rsidRPr="00246DAE" w:rsidRDefault="00D167E5" w:rsidP="00D167E5">
            <w:pPr>
              <w:spacing w:line="240" w:lineRule="auto"/>
              <w:ind w:right="-1"/>
              <w:rPr>
                <w:b/>
                <w:sz w:val="18"/>
                <w:szCs w:val="18"/>
              </w:rPr>
            </w:pPr>
            <w:r w:rsidRPr="00246DAE">
              <w:rPr>
                <w:b/>
                <w:sz w:val="18"/>
                <w:szCs w:val="18"/>
              </w:rPr>
              <w:t>BAJO</w:t>
            </w:r>
          </w:p>
          <w:p w:rsidR="00D167E5" w:rsidRPr="00246DAE" w:rsidRDefault="00D167E5" w:rsidP="00D167E5">
            <w:pPr>
              <w:spacing w:line="240" w:lineRule="auto"/>
              <w:ind w:right="-1"/>
              <w:rPr>
                <w:b/>
                <w:sz w:val="18"/>
                <w:szCs w:val="18"/>
              </w:rPr>
            </w:pPr>
            <w:r w:rsidRPr="00246DAE">
              <w:rPr>
                <w:b/>
                <w:sz w:val="18"/>
                <w:szCs w:val="18"/>
              </w:rPr>
              <w:t xml:space="preserve">(Precocción) </w:t>
            </w:r>
          </w:p>
        </w:tc>
        <w:tc>
          <w:tcPr>
            <w:tcW w:w="2006" w:type="dxa"/>
          </w:tcPr>
          <w:p w:rsidR="00D167E5" w:rsidRPr="0041084C" w:rsidRDefault="00D167E5" w:rsidP="00D167E5">
            <w:pPr>
              <w:spacing w:line="240" w:lineRule="auto"/>
              <w:jc w:val="right"/>
              <w:rPr>
                <w:sz w:val="18"/>
                <w:szCs w:val="18"/>
              </w:rPr>
            </w:pPr>
            <w:r w:rsidRPr="006D70AC">
              <w:rPr>
                <w:color w:val="5B9BD5" w:themeColor="accent1"/>
                <w:sz w:val="18"/>
                <w:szCs w:val="18"/>
              </w:rPr>
              <w:t>VB</w:t>
            </w:r>
          </w:p>
        </w:tc>
        <w:tc>
          <w:tcPr>
            <w:tcW w:w="2000"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c>
          <w:tcPr>
            <w:tcW w:w="1995"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r>
      <w:tr w:rsidR="00D167E5" w:rsidTr="00D167E5">
        <w:trPr>
          <w:trHeight w:val="175"/>
        </w:trPr>
        <w:tc>
          <w:tcPr>
            <w:tcW w:w="2006" w:type="dxa"/>
          </w:tcPr>
          <w:p w:rsidR="00D167E5" w:rsidRPr="00246DAE" w:rsidRDefault="00D167E5" w:rsidP="00D167E5">
            <w:pPr>
              <w:spacing w:line="240" w:lineRule="auto"/>
              <w:ind w:right="-1"/>
              <w:rPr>
                <w:b/>
                <w:sz w:val="18"/>
                <w:szCs w:val="18"/>
              </w:rPr>
            </w:pPr>
            <w:r w:rsidRPr="00246DAE">
              <w:rPr>
                <w:b/>
                <w:sz w:val="18"/>
                <w:szCs w:val="18"/>
              </w:rPr>
              <w:t>MEDIO</w:t>
            </w:r>
          </w:p>
          <w:p w:rsidR="00D167E5" w:rsidRPr="00246DAE" w:rsidRDefault="00D167E5" w:rsidP="00D167E5">
            <w:pPr>
              <w:spacing w:line="240" w:lineRule="auto"/>
              <w:ind w:right="-1"/>
              <w:rPr>
                <w:b/>
                <w:sz w:val="18"/>
                <w:szCs w:val="18"/>
              </w:rPr>
            </w:pPr>
            <w:r w:rsidRPr="00246DAE">
              <w:rPr>
                <w:b/>
                <w:sz w:val="18"/>
                <w:szCs w:val="18"/>
              </w:rPr>
              <w:t>(Cocción)</w:t>
            </w:r>
          </w:p>
        </w:tc>
        <w:tc>
          <w:tcPr>
            <w:tcW w:w="2006"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c>
          <w:tcPr>
            <w:tcW w:w="2000" w:type="dxa"/>
          </w:tcPr>
          <w:p w:rsidR="00D167E5" w:rsidRPr="0041084C" w:rsidRDefault="00D167E5" w:rsidP="00D167E5">
            <w:pPr>
              <w:spacing w:line="240" w:lineRule="auto"/>
              <w:ind w:right="-1"/>
              <w:jc w:val="right"/>
              <w:rPr>
                <w:sz w:val="18"/>
                <w:szCs w:val="18"/>
              </w:rPr>
            </w:pPr>
            <w:r w:rsidRPr="006D70AC">
              <w:rPr>
                <w:color w:val="5B9BD5" w:themeColor="accent1"/>
                <w:sz w:val="18"/>
                <w:szCs w:val="18"/>
              </w:rPr>
              <w:t>VM</w:t>
            </w:r>
          </w:p>
        </w:tc>
        <w:tc>
          <w:tcPr>
            <w:tcW w:w="1995"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r>
      <w:tr w:rsidR="00D167E5" w:rsidRPr="006D70AC" w:rsidTr="00D167E5">
        <w:trPr>
          <w:trHeight w:val="175"/>
        </w:trPr>
        <w:tc>
          <w:tcPr>
            <w:tcW w:w="2006" w:type="dxa"/>
          </w:tcPr>
          <w:p w:rsidR="00D167E5" w:rsidRPr="00246DAE" w:rsidRDefault="00D167E5" w:rsidP="00D167E5">
            <w:pPr>
              <w:spacing w:line="240" w:lineRule="auto"/>
              <w:ind w:right="-1"/>
              <w:rPr>
                <w:b/>
                <w:sz w:val="18"/>
                <w:szCs w:val="18"/>
              </w:rPr>
            </w:pPr>
            <w:r w:rsidRPr="00246DAE">
              <w:rPr>
                <w:b/>
                <w:sz w:val="18"/>
                <w:szCs w:val="18"/>
              </w:rPr>
              <w:t>ALTO</w:t>
            </w:r>
          </w:p>
          <w:p w:rsidR="00D167E5" w:rsidRPr="00246DAE" w:rsidRDefault="00D167E5" w:rsidP="00D167E5">
            <w:pPr>
              <w:spacing w:line="240" w:lineRule="auto"/>
              <w:ind w:right="-1"/>
              <w:rPr>
                <w:b/>
                <w:sz w:val="18"/>
                <w:szCs w:val="18"/>
              </w:rPr>
            </w:pPr>
            <w:r w:rsidRPr="00246DAE">
              <w:rPr>
                <w:b/>
                <w:sz w:val="18"/>
                <w:szCs w:val="18"/>
              </w:rPr>
              <w:t>(Dores)</w:t>
            </w:r>
          </w:p>
        </w:tc>
        <w:tc>
          <w:tcPr>
            <w:tcW w:w="2006"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c>
          <w:tcPr>
            <w:tcW w:w="2000" w:type="dxa"/>
            <w:shd w:val="clear" w:color="auto" w:fill="92D050"/>
          </w:tcPr>
          <w:p w:rsidR="00D167E5" w:rsidRPr="0041084C" w:rsidRDefault="00D167E5" w:rsidP="00D167E5">
            <w:pPr>
              <w:spacing w:line="240" w:lineRule="auto"/>
              <w:ind w:right="-1"/>
              <w:jc w:val="right"/>
              <w:rPr>
                <w:sz w:val="18"/>
                <w:szCs w:val="18"/>
              </w:rPr>
            </w:pPr>
            <w:r>
              <w:rPr>
                <w:sz w:val="18"/>
                <w:szCs w:val="18"/>
              </w:rPr>
              <w:t>-</w:t>
            </w:r>
          </w:p>
        </w:tc>
        <w:tc>
          <w:tcPr>
            <w:tcW w:w="1995" w:type="dxa"/>
          </w:tcPr>
          <w:p w:rsidR="00D167E5" w:rsidRPr="006D70AC" w:rsidRDefault="00D167E5" w:rsidP="00D167E5">
            <w:pPr>
              <w:spacing w:line="240" w:lineRule="auto"/>
              <w:ind w:right="-1"/>
              <w:jc w:val="right"/>
              <w:rPr>
                <w:color w:val="5B9BD5" w:themeColor="accent1"/>
                <w:sz w:val="18"/>
                <w:szCs w:val="18"/>
              </w:rPr>
            </w:pPr>
            <w:r w:rsidRPr="006D70AC">
              <w:rPr>
                <w:color w:val="5B9BD5" w:themeColor="accent1"/>
                <w:sz w:val="18"/>
                <w:szCs w:val="18"/>
              </w:rPr>
              <w:t>VA</w:t>
            </w:r>
          </w:p>
        </w:tc>
      </w:tr>
    </w:tbl>
    <w:p w:rsidR="00D167E5" w:rsidRDefault="00D167E5" w:rsidP="00D167E5">
      <w:pPr>
        <w:spacing w:after="0"/>
        <w:jc w:val="left"/>
        <w:rPr>
          <w:sz w:val="16"/>
          <w:szCs w:val="16"/>
        </w:rPr>
      </w:pPr>
      <w:r w:rsidRPr="000A27CA">
        <w:rPr>
          <w:b/>
          <w:sz w:val="16"/>
          <w:szCs w:val="16"/>
        </w:rPr>
        <w:t>Fuente:</w:t>
      </w:r>
      <w:r>
        <w:rPr>
          <w:sz w:val="16"/>
          <w:szCs w:val="16"/>
        </w:rPr>
        <w:t xml:space="preserve"> Docente de la Facultad de Ciencias Pecuarias</w:t>
      </w:r>
    </w:p>
    <w:p w:rsidR="00D167E5" w:rsidRDefault="00D167E5" w:rsidP="00D167E5">
      <w:pPr>
        <w:spacing w:after="0"/>
        <w:jc w:val="left"/>
        <w:rPr>
          <w:sz w:val="16"/>
          <w:szCs w:val="16"/>
        </w:rPr>
      </w:pPr>
      <w:r w:rsidRPr="000A27CA">
        <w:rPr>
          <w:b/>
          <w:sz w:val="16"/>
          <w:szCs w:val="16"/>
        </w:rPr>
        <w:t>Realizado por:</w:t>
      </w:r>
      <w:r>
        <w:rPr>
          <w:sz w:val="16"/>
          <w:szCs w:val="16"/>
        </w:rPr>
        <w:t xml:space="preserve"> Pilanunga L, Heredia I., 2016</w:t>
      </w:r>
    </w:p>
    <w:p w:rsidR="00D167E5" w:rsidRDefault="00D167E5" w:rsidP="00D167E5">
      <w:pPr>
        <w:spacing w:after="0"/>
        <w:jc w:val="left"/>
      </w:pPr>
    </w:p>
    <w:p w:rsidR="00D167E5" w:rsidRDefault="00D167E5" w:rsidP="00D167E5">
      <w:pPr>
        <w:spacing w:after="0"/>
        <w:jc w:val="left"/>
      </w:pPr>
      <w:r>
        <w:t xml:space="preserve">A partir de esta tabla y de la intersección de los estados de las variables, encontramos las reglas que se aplicara para el funcionamiento de las del sistema de control. Las mismas están marcadas en letra de color verde. </w:t>
      </w:r>
    </w:p>
    <w:p w:rsidR="00D167E5" w:rsidRDefault="00D167E5" w:rsidP="00D167E5">
      <w:pPr>
        <w:spacing w:after="0"/>
        <w:jc w:val="left"/>
      </w:pPr>
      <w:r>
        <w:t>Las celdas rellenas son casos que no se pueden presentar o rara vez puede suceder.</w:t>
      </w:r>
    </w:p>
    <w:p w:rsidR="00D167E5" w:rsidRDefault="00D167E5" w:rsidP="00D167E5">
      <w:pPr>
        <w:spacing w:after="0"/>
        <w:jc w:val="left"/>
      </w:pPr>
      <w:r>
        <w:t>Se encontraron 3 (tres) reglas y 6 (seis) casos que no se pueden considerar.</w:t>
      </w:r>
    </w:p>
    <w:p w:rsidR="00D167E5" w:rsidRDefault="00D167E5" w:rsidP="00D167E5">
      <w:pPr>
        <w:spacing w:after="0"/>
        <w:jc w:val="left"/>
      </w:pPr>
    </w:p>
    <w:p w:rsidR="00D167E5" w:rsidRDefault="00D167E5" w:rsidP="00D167E5">
      <w:pPr>
        <w:spacing w:after="0"/>
        <w:jc w:val="left"/>
      </w:pPr>
      <w:r>
        <w:t>Deducción de las reglas que se ampliaran:</w:t>
      </w:r>
    </w:p>
    <w:p w:rsidR="00D167E5" w:rsidRDefault="00D167E5" w:rsidP="00D167E5">
      <w:pPr>
        <w:spacing w:after="0"/>
        <w:jc w:val="left"/>
      </w:pPr>
    </w:p>
    <w:p w:rsidR="00D167E5" w:rsidRDefault="00D167E5" w:rsidP="00D167E5">
      <w:pPr>
        <w:pStyle w:val="Descripcin"/>
        <w:jc w:val="both"/>
      </w:pPr>
      <w:bookmarkStart w:id="553" w:name="_Toc441101539"/>
      <w:r>
        <w:t xml:space="preserve">Tabla </w:t>
      </w:r>
      <w:r w:rsidR="002B00F0">
        <w:fldChar w:fldCharType="begin"/>
      </w:r>
      <w:r w:rsidR="002B00F0">
        <w:instrText xml:space="preserve"> SEQ Tabla \* ARABIC \s 1 </w:instrText>
      </w:r>
      <w:r w:rsidR="002B00F0">
        <w:fldChar w:fldCharType="separate"/>
      </w:r>
      <w:r w:rsidR="00F81ABF">
        <w:rPr>
          <w:noProof/>
        </w:rPr>
        <w:t>6</w:t>
      </w:r>
      <w:r w:rsidR="002B00F0">
        <w:rPr>
          <w:noProof/>
        </w:rPr>
        <w:fldChar w:fldCharType="end"/>
      </w:r>
      <w:r>
        <w:t>-2</w:t>
      </w:r>
      <w:r w:rsidRPr="0093184E">
        <w:rPr>
          <w:b w:val="0"/>
        </w:rPr>
        <w:t>:</w:t>
      </w:r>
      <w:r w:rsidRPr="0066283B">
        <w:t xml:space="preserve"> </w:t>
      </w:r>
      <w:r w:rsidRPr="000D6B40">
        <w:rPr>
          <w:b w:val="0"/>
        </w:rPr>
        <w:t>Deducción de las reglas del control Fuzzy</w:t>
      </w:r>
      <w:r w:rsidRPr="0093184E">
        <w:t>.</w:t>
      </w:r>
      <w:bookmarkEnd w:id="553"/>
    </w:p>
    <w:tbl>
      <w:tblPr>
        <w:tblStyle w:val="Tablaconcuadrcula"/>
        <w:tblW w:w="8163" w:type="dxa"/>
        <w:tblLook w:val="04A0" w:firstRow="1" w:lastRow="0" w:firstColumn="1" w:lastColumn="0" w:noHBand="0" w:noVBand="1"/>
      </w:tblPr>
      <w:tblGrid>
        <w:gridCol w:w="909"/>
        <w:gridCol w:w="7254"/>
      </w:tblGrid>
      <w:tr w:rsidR="00D167E5" w:rsidRPr="00EB4CDA" w:rsidTr="00D167E5">
        <w:trPr>
          <w:trHeight w:val="238"/>
        </w:trPr>
        <w:tc>
          <w:tcPr>
            <w:tcW w:w="909" w:type="dxa"/>
          </w:tcPr>
          <w:p w:rsidR="00D167E5" w:rsidRPr="002A77F7" w:rsidRDefault="00D167E5" w:rsidP="00D167E5">
            <w:pPr>
              <w:rPr>
                <w:b/>
                <w:sz w:val="18"/>
                <w:szCs w:val="18"/>
              </w:rPr>
            </w:pPr>
            <w:r>
              <w:rPr>
                <w:b/>
                <w:sz w:val="18"/>
                <w:szCs w:val="18"/>
              </w:rPr>
              <w:t xml:space="preserve">Nº Regla </w:t>
            </w:r>
          </w:p>
        </w:tc>
        <w:tc>
          <w:tcPr>
            <w:tcW w:w="7254" w:type="dxa"/>
          </w:tcPr>
          <w:p w:rsidR="00D167E5" w:rsidRPr="002A77F7" w:rsidRDefault="00D167E5" w:rsidP="00D167E5">
            <w:pPr>
              <w:jc w:val="left"/>
              <w:rPr>
                <w:b/>
                <w:sz w:val="18"/>
                <w:szCs w:val="18"/>
              </w:rPr>
            </w:pPr>
            <w:r>
              <w:rPr>
                <w:b/>
                <w:sz w:val="18"/>
                <w:szCs w:val="18"/>
              </w:rPr>
              <w:t>REGLAS</w:t>
            </w:r>
          </w:p>
        </w:tc>
      </w:tr>
      <w:tr w:rsidR="00D167E5" w:rsidRPr="00C84D8D" w:rsidTr="00D167E5">
        <w:trPr>
          <w:trHeight w:val="805"/>
        </w:trPr>
        <w:tc>
          <w:tcPr>
            <w:tcW w:w="909" w:type="dxa"/>
          </w:tcPr>
          <w:p w:rsidR="00D167E5" w:rsidRPr="002A77F7" w:rsidRDefault="00D167E5" w:rsidP="00D167E5">
            <w:pPr>
              <w:jc w:val="center"/>
              <w:rPr>
                <w:sz w:val="18"/>
                <w:szCs w:val="18"/>
              </w:rPr>
            </w:pPr>
            <w:r>
              <w:rPr>
                <w:sz w:val="18"/>
                <w:szCs w:val="18"/>
              </w:rPr>
              <w:t>1</w:t>
            </w:r>
          </w:p>
        </w:tc>
        <w:tc>
          <w:tcPr>
            <w:tcW w:w="7254" w:type="dxa"/>
          </w:tcPr>
          <w:p w:rsidR="00D167E5" w:rsidRPr="001563E3" w:rsidRDefault="00D167E5" w:rsidP="00D167E5">
            <w:pPr>
              <w:spacing w:before="100" w:beforeAutospacing="1" w:after="100" w:afterAutospacing="1" w:line="240" w:lineRule="auto"/>
              <w:jc w:val="left"/>
              <w:rPr>
                <w:sz w:val="16"/>
                <w:szCs w:val="16"/>
                <w:lang w:val="en-US" w:eastAsia="es-ES"/>
              </w:rPr>
            </w:pPr>
            <w:r w:rsidRPr="001563E3">
              <w:rPr>
                <w:sz w:val="16"/>
                <w:szCs w:val="16"/>
                <w:lang w:val="en-US" w:eastAsia="es-ES"/>
              </w:rPr>
              <w:t xml:space="preserve"> If (T_HORNO is PRE) and (T_PRODUCTO is P_PRE) then (RESISTENCIAS is BAJA) </w:t>
            </w:r>
          </w:p>
        </w:tc>
      </w:tr>
      <w:tr w:rsidR="00D167E5" w:rsidRPr="00C84D8D" w:rsidTr="00D167E5">
        <w:trPr>
          <w:trHeight w:val="671"/>
        </w:trPr>
        <w:tc>
          <w:tcPr>
            <w:tcW w:w="909" w:type="dxa"/>
          </w:tcPr>
          <w:p w:rsidR="00D167E5" w:rsidRPr="002A77F7" w:rsidRDefault="00D167E5" w:rsidP="00D167E5">
            <w:pPr>
              <w:jc w:val="center"/>
              <w:rPr>
                <w:sz w:val="18"/>
                <w:szCs w:val="18"/>
              </w:rPr>
            </w:pPr>
            <w:r>
              <w:rPr>
                <w:sz w:val="18"/>
                <w:szCs w:val="18"/>
              </w:rPr>
              <w:t>2</w:t>
            </w:r>
          </w:p>
        </w:tc>
        <w:tc>
          <w:tcPr>
            <w:tcW w:w="7254" w:type="dxa"/>
          </w:tcPr>
          <w:p w:rsidR="00D167E5" w:rsidRPr="001563E3" w:rsidRDefault="00D167E5" w:rsidP="00D167E5">
            <w:pPr>
              <w:rPr>
                <w:sz w:val="16"/>
                <w:szCs w:val="16"/>
                <w:lang w:val="en-US"/>
              </w:rPr>
            </w:pPr>
            <w:r w:rsidRPr="001563E3">
              <w:rPr>
                <w:sz w:val="16"/>
                <w:szCs w:val="16"/>
                <w:lang w:val="en-US"/>
              </w:rPr>
              <w:t xml:space="preserve"> </w:t>
            </w:r>
            <w:r w:rsidRPr="001563E3">
              <w:rPr>
                <w:sz w:val="16"/>
                <w:szCs w:val="16"/>
                <w:lang w:val="en-US" w:eastAsia="es-ES"/>
              </w:rPr>
              <w:t xml:space="preserve">If (T_HORNO is COCCION) and (T_PRODUCTO is P_COCCION) then (RESISTENCIAS is MEDIA) </w:t>
            </w:r>
          </w:p>
        </w:tc>
      </w:tr>
      <w:tr w:rsidR="00D167E5" w:rsidRPr="00C84D8D" w:rsidTr="00D167E5">
        <w:trPr>
          <w:trHeight w:val="623"/>
        </w:trPr>
        <w:tc>
          <w:tcPr>
            <w:tcW w:w="909" w:type="dxa"/>
          </w:tcPr>
          <w:p w:rsidR="00D167E5" w:rsidRPr="002A77F7" w:rsidRDefault="00D167E5" w:rsidP="00D167E5">
            <w:pPr>
              <w:jc w:val="center"/>
              <w:rPr>
                <w:sz w:val="18"/>
                <w:szCs w:val="18"/>
              </w:rPr>
            </w:pPr>
            <w:r>
              <w:rPr>
                <w:sz w:val="18"/>
                <w:szCs w:val="18"/>
              </w:rPr>
              <w:t>3</w:t>
            </w:r>
          </w:p>
        </w:tc>
        <w:tc>
          <w:tcPr>
            <w:tcW w:w="7254" w:type="dxa"/>
          </w:tcPr>
          <w:p w:rsidR="00D167E5" w:rsidRPr="001563E3" w:rsidRDefault="00D167E5" w:rsidP="00D167E5">
            <w:pPr>
              <w:rPr>
                <w:sz w:val="16"/>
                <w:szCs w:val="16"/>
                <w:lang w:val="en-US"/>
              </w:rPr>
            </w:pPr>
            <w:r w:rsidRPr="001563E3">
              <w:rPr>
                <w:sz w:val="16"/>
                <w:szCs w:val="16"/>
                <w:lang w:val="en-US" w:eastAsia="es-ES"/>
              </w:rPr>
              <w:t>If (T_HORNO is DORES) and (T_PRODUCTO is P_DORES) then (RESISTENCIAS is ALTA)</w:t>
            </w:r>
          </w:p>
        </w:tc>
      </w:tr>
    </w:tbl>
    <w:p w:rsidR="00D167E5" w:rsidRDefault="00D167E5" w:rsidP="00D167E5">
      <w:pPr>
        <w:spacing w:after="0"/>
        <w:jc w:val="left"/>
        <w:rPr>
          <w:sz w:val="16"/>
          <w:szCs w:val="16"/>
        </w:rPr>
      </w:pPr>
      <w:r w:rsidRPr="000A27CA">
        <w:rPr>
          <w:b/>
          <w:sz w:val="16"/>
          <w:szCs w:val="16"/>
        </w:rPr>
        <w:t>Fuente:</w:t>
      </w:r>
      <w:r>
        <w:rPr>
          <w:sz w:val="16"/>
          <w:szCs w:val="16"/>
        </w:rPr>
        <w:t xml:space="preserve"> Docente de la Facultad de Ciencias Pecuarias</w:t>
      </w:r>
    </w:p>
    <w:p w:rsidR="00D167E5" w:rsidRDefault="00D167E5" w:rsidP="00D167E5">
      <w:pPr>
        <w:spacing w:after="0"/>
        <w:jc w:val="left"/>
        <w:rPr>
          <w:sz w:val="16"/>
          <w:szCs w:val="16"/>
        </w:rPr>
      </w:pPr>
      <w:r>
        <w:rPr>
          <w:b/>
          <w:sz w:val="16"/>
          <w:szCs w:val="16"/>
        </w:rPr>
        <w:t xml:space="preserve"> </w:t>
      </w:r>
      <w:r w:rsidRPr="000A27CA">
        <w:rPr>
          <w:b/>
          <w:sz w:val="16"/>
          <w:szCs w:val="16"/>
        </w:rPr>
        <w:t>Realizado por:</w:t>
      </w:r>
      <w:r>
        <w:rPr>
          <w:sz w:val="16"/>
          <w:szCs w:val="16"/>
        </w:rPr>
        <w:t xml:space="preserve"> Pilanunga L, Heredia I., 2016</w:t>
      </w:r>
    </w:p>
    <w:p w:rsidR="00D167E5" w:rsidRPr="004E477A" w:rsidRDefault="00D167E5" w:rsidP="00D167E5">
      <w:pPr>
        <w:spacing w:after="0"/>
        <w:jc w:val="left"/>
        <w:rPr>
          <w:sz w:val="16"/>
          <w:szCs w:val="16"/>
        </w:rPr>
      </w:pPr>
    </w:p>
    <w:p w:rsidR="00D167E5" w:rsidRDefault="00D167E5" w:rsidP="00D167E5">
      <w:pPr>
        <w:pStyle w:val="Ttulo3"/>
        <w:numPr>
          <w:ilvl w:val="2"/>
          <w:numId w:val="43"/>
        </w:numPr>
      </w:pPr>
      <w:bookmarkStart w:id="554" w:name="_Toc437954884"/>
      <w:bookmarkStart w:id="555" w:name="_Toc441092655"/>
      <w:r w:rsidRPr="008940C2">
        <w:t>Simulación</w:t>
      </w:r>
      <w:r>
        <w:t xml:space="preserve"> del sistema en Mat</w:t>
      </w:r>
      <w:r w:rsidRPr="008940C2">
        <w:t>lab</w:t>
      </w:r>
      <w:bookmarkEnd w:id="554"/>
      <w:bookmarkEnd w:id="555"/>
    </w:p>
    <w:p w:rsidR="00D167E5" w:rsidRDefault="00D167E5" w:rsidP="00D167E5"/>
    <w:p w:rsidR="00D167E5" w:rsidRPr="00C44602" w:rsidRDefault="00D167E5" w:rsidP="00D167E5">
      <w:r>
        <w:t>El software que se utilizó para el desarrollo del modelo propuesto es Matlab R2013b.</w:t>
      </w:r>
    </w:p>
    <w:p w:rsidR="00023804" w:rsidRDefault="00D167E5" w:rsidP="00D167E5">
      <w:r>
        <w:t>Primero se llama a la herramienta Fuzzy (Fuzzy Logic Toolbox) del Matlab a través de la ventana de comandos escribiendo Fuzzy, como se presenta en el siguiente esquema presentada por los autores.</w:t>
      </w:r>
    </w:p>
    <w:p w:rsidR="00D167E5" w:rsidRDefault="00D167E5" w:rsidP="00D167E5">
      <w:r>
        <w:rPr>
          <w:noProof/>
          <w:lang w:eastAsia="es-ES"/>
        </w:rPr>
        <w:lastRenderedPageBreak/>
        <w:drawing>
          <wp:anchor distT="0" distB="0" distL="114300" distR="114300" simplePos="0" relativeHeight="251674624" behindDoc="0" locked="0" layoutInCell="1" allowOverlap="1" wp14:anchorId="3816E33A" wp14:editId="611807E7">
            <wp:simplePos x="0" y="0"/>
            <wp:positionH relativeFrom="column">
              <wp:posOffset>1054100</wp:posOffset>
            </wp:positionH>
            <wp:positionV relativeFrom="paragraph">
              <wp:posOffset>147320</wp:posOffset>
            </wp:positionV>
            <wp:extent cx="2381885" cy="17526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9172" t="3765" r="29445" b="15917"/>
                    <a:stretch/>
                  </pic:blipFill>
                  <pic:spPr bwMode="auto">
                    <a:xfrm>
                      <a:off x="0" y="0"/>
                      <a:ext cx="2381885"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 w:rsidR="00D167E5" w:rsidRDefault="00D167E5" w:rsidP="00D167E5"/>
    <w:p w:rsidR="00D167E5" w:rsidRDefault="00D167E5" w:rsidP="00D167E5"/>
    <w:p w:rsidR="00D167E5" w:rsidRDefault="00D167E5" w:rsidP="00D167E5"/>
    <w:p w:rsidR="00D167E5" w:rsidRDefault="00D167E5" w:rsidP="00D167E5"/>
    <w:p w:rsidR="00D167E5" w:rsidRDefault="00D167E5" w:rsidP="00D167E5">
      <w:pPr>
        <w:pStyle w:val="Descripcin"/>
        <w:spacing w:after="0"/>
        <w:jc w:val="left"/>
      </w:pPr>
    </w:p>
    <w:p w:rsidR="00D167E5" w:rsidRPr="00C62C06" w:rsidRDefault="00D167E5" w:rsidP="00D167E5">
      <w:pPr>
        <w:pStyle w:val="Descripcin"/>
        <w:spacing w:after="0"/>
        <w:jc w:val="both"/>
      </w:pPr>
      <w:r>
        <w:t xml:space="preserve">                              </w:t>
      </w:r>
      <w:bookmarkStart w:id="556" w:name="_Toc441158831"/>
      <w:r>
        <w:t xml:space="preserve">Figura </w:t>
      </w:r>
      <w:r w:rsidR="002B00F0">
        <w:fldChar w:fldCharType="begin"/>
      </w:r>
      <w:r w:rsidR="002B00F0">
        <w:instrText xml:space="preserve"> SEQ Figura \* ARABIC \s 1 </w:instrText>
      </w:r>
      <w:r w:rsidR="002B00F0">
        <w:fldChar w:fldCharType="separate"/>
      </w:r>
      <w:r w:rsidR="00F81ABF">
        <w:rPr>
          <w:noProof/>
        </w:rPr>
        <w:t>23</w:t>
      </w:r>
      <w:r w:rsidR="002B00F0">
        <w:rPr>
          <w:noProof/>
        </w:rPr>
        <w:fldChar w:fldCharType="end"/>
      </w:r>
      <w:r>
        <w:t xml:space="preserve">-2: </w:t>
      </w:r>
      <w:r>
        <w:rPr>
          <w:b w:val="0"/>
        </w:rPr>
        <w:t>Ventana de acceso al Matlab</w:t>
      </w:r>
      <w:bookmarkEnd w:id="556"/>
    </w:p>
    <w:p w:rsidR="00D167E5" w:rsidRDefault="00D167E5" w:rsidP="00D167E5">
      <w:pPr>
        <w:spacing w:after="0" w:line="240" w:lineRule="auto"/>
        <w:rPr>
          <w:sz w:val="16"/>
          <w:szCs w:val="16"/>
        </w:rPr>
      </w:pPr>
      <w:r>
        <w:rPr>
          <w:b/>
          <w:sz w:val="16"/>
          <w:szCs w:val="16"/>
        </w:rPr>
        <w:t xml:space="preserve">                                          Fuente</w:t>
      </w:r>
      <w:r w:rsidRPr="003E21D9">
        <w:rPr>
          <w:b/>
          <w:sz w:val="16"/>
          <w:szCs w:val="16"/>
        </w:rPr>
        <w:t>:</w:t>
      </w:r>
      <w:r w:rsidRPr="00524617">
        <w:rPr>
          <w:sz w:val="16"/>
          <w:szCs w:val="16"/>
        </w:rPr>
        <w:t xml:space="preserve"> </w:t>
      </w:r>
      <w:r>
        <w:rPr>
          <w:sz w:val="16"/>
          <w:szCs w:val="16"/>
        </w:rPr>
        <w:t xml:space="preserve"> Pilanunga L, Heredia I., 2016</w:t>
      </w:r>
    </w:p>
    <w:p w:rsidR="00D167E5" w:rsidRDefault="00D167E5" w:rsidP="00D167E5"/>
    <w:p w:rsidR="00D167E5" w:rsidRDefault="00D167E5" w:rsidP="00D167E5">
      <w:r>
        <w:t>Al abrirse creamos un nuevo proyecto FIS y elegimos el método para la solución , por defecto lo crea con el método de Mamdani, especificando las variables de entrada de color  (amarrillo) temperatura del horno y temperatura resistencia; y la variable de salida de color (celeste) resistencias eléctricas.</w:t>
      </w:r>
    </w:p>
    <w:p w:rsidR="00D167E5" w:rsidRDefault="00D167E5" w:rsidP="00D167E5">
      <w:r>
        <w:rPr>
          <w:noProof/>
          <w:lang w:eastAsia="es-ES"/>
        </w:rPr>
        <w:drawing>
          <wp:anchor distT="0" distB="0" distL="114300" distR="114300" simplePos="0" relativeHeight="251675648" behindDoc="0" locked="0" layoutInCell="1" allowOverlap="1" wp14:anchorId="44C6A19B" wp14:editId="13328802">
            <wp:simplePos x="0" y="0"/>
            <wp:positionH relativeFrom="column">
              <wp:posOffset>1054100</wp:posOffset>
            </wp:positionH>
            <wp:positionV relativeFrom="paragraph">
              <wp:posOffset>8255</wp:posOffset>
            </wp:positionV>
            <wp:extent cx="2447925" cy="1409700"/>
            <wp:effectExtent l="0" t="0" r="952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29104" t="5647" r="29092" b="62352"/>
                    <a:stretch/>
                  </pic:blipFill>
                  <pic:spPr bwMode="auto">
                    <a:xfrm>
                      <a:off x="0" y="0"/>
                      <a:ext cx="244792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Pr="009E1ECF" w:rsidRDefault="00D167E5" w:rsidP="00D167E5"/>
    <w:p w:rsidR="00D167E5" w:rsidRDefault="00D167E5" w:rsidP="00D167E5"/>
    <w:p w:rsidR="00D167E5" w:rsidRDefault="00D167E5" w:rsidP="00D167E5">
      <w:pPr>
        <w:pStyle w:val="Descripcin"/>
        <w:spacing w:after="0"/>
        <w:jc w:val="both"/>
      </w:pPr>
      <w:r>
        <w:tab/>
        <w:t xml:space="preserve">                 </w:t>
      </w:r>
    </w:p>
    <w:p w:rsidR="00D167E5" w:rsidRDefault="00D167E5" w:rsidP="00D167E5">
      <w:pPr>
        <w:pStyle w:val="Descripcin"/>
        <w:spacing w:after="0"/>
        <w:jc w:val="both"/>
      </w:pPr>
    </w:p>
    <w:p w:rsidR="00D167E5" w:rsidRDefault="00D167E5" w:rsidP="00D167E5">
      <w:pPr>
        <w:pStyle w:val="Descripcin"/>
        <w:spacing w:after="0"/>
        <w:jc w:val="both"/>
      </w:pPr>
    </w:p>
    <w:p w:rsidR="00D167E5" w:rsidRPr="00C62C06" w:rsidRDefault="00D167E5" w:rsidP="00D167E5">
      <w:pPr>
        <w:pStyle w:val="Descripcin"/>
        <w:spacing w:after="0"/>
        <w:jc w:val="both"/>
      </w:pPr>
      <w:r>
        <w:t xml:space="preserve">                              </w:t>
      </w:r>
      <w:bookmarkStart w:id="557" w:name="_Toc441158832"/>
      <w:r>
        <w:t xml:space="preserve">Figura </w:t>
      </w:r>
      <w:r w:rsidR="002B00F0">
        <w:fldChar w:fldCharType="begin"/>
      </w:r>
      <w:r w:rsidR="002B00F0">
        <w:instrText xml:space="preserve"> SEQ Figura \* ARABIC \s 1 </w:instrText>
      </w:r>
      <w:r w:rsidR="002B00F0">
        <w:fldChar w:fldCharType="separate"/>
      </w:r>
      <w:r w:rsidR="00F81ABF">
        <w:rPr>
          <w:noProof/>
        </w:rPr>
        <w:t>24</w:t>
      </w:r>
      <w:r w:rsidR="002B00F0">
        <w:rPr>
          <w:noProof/>
        </w:rPr>
        <w:fldChar w:fldCharType="end"/>
      </w:r>
      <w:r>
        <w:t xml:space="preserve">-2: </w:t>
      </w:r>
      <w:r>
        <w:rPr>
          <w:b w:val="0"/>
        </w:rPr>
        <w:t>Ventana de acceso Mamdani</w:t>
      </w:r>
      <w:bookmarkEnd w:id="557"/>
    </w:p>
    <w:p w:rsidR="00D167E5" w:rsidRDefault="00D167E5" w:rsidP="00D167E5">
      <w:pPr>
        <w:spacing w:after="0" w:line="240" w:lineRule="auto"/>
        <w:rPr>
          <w:sz w:val="16"/>
          <w:szCs w:val="16"/>
        </w:rPr>
      </w:pPr>
      <w:r>
        <w:rPr>
          <w:b/>
          <w:sz w:val="16"/>
          <w:szCs w:val="16"/>
        </w:rPr>
        <w:t xml:space="preserve">                                          Fuente</w:t>
      </w:r>
      <w:r w:rsidRPr="003E21D9">
        <w:rPr>
          <w:b/>
          <w:sz w:val="16"/>
          <w:szCs w:val="16"/>
        </w:rPr>
        <w:t>:</w:t>
      </w:r>
      <w:r>
        <w:rPr>
          <w:sz w:val="16"/>
          <w:szCs w:val="16"/>
        </w:rPr>
        <w:t xml:space="preserve"> Pilanunga L, Heredia I., 2016</w:t>
      </w:r>
    </w:p>
    <w:p w:rsidR="00D167E5" w:rsidRDefault="00D167E5" w:rsidP="00D167E5">
      <w:pPr>
        <w:tabs>
          <w:tab w:val="left" w:pos="1620"/>
        </w:tabs>
      </w:pPr>
    </w:p>
    <w:p w:rsidR="00D167E5" w:rsidRDefault="00D167E5" w:rsidP="00D167E5">
      <w:pPr>
        <w:tabs>
          <w:tab w:val="left" w:pos="1620"/>
        </w:tabs>
      </w:pPr>
      <w:r>
        <w:t>Una vez realizado  se comienza a trabajar en el sistema.</w:t>
      </w:r>
    </w:p>
    <w:p w:rsidR="00D167E5" w:rsidRDefault="00D167E5" w:rsidP="00D167E5">
      <w:pPr>
        <w:pStyle w:val="Descripcin"/>
        <w:spacing w:after="0"/>
        <w:jc w:val="left"/>
      </w:pPr>
      <w:r>
        <w:rPr>
          <w:noProof/>
          <w:lang w:eastAsia="es-ES"/>
        </w:rPr>
        <w:drawing>
          <wp:anchor distT="0" distB="0" distL="114300" distR="114300" simplePos="0" relativeHeight="251680768" behindDoc="0" locked="0" layoutInCell="1" allowOverlap="1" wp14:anchorId="14988042" wp14:editId="397D1B0D">
            <wp:simplePos x="0" y="0"/>
            <wp:positionH relativeFrom="page">
              <wp:posOffset>2380615</wp:posOffset>
            </wp:positionH>
            <wp:positionV relativeFrom="paragraph">
              <wp:posOffset>14605</wp:posOffset>
            </wp:positionV>
            <wp:extent cx="3045356" cy="1962150"/>
            <wp:effectExtent l="0" t="0" r="317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5356"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both"/>
        <w:rPr>
          <w:b w:val="0"/>
        </w:rPr>
      </w:pPr>
      <w:r>
        <w:t xml:space="preserve">                                 </w:t>
      </w:r>
      <w:bookmarkStart w:id="558" w:name="_Toc441158833"/>
      <w:r>
        <w:t xml:space="preserve">Figura </w:t>
      </w:r>
      <w:r w:rsidR="002B00F0">
        <w:fldChar w:fldCharType="begin"/>
      </w:r>
      <w:r w:rsidR="002B00F0">
        <w:instrText xml:space="preserve"> SEQ Figura \* ARABIC \s 1 </w:instrText>
      </w:r>
      <w:r w:rsidR="002B00F0">
        <w:fldChar w:fldCharType="separate"/>
      </w:r>
      <w:r w:rsidR="00F81ABF">
        <w:rPr>
          <w:noProof/>
        </w:rPr>
        <w:t>25</w:t>
      </w:r>
      <w:r w:rsidR="002B00F0">
        <w:rPr>
          <w:noProof/>
        </w:rPr>
        <w:fldChar w:fldCharType="end"/>
      </w:r>
      <w:r>
        <w:t xml:space="preserve">-2: </w:t>
      </w:r>
      <w:r>
        <w:rPr>
          <w:b w:val="0"/>
        </w:rPr>
        <w:t>Ventana principal de Toolbox Fuzzy</w:t>
      </w:r>
      <w:bookmarkEnd w:id="558"/>
    </w:p>
    <w:p w:rsidR="00D167E5" w:rsidRPr="00CD4B56" w:rsidRDefault="00D167E5" w:rsidP="00D167E5">
      <w:pPr>
        <w:pStyle w:val="Descripcin"/>
        <w:spacing w:after="0"/>
        <w:jc w:val="both"/>
      </w:pPr>
      <w:r>
        <w:rPr>
          <w:sz w:val="16"/>
          <w:szCs w:val="16"/>
        </w:rPr>
        <w:t xml:space="preserve">                                             Fuente</w:t>
      </w:r>
      <w:r w:rsidRPr="003E21D9">
        <w:rPr>
          <w:sz w:val="16"/>
          <w:szCs w:val="16"/>
        </w:rPr>
        <w:t>:</w:t>
      </w:r>
      <w:r w:rsidRPr="00524617">
        <w:rPr>
          <w:sz w:val="16"/>
          <w:szCs w:val="16"/>
        </w:rPr>
        <w:t xml:space="preserve"> </w:t>
      </w:r>
      <w:r>
        <w:rPr>
          <w:sz w:val="16"/>
          <w:szCs w:val="16"/>
        </w:rPr>
        <w:t xml:space="preserve"> Pilanunga L, Heredia I., 2016</w:t>
      </w:r>
    </w:p>
    <w:p w:rsidR="00D167E5" w:rsidRDefault="00D167E5" w:rsidP="00D167E5">
      <w:pPr>
        <w:tabs>
          <w:tab w:val="left" w:pos="1620"/>
        </w:tabs>
        <w:spacing w:after="0"/>
      </w:pPr>
    </w:p>
    <w:p w:rsidR="00D167E5" w:rsidRDefault="00D167E5" w:rsidP="00D167E5">
      <w:pPr>
        <w:tabs>
          <w:tab w:val="left" w:pos="1620"/>
        </w:tabs>
      </w:pPr>
      <w:r>
        <w:t>En la Figura 25-2. Ingresamos la variable de entrada de color (amarrillo) y la variable de salida color (celeste).</w:t>
      </w:r>
    </w:p>
    <w:p w:rsidR="00D167E5" w:rsidRDefault="00D167E5" w:rsidP="00D167E5">
      <w:pPr>
        <w:tabs>
          <w:tab w:val="left" w:pos="1620"/>
        </w:tabs>
      </w:pPr>
      <w:r>
        <w:t>Podemos ir agregando la variable a nuestro modelo a través de la siguiente Figura 26-2, en esta ventana seleccionamos si queremos una variable de entrada o de salida.</w:t>
      </w:r>
    </w:p>
    <w:p w:rsidR="00D167E5" w:rsidRDefault="00D167E5" w:rsidP="00D167E5">
      <w:pPr>
        <w:tabs>
          <w:tab w:val="left" w:pos="1620"/>
        </w:tabs>
      </w:pPr>
      <w:r>
        <w:rPr>
          <w:noProof/>
          <w:lang w:eastAsia="es-ES"/>
        </w:rPr>
        <w:drawing>
          <wp:anchor distT="0" distB="0" distL="114300" distR="114300" simplePos="0" relativeHeight="251676672" behindDoc="0" locked="0" layoutInCell="1" allowOverlap="1" wp14:anchorId="0F83889C" wp14:editId="441C75B4">
            <wp:simplePos x="0" y="0"/>
            <wp:positionH relativeFrom="column">
              <wp:posOffset>1044575</wp:posOffset>
            </wp:positionH>
            <wp:positionV relativeFrom="paragraph">
              <wp:posOffset>187325</wp:posOffset>
            </wp:positionV>
            <wp:extent cx="3238500" cy="109537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29985" t="5647" r="29446" b="62038"/>
                    <a:stretch/>
                  </pic:blipFill>
                  <pic:spPr bwMode="auto">
                    <a:xfrm>
                      <a:off x="0" y="0"/>
                      <a:ext cx="3238500"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tabs>
          <w:tab w:val="left" w:pos="1620"/>
        </w:tabs>
      </w:pPr>
    </w:p>
    <w:p w:rsidR="00D167E5" w:rsidRDefault="00D167E5" w:rsidP="00D167E5">
      <w:pPr>
        <w:tabs>
          <w:tab w:val="left" w:pos="1620"/>
        </w:tabs>
      </w:pPr>
    </w:p>
    <w:p w:rsidR="00D167E5" w:rsidRDefault="00D167E5" w:rsidP="00D167E5"/>
    <w:p w:rsidR="00D167E5" w:rsidRPr="00C62C06" w:rsidRDefault="00D167E5" w:rsidP="00D167E5">
      <w:pPr>
        <w:pStyle w:val="Descripcin"/>
        <w:spacing w:after="0"/>
        <w:jc w:val="both"/>
      </w:pPr>
      <w:r>
        <w:tab/>
        <w:t xml:space="preserve">                 </w:t>
      </w:r>
      <w:bookmarkStart w:id="559" w:name="_Toc441158834"/>
      <w:r>
        <w:t xml:space="preserve">Figura </w:t>
      </w:r>
      <w:r w:rsidR="002B00F0">
        <w:fldChar w:fldCharType="begin"/>
      </w:r>
      <w:r w:rsidR="002B00F0">
        <w:instrText xml:space="preserve"> SEQ Figura \* ARABIC \s 1 </w:instrText>
      </w:r>
      <w:r w:rsidR="002B00F0">
        <w:fldChar w:fldCharType="separate"/>
      </w:r>
      <w:r w:rsidR="00F81ABF">
        <w:rPr>
          <w:noProof/>
        </w:rPr>
        <w:t>26</w:t>
      </w:r>
      <w:r w:rsidR="002B00F0">
        <w:rPr>
          <w:noProof/>
        </w:rPr>
        <w:fldChar w:fldCharType="end"/>
      </w:r>
      <w:r>
        <w:t xml:space="preserve">-2: </w:t>
      </w:r>
      <w:r>
        <w:rPr>
          <w:b w:val="0"/>
        </w:rPr>
        <w:t>Selección de las Variables de entrada y salidas</w:t>
      </w:r>
      <w:bookmarkEnd w:id="559"/>
    </w:p>
    <w:p w:rsidR="00D167E5" w:rsidRDefault="00D167E5" w:rsidP="00D167E5">
      <w:pPr>
        <w:spacing w:after="0" w:line="240" w:lineRule="auto"/>
        <w:rPr>
          <w:sz w:val="16"/>
          <w:szCs w:val="16"/>
        </w:rPr>
      </w:pPr>
      <w:r>
        <w:rPr>
          <w:b/>
          <w:sz w:val="16"/>
          <w:szCs w:val="16"/>
        </w:rPr>
        <w:t xml:space="preserve">                                          Fuente</w:t>
      </w:r>
      <w:r w:rsidRPr="003E21D9">
        <w:rPr>
          <w:b/>
          <w:sz w:val="16"/>
          <w:szCs w:val="16"/>
        </w:rPr>
        <w:t>:</w:t>
      </w:r>
      <w:r w:rsidRPr="00524617">
        <w:rPr>
          <w:sz w:val="16"/>
          <w:szCs w:val="16"/>
        </w:rPr>
        <w:t xml:space="preserve"> </w:t>
      </w:r>
      <w:r>
        <w:rPr>
          <w:sz w:val="16"/>
          <w:szCs w:val="16"/>
        </w:rPr>
        <w:t xml:space="preserve"> Pilanunga L, Heredia I., 2016</w:t>
      </w:r>
    </w:p>
    <w:p w:rsidR="00D167E5" w:rsidRDefault="00D167E5" w:rsidP="00D167E5">
      <w:pPr>
        <w:tabs>
          <w:tab w:val="left" w:pos="1620"/>
        </w:tabs>
      </w:pPr>
    </w:p>
    <w:p w:rsidR="00D167E5" w:rsidRDefault="00D167E5" w:rsidP="00D167E5">
      <w:pPr>
        <w:spacing w:after="240"/>
        <w:ind w:right="-1"/>
      </w:pPr>
      <w:r>
        <w:t>Especificamos el nombre de las variables de entrada (amarrillo), Temperatura interna del producto, (</w:t>
      </w:r>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roducto</m:t>
        </m:r>
      </m:oMath>
      <w:r>
        <w:t>), Temperatura del horno.</w:t>
      </w:r>
      <w:r w:rsidRPr="00130213">
        <w:t xml:space="preserve"> </w:t>
      </w:r>
      <w:r>
        <w:t>(</w:t>
      </w:r>
      <m:oMath>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orno</m:t>
        </m:r>
      </m:oMath>
      <w:r>
        <w:t xml:space="preserve">)), y la variables salida (celeste), </w:t>
      </w:r>
      <m:oMath>
        <m:r>
          <w:rPr>
            <w:rFonts w:ascii="Cambria Math" w:hAnsi="Cambria Math"/>
          </w:rPr>
          <m:t>v</m:t>
        </m:r>
      </m:oMath>
      <w:r>
        <w:t xml:space="preserve"> (voltaje) el modelo queda como se muestra a continuación en la Figura 27-2.</w:t>
      </w:r>
    </w:p>
    <w:p w:rsidR="00D167E5" w:rsidRPr="009E1ECF" w:rsidRDefault="00D167E5" w:rsidP="00D167E5">
      <w:pPr>
        <w:tabs>
          <w:tab w:val="left" w:pos="1620"/>
        </w:tabs>
      </w:pPr>
    </w:p>
    <w:p w:rsidR="00D167E5" w:rsidRPr="007C0D25" w:rsidRDefault="00D167E5" w:rsidP="00D167E5">
      <w:pPr>
        <w:spacing w:after="0" w:line="240" w:lineRule="auto"/>
        <w:ind w:right="-1"/>
        <w:jc w:val="center"/>
      </w:pPr>
      <w:r>
        <w:rPr>
          <w:noProof/>
          <w:lang w:eastAsia="es-ES"/>
        </w:rPr>
        <w:drawing>
          <wp:inline distT="0" distB="0" distL="0" distR="0" wp14:anchorId="12DC5A9A" wp14:editId="2A8C821D">
            <wp:extent cx="3217290" cy="2486025"/>
            <wp:effectExtent l="0" t="0" r="254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8222" t="5647" r="28563" b="33487"/>
                    <a:stretch/>
                  </pic:blipFill>
                  <pic:spPr bwMode="auto">
                    <a:xfrm>
                      <a:off x="0" y="0"/>
                      <a:ext cx="3244230" cy="2506842"/>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DD6D78" w:rsidRDefault="00D167E5" w:rsidP="00D167E5">
      <w:pPr>
        <w:pStyle w:val="Descripcin"/>
        <w:spacing w:after="0"/>
        <w:jc w:val="both"/>
        <w:rPr>
          <w:lang w:val="es-EC"/>
        </w:rPr>
      </w:pPr>
      <w:bookmarkStart w:id="560" w:name="_Toc435028585"/>
      <w:bookmarkStart w:id="561" w:name="_Toc435092324"/>
      <w:bookmarkStart w:id="562" w:name="_Toc436235108"/>
      <w:bookmarkStart w:id="563" w:name="_Toc436235208"/>
      <w:bookmarkStart w:id="564" w:name="_Toc436753947"/>
      <w:r>
        <w:tab/>
      </w:r>
      <w:r>
        <w:tab/>
        <w:t xml:space="preserve">       </w:t>
      </w:r>
      <w:bookmarkStart w:id="565" w:name="_Toc441158835"/>
      <w:r>
        <w:t xml:space="preserve">Figura </w:t>
      </w:r>
      <w:r w:rsidR="002B00F0">
        <w:fldChar w:fldCharType="begin"/>
      </w:r>
      <w:r w:rsidR="002B00F0">
        <w:instrText xml:space="preserve"> SEQ Figura \* ARABIC \s 1 </w:instrText>
      </w:r>
      <w:r w:rsidR="002B00F0">
        <w:fldChar w:fldCharType="separate"/>
      </w:r>
      <w:r w:rsidR="00F81ABF">
        <w:rPr>
          <w:noProof/>
        </w:rPr>
        <w:t>27</w:t>
      </w:r>
      <w:r w:rsidR="002B00F0">
        <w:rPr>
          <w:noProof/>
        </w:rPr>
        <w:fldChar w:fldCharType="end"/>
      </w:r>
      <w:r>
        <w:t xml:space="preserve">-2: </w:t>
      </w:r>
      <w:r w:rsidRPr="00C44602">
        <w:rPr>
          <w:b w:val="0"/>
          <w:lang w:val="es-EC"/>
        </w:rPr>
        <w:t xml:space="preserve">Ingreso de </w:t>
      </w:r>
      <w:bookmarkEnd w:id="560"/>
      <w:r w:rsidRPr="00C44602">
        <w:rPr>
          <w:b w:val="0"/>
          <w:lang w:val="es-EC"/>
        </w:rPr>
        <w:t xml:space="preserve"> variables</w:t>
      </w:r>
      <w:bookmarkEnd w:id="561"/>
      <w:bookmarkEnd w:id="562"/>
      <w:bookmarkEnd w:id="563"/>
      <w:bookmarkEnd w:id="564"/>
      <w:r w:rsidRPr="00C44602">
        <w:rPr>
          <w:b w:val="0"/>
          <w:lang w:val="es-EC"/>
        </w:rPr>
        <w:t xml:space="preserve"> entrada/salida</w:t>
      </w:r>
      <w:bookmarkEnd w:id="565"/>
    </w:p>
    <w:p w:rsidR="00D167E5" w:rsidRDefault="00D167E5" w:rsidP="00D167E5">
      <w:pPr>
        <w:spacing w:after="0" w:line="240" w:lineRule="auto"/>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spacing w:after="240"/>
      </w:pPr>
    </w:p>
    <w:p w:rsidR="00D167E5" w:rsidRDefault="00D167E5" w:rsidP="00D167E5">
      <w:pPr>
        <w:spacing w:after="240"/>
      </w:pPr>
      <w:r>
        <w:t>Luego definimos las funciones de pertenencia para cada variable. Realizamos doble clic en el cuadro amarrillo del modelo que se crea Temperatura del horno.</w:t>
      </w:r>
      <w:r w:rsidRPr="00130213">
        <w:t xml:space="preserve"> </w:t>
      </w:r>
      <w:r>
        <w:t>(</w:t>
      </w:r>
      <m:oMath>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orno</m:t>
        </m:r>
      </m:oMath>
      <w:r>
        <w:t>), Una vez realizada esta acción, procedemos a colocar los rangos de temperatura necesaria para cada una de las variables lingüísticas.</w:t>
      </w:r>
    </w:p>
    <w:p w:rsidR="00D167E5" w:rsidRDefault="00D167E5" w:rsidP="00D167E5">
      <w:pPr>
        <w:spacing w:after="240"/>
      </w:pPr>
      <w:r>
        <w:lastRenderedPageBreak/>
        <w:t>A continuación se presenta los Set Point para la temperatura del horno de ahumado.</w:t>
      </w:r>
    </w:p>
    <w:p w:rsidR="00D167E5" w:rsidRDefault="00D167E5" w:rsidP="00D167E5">
      <w:pPr>
        <w:spacing w:after="0" w:line="240" w:lineRule="auto"/>
        <w:jc w:val="center"/>
        <w:rPr>
          <w:sz w:val="16"/>
          <w:szCs w:val="16"/>
        </w:rPr>
      </w:pPr>
      <w:r>
        <w:rPr>
          <w:noProof/>
          <w:lang w:eastAsia="es-ES"/>
        </w:rPr>
        <w:drawing>
          <wp:inline distT="0" distB="0" distL="0" distR="0" wp14:anchorId="6B6866E7" wp14:editId="1F4099FD">
            <wp:extent cx="3269411" cy="2260121"/>
            <wp:effectExtent l="0" t="0" r="762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8576" t="5334" r="30326" b="30977"/>
                    <a:stretch/>
                  </pic:blipFill>
                  <pic:spPr bwMode="auto">
                    <a:xfrm>
                      <a:off x="0" y="0"/>
                      <a:ext cx="3303738" cy="2283851"/>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6A2813" w:rsidRDefault="00D167E5" w:rsidP="00D167E5">
      <w:pPr>
        <w:pStyle w:val="Descripcin"/>
        <w:spacing w:after="0"/>
        <w:jc w:val="both"/>
        <w:rPr>
          <w:lang w:val="es-EC"/>
        </w:rPr>
      </w:pPr>
      <w:bookmarkStart w:id="566" w:name="_Toc435028586"/>
      <w:bookmarkStart w:id="567" w:name="_Toc435092325"/>
      <w:bookmarkStart w:id="568" w:name="_Toc436235109"/>
      <w:bookmarkStart w:id="569" w:name="_Toc436235209"/>
      <w:bookmarkStart w:id="570" w:name="_Toc436753948"/>
      <w:r>
        <w:tab/>
      </w:r>
      <w:r>
        <w:tab/>
        <w:t xml:space="preserve">     </w:t>
      </w:r>
      <w:bookmarkStart w:id="571" w:name="_Toc441158836"/>
      <w:r>
        <w:t xml:space="preserve">Figura </w:t>
      </w:r>
      <w:r w:rsidR="002B00F0">
        <w:fldChar w:fldCharType="begin"/>
      </w:r>
      <w:r w:rsidR="002B00F0">
        <w:instrText xml:space="preserve"> SEQ Figura \* ARABIC \s 1 </w:instrText>
      </w:r>
      <w:r w:rsidR="002B00F0">
        <w:fldChar w:fldCharType="separate"/>
      </w:r>
      <w:r w:rsidR="00F81ABF">
        <w:rPr>
          <w:noProof/>
        </w:rPr>
        <w:t>28</w:t>
      </w:r>
      <w:r w:rsidR="002B00F0">
        <w:rPr>
          <w:noProof/>
        </w:rPr>
        <w:fldChar w:fldCharType="end"/>
      </w:r>
      <w:r>
        <w:t>-2</w:t>
      </w:r>
      <w:bookmarkEnd w:id="566"/>
      <w:bookmarkEnd w:id="567"/>
      <w:bookmarkEnd w:id="568"/>
      <w:bookmarkEnd w:id="569"/>
      <w:bookmarkEnd w:id="570"/>
      <w:r w:rsidRPr="006A2813">
        <w:t>:</w:t>
      </w:r>
      <w:r w:rsidRPr="00C44602">
        <w:rPr>
          <w:b w:val="0"/>
        </w:rPr>
        <w:t xml:space="preserve"> </w:t>
      </w:r>
      <w:r>
        <w:rPr>
          <w:b w:val="0"/>
          <w:lang w:val="es-EC"/>
        </w:rPr>
        <w:t>Función de M</w:t>
      </w:r>
      <w:r w:rsidRPr="00C44602">
        <w:rPr>
          <w:b w:val="0"/>
          <w:lang w:val="es-EC"/>
        </w:rPr>
        <w:t>embresía</w:t>
      </w:r>
      <w:r>
        <w:rPr>
          <w:b w:val="0"/>
          <w:lang w:val="es-EC"/>
        </w:rPr>
        <w:t xml:space="preserve"> para la temperatura del Horno</w:t>
      </w:r>
      <w:bookmarkEnd w:id="571"/>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Pr="00B459D0" w:rsidRDefault="00D167E5" w:rsidP="00D167E5">
      <w:pPr>
        <w:spacing w:after="0" w:line="240" w:lineRule="auto"/>
        <w:ind w:right="-1"/>
      </w:pPr>
    </w:p>
    <w:p w:rsidR="00D167E5" w:rsidRDefault="00D167E5" w:rsidP="00D167E5">
      <w:pPr>
        <w:spacing w:after="0"/>
        <w:ind w:right="-1"/>
      </w:pPr>
      <w:r w:rsidRPr="00B459D0">
        <w:t xml:space="preserve">En esta ventana se </w:t>
      </w:r>
      <w:r>
        <w:t xml:space="preserve">procede a cargar los set points correspondientes a las temperaturas del horno. El nombre del mismo colocamos en el cuadro name que se encuentra a la derecha, en el cuadro params elegimos el rango numérico del set point (valor_lateral derecho valor_central valor lateral_izquierdo). Al izquierda de la columna colocamos el rango para todos los set point que vamos a crear en este caso, de (0-250 ºC). </w:t>
      </w:r>
    </w:p>
    <w:p w:rsidR="00D167E5" w:rsidRPr="00B459D0" w:rsidRDefault="00D167E5" w:rsidP="00D167E5">
      <w:pPr>
        <w:spacing w:after="0"/>
        <w:ind w:right="-1"/>
      </w:pPr>
      <w:r>
        <w:t>Para agregar un nuevo set point a la variable vamos al menú -&gt;Edit -&gt;Add Custom MF..</w:t>
      </w:r>
    </w:p>
    <w:p w:rsidR="00D167E5" w:rsidRDefault="00D167E5" w:rsidP="00D167E5">
      <w:pPr>
        <w:spacing w:after="0"/>
        <w:ind w:right="-1"/>
        <w:rPr>
          <w:sz w:val="16"/>
          <w:szCs w:val="16"/>
        </w:rPr>
      </w:pPr>
    </w:p>
    <w:p w:rsidR="00D167E5" w:rsidRPr="00B459D0" w:rsidRDefault="00D167E5" w:rsidP="00D167E5">
      <w:pPr>
        <w:spacing w:after="0"/>
        <w:ind w:right="-1"/>
      </w:pPr>
      <w:r>
        <w:rPr>
          <w:noProof/>
          <w:lang w:eastAsia="es-ES"/>
        </w:rPr>
        <w:drawing>
          <wp:anchor distT="0" distB="0" distL="114300" distR="114300" simplePos="0" relativeHeight="251677696" behindDoc="0" locked="0" layoutInCell="1" allowOverlap="1" wp14:anchorId="0C60524F" wp14:editId="66425A8B">
            <wp:simplePos x="0" y="0"/>
            <wp:positionH relativeFrom="page">
              <wp:posOffset>2476500</wp:posOffset>
            </wp:positionH>
            <wp:positionV relativeFrom="paragraph">
              <wp:posOffset>9525</wp:posOffset>
            </wp:positionV>
            <wp:extent cx="3230245" cy="2133600"/>
            <wp:effectExtent l="0" t="0" r="8255"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8927" t="5647" r="28739" b="31605"/>
                    <a:stretch/>
                  </pic:blipFill>
                  <pic:spPr bwMode="auto">
                    <a:xfrm>
                      <a:off x="0" y="0"/>
                      <a:ext cx="323024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both"/>
      </w:pPr>
      <w:r>
        <w:t xml:space="preserve">                                   </w:t>
      </w:r>
    </w:p>
    <w:p w:rsidR="00D167E5" w:rsidRPr="006A2813" w:rsidRDefault="00D167E5" w:rsidP="00D167E5">
      <w:pPr>
        <w:pStyle w:val="Descripcin"/>
        <w:spacing w:after="0"/>
        <w:jc w:val="both"/>
        <w:rPr>
          <w:lang w:val="es-EC"/>
        </w:rPr>
      </w:pPr>
      <w:r>
        <w:t xml:space="preserve">                                   </w:t>
      </w:r>
      <w:bookmarkStart w:id="572" w:name="_Toc441158837"/>
      <w:r>
        <w:t xml:space="preserve">Figura </w:t>
      </w:r>
      <w:r w:rsidR="002B00F0">
        <w:fldChar w:fldCharType="begin"/>
      </w:r>
      <w:r w:rsidR="002B00F0">
        <w:instrText xml:space="preserve"> SEQ Figura \* ARABIC \s 1 </w:instrText>
      </w:r>
      <w:r w:rsidR="002B00F0">
        <w:fldChar w:fldCharType="separate"/>
      </w:r>
      <w:r w:rsidR="00F81ABF">
        <w:rPr>
          <w:noProof/>
        </w:rPr>
        <w:t>29</w:t>
      </w:r>
      <w:r w:rsidR="002B00F0">
        <w:rPr>
          <w:noProof/>
        </w:rPr>
        <w:fldChar w:fldCharType="end"/>
      </w:r>
      <w:r>
        <w:t>-2</w:t>
      </w:r>
      <w:r w:rsidRPr="006A2813">
        <w:t>:</w:t>
      </w:r>
      <w:r w:rsidRPr="00C44602">
        <w:rPr>
          <w:b w:val="0"/>
        </w:rPr>
        <w:t xml:space="preserve"> </w:t>
      </w:r>
      <w:r>
        <w:rPr>
          <w:b w:val="0"/>
          <w:lang w:val="es-EC"/>
        </w:rPr>
        <w:t>Selección del tipo de Función de Membresía</w:t>
      </w:r>
      <w:bookmarkEnd w:id="572"/>
      <w:r>
        <w:rPr>
          <w:b w:val="0"/>
          <w:lang w:val="es-EC"/>
        </w:rPr>
        <w:t xml:space="preserve"> </w:t>
      </w:r>
      <w:r w:rsidRPr="00C44602">
        <w:rPr>
          <w:b w:val="0"/>
          <w:lang w:val="es-EC"/>
        </w:rPr>
        <w:t xml:space="preserve"> </w:t>
      </w:r>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Pr="008B711C" w:rsidRDefault="00D167E5" w:rsidP="00D167E5">
      <w:pPr>
        <w:spacing w:after="0" w:line="240" w:lineRule="auto"/>
        <w:ind w:right="-1"/>
        <w:rPr>
          <w:sz w:val="16"/>
          <w:szCs w:val="16"/>
        </w:rPr>
      </w:pPr>
    </w:p>
    <w:p w:rsidR="00D167E5" w:rsidRDefault="00D167E5" w:rsidP="00D167E5">
      <w:pPr>
        <w:pStyle w:val="Sinespaciado"/>
        <w:spacing w:after="240" w:line="360" w:lineRule="auto"/>
        <w:jc w:val="both"/>
        <w:rPr>
          <w:rFonts w:ascii="Times New Roman" w:hAnsi="Times New Roman"/>
          <w:sz w:val="22"/>
          <w:szCs w:val="22"/>
        </w:rPr>
      </w:pPr>
    </w:p>
    <w:p w:rsidR="00D167E5" w:rsidRDefault="00D167E5" w:rsidP="00D167E5">
      <w:pPr>
        <w:pStyle w:val="Sinespaciado"/>
        <w:spacing w:after="240" w:line="360" w:lineRule="auto"/>
        <w:jc w:val="both"/>
        <w:rPr>
          <w:rFonts w:ascii="Times New Roman" w:hAnsi="Times New Roman"/>
          <w:sz w:val="22"/>
          <w:szCs w:val="22"/>
        </w:rPr>
      </w:pPr>
      <w:r>
        <w:rPr>
          <w:rFonts w:ascii="Times New Roman" w:hAnsi="Times New Roman"/>
          <w:sz w:val="22"/>
          <w:szCs w:val="22"/>
        </w:rPr>
        <w:t>De la misma manera creamos los set points para las demás variables lingüísticas, eligiendo el tipo de gráfica en este caso se usa el trapezoidal  para el proceso de Precocción del mismo  una de tipo triangular para representar  el proceso de cocción de la carne y en la etapa de Dores representada por  trapezoidal abierta a la derecha.</w:t>
      </w:r>
    </w:p>
    <w:p w:rsidR="00D167E5" w:rsidRDefault="00D167E5" w:rsidP="00D167E5">
      <w:pPr>
        <w:pStyle w:val="Sinespaciado"/>
        <w:spacing w:after="240" w:line="360" w:lineRule="auto"/>
        <w:jc w:val="both"/>
        <w:rPr>
          <w:rFonts w:ascii="Times New Roman" w:hAnsi="Times New Roman"/>
          <w:sz w:val="22"/>
          <w:szCs w:val="22"/>
        </w:rPr>
      </w:pPr>
    </w:p>
    <w:p w:rsidR="00D167E5" w:rsidRDefault="00D167E5" w:rsidP="00D167E5">
      <w:pPr>
        <w:pStyle w:val="Sinespaciado"/>
        <w:spacing w:after="240" w:line="360" w:lineRule="auto"/>
        <w:rPr>
          <w:rFonts w:ascii="Times New Roman" w:hAnsi="Times New Roman"/>
          <w:sz w:val="22"/>
          <w:szCs w:val="22"/>
        </w:rPr>
      </w:pPr>
      <w:r>
        <w:rPr>
          <w:rFonts w:ascii="Times New Roman" w:hAnsi="Times New Roman"/>
          <w:sz w:val="22"/>
          <w:szCs w:val="22"/>
        </w:rPr>
        <w:t>A continuación se muestra la carga del set point para la variable temperatura del producto.</w:t>
      </w:r>
    </w:p>
    <w:p w:rsidR="00D167E5" w:rsidRDefault="00D167E5" w:rsidP="00D167E5">
      <w:pPr>
        <w:pStyle w:val="Sinespaciado"/>
        <w:spacing w:after="240" w:line="360" w:lineRule="auto"/>
        <w:rPr>
          <w:rFonts w:ascii="Times New Roman" w:hAnsi="Times New Roman"/>
          <w:sz w:val="22"/>
          <w:szCs w:val="22"/>
        </w:rPr>
      </w:pPr>
      <w:r>
        <w:rPr>
          <w:noProof/>
          <w:lang w:val="es-ES" w:eastAsia="es-ES"/>
        </w:rPr>
        <w:drawing>
          <wp:anchor distT="0" distB="0" distL="114300" distR="114300" simplePos="0" relativeHeight="251678720" behindDoc="0" locked="0" layoutInCell="1" allowOverlap="1" wp14:anchorId="1A986908" wp14:editId="640205E9">
            <wp:simplePos x="0" y="0"/>
            <wp:positionH relativeFrom="column">
              <wp:posOffset>1110615</wp:posOffset>
            </wp:positionH>
            <wp:positionV relativeFrom="paragraph">
              <wp:posOffset>11430</wp:posOffset>
            </wp:positionV>
            <wp:extent cx="2638425" cy="2143125"/>
            <wp:effectExtent l="0" t="0" r="9525" b="952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39687" t="20707" r="18686" b="17486"/>
                    <a:stretch/>
                  </pic:blipFill>
                  <pic:spPr bwMode="auto">
                    <a:xfrm>
                      <a:off x="0" y="0"/>
                      <a:ext cx="263842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2"/>
          <w:szCs w:val="22"/>
        </w:rPr>
        <w:t xml:space="preserve"> </w:t>
      </w:r>
    </w:p>
    <w:p w:rsidR="00D167E5" w:rsidRDefault="00D167E5" w:rsidP="00D167E5">
      <w:pPr>
        <w:pStyle w:val="Sinespaciado"/>
        <w:spacing w:after="240" w:line="360" w:lineRule="auto"/>
        <w:rPr>
          <w:rFonts w:ascii="Times New Roman" w:hAnsi="Times New Roman"/>
          <w:sz w:val="22"/>
          <w:szCs w:val="22"/>
        </w:rPr>
      </w:pPr>
    </w:p>
    <w:p w:rsidR="00D167E5" w:rsidRDefault="00D167E5" w:rsidP="00D167E5">
      <w:pPr>
        <w:pStyle w:val="Sinespaciado"/>
        <w:spacing w:after="240" w:line="360" w:lineRule="auto"/>
        <w:rPr>
          <w:rFonts w:ascii="Times New Roman" w:hAnsi="Times New Roman"/>
          <w:sz w:val="22"/>
          <w:szCs w:val="22"/>
        </w:rPr>
      </w:pPr>
    </w:p>
    <w:p w:rsidR="00D167E5" w:rsidRDefault="00D167E5" w:rsidP="00D167E5">
      <w:pPr>
        <w:pStyle w:val="Sinespaciado"/>
        <w:spacing w:after="240" w:line="360" w:lineRule="auto"/>
        <w:rPr>
          <w:rFonts w:ascii="Times New Roman" w:hAnsi="Times New Roman"/>
          <w:sz w:val="22"/>
          <w:szCs w:val="22"/>
        </w:rPr>
      </w:pPr>
    </w:p>
    <w:p w:rsidR="00D167E5" w:rsidRDefault="00D167E5" w:rsidP="00D167E5">
      <w:pPr>
        <w:pStyle w:val="Sinespaciado"/>
        <w:spacing w:after="240" w:line="360" w:lineRule="auto"/>
        <w:rPr>
          <w:rFonts w:ascii="Times New Roman" w:hAnsi="Times New Roman"/>
          <w:sz w:val="22"/>
          <w:szCs w:val="22"/>
        </w:rPr>
      </w:pPr>
    </w:p>
    <w:p w:rsidR="00D167E5" w:rsidRDefault="00D167E5" w:rsidP="00D167E5">
      <w:pPr>
        <w:pStyle w:val="Descripcin"/>
        <w:spacing w:after="0"/>
        <w:jc w:val="both"/>
      </w:pPr>
      <w:r>
        <w:t xml:space="preserve">                                 </w:t>
      </w:r>
    </w:p>
    <w:p w:rsidR="00D167E5" w:rsidRDefault="00D167E5" w:rsidP="00D167E5">
      <w:pPr>
        <w:pStyle w:val="Descripcin"/>
        <w:spacing w:after="0"/>
        <w:jc w:val="both"/>
      </w:pPr>
    </w:p>
    <w:p w:rsidR="00D167E5" w:rsidRPr="006A2813" w:rsidRDefault="00D167E5" w:rsidP="00D167E5">
      <w:pPr>
        <w:pStyle w:val="Descripcin"/>
        <w:spacing w:after="0"/>
        <w:jc w:val="both"/>
        <w:rPr>
          <w:lang w:val="es-EC"/>
        </w:rPr>
      </w:pPr>
      <w:r>
        <w:t xml:space="preserve">                                </w:t>
      </w:r>
      <w:bookmarkStart w:id="573" w:name="_Toc441158838"/>
      <w:r>
        <w:t xml:space="preserve">Figura </w:t>
      </w:r>
      <w:r w:rsidR="002B00F0">
        <w:fldChar w:fldCharType="begin"/>
      </w:r>
      <w:r w:rsidR="002B00F0">
        <w:instrText xml:space="preserve"> SEQ Figura \* ARABIC \s 1 </w:instrText>
      </w:r>
      <w:r w:rsidR="002B00F0">
        <w:fldChar w:fldCharType="separate"/>
      </w:r>
      <w:r w:rsidR="00F81ABF">
        <w:rPr>
          <w:noProof/>
        </w:rPr>
        <w:t>30</w:t>
      </w:r>
      <w:r w:rsidR="002B00F0">
        <w:rPr>
          <w:noProof/>
        </w:rPr>
        <w:fldChar w:fldCharType="end"/>
      </w:r>
      <w:r>
        <w:t>-2</w:t>
      </w:r>
      <w:r w:rsidRPr="006A2813">
        <w:t>:</w:t>
      </w:r>
      <w:r w:rsidRPr="00C44602">
        <w:rPr>
          <w:b w:val="0"/>
        </w:rPr>
        <w:t xml:space="preserve"> </w:t>
      </w:r>
      <w:r>
        <w:rPr>
          <w:b w:val="0"/>
          <w:lang w:val="es-EC"/>
        </w:rPr>
        <w:t>Función de M</w:t>
      </w:r>
      <w:r w:rsidRPr="00C44602">
        <w:rPr>
          <w:b w:val="0"/>
          <w:lang w:val="es-EC"/>
        </w:rPr>
        <w:t xml:space="preserve">embresía </w:t>
      </w:r>
      <w:r>
        <w:rPr>
          <w:b w:val="0"/>
          <w:lang w:val="es-EC"/>
        </w:rPr>
        <w:t>para la temperatura del Producto</w:t>
      </w:r>
      <w:bookmarkEnd w:id="573"/>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pStyle w:val="Sinespaciado"/>
        <w:spacing w:after="240" w:line="360" w:lineRule="auto"/>
        <w:rPr>
          <w:rFonts w:ascii="Times New Roman" w:hAnsi="Times New Roman"/>
          <w:sz w:val="22"/>
          <w:szCs w:val="22"/>
        </w:rPr>
      </w:pPr>
    </w:p>
    <w:p w:rsidR="00D167E5" w:rsidRDefault="00D167E5" w:rsidP="00D167E5">
      <w:pPr>
        <w:pStyle w:val="Sinespaciado"/>
        <w:spacing w:after="240" w:line="360" w:lineRule="auto"/>
        <w:rPr>
          <w:rFonts w:ascii="Times New Roman" w:hAnsi="Times New Roman"/>
          <w:sz w:val="22"/>
          <w:szCs w:val="22"/>
        </w:rPr>
      </w:pPr>
      <w:r>
        <w:rPr>
          <w:rFonts w:ascii="Times New Roman" w:hAnsi="Times New Roman"/>
          <w:sz w:val="22"/>
          <w:szCs w:val="22"/>
        </w:rPr>
        <w:t>Luego se muestra el set points para los niveles de voltaje.</w:t>
      </w:r>
    </w:p>
    <w:p w:rsidR="00D167E5" w:rsidRDefault="00D167E5" w:rsidP="00D167E5">
      <w:pPr>
        <w:pStyle w:val="Sinespaciado"/>
        <w:spacing w:line="360" w:lineRule="auto"/>
        <w:rPr>
          <w:rFonts w:ascii="Times New Roman" w:hAnsi="Times New Roman"/>
          <w:sz w:val="22"/>
          <w:szCs w:val="22"/>
        </w:rPr>
      </w:pPr>
      <w:r>
        <w:rPr>
          <w:noProof/>
          <w:lang w:val="es-ES" w:eastAsia="es-ES"/>
        </w:rPr>
        <w:drawing>
          <wp:anchor distT="0" distB="0" distL="114300" distR="114300" simplePos="0" relativeHeight="251679744" behindDoc="0" locked="0" layoutInCell="1" allowOverlap="1" wp14:anchorId="3CA9A9B7" wp14:editId="53E0A4CD">
            <wp:simplePos x="0" y="0"/>
            <wp:positionH relativeFrom="column">
              <wp:posOffset>1130300</wp:posOffset>
            </wp:positionH>
            <wp:positionV relativeFrom="paragraph">
              <wp:posOffset>11430</wp:posOffset>
            </wp:positionV>
            <wp:extent cx="2628900" cy="2238375"/>
            <wp:effectExtent l="0" t="0" r="0"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38981" t="20079" r="18686" b="18741"/>
                    <a:stretch/>
                  </pic:blipFill>
                  <pic:spPr bwMode="auto">
                    <a:xfrm>
                      <a:off x="0" y="0"/>
                      <a:ext cx="2628900"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left"/>
      </w:pPr>
    </w:p>
    <w:p w:rsidR="00D167E5" w:rsidRDefault="00D167E5" w:rsidP="00D167E5">
      <w:pPr>
        <w:pStyle w:val="Descripcin"/>
        <w:spacing w:after="0"/>
        <w:jc w:val="both"/>
      </w:pPr>
      <w:r>
        <w:t xml:space="preserve">                              </w:t>
      </w:r>
    </w:p>
    <w:p w:rsidR="00D167E5" w:rsidRDefault="00D167E5" w:rsidP="00D167E5">
      <w:pPr>
        <w:pStyle w:val="Descripcin"/>
        <w:spacing w:after="0"/>
        <w:jc w:val="both"/>
      </w:pPr>
      <w:r>
        <w:tab/>
      </w:r>
      <w:r>
        <w:tab/>
        <w:t xml:space="preserve">      </w:t>
      </w:r>
    </w:p>
    <w:p w:rsidR="00D167E5" w:rsidRDefault="00D167E5" w:rsidP="00D167E5">
      <w:pPr>
        <w:pStyle w:val="Descripcin"/>
        <w:spacing w:after="0"/>
        <w:jc w:val="both"/>
      </w:pPr>
    </w:p>
    <w:p w:rsidR="00D167E5" w:rsidRPr="006A2813" w:rsidRDefault="00D167E5" w:rsidP="00D167E5">
      <w:pPr>
        <w:pStyle w:val="Descripcin"/>
        <w:spacing w:after="0"/>
        <w:jc w:val="both"/>
        <w:rPr>
          <w:lang w:val="es-EC"/>
        </w:rPr>
      </w:pPr>
      <w:r>
        <w:t xml:space="preserve">                                </w:t>
      </w:r>
      <w:bookmarkStart w:id="574" w:name="_Toc441158839"/>
      <w:r>
        <w:t xml:space="preserve">Figura </w:t>
      </w:r>
      <w:r w:rsidR="002B00F0">
        <w:fldChar w:fldCharType="begin"/>
      </w:r>
      <w:r w:rsidR="002B00F0">
        <w:instrText xml:space="preserve"> SEQ Figura \* ARABIC \s 1 </w:instrText>
      </w:r>
      <w:r w:rsidR="002B00F0">
        <w:fldChar w:fldCharType="separate"/>
      </w:r>
      <w:r w:rsidR="00F81ABF">
        <w:rPr>
          <w:noProof/>
        </w:rPr>
        <w:t>31</w:t>
      </w:r>
      <w:r w:rsidR="002B00F0">
        <w:rPr>
          <w:noProof/>
        </w:rPr>
        <w:fldChar w:fldCharType="end"/>
      </w:r>
      <w:r>
        <w:t>-2</w:t>
      </w:r>
      <w:r w:rsidRPr="006A2813">
        <w:t>:</w:t>
      </w:r>
      <w:r w:rsidRPr="00C44602">
        <w:rPr>
          <w:b w:val="0"/>
        </w:rPr>
        <w:t xml:space="preserve"> </w:t>
      </w:r>
      <w:r>
        <w:rPr>
          <w:b w:val="0"/>
          <w:lang w:val="es-EC"/>
        </w:rPr>
        <w:t>Función de M</w:t>
      </w:r>
      <w:r w:rsidRPr="00C44602">
        <w:rPr>
          <w:b w:val="0"/>
          <w:lang w:val="es-EC"/>
        </w:rPr>
        <w:t xml:space="preserve">embresía </w:t>
      </w:r>
      <w:r>
        <w:rPr>
          <w:b w:val="0"/>
          <w:lang w:val="es-EC"/>
        </w:rPr>
        <w:t>para la variable de Salida</w:t>
      </w:r>
      <w:bookmarkEnd w:id="574"/>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pStyle w:val="Sinespaciado"/>
        <w:spacing w:line="360" w:lineRule="auto"/>
        <w:rPr>
          <w:rFonts w:ascii="Times New Roman" w:hAnsi="Times New Roman"/>
          <w:sz w:val="22"/>
          <w:szCs w:val="22"/>
        </w:rPr>
      </w:pPr>
    </w:p>
    <w:p w:rsidR="00D167E5" w:rsidRDefault="00D167E5" w:rsidP="00D167E5">
      <w:pPr>
        <w:pStyle w:val="Sinespaciado"/>
        <w:spacing w:after="240" w:line="360" w:lineRule="auto"/>
        <w:jc w:val="both"/>
        <w:rPr>
          <w:rFonts w:ascii="Times New Roman" w:hAnsi="Times New Roman"/>
          <w:sz w:val="22"/>
          <w:szCs w:val="22"/>
        </w:rPr>
      </w:pPr>
      <w:r>
        <w:rPr>
          <w:rFonts w:ascii="Times New Roman" w:hAnsi="Times New Roman"/>
          <w:sz w:val="22"/>
          <w:szCs w:val="22"/>
        </w:rPr>
        <w:t>Se presenta la variable de salida dada por las resistencias eléctricas con   la función de pertenecía o membresía    (BAJA) y (MEDIA) de tipo trapezoidal cerrada que se encuentra de color rojo, trapezoidal abierta por la derecha para ALTA, cada uno con los correspondientes rangos de temperatura.</w:t>
      </w:r>
    </w:p>
    <w:p w:rsidR="00D167E5" w:rsidRDefault="00D167E5" w:rsidP="00D167E5">
      <w:pPr>
        <w:pStyle w:val="Sinespaciado"/>
        <w:spacing w:after="240" w:line="360" w:lineRule="auto"/>
        <w:jc w:val="both"/>
        <w:rPr>
          <w:rFonts w:ascii="Times New Roman" w:hAnsi="Times New Roman"/>
          <w:sz w:val="22"/>
          <w:szCs w:val="22"/>
        </w:rPr>
      </w:pPr>
      <w:r>
        <w:rPr>
          <w:rFonts w:ascii="Times New Roman" w:hAnsi="Times New Roman"/>
          <w:sz w:val="22"/>
          <w:szCs w:val="22"/>
        </w:rPr>
        <w:t>Luego se procedieron  a cargar las  reglas que se usaran para nuestro modelo. La ventana que se observa a continuación se accede a través de doble clic sobre la región blanca del modelo que creamos, o a través del menú, Edit, Rules.</w:t>
      </w:r>
    </w:p>
    <w:p w:rsidR="00D167E5" w:rsidRPr="001F3F77" w:rsidRDefault="00D167E5" w:rsidP="00D167E5">
      <w:pPr>
        <w:pStyle w:val="Sinespaciado"/>
        <w:spacing w:after="240" w:line="360" w:lineRule="auto"/>
        <w:jc w:val="both"/>
        <w:rPr>
          <w:rFonts w:ascii="Times New Roman" w:hAnsi="Times New Roman"/>
          <w:sz w:val="22"/>
          <w:szCs w:val="22"/>
        </w:rPr>
      </w:pPr>
      <w:r>
        <w:rPr>
          <w:rFonts w:ascii="Times New Roman" w:hAnsi="Times New Roman"/>
          <w:sz w:val="22"/>
          <w:szCs w:val="22"/>
        </w:rPr>
        <w:lastRenderedPageBreak/>
        <w:t xml:space="preserve">Definidas las variables y las funciones de pertenencia, se procede </w:t>
      </w:r>
      <w:r w:rsidRPr="001F3F77">
        <w:rPr>
          <w:rFonts w:ascii="Times New Roman" w:hAnsi="Times New Roman"/>
          <w:sz w:val="22"/>
          <w:szCs w:val="22"/>
        </w:rPr>
        <w:t>a escribir las reglas de inferencia</w:t>
      </w:r>
      <w:r>
        <w:rPr>
          <w:rFonts w:ascii="Times New Roman" w:hAnsi="Times New Roman"/>
          <w:sz w:val="22"/>
          <w:szCs w:val="22"/>
        </w:rPr>
        <w:t xml:space="preserve"> o Mamdani para establecer como se muestra en la Figura 32-2.</w:t>
      </w:r>
    </w:p>
    <w:p w:rsidR="00D167E5" w:rsidRDefault="00D167E5" w:rsidP="00D167E5">
      <w:pPr>
        <w:spacing w:after="0"/>
        <w:ind w:right="-1"/>
        <w:rPr>
          <w:sz w:val="16"/>
          <w:szCs w:val="16"/>
        </w:rPr>
      </w:pPr>
      <w:r>
        <w:rPr>
          <w:sz w:val="16"/>
          <w:szCs w:val="16"/>
        </w:rPr>
        <w:t xml:space="preserve">                                          </w:t>
      </w:r>
    </w:p>
    <w:p w:rsidR="00D167E5" w:rsidRDefault="00D167E5" w:rsidP="00D167E5">
      <w:pPr>
        <w:spacing w:after="0" w:line="240" w:lineRule="auto"/>
        <w:jc w:val="center"/>
      </w:pPr>
      <w:bookmarkStart w:id="575" w:name="_Toc435028587"/>
      <w:bookmarkStart w:id="576" w:name="_Toc435092326"/>
      <w:bookmarkStart w:id="577" w:name="_Toc436235110"/>
      <w:bookmarkStart w:id="578" w:name="_Toc436235210"/>
      <w:r>
        <w:rPr>
          <w:noProof/>
          <w:lang w:eastAsia="es-ES"/>
        </w:rPr>
        <w:drawing>
          <wp:anchor distT="0" distB="0" distL="114300" distR="114300" simplePos="0" relativeHeight="251691008" behindDoc="0" locked="0" layoutInCell="1" allowOverlap="1" wp14:anchorId="6C1F25B6" wp14:editId="01F69DC6">
            <wp:simplePos x="0" y="0"/>
            <wp:positionH relativeFrom="page">
              <wp:align>center</wp:align>
            </wp:positionH>
            <wp:positionV relativeFrom="paragraph">
              <wp:posOffset>13970</wp:posOffset>
            </wp:positionV>
            <wp:extent cx="2879725" cy="2266950"/>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29104" t="3137" r="29092" b="33173"/>
                    <a:stretch/>
                  </pic:blipFill>
                  <pic:spPr bwMode="auto">
                    <a:xfrm>
                      <a:off x="0" y="0"/>
                      <a:ext cx="2879725"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spacing w:after="0" w:line="240" w:lineRule="auto"/>
        <w:jc w:val="center"/>
      </w:pPr>
    </w:p>
    <w:p w:rsidR="00D167E5" w:rsidRDefault="00D167E5" w:rsidP="00D167E5">
      <w:pPr>
        <w:pStyle w:val="Descripcin"/>
        <w:spacing w:after="0"/>
        <w:jc w:val="both"/>
      </w:pPr>
      <w:bookmarkStart w:id="579" w:name="_Toc436753949"/>
      <w:r>
        <w:tab/>
      </w:r>
      <w:r>
        <w:tab/>
        <w:t xml:space="preserve">      </w:t>
      </w: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Pr="00D31D8C" w:rsidRDefault="00D167E5" w:rsidP="00D167E5">
      <w:pPr>
        <w:pStyle w:val="Descripcin"/>
        <w:spacing w:after="0"/>
        <w:jc w:val="both"/>
        <w:rPr>
          <w:lang w:val="es-EC"/>
        </w:rPr>
      </w:pPr>
      <w:r>
        <w:t xml:space="preserve">                                </w:t>
      </w:r>
      <w:bookmarkStart w:id="580" w:name="_Toc441158840"/>
      <w:r>
        <w:t xml:space="preserve">Figura </w:t>
      </w:r>
      <w:r w:rsidR="002B00F0">
        <w:fldChar w:fldCharType="begin"/>
      </w:r>
      <w:r w:rsidR="002B00F0">
        <w:instrText xml:space="preserve"> SEQ Figura \* ARABIC \s 1 </w:instrText>
      </w:r>
      <w:r w:rsidR="002B00F0">
        <w:fldChar w:fldCharType="separate"/>
      </w:r>
      <w:r w:rsidR="00F81ABF">
        <w:rPr>
          <w:noProof/>
        </w:rPr>
        <w:t>32</w:t>
      </w:r>
      <w:r w:rsidR="002B00F0">
        <w:rPr>
          <w:noProof/>
        </w:rPr>
        <w:fldChar w:fldCharType="end"/>
      </w:r>
      <w:r>
        <w:t>-2</w:t>
      </w:r>
      <w:r w:rsidRPr="00D31D8C">
        <w:t xml:space="preserve">: </w:t>
      </w:r>
      <w:r w:rsidRPr="002F40B6">
        <w:rPr>
          <w:b w:val="0"/>
          <w:lang w:val="es-EC"/>
        </w:rPr>
        <w:t>R</w:t>
      </w:r>
      <w:r>
        <w:rPr>
          <w:b w:val="0"/>
          <w:lang w:val="es-EC"/>
        </w:rPr>
        <w:t>eglas de I</w:t>
      </w:r>
      <w:r w:rsidRPr="00C44602">
        <w:rPr>
          <w:b w:val="0"/>
          <w:lang w:val="es-EC"/>
        </w:rPr>
        <w:t>nferencia</w:t>
      </w:r>
      <w:bookmarkEnd w:id="575"/>
      <w:bookmarkEnd w:id="576"/>
      <w:bookmarkEnd w:id="577"/>
      <w:bookmarkEnd w:id="578"/>
      <w:bookmarkEnd w:id="579"/>
      <w:bookmarkEnd w:id="580"/>
      <w:r>
        <w:rPr>
          <w:b w:val="0"/>
          <w:lang w:val="es-EC"/>
        </w:rPr>
        <w:t xml:space="preserve"> </w:t>
      </w:r>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spacing w:after="0" w:line="240" w:lineRule="auto"/>
        <w:ind w:right="-1"/>
      </w:pPr>
    </w:p>
    <w:p w:rsidR="00D167E5" w:rsidRPr="003D276A" w:rsidRDefault="00D167E5" w:rsidP="00D167E5">
      <w:pPr>
        <w:pStyle w:val="Sinespaciado"/>
        <w:spacing w:after="240" w:line="360" w:lineRule="auto"/>
        <w:jc w:val="both"/>
        <w:rPr>
          <w:rFonts w:ascii="Times New Roman" w:hAnsi="Times New Roman"/>
          <w:sz w:val="22"/>
          <w:szCs w:val="22"/>
          <w:lang w:val="es-ES"/>
        </w:rPr>
      </w:pPr>
      <w:r>
        <w:rPr>
          <w:rFonts w:ascii="Times New Roman" w:hAnsi="Times New Roman"/>
          <w:sz w:val="22"/>
          <w:szCs w:val="22"/>
          <w:lang w:val="es-ES"/>
        </w:rPr>
        <w:t>En esta ventana seleccionamos de las lista de la parte inferior de la pantalla, los estados para cada variable (antecedentes), y el estado de salida correspondiente (consecuente), elegimos el modo del operador booleano (AND en nuestro caso) y a continuación agregamos a la regla al  listado superior con Add rule. Para lograr se debe de añadir los set point de las variables de entrada y las de salida) y de esta manera cargar todas las reglas. Una vez concluido cerramos la ventana.</w:t>
      </w:r>
    </w:p>
    <w:p w:rsidR="00D167E5" w:rsidRDefault="00D167E5" w:rsidP="00D167E5">
      <w:pPr>
        <w:spacing w:after="240"/>
        <w:ind w:right="-1"/>
      </w:pPr>
      <w:r>
        <w:t>Para la defusificación hemos  utilizado los significativos lingüísticos (BAJO, MEDIO, ALTO) los mismos que son utilizados en el Control Fuzzy.</w:t>
      </w:r>
    </w:p>
    <w:p w:rsidR="00D167E5" w:rsidRDefault="00D167E5" w:rsidP="00D167E5">
      <w:pPr>
        <w:spacing w:after="0" w:line="240" w:lineRule="auto"/>
        <w:ind w:right="-1"/>
        <w:jc w:val="center"/>
      </w:pPr>
      <w:r>
        <w:rPr>
          <w:noProof/>
          <w:lang w:eastAsia="es-ES"/>
        </w:rPr>
        <w:drawing>
          <wp:anchor distT="0" distB="0" distL="114300" distR="114300" simplePos="0" relativeHeight="251692032" behindDoc="0" locked="0" layoutInCell="1" allowOverlap="1" wp14:anchorId="6D0F62B5" wp14:editId="024AB94A">
            <wp:simplePos x="0" y="0"/>
            <wp:positionH relativeFrom="margin">
              <wp:posOffset>1156970</wp:posOffset>
            </wp:positionH>
            <wp:positionV relativeFrom="paragraph">
              <wp:posOffset>6350</wp:posOffset>
            </wp:positionV>
            <wp:extent cx="2876550" cy="245745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8750" t="5334" r="29446" b="31604"/>
                    <a:stretch/>
                  </pic:blipFill>
                  <pic:spPr bwMode="auto">
                    <a:xfrm>
                      <a:off x="0" y="0"/>
                      <a:ext cx="287655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Default="00D167E5" w:rsidP="00D167E5">
      <w:pPr>
        <w:pStyle w:val="Descripcin"/>
        <w:spacing w:after="0"/>
        <w:jc w:val="both"/>
      </w:pPr>
      <w:r>
        <w:tab/>
      </w:r>
      <w:r>
        <w:tab/>
        <w:t xml:space="preserve">       </w:t>
      </w: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Default="00D167E5" w:rsidP="00D167E5">
      <w:pPr>
        <w:pStyle w:val="Descripcin"/>
        <w:spacing w:after="0"/>
        <w:jc w:val="both"/>
      </w:pPr>
    </w:p>
    <w:p w:rsidR="00D167E5" w:rsidRPr="00AD118D" w:rsidRDefault="00D167E5" w:rsidP="00D167E5">
      <w:pPr>
        <w:pStyle w:val="Descripcin"/>
        <w:spacing w:after="0"/>
        <w:jc w:val="both"/>
        <w:rPr>
          <w:lang w:val="es-EC"/>
        </w:rPr>
      </w:pPr>
      <w:r>
        <w:t xml:space="preserve">                                 </w:t>
      </w:r>
      <w:bookmarkStart w:id="581" w:name="_Toc441158841"/>
      <w:r>
        <w:t xml:space="preserve">Figura </w:t>
      </w:r>
      <w:r w:rsidR="002B00F0">
        <w:fldChar w:fldCharType="begin"/>
      </w:r>
      <w:r w:rsidR="002B00F0">
        <w:instrText xml:space="preserve"> SEQ Figura \* ARABIC \s 1 </w:instrText>
      </w:r>
      <w:r w:rsidR="002B00F0">
        <w:fldChar w:fldCharType="separate"/>
      </w:r>
      <w:r w:rsidR="00F81ABF">
        <w:rPr>
          <w:noProof/>
        </w:rPr>
        <w:t>33</w:t>
      </w:r>
      <w:r w:rsidR="002B00F0">
        <w:rPr>
          <w:noProof/>
        </w:rPr>
        <w:fldChar w:fldCharType="end"/>
      </w:r>
      <w:r>
        <w:t>-2</w:t>
      </w:r>
      <w:r w:rsidRPr="00AD118D">
        <w:t xml:space="preserve">: </w:t>
      </w:r>
      <w:r>
        <w:rPr>
          <w:b w:val="0"/>
        </w:rPr>
        <w:t>Funciones de Membresía de S</w:t>
      </w:r>
      <w:r w:rsidRPr="00C44602">
        <w:rPr>
          <w:b w:val="0"/>
        </w:rPr>
        <w:t>alida</w:t>
      </w:r>
      <w:bookmarkEnd w:id="581"/>
    </w:p>
    <w:p w:rsidR="00D167E5" w:rsidRDefault="00D167E5" w:rsidP="00D167E5">
      <w:pPr>
        <w:spacing w:after="0" w:line="240" w:lineRule="auto"/>
        <w:ind w:right="-1"/>
        <w:rPr>
          <w:sz w:val="16"/>
          <w:szCs w:val="16"/>
        </w:rPr>
      </w:pPr>
      <w:r>
        <w:rPr>
          <w:b/>
          <w:sz w:val="16"/>
          <w:szCs w:val="16"/>
          <w:lang w:val="es-EC"/>
        </w:rPr>
        <w:tab/>
      </w:r>
      <w:r>
        <w:rPr>
          <w:b/>
          <w:sz w:val="16"/>
          <w:szCs w:val="16"/>
          <w:lang w:val="es-EC"/>
        </w:rPr>
        <w:tab/>
        <w:t xml:space="preserve">          </w:t>
      </w:r>
      <w:r>
        <w:rPr>
          <w:b/>
          <w:sz w:val="16"/>
          <w:szCs w:val="16"/>
        </w:rPr>
        <w:t>Fuente</w:t>
      </w:r>
      <w:r w:rsidRPr="00FF2A08">
        <w:rPr>
          <w:b/>
          <w:sz w:val="16"/>
          <w:szCs w:val="16"/>
        </w:rPr>
        <w:t>:</w:t>
      </w:r>
      <w:r>
        <w:rPr>
          <w:sz w:val="16"/>
          <w:szCs w:val="16"/>
        </w:rPr>
        <w:t xml:space="preserve"> Heredia I, Pilanunga L., 2016</w:t>
      </w:r>
    </w:p>
    <w:p w:rsidR="00D167E5" w:rsidRDefault="00D167E5" w:rsidP="00D167E5">
      <w:pPr>
        <w:spacing w:after="0" w:line="240" w:lineRule="auto"/>
        <w:ind w:right="-1"/>
      </w:pPr>
    </w:p>
    <w:p w:rsidR="00D167E5" w:rsidRDefault="00D167E5" w:rsidP="00D167E5">
      <w:pPr>
        <w:spacing w:after="240"/>
        <w:ind w:right="-1"/>
        <w:jc w:val="left"/>
      </w:pPr>
      <w:r>
        <w:lastRenderedPageBreak/>
        <w:t>En el editor FIS dando un clic en “ver reglas” se puede observar las salidas defusificación  de la resistencia eléctrica para diversas entradas de temperatura.</w:t>
      </w:r>
    </w:p>
    <w:p w:rsidR="00D167E5" w:rsidRDefault="00D167E5" w:rsidP="00D167E5">
      <w:pPr>
        <w:spacing w:after="240"/>
        <w:ind w:right="-1"/>
        <w:jc w:val="left"/>
      </w:pPr>
      <w:r>
        <w:t>Los datos de entrada son procesados para calcular el grado de membresía, que tendrán dentro del controlador.</w:t>
      </w:r>
    </w:p>
    <w:p w:rsidR="00D167E5" w:rsidRDefault="00D167E5" w:rsidP="00D167E5">
      <w:pPr>
        <w:spacing w:after="240"/>
        <w:ind w:right="-1"/>
      </w:pPr>
      <w:r>
        <w:t xml:space="preserve">El dispositivo de inferencia junto con la base de conocimientos realiza la toma de decisiones y de acuerdo a esto actúa el sistema. El método de inferencia se basa en el grado de pertenencia de los datos de entrada en los conjunto difusos de los espacios correspondientes a de cada uno. Esto sirve para tomar una decisión en el espacio de salida. </w:t>
      </w:r>
    </w:p>
    <w:p w:rsidR="00D167E5" w:rsidRDefault="00D167E5" w:rsidP="00D167E5">
      <w:pPr>
        <w:spacing w:after="240"/>
        <w:ind w:right="-1"/>
      </w:pPr>
      <w:r>
        <w:t>Dentro del controlador Mamdani existe una parte del defusificador que ejecuta  el proceso final de los datos con el fin de adecuar valores difusos obtenidos de la inferencia en valores no difusos, útiles para el proceso que queremos controlar. Para lograr esto el sistema emplea el método de centroide que consiste en calcular el centro de gravedad de una figura a partir de un polígono formado por el proceso de inferencia.</w:t>
      </w:r>
    </w:p>
    <w:p w:rsidR="00D167E5" w:rsidRDefault="00D167E5" w:rsidP="00D167E5">
      <w:pPr>
        <w:spacing w:after="0" w:line="240" w:lineRule="auto"/>
        <w:ind w:right="-1"/>
        <w:jc w:val="center"/>
      </w:pPr>
      <w:r>
        <w:rPr>
          <w:noProof/>
          <w:lang w:eastAsia="es-ES"/>
        </w:rPr>
        <w:drawing>
          <wp:inline distT="0" distB="0" distL="0" distR="0" wp14:anchorId="07B2F5EC" wp14:editId="77910E63">
            <wp:extent cx="3285739" cy="242824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9104" t="5646" r="28739" b="31291"/>
                    <a:stretch/>
                  </pic:blipFill>
                  <pic:spPr bwMode="auto">
                    <a:xfrm>
                      <a:off x="0" y="0"/>
                      <a:ext cx="3310159" cy="2446287"/>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C44602" w:rsidRDefault="00D167E5" w:rsidP="00D167E5">
      <w:pPr>
        <w:pStyle w:val="Descripcin"/>
        <w:spacing w:after="0"/>
        <w:jc w:val="both"/>
        <w:rPr>
          <w:b w:val="0"/>
          <w:lang w:val="es-EC"/>
        </w:rPr>
      </w:pPr>
      <w:r>
        <w:tab/>
      </w:r>
      <w:r>
        <w:tab/>
        <w:t xml:space="preserve">    </w:t>
      </w:r>
      <w:bookmarkStart w:id="582" w:name="_Toc441158842"/>
      <w:r>
        <w:t xml:space="preserve">Figura </w:t>
      </w:r>
      <w:r w:rsidR="002B00F0">
        <w:fldChar w:fldCharType="begin"/>
      </w:r>
      <w:r w:rsidR="002B00F0">
        <w:instrText xml:space="preserve"> SEQ Figura \* ARABIC \s 1 </w:instrText>
      </w:r>
      <w:r w:rsidR="002B00F0">
        <w:fldChar w:fldCharType="separate"/>
      </w:r>
      <w:r w:rsidR="00F81ABF">
        <w:rPr>
          <w:noProof/>
        </w:rPr>
        <w:t>34</w:t>
      </w:r>
      <w:r w:rsidR="002B00F0">
        <w:rPr>
          <w:noProof/>
        </w:rPr>
        <w:fldChar w:fldCharType="end"/>
      </w:r>
      <w:r>
        <w:t>-2</w:t>
      </w:r>
      <w:r w:rsidRPr="00E009A4">
        <w:t xml:space="preserve">: </w:t>
      </w:r>
      <w:r w:rsidRPr="00C44602">
        <w:rPr>
          <w:b w:val="0"/>
        </w:rPr>
        <w:t>Reglas y Defusificación</w:t>
      </w:r>
      <w:bookmarkEnd w:id="582"/>
      <w:r w:rsidRPr="00C44602">
        <w:rPr>
          <w:b w:val="0"/>
        </w:rPr>
        <w:t xml:space="preserve"> </w:t>
      </w:r>
    </w:p>
    <w:p w:rsidR="00D167E5" w:rsidRDefault="00D167E5" w:rsidP="00D167E5">
      <w:pPr>
        <w:spacing w:after="0" w:line="240" w:lineRule="auto"/>
        <w:ind w:right="-1"/>
        <w:rPr>
          <w:sz w:val="16"/>
          <w:szCs w:val="16"/>
        </w:rPr>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Pr="00C93976" w:rsidRDefault="00D167E5" w:rsidP="00D167E5">
      <w:pPr>
        <w:spacing w:after="0" w:line="240" w:lineRule="auto"/>
        <w:ind w:right="-1"/>
        <w:rPr>
          <w:sz w:val="16"/>
          <w:szCs w:val="16"/>
        </w:rPr>
      </w:pPr>
    </w:p>
    <w:p w:rsidR="00D167E5" w:rsidRDefault="00D167E5" w:rsidP="00D167E5">
      <w:pPr>
        <w:spacing w:after="240"/>
        <w:ind w:right="-1"/>
      </w:pPr>
      <w:r>
        <w:t xml:space="preserve">En la Figura 34-2: Presenta  una ventana didáctica del método de Mamdani en ella podemos ver los números correspondientes a las reglas y a las tres variables que intervienen en  el problema, así se observa las 3 gráficas para el proceso de ahumado de la carne de pollo. En la primera gráfica se puede modificar el valor que ingresa en el controlador, la cual está  representada por una línea roja. En la segunda gráfica se visualiza la temperatura del producto  que también puede ser modificada de acuerdo a las condiciones y terminado del producto. En la tercera grafica observamos el valor de defusificación de acuerdo a las dos fases anteriores, para nuestro caso el valor es de  120 ºC, la cual está representada de color azul. La resultante de la defusificación está  </w:t>
      </w:r>
      <w:r>
        <w:lastRenderedPageBreak/>
        <w:t>indicada con una línea de color rojo, que indica  la  salida de temperatura en un rango de 0 a 250 ºC, una vez realizada las 4 operaciones: Fusificación, corte, unión y defusificación.</w:t>
      </w:r>
    </w:p>
    <w:p w:rsidR="00D167E5" w:rsidRDefault="00D167E5" w:rsidP="00D167E5">
      <w:pPr>
        <w:spacing w:after="240"/>
        <w:ind w:right="-1"/>
      </w:pPr>
      <w:r w:rsidRPr="005E4603">
        <w:rPr>
          <w:b/>
        </w:rPr>
        <w:t>Curva de control:</w:t>
      </w:r>
      <w:r>
        <w:t xml:space="preserve"> Es la gráfica  de superficie que corresponde a las dos variables de entrada   y una de </w:t>
      </w:r>
      <w:r w:rsidRPr="0054443B">
        <w:t xml:space="preserve">salida. Se </w:t>
      </w:r>
      <w:r>
        <w:t>puede ver que para una intersección del plano de la temperatura del horno y la temperatura de producto ejes (</w:t>
      </w:r>
      <m:oMath>
        <m:r>
          <w:rPr>
            <w:rFonts w:ascii="Cambria Math" w:hAnsi="Cambria Math"/>
          </w:rPr>
          <m:t>x,y</m:t>
        </m:r>
      </m:oMath>
      <w:r>
        <w:t>), la variable resistencia toma un valor en su respectivo eje (</w:t>
      </w:r>
      <m:oMath>
        <m:r>
          <w:rPr>
            <w:rFonts w:ascii="Cambria Math" w:hAnsi="Cambria Math"/>
          </w:rPr>
          <m:t>z</m:t>
        </m:r>
      </m:oMath>
      <w:r>
        <w:t>), por ejemplo, par el punto formado por una temperatura de 125 ºC y la temperatura del producto 40 ºC y el voltaje 122 V de las resistencias eléctricas.</w:t>
      </w:r>
    </w:p>
    <w:p w:rsidR="00D167E5" w:rsidRDefault="00D167E5" w:rsidP="00D167E5">
      <w:pPr>
        <w:spacing w:after="0" w:line="240" w:lineRule="auto"/>
        <w:jc w:val="center"/>
      </w:pPr>
      <w:r>
        <w:rPr>
          <w:noProof/>
          <w:lang w:eastAsia="es-ES"/>
        </w:rPr>
        <w:drawing>
          <wp:inline distT="0" distB="0" distL="0" distR="0" wp14:anchorId="12E1F0E2" wp14:editId="00E2BB4A">
            <wp:extent cx="3387090" cy="2441050"/>
            <wp:effectExtent l="0" t="0" r="381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8751" t="5961" r="28916" b="30977"/>
                    <a:stretch/>
                  </pic:blipFill>
                  <pic:spPr bwMode="auto">
                    <a:xfrm>
                      <a:off x="0" y="0"/>
                      <a:ext cx="3387090" cy="2441050"/>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C44602" w:rsidRDefault="00D167E5" w:rsidP="00D167E5">
      <w:pPr>
        <w:pStyle w:val="Descripcin"/>
        <w:spacing w:after="0"/>
        <w:jc w:val="both"/>
        <w:rPr>
          <w:b w:val="0"/>
          <w:lang w:val="es-EC"/>
        </w:rPr>
      </w:pPr>
      <w:r>
        <w:tab/>
      </w:r>
      <w:r>
        <w:tab/>
        <w:t xml:space="preserve">   </w:t>
      </w:r>
      <w:bookmarkStart w:id="583" w:name="_Toc441158843"/>
      <w:r>
        <w:t xml:space="preserve">Figura </w:t>
      </w:r>
      <w:r w:rsidR="002B00F0">
        <w:fldChar w:fldCharType="begin"/>
      </w:r>
      <w:r w:rsidR="002B00F0">
        <w:instrText xml:space="preserve"> SEQ Figura \* ARABIC \s 1 </w:instrText>
      </w:r>
      <w:r w:rsidR="002B00F0">
        <w:fldChar w:fldCharType="separate"/>
      </w:r>
      <w:r w:rsidR="00F81ABF">
        <w:rPr>
          <w:noProof/>
        </w:rPr>
        <w:t>35</w:t>
      </w:r>
      <w:r w:rsidR="002B00F0">
        <w:rPr>
          <w:noProof/>
        </w:rPr>
        <w:fldChar w:fldCharType="end"/>
      </w:r>
      <w:r>
        <w:t>-2</w:t>
      </w:r>
      <w:r w:rsidRPr="003C32B5">
        <w:t xml:space="preserve">: </w:t>
      </w:r>
      <w:r w:rsidRPr="00C44602">
        <w:rPr>
          <w:b w:val="0"/>
        </w:rPr>
        <w:t>Superficie de control</w:t>
      </w:r>
      <w:bookmarkEnd w:id="583"/>
    </w:p>
    <w:p w:rsidR="00D167E5" w:rsidRDefault="00D167E5" w:rsidP="00D167E5">
      <w:pPr>
        <w:spacing w:after="0" w:line="240" w:lineRule="auto"/>
        <w:ind w:right="-1"/>
      </w:pPr>
      <w:r>
        <w:rPr>
          <w:b/>
          <w:sz w:val="16"/>
          <w:szCs w:val="16"/>
        </w:rPr>
        <w:tab/>
      </w:r>
      <w:r>
        <w:rPr>
          <w:b/>
          <w:sz w:val="16"/>
          <w:szCs w:val="16"/>
        </w:rPr>
        <w:tab/>
        <w:t xml:space="preserve">    Fuente</w:t>
      </w:r>
      <w:r w:rsidRPr="00FF2A08">
        <w:rPr>
          <w:b/>
          <w:sz w:val="16"/>
          <w:szCs w:val="16"/>
        </w:rPr>
        <w:t>:</w:t>
      </w:r>
      <w:r>
        <w:rPr>
          <w:sz w:val="16"/>
          <w:szCs w:val="16"/>
        </w:rPr>
        <w:t xml:space="preserve"> Heredia I, Pilanunga L., 2016</w:t>
      </w:r>
    </w:p>
    <w:p w:rsidR="00D167E5" w:rsidRDefault="00D167E5" w:rsidP="00D167E5">
      <w:pPr>
        <w:spacing w:after="240"/>
        <w:ind w:right="-1"/>
        <w:jc w:val="left"/>
      </w:pPr>
    </w:p>
    <w:p w:rsidR="00D167E5" w:rsidRPr="00EF7902" w:rsidRDefault="00D167E5" w:rsidP="00D167E5">
      <w:pPr>
        <w:spacing w:after="240"/>
        <w:ind w:right="-1"/>
      </w:pPr>
      <w:r>
        <w:t>Se puede ver que el sistema de control basado en lógica difusa está listo, para lo cual se procede a implementarlo en Arduino (mega 2560).</w:t>
      </w:r>
    </w:p>
    <w:p w:rsidR="00D167E5" w:rsidRPr="00AB78F6" w:rsidRDefault="00D167E5" w:rsidP="00D167E5">
      <w:pPr>
        <w:pStyle w:val="Prrafodelista"/>
        <w:keepNext/>
        <w:keepLines/>
        <w:numPr>
          <w:ilvl w:val="2"/>
          <w:numId w:val="43"/>
        </w:numPr>
        <w:spacing w:before="400" w:after="40" w:line="480" w:lineRule="auto"/>
        <w:ind w:left="862"/>
        <w:contextualSpacing w:val="0"/>
        <w:outlineLvl w:val="0"/>
        <w:rPr>
          <w:rFonts w:eastAsia="SimSun"/>
          <w:b/>
          <w:caps/>
          <w:vanish/>
          <w:szCs w:val="36"/>
        </w:rPr>
      </w:pPr>
      <w:bookmarkStart w:id="584" w:name="_Toc440230922"/>
      <w:bookmarkStart w:id="585" w:name="_Toc440231459"/>
      <w:bookmarkStart w:id="586" w:name="_Toc440231560"/>
      <w:bookmarkStart w:id="587" w:name="_Toc440231661"/>
      <w:bookmarkStart w:id="588" w:name="_Toc440231762"/>
      <w:bookmarkStart w:id="589" w:name="_Toc440231864"/>
      <w:bookmarkStart w:id="590" w:name="_Toc440231965"/>
      <w:bookmarkStart w:id="591" w:name="_Toc440232066"/>
      <w:bookmarkStart w:id="592" w:name="_Toc440232167"/>
      <w:bookmarkStart w:id="593" w:name="_Toc440232402"/>
      <w:bookmarkStart w:id="594" w:name="_Toc440232572"/>
      <w:bookmarkStart w:id="595" w:name="_Toc440232718"/>
      <w:bookmarkStart w:id="596" w:name="_Toc440232842"/>
      <w:bookmarkStart w:id="597" w:name="_Toc440384451"/>
      <w:bookmarkStart w:id="598" w:name="_Toc440384593"/>
      <w:bookmarkStart w:id="599" w:name="_Toc440384739"/>
      <w:bookmarkStart w:id="600" w:name="_Toc440384840"/>
      <w:bookmarkStart w:id="601" w:name="_Toc440384942"/>
      <w:bookmarkStart w:id="602" w:name="_Toc440400654"/>
      <w:bookmarkStart w:id="603" w:name="_Toc440401250"/>
      <w:bookmarkStart w:id="604" w:name="_Toc440401774"/>
      <w:bookmarkStart w:id="605" w:name="_Toc440445628"/>
      <w:bookmarkStart w:id="606" w:name="_Toc440552137"/>
      <w:bookmarkStart w:id="607" w:name="_Toc440552323"/>
      <w:bookmarkStart w:id="608" w:name="_Toc440552472"/>
      <w:bookmarkStart w:id="609" w:name="_Toc440552571"/>
      <w:bookmarkStart w:id="610" w:name="_Toc441063232"/>
      <w:bookmarkStart w:id="611" w:name="_Toc441092129"/>
      <w:bookmarkStart w:id="612" w:name="_Toc441092656"/>
      <w:bookmarkStart w:id="613" w:name="_Toc437954886"/>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rsidR="00D167E5" w:rsidRPr="00AB78F6" w:rsidRDefault="00D167E5" w:rsidP="00D167E5">
      <w:pPr>
        <w:pStyle w:val="Prrafodelista"/>
        <w:keepNext/>
        <w:keepLines/>
        <w:numPr>
          <w:ilvl w:val="2"/>
          <w:numId w:val="43"/>
        </w:numPr>
        <w:spacing w:before="400" w:after="40" w:line="480" w:lineRule="auto"/>
        <w:ind w:left="862"/>
        <w:contextualSpacing w:val="0"/>
        <w:outlineLvl w:val="0"/>
        <w:rPr>
          <w:rFonts w:eastAsia="SimSun"/>
          <w:b/>
          <w:caps/>
          <w:vanish/>
          <w:szCs w:val="36"/>
        </w:rPr>
      </w:pPr>
      <w:bookmarkStart w:id="614" w:name="_Toc440230923"/>
      <w:bookmarkStart w:id="615" w:name="_Toc440231460"/>
      <w:bookmarkStart w:id="616" w:name="_Toc440231561"/>
      <w:bookmarkStart w:id="617" w:name="_Toc440231662"/>
      <w:bookmarkStart w:id="618" w:name="_Toc440231763"/>
      <w:bookmarkStart w:id="619" w:name="_Toc440231865"/>
      <w:bookmarkStart w:id="620" w:name="_Toc440231966"/>
      <w:bookmarkStart w:id="621" w:name="_Toc440232067"/>
      <w:bookmarkStart w:id="622" w:name="_Toc440232168"/>
      <w:bookmarkStart w:id="623" w:name="_Toc440232403"/>
      <w:bookmarkStart w:id="624" w:name="_Toc440232573"/>
      <w:bookmarkStart w:id="625" w:name="_Toc440232719"/>
      <w:bookmarkStart w:id="626" w:name="_Toc440232843"/>
      <w:bookmarkStart w:id="627" w:name="_Toc440384452"/>
      <w:bookmarkStart w:id="628" w:name="_Toc440384594"/>
      <w:bookmarkStart w:id="629" w:name="_Toc440384740"/>
      <w:bookmarkStart w:id="630" w:name="_Toc440384841"/>
      <w:bookmarkStart w:id="631" w:name="_Toc440384943"/>
      <w:bookmarkStart w:id="632" w:name="_Toc440400655"/>
      <w:bookmarkStart w:id="633" w:name="_Toc440401251"/>
      <w:bookmarkStart w:id="634" w:name="_Toc440401775"/>
      <w:bookmarkStart w:id="635" w:name="_Toc440445629"/>
      <w:bookmarkStart w:id="636" w:name="_Toc440552138"/>
      <w:bookmarkStart w:id="637" w:name="_Toc440552324"/>
      <w:bookmarkStart w:id="638" w:name="_Toc440552473"/>
      <w:bookmarkStart w:id="639" w:name="_Toc440552572"/>
      <w:bookmarkStart w:id="640" w:name="_Toc441063233"/>
      <w:bookmarkStart w:id="641" w:name="_Toc441092130"/>
      <w:bookmarkStart w:id="642" w:name="_Toc441092657"/>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p>
    <w:p w:rsidR="00D167E5" w:rsidRPr="00AB78F6" w:rsidRDefault="00D167E5" w:rsidP="00D167E5">
      <w:pPr>
        <w:pStyle w:val="Prrafodelista"/>
        <w:keepNext/>
        <w:keepLines/>
        <w:numPr>
          <w:ilvl w:val="0"/>
          <w:numId w:val="31"/>
        </w:numPr>
        <w:spacing w:before="120" w:after="0"/>
        <w:contextualSpacing w:val="0"/>
        <w:jc w:val="left"/>
        <w:outlineLvl w:val="1"/>
        <w:rPr>
          <w:rFonts w:eastAsia="SimSun"/>
          <w:b/>
          <w:vanish/>
          <w:szCs w:val="28"/>
        </w:rPr>
      </w:pPr>
      <w:bookmarkStart w:id="643" w:name="_Toc440230925"/>
      <w:bookmarkStart w:id="644" w:name="_Toc440231462"/>
      <w:bookmarkStart w:id="645" w:name="_Toc440231563"/>
      <w:bookmarkStart w:id="646" w:name="_Toc440231664"/>
      <w:bookmarkStart w:id="647" w:name="_Toc440231765"/>
      <w:bookmarkStart w:id="648" w:name="_Toc440231867"/>
      <w:bookmarkStart w:id="649" w:name="_Toc440231968"/>
      <w:bookmarkStart w:id="650" w:name="_Toc440232069"/>
      <w:bookmarkStart w:id="651" w:name="_Toc440232170"/>
      <w:bookmarkStart w:id="652" w:name="_Toc440232405"/>
      <w:bookmarkStart w:id="653" w:name="_Toc440232575"/>
      <w:bookmarkStart w:id="654" w:name="_Toc440232720"/>
      <w:bookmarkStart w:id="655" w:name="_Toc440232844"/>
      <w:bookmarkStart w:id="656" w:name="_Toc440384454"/>
      <w:bookmarkStart w:id="657" w:name="_Toc440384596"/>
      <w:bookmarkStart w:id="658" w:name="_Toc440384742"/>
      <w:bookmarkStart w:id="659" w:name="_Toc440384843"/>
      <w:bookmarkStart w:id="660" w:name="_Toc440384945"/>
      <w:bookmarkStart w:id="661" w:name="_Toc440400657"/>
      <w:bookmarkStart w:id="662" w:name="_Toc440401253"/>
      <w:bookmarkStart w:id="663" w:name="_Toc440401777"/>
      <w:bookmarkStart w:id="664" w:name="_Toc440445631"/>
      <w:bookmarkStart w:id="665" w:name="_Toc440552140"/>
      <w:bookmarkStart w:id="666" w:name="_Toc440552326"/>
      <w:bookmarkStart w:id="667" w:name="_Toc440552475"/>
      <w:bookmarkStart w:id="668" w:name="_Toc440552574"/>
      <w:bookmarkStart w:id="669" w:name="_Toc441063235"/>
      <w:bookmarkStart w:id="670" w:name="_Toc441092132"/>
      <w:bookmarkStart w:id="671" w:name="_Toc441092659"/>
      <w:bookmarkEnd w:id="613"/>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p>
    <w:p w:rsidR="00D167E5" w:rsidRPr="00AB78F6" w:rsidRDefault="00D167E5" w:rsidP="00D167E5">
      <w:pPr>
        <w:pStyle w:val="Prrafodelista"/>
        <w:keepNext/>
        <w:keepLines/>
        <w:numPr>
          <w:ilvl w:val="1"/>
          <w:numId w:val="31"/>
        </w:numPr>
        <w:spacing w:before="120" w:after="0"/>
        <w:contextualSpacing w:val="0"/>
        <w:jc w:val="left"/>
        <w:outlineLvl w:val="1"/>
        <w:rPr>
          <w:rFonts w:eastAsia="SimSun"/>
          <w:b/>
          <w:vanish/>
          <w:szCs w:val="28"/>
        </w:rPr>
      </w:pPr>
      <w:bookmarkStart w:id="672" w:name="_Toc440232171"/>
      <w:bookmarkStart w:id="673" w:name="_Toc440232576"/>
      <w:bookmarkStart w:id="674" w:name="_Toc440232845"/>
      <w:bookmarkStart w:id="675" w:name="_Toc440384946"/>
      <w:bookmarkStart w:id="676" w:name="_Toc440401254"/>
      <w:bookmarkStart w:id="677" w:name="_Toc440401778"/>
      <w:bookmarkStart w:id="678" w:name="_Toc440445632"/>
      <w:bookmarkStart w:id="679" w:name="_Toc440552141"/>
      <w:bookmarkStart w:id="680" w:name="_Toc440552575"/>
      <w:bookmarkStart w:id="681" w:name="_Toc441063236"/>
      <w:bookmarkStart w:id="682" w:name="_Toc441092660"/>
      <w:bookmarkEnd w:id="672"/>
      <w:bookmarkEnd w:id="673"/>
      <w:bookmarkEnd w:id="674"/>
      <w:bookmarkEnd w:id="675"/>
      <w:bookmarkEnd w:id="676"/>
      <w:bookmarkEnd w:id="677"/>
      <w:bookmarkEnd w:id="678"/>
      <w:bookmarkEnd w:id="679"/>
      <w:bookmarkEnd w:id="680"/>
      <w:bookmarkEnd w:id="681"/>
      <w:bookmarkEnd w:id="682"/>
    </w:p>
    <w:p w:rsidR="00D167E5" w:rsidRPr="00AB78F6" w:rsidRDefault="00D167E5" w:rsidP="00D167E5">
      <w:pPr>
        <w:pStyle w:val="Prrafodelista"/>
        <w:keepNext/>
        <w:keepLines/>
        <w:numPr>
          <w:ilvl w:val="1"/>
          <w:numId w:val="31"/>
        </w:numPr>
        <w:spacing w:before="120" w:after="0"/>
        <w:contextualSpacing w:val="0"/>
        <w:jc w:val="left"/>
        <w:outlineLvl w:val="1"/>
        <w:rPr>
          <w:rFonts w:eastAsia="SimSun"/>
          <w:b/>
          <w:vanish/>
          <w:szCs w:val="28"/>
        </w:rPr>
      </w:pPr>
      <w:bookmarkStart w:id="683" w:name="_Toc440232172"/>
      <w:bookmarkStart w:id="684" w:name="_Toc440232577"/>
      <w:bookmarkStart w:id="685" w:name="_Toc440232846"/>
      <w:bookmarkStart w:id="686" w:name="_Toc440384947"/>
      <w:bookmarkStart w:id="687" w:name="_Toc440401255"/>
      <w:bookmarkStart w:id="688" w:name="_Toc440401779"/>
      <w:bookmarkStart w:id="689" w:name="_Toc440445633"/>
      <w:bookmarkStart w:id="690" w:name="_Toc440552142"/>
      <w:bookmarkStart w:id="691" w:name="_Toc440552576"/>
      <w:bookmarkStart w:id="692" w:name="_Toc441063237"/>
      <w:bookmarkStart w:id="693" w:name="_Toc441092661"/>
      <w:bookmarkEnd w:id="683"/>
      <w:bookmarkEnd w:id="684"/>
      <w:bookmarkEnd w:id="685"/>
      <w:bookmarkEnd w:id="686"/>
      <w:bookmarkEnd w:id="687"/>
      <w:bookmarkEnd w:id="688"/>
      <w:bookmarkEnd w:id="689"/>
      <w:bookmarkEnd w:id="690"/>
      <w:bookmarkEnd w:id="691"/>
      <w:bookmarkEnd w:id="692"/>
      <w:bookmarkEnd w:id="693"/>
    </w:p>
    <w:p w:rsidR="00D167E5" w:rsidRPr="00AB78F6" w:rsidRDefault="00D167E5" w:rsidP="00D167E5">
      <w:pPr>
        <w:pStyle w:val="Prrafodelista"/>
        <w:keepNext/>
        <w:keepLines/>
        <w:numPr>
          <w:ilvl w:val="1"/>
          <w:numId w:val="31"/>
        </w:numPr>
        <w:spacing w:before="120" w:after="0"/>
        <w:contextualSpacing w:val="0"/>
        <w:jc w:val="left"/>
        <w:outlineLvl w:val="1"/>
        <w:rPr>
          <w:rFonts w:eastAsia="SimSun"/>
          <w:b/>
          <w:vanish/>
          <w:szCs w:val="28"/>
        </w:rPr>
      </w:pPr>
      <w:bookmarkStart w:id="694" w:name="_Toc440232173"/>
      <w:bookmarkStart w:id="695" w:name="_Toc440232578"/>
      <w:bookmarkStart w:id="696" w:name="_Toc440232847"/>
      <w:bookmarkStart w:id="697" w:name="_Toc440384948"/>
      <w:bookmarkStart w:id="698" w:name="_Toc440401256"/>
      <w:bookmarkStart w:id="699" w:name="_Toc440401780"/>
      <w:bookmarkStart w:id="700" w:name="_Toc440445634"/>
      <w:bookmarkStart w:id="701" w:name="_Toc440552143"/>
      <w:bookmarkStart w:id="702" w:name="_Toc440552577"/>
      <w:bookmarkStart w:id="703" w:name="_Toc441063238"/>
      <w:bookmarkStart w:id="704" w:name="_Toc441092662"/>
      <w:bookmarkEnd w:id="694"/>
      <w:bookmarkEnd w:id="695"/>
      <w:bookmarkEnd w:id="696"/>
      <w:bookmarkEnd w:id="697"/>
      <w:bookmarkEnd w:id="698"/>
      <w:bookmarkEnd w:id="699"/>
      <w:bookmarkEnd w:id="700"/>
      <w:bookmarkEnd w:id="701"/>
      <w:bookmarkEnd w:id="702"/>
      <w:bookmarkEnd w:id="703"/>
      <w:bookmarkEnd w:id="704"/>
    </w:p>
    <w:p w:rsidR="00D167E5" w:rsidRPr="000E6C11" w:rsidRDefault="00D167E5" w:rsidP="00D167E5">
      <w:pPr>
        <w:pStyle w:val="Ttulo2"/>
        <w:numPr>
          <w:ilvl w:val="1"/>
          <w:numId w:val="43"/>
        </w:numPr>
      </w:pPr>
      <w:bookmarkStart w:id="705" w:name="_Toc441092663"/>
      <w:r>
        <w:t>HMI</w:t>
      </w:r>
      <w:bookmarkEnd w:id="705"/>
    </w:p>
    <w:p w:rsidR="00D167E5" w:rsidRPr="00C44602" w:rsidRDefault="00D167E5" w:rsidP="00D167E5">
      <w:pPr>
        <w:jc w:val="left"/>
      </w:pPr>
      <w:r w:rsidRPr="000E6C11">
        <w:rPr>
          <w:rStyle w:val="apple-converted-space"/>
          <w:rFonts w:ascii="Arial" w:eastAsia="SimSun" w:hAnsi="Arial" w:cs="Arial"/>
          <w:color w:val="252525"/>
          <w:sz w:val="21"/>
          <w:szCs w:val="21"/>
          <w:shd w:val="clear" w:color="auto" w:fill="FFFFFF"/>
        </w:rPr>
        <w:t> </w:t>
      </w:r>
      <w:r w:rsidRPr="000E6C11">
        <w:rPr>
          <w:color w:val="000000" w:themeColor="text1"/>
          <w:shd w:val="clear" w:color="auto" w:fill="FFFFFF"/>
        </w:rPr>
        <w:t>E</w:t>
      </w:r>
      <w:r>
        <w:rPr>
          <w:color w:val="000000" w:themeColor="text1"/>
          <w:shd w:val="clear" w:color="auto" w:fill="FFFFFF"/>
        </w:rPr>
        <w:t>s el medio con que el operario puede comunicarse con la</w:t>
      </w:r>
      <w:r w:rsidRPr="000E6C11">
        <w:rPr>
          <w:color w:val="000000" w:themeColor="text1"/>
          <w:shd w:val="clear" w:color="auto" w:fill="FFFFFF"/>
        </w:rPr>
        <w:t xml:space="preserve"> máquina, equipo,</w:t>
      </w:r>
      <w:r w:rsidRPr="000E6C11">
        <w:rPr>
          <w:rStyle w:val="apple-converted-space"/>
          <w:rFonts w:eastAsia="SimSun"/>
          <w:color w:val="000000" w:themeColor="text1"/>
          <w:shd w:val="clear" w:color="auto" w:fill="FFFFFF"/>
        </w:rPr>
        <w:t> </w:t>
      </w:r>
      <w:hyperlink r:id="rId96" w:tooltip="Computadora" w:history="1">
        <w:r w:rsidRPr="000E6C11">
          <w:rPr>
            <w:rStyle w:val="Hipervnculo"/>
            <w:rFonts w:eastAsia="SimSun"/>
            <w:color w:val="000000" w:themeColor="text1"/>
            <w:u w:val="none"/>
            <w:shd w:val="clear" w:color="auto" w:fill="FFFFFF"/>
          </w:rPr>
          <w:t>computadora</w:t>
        </w:r>
      </w:hyperlink>
      <w:r w:rsidRPr="000E6C11">
        <w:rPr>
          <w:rStyle w:val="apple-converted-space"/>
          <w:rFonts w:eastAsia="SimSun"/>
          <w:color w:val="000000" w:themeColor="text1"/>
          <w:shd w:val="clear" w:color="auto" w:fill="FFFFFF"/>
        </w:rPr>
        <w:t> </w:t>
      </w:r>
      <w:r w:rsidRPr="000E6C11">
        <w:rPr>
          <w:color w:val="000000" w:themeColor="text1"/>
          <w:shd w:val="clear" w:color="auto" w:fill="FFFFFF"/>
        </w:rPr>
        <w:t>o dispositivo, y comprende todos los puntos de contacto entre el</w:t>
      </w:r>
      <w:r w:rsidRPr="000E6C11">
        <w:rPr>
          <w:rStyle w:val="apple-converted-space"/>
          <w:rFonts w:eastAsia="SimSun"/>
          <w:color w:val="000000" w:themeColor="text1"/>
          <w:shd w:val="clear" w:color="auto" w:fill="FFFFFF"/>
        </w:rPr>
        <w:t> </w:t>
      </w:r>
      <w:hyperlink r:id="rId97" w:tooltip="Usuario" w:history="1">
        <w:r w:rsidRPr="000E6C11">
          <w:rPr>
            <w:rStyle w:val="Hipervnculo"/>
            <w:rFonts w:eastAsia="SimSun"/>
            <w:color w:val="000000" w:themeColor="text1"/>
            <w:u w:val="none"/>
            <w:shd w:val="clear" w:color="auto" w:fill="FFFFFF"/>
          </w:rPr>
          <w:t>usuario</w:t>
        </w:r>
      </w:hyperlink>
      <w:r w:rsidRPr="000E6C11">
        <w:rPr>
          <w:rStyle w:val="apple-converted-space"/>
          <w:rFonts w:eastAsia="SimSun"/>
          <w:color w:val="000000" w:themeColor="text1"/>
          <w:shd w:val="clear" w:color="auto" w:fill="FFFFFF"/>
        </w:rPr>
        <w:t> </w:t>
      </w:r>
      <w:r w:rsidRPr="000E6C11">
        <w:rPr>
          <w:color w:val="000000" w:themeColor="text1"/>
          <w:shd w:val="clear" w:color="auto" w:fill="FFFFFF"/>
        </w:rPr>
        <w:t>y el equipo.</w:t>
      </w:r>
    </w:p>
    <w:p w:rsidR="00D167E5" w:rsidRPr="00C44602" w:rsidRDefault="00D167E5" w:rsidP="00D167E5">
      <w:pPr>
        <w:pStyle w:val="Ttulo3"/>
        <w:numPr>
          <w:ilvl w:val="0"/>
          <w:numId w:val="0"/>
        </w:numPr>
      </w:pPr>
      <w:bookmarkStart w:id="706" w:name="_Toc437954876"/>
      <w:bookmarkStart w:id="707" w:name="_Toc441092664"/>
      <w:r>
        <w:t xml:space="preserve">2.4.1 Conexión </w:t>
      </w:r>
      <w:r w:rsidRPr="00865F79">
        <w:t>arduino</w:t>
      </w:r>
      <w:r>
        <w:t xml:space="preserve"> a TFT</w:t>
      </w:r>
      <w:bookmarkEnd w:id="706"/>
      <w:bookmarkEnd w:id="707"/>
    </w:p>
    <w:p w:rsidR="00D167E5" w:rsidRDefault="00D167E5" w:rsidP="00D167E5">
      <w:r>
        <w:t>La  pantalla táctil TFT trabaja a niveles de voltaje de 3.3 V  por lo que no es compatible con los pines de arduino por esta  moción se utilizó la shield V2.0 dicha conexión se muestra en la Figura 36-2.</w:t>
      </w:r>
    </w:p>
    <w:p w:rsidR="00D167E5" w:rsidRDefault="00D167E5" w:rsidP="00D167E5">
      <w:pPr>
        <w:spacing w:after="0" w:line="240" w:lineRule="auto"/>
        <w:jc w:val="center"/>
      </w:pPr>
      <w:r>
        <w:rPr>
          <w:noProof/>
          <w:lang w:eastAsia="es-ES"/>
        </w:rPr>
        <w:lastRenderedPageBreak/>
        <w:drawing>
          <wp:inline distT="0" distB="0" distL="0" distR="0" wp14:anchorId="1537A74E" wp14:editId="131A0F44">
            <wp:extent cx="3857625" cy="1866900"/>
            <wp:effectExtent l="57150" t="57150" r="47625" b="571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57625" cy="1866900"/>
                    </a:xfrm>
                    <a:prstGeom prst="rect">
                      <a:avLst/>
                    </a:prstGeom>
                    <a:noFill/>
                    <a:ln>
                      <a:noFill/>
                    </a:ln>
                    <a:scene3d>
                      <a:camera prst="orthographicFront"/>
                      <a:lightRig rig="threePt" dir="t"/>
                    </a:scene3d>
                    <a:sp3d>
                      <a:bevelT w="101600" prst="riblet"/>
                    </a:sp3d>
                  </pic:spPr>
                </pic:pic>
              </a:graphicData>
            </a:graphic>
          </wp:inline>
        </w:drawing>
      </w:r>
    </w:p>
    <w:p w:rsidR="00D167E5" w:rsidRPr="00E02DAC" w:rsidRDefault="00D167E5" w:rsidP="00D167E5">
      <w:pPr>
        <w:pStyle w:val="Descripcin"/>
        <w:spacing w:after="0"/>
        <w:jc w:val="both"/>
      </w:pPr>
      <w:r>
        <w:tab/>
        <w:t xml:space="preserve">         </w:t>
      </w:r>
      <w:bookmarkStart w:id="708" w:name="_Toc441158844"/>
      <w:r>
        <w:t xml:space="preserve">Figura </w:t>
      </w:r>
      <w:r w:rsidR="002B00F0">
        <w:fldChar w:fldCharType="begin"/>
      </w:r>
      <w:r w:rsidR="002B00F0">
        <w:instrText xml:space="preserve"> SEQ Figura \* ARABIC \s 1 </w:instrText>
      </w:r>
      <w:r w:rsidR="002B00F0">
        <w:fldChar w:fldCharType="separate"/>
      </w:r>
      <w:r w:rsidR="00F81ABF">
        <w:rPr>
          <w:noProof/>
        </w:rPr>
        <w:t>36</w:t>
      </w:r>
      <w:r w:rsidR="002B00F0">
        <w:rPr>
          <w:noProof/>
        </w:rPr>
        <w:fldChar w:fldCharType="end"/>
      </w:r>
      <w:r>
        <w:t>-2</w:t>
      </w:r>
      <w:r w:rsidRPr="00E02DAC">
        <w:t xml:space="preserve">: </w:t>
      </w:r>
      <w:r w:rsidRPr="002F40B6">
        <w:rPr>
          <w:b w:val="0"/>
        </w:rPr>
        <w:t>Diagrama de comunicación arduino a TFT</w:t>
      </w:r>
      <w:bookmarkEnd w:id="708"/>
    </w:p>
    <w:p w:rsidR="00D167E5" w:rsidRDefault="00D167E5" w:rsidP="00D167E5">
      <w:pPr>
        <w:spacing w:after="0" w:line="240" w:lineRule="auto"/>
        <w:rPr>
          <w:sz w:val="16"/>
          <w:szCs w:val="16"/>
        </w:rPr>
      </w:pPr>
      <w:r>
        <w:rPr>
          <w:b/>
          <w:sz w:val="16"/>
          <w:szCs w:val="16"/>
        </w:rPr>
        <w:tab/>
        <w:t xml:space="preserve">            Fuente</w:t>
      </w:r>
      <w:r w:rsidRPr="00014715">
        <w:rPr>
          <w:sz w:val="16"/>
          <w:szCs w:val="16"/>
        </w:rPr>
        <w:t xml:space="preserve">: </w:t>
      </w:r>
      <w:r>
        <w:rPr>
          <w:sz w:val="16"/>
          <w:szCs w:val="16"/>
        </w:rPr>
        <w:t>Pilanunga L, Heredia I, 2016</w:t>
      </w:r>
    </w:p>
    <w:p w:rsidR="00D167E5" w:rsidRDefault="00D167E5" w:rsidP="00D167E5"/>
    <w:p w:rsidR="00D167E5" w:rsidRDefault="00D167E5" w:rsidP="00D167E5">
      <w:r>
        <w:t>El shield permite la comunicación entre la TFT y el arduino. Para la detección y programación  de la pantalla táctil se utilizaron las librerías propias de arduino que son:</w:t>
      </w:r>
    </w:p>
    <w:p w:rsidR="00F33AEE" w:rsidRDefault="00F33AEE" w:rsidP="00D167E5"/>
    <w:p w:rsidR="00D167E5" w:rsidRPr="00A102CA" w:rsidRDefault="00D167E5" w:rsidP="00D167E5">
      <w:pPr>
        <w:pStyle w:val="Prrafodelista"/>
        <w:numPr>
          <w:ilvl w:val="0"/>
          <w:numId w:val="24"/>
        </w:numPr>
        <w:rPr>
          <w:lang w:val="en-US"/>
        </w:rPr>
      </w:pPr>
      <w:r w:rsidRPr="00A102CA">
        <w:rPr>
          <w:lang w:val="en-US"/>
        </w:rPr>
        <w:t>UTFT</w:t>
      </w:r>
      <w:r>
        <w:rPr>
          <w:lang w:val="en-US"/>
        </w:rPr>
        <w:t>, Utouch</w:t>
      </w:r>
    </w:p>
    <w:p w:rsidR="00D167E5" w:rsidRPr="00A102CA" w:rsidRDefault="00D167E5" w:rsidP="00D167E5">
      <w:pPr>
        <w:pStyle w:val="Prrafodelista"/>
        <w:numPr>
          <w:ilvl w:val="0"/>
          <w:numId w:val="24"/>
        </w:numPr>
        <w:rPr>
          <w:lang w:val="en-US"/>
        </w:rPr>
      </w:pPr>
      <w:r w:rsidRPr="00A102CA">
        <w:rPr>
          <w:lang w:val="en-US"/>
        </w:rPr>
        <w:t>UTFT_Buttons</w:t>
      </w:r>
    </w:p>
    <w:p w:rsidR="00D167E5" w:rsidRPr="00A102CA" w:rsidRDefault="00D167E5" w:rsidP="00D167E5">
      <w:pPr>
        <w:pStyle w:val="Prrafodelista"/>
        <w:numPr>
          <w:ilvl w:val="0"/>
          <w:numId w:val="24"/>
        </w:numPr>
        <w:rPr>
          <w:lang w:val="en-US"/>
        </w:rPr>
      </w:pPr>
      <w:r w:rsidRPr="00A102CA">
        <w:rPr>
          <w:lang w:val="en-US"/>
        </w:rPr>
        <w:t>UTFT_Geometry</w:t>
      </w:r>
    </w:p>
    <w:p w:rsidR="00D167E5" w:rsidRPr="00A102CA" w:rsidRDefault="00D167E5" w:rsidP="00D167E5">
      <w:pPr>
        <w:pStyle w:val="Prrafodelista"/>
        <w:numPr>
          <w:ilvl w:val="0"/>
          <w:numId w:val="24"/>
        </w:numPr>
        <w:rPr>
          <w:lang w:val="en-US"/>
        </w:rPr>
      </w:pPr>
      <w:r w:rsidRPr="00A102CA">
        <w:rPr>
          <w:lang w:val="en-US"/>
        </w:rPr>
        <w:t>UTFT_SPIflash</w:t>
      </w:r>
    </w:p>
    <w:p w:rsidR="00D167E5" w:rsidRDefault="00D167E5" w:rsidP="00D167E5">
      <w:pPr>
        <w:pStyle w:val="Prrafodelista"/>
        <w:numPr>
          <w:ilvl w:val="0"/>
          <w:numId w:val="24"/>
        </w:numPr>
      </w:pPr>
      <w:r>
        <w:t>UTFT_tinyFAT</w:t>
      </w:r>
    </w:p>
    <w:p w:rsidR="00F33AEE" w:rsidRDefault="00F33AEE" w:rsidP="00D167E5">
      <w:pPr>
        <w:spacing w:after="240"/>
      </w:pPr>
    </w:p>
    <w:p w:rsidR="00D167E5" w:rsidRDefault="00D167E5" w:rsidP="00D167E5">
      <w:pPr>
        <w:spacing w:after="240"/>
      </w:pPr>
      <w:r>
        <w:t>La posibilidad de poseer pantalla táctil, existe muchas librerías para implementar su uso y difieren desde su propia complejidad hasta la plataforma para la cual son escritas; en esta ocasión vamos a trabajar con la plataforma arduino mega 2560 y un TFT mega shield el cual lleva conectado una pantalla TFT 800x480 pixeles+ pantalla táctil+ SD Card y la librería de la pantalla TFT, así como también la librería de sensor de presión UTFT que detecta cuando pulsamos,  cuya autoría pertenece a Henning Karlsen.</w:t>
      </w:r>
    </w:p>
    <w:p w:rsidR="00D167E5" w:rsidRDefault="00D167E5" w:rsidP="00D167E5">
      <w:pPr>
        <w:spacing w:after="240"/>
      </w:pPr>
      <w:r>
        <w:t>Una vez que ya tenemos instalado nuestro arduino versión 1.6.5, lo que hacemos con las librerías es guardar en el IDE de arduino en  la carpeta libraries, luego cargamos nuestro código  Utouch, lo cual sirve para controlar el sensor de presión posterior iniciamos la pantalla UTFT.</w:t>
      </w:r>
    </w:p>
    <w:p w:rsidR="00D167E5" w:rsidRDefault="00D167E5" w:rsidP="00D167E5">
      <w:pPr>
        <w:spacing w:after="240"/>
      </w:pPr>
      <w:r>
        <w:t>Posteriormente, escribir el controlador ILI1963 y  los pines correspondientes al arduino mega (38, 39, 40,41) y para  la utouch tenemos los pines al arduino mega (6, 5, 4, 3, 2).</w:t>
      </w:r>
    </w:p>
    <w:p w:rsidR="00D167E5" w:rsidRDefault="00D167E5" w:rsidP="00D167E5">
      <w:pPr>
        <w:spacing w:after="240"/>
      </w:pPr>
    </w:p>
    <w:p w:rsidR="00D167E5" w:rsidRDefault="00D167E5" w:rsidP="00D167E5">
      <w:pPr>
        <w:spacing w:after="0" w:line="240" w:lineRule="auto"/>
        <w:jc w:val="center"/>
      </w:pPr>
      <w:r>
        <w:rPr>
          <w:noProof/>
          <w:lang w:eastAsia="es-ES"/>
        </w:rPr>
        <w:lastRenderedPageBreak/>
        <w:drawing>
          <wp:inline distT="0" distB="0" distL="0" distR="0" wp14:anchorId="69C85DF5" wp14:editId="46C975AE">
            <wp:extent cx="2714625" cy="2381250"/>
            <wp:effectExtent l="0" t="0" r="952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1050" t="10757" r="31833" b="59836"/>
                    <a:stretch/>
                  </pic:blipFill>
                  <pic:spPr bwMode="auto">
                    <a:xfrm>
                      <a:off x="0" y="0"/>
                      <a:ext cx="2767009" cy="2427201"/>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E71AE4" w:rsidRDefault="00D167E5" w:rsidP="00D167E5">
      <w:pPr>
        <w:pStyle w:val="Descripcin"/>
        <w:spacing w:after="0"/>
        <w:jc w:val="both"/>
      </w:pPr>
      <w:r>
        <w:tab/>
      </w:r>
      <w:r>
        <w:tab/>
      </w:r>
      <w:r>
        <w:tab/>
      </w:r>
      <w:bookmarkStart w:id="709" w:name="_Toc441158845"/>
      <w:r>
        <w:t xml:space="preserve">Figura </w:t>
      </w:r>
      <w:r w:rsidR="002B00F0">
        <w:fldChar w:fldCharType="begin"/>
      </w:r>
      <w:r w:rsidR="002B00F0">
        <w:instrText xml:space="preserve"> SEQ Figura \* ARABIC \s 1 </w:instrText>
      </w:r>
      <w:r w:rsidR="002B00F0">
        <w:fldChar w:fldCharType="separate"/>
      </w:r>
      <w:r w:rsidR="00F81ABF">
        <w:rPr>
          <w:noProof/>
        </w:rPr>
        <w:t>37</w:t>
      </w:r>
      <w:r w:rsidR="002B00F0">
        <w:rPr>
          <w:noProof/>
        </w:rPr>
        <w:fldChar w:fldCharType="end"/>
      </w:r>
      <w:r>
        <w:t>-2: C</w:t>
      </w:r>
      <w:r>
        <w:rPr>
          <w:b w:val="0"/>
        </w:rPr>
        <w:t>ompilación de L</w:t>
      </w:r>
      <w:r w:rsidRPr="00C44602">
        <w:rPr>
          <w:b w:val="0"/>
        </w:rPr>
        <w:t>ibrerías</w:t>
      </w:r>
      <w:bookmarkEnd w:id="709"/>
    </w:p>
    <w:p w:rsidR="00D167E5" w:rsidRDefault="00D167E5" w:rsidP="00D167E5">
      <w:pPr>
        <w:spacing w:after="0" w:line="240" w:lineRule="auto"/>
        <w:rPr>
          <w:sz w:val="16"/>
          <w:szCs w:val="16"/>
        </w:rPr>
      </w:pPr>
      <w:r>
        <w:rPr>
          <w:b/>
          <w:sz w:val="16"/>
          <w:szCs w:val="16"/>
        </w:rPr>
        <w:tab/>
      </w:r>
      <w:r>
        <w:rPr>
          <w:b/>
          <w:sz w:val="16"/>
          <w:szCs w:val="16"/>
        </w:rPr>
        <w:tab/>
      </w:r>
      <w:r>
        <w:rPr>
          <w:b/>
          <w:sz w:val="16"/>
          <w:szCs w:val="16"/>
        </w:rPr>
        <w:tab/>
        <w:t>Fuente</w:t>
      </w:r>
      <w:r w:rsidRPr="003E21D9">
        <w:rPr>
          <w:b/>
          <w:sz w:val="16"/>
          <w:szCs w:val="16"/>
        </w:rPr>
        <w:t>:</w:t>
      </w:r>
      <w:r>
        <w:rPr>
          <w:sz w:val="16"/>
          <w:szCs w:val="16"/>
        </w:rPr>
        <w:t xml:space="preserve"> Pilanunga L, Heredia I., 2016</w:t>
      </w:r>
    </w:p>
    <w:p w:rsidR="00D167E5" w:rsidRPr="00E62E11" w:rsidRDefault="00D167E5" w:rsidP="00D167E5">
      <w:pPr>
        <w:spacing w:after="0" w:line="240" w:lineRule="auto"/>
        <w:rPr>
          <w:sz w:val="16"/>
          <w:szCs w:val="16"/>
        </w:rPr>
      </w:pPr>
    </w:p>
    <w:p w:rsidR="00D167E5" w:rsidRDefault="00D167E5" w:rsidP="00D167E5">
      <w:pPr>
        <w:spacing w:after="240"/>
      </w:pPr>
    </w:p>
    <w:p w:rsidR="00D167E5" w:rsidRDefault="00D167E5" w:rsidP="00D167E5">
      <w:pPr>
        <w:spacing w:after="240"/>
      </w:pPr>
      <w:r>
        <w:t>Todas las pantallas táctiles tendrán ligeras variaciones por tal motivo, es necesario que se calibre la pantalla táctil de 7 pulgadas  en la librería Utouch, asegurando de que el código del modelo de visualización UTFT es correcto para su modelo y orientación  de la  pantalla.</w:t>
      </w:r>
    </w:p>
    <w:p w:rsidR="00D167E5" w:rsidRDefault="00D167E5" w:rsidP="00D167E5">
      <w:pPr>
        <w:spacing w:after="0" w:line="240" w:lineRule="auto"/>
        <w:jc w:val="center"/>
      </w:pPr>
      <w:r>
        <w:rPr>
          <w:noProof/>
          <w:lang w:eastAsia="es-ES"/>
        </w:rPr>
        <w:drawing>
          <wp:inline distT="0" distB="0" distL="0" distR="0" wp14:anchorId="39B46522" wp14:editId="5898A9C8">
            <wp:extent cx="2695492" cy="171894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9403" t="26040" r="49201" b="32232"/>
                    <a:stretch/>
                  </pic:blipFill>
                  <pic:spPr bwMode="auto">
                    <a:xfrm>
                      <a:off x="0" y="0"/>
                      <a:ext cx="2756378" cy="1757773"/>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211D26" w:rsidRDefault="00D167E5" w:rsidP="00D167E5">
      <w:pPr>
        <w:pStyle w:val="Descripcin"/>
        <w:spacing w:after="0"/>
        <w:jc w:val="both"/>
      </w:pPr>
      <w:r>
        <w:tab/>
        <w:t xml:space="preserve">                         </w:t>
      </w:r>
      <w:bookmarkStart w:id="710" w:name="_Toc441158846"/>
      <w:r>
        <w:t xml:space="preserve">Figura </w:t>
      </w:r>
      <w:r w:rsidR="002B00F0">
        <w:fldChar w:fldCharType="begin"/>
      </w:r>
      <w:r w:rsidR="002B00F0">
        <w:instrText xml:space="preserve"> SEQ Figura \* ARABIC \s 1 </w:instrText>
      </w:r>
      <w:r w:rsidR="002B00F0">
        <w:fldChar w:fldCharType="separate"/>
      </w:r>
      <w:r w:rsidR="00F81ABF">
        <w:rPr>
          <w:noProof/>
        </w:rPr>
        <w:t>38</w:t>
      </w:r>
      <w:r w:rsidR="002B00F0">
        <w:rPr>
          <w:noProof/>
        </w:rPr>
        <w:fldChar w:fldCharType="end"/>
      </w:r>
      <w:r>
        <w:t>-2</w:t>
      </w:r>
      <w:r w:rsidRPr="00211D26">
        <w:t xml:space="preserve">: </w:t>
      </w:r>
      <w:r>
        <w:rPr>
          <w:b w:val="0"/>
        </w:rPr>
        <w:t>Calibración en la Librería  Utouch para la P</w:t>
      </w:r>
      <w:r w:rsidRPr="00C44602">
        <w:rPr>
          <w:b w:val="0"/>
        </w:rPr>
        <w:t>antalla</w:t>
      </w:r>
      <w:bookmarkEnd w:id="710"/>
    </w:p>
    <w:p w:rsidR="00D167E5" w:rsidRDefault="00D167E5" w:rsidP="00D167E5">
      <w:pPr>
        <w:spacing w:after="0" w:line="240" w:lineRule="auto"/>
        <w:rPr>
          <w:sz w:val="16"/>
          <w:szCs w:val="16"/>
        </w:rPr>
      </w:pPr>
      <w:r>
        <w:rPr>
          <w:b/>
          <w:sz w:val="16"/>
          <w:szCs w:val="16"/>
        </w:rPr>
        <w:tab/>
      </w:r>
      <w:r>
        <w:rPr>
          <w:b/>
          <w:sz w:val="16"/>
          <w:szCs w:val="16"/>
        </w:rPr>
        <w:tab/>
      </w:r>
      <w:r>
        <w:rPr>
          <w:b/>
          <w:sz w:val="16"/>
          <w:szCs w:val="16"/>
        </w:rPr>
        <w:tab/>
        <w:t>Fuente</w:t>
      </w:r>
      <w:r w:rsidRPr="003E21D9">
        <w:rPr>
          <w:b/>
          <w:sz w:val="16"/>
          <w:szCs w:val="16"/>
        </w:rPr>
        <w:t>:</w:t>
      </w:r>
      <w:r>
        <w:rPr>
          <w:sz w:val="16"/>
          <w:szCs w:val="16"/>
        </w:rPr>
        <w:t xml:space="preserve"> Pilanunga L, Heredia I., 2016</w:t>
      </w:r>
    </w:p>
    <w:p w:rsidR="00D167E5" w:rsidRPr="00B81A1A" w:rsidRDefault="00D167E5" w:rsidP="00D167E5">
      <w:pPr>
        <w:spacing w:after="0" w:line="240" w:lineRule="auto"/>
        <w:jc w:val="left"/>
        <w:rPr>
          <w:sz w:val="16"/>
          <w:szCs w:val="16"/>
        </w:rPr>
      </w:pPr>
    </w:p>
    <w:p w:rsidR="00D167E5" w:rsidRDefault="00D167E5" w:rsidP="00D167E5">
      <w:pPr>
        <w:spacing w:after="240"/>
      </w:pPr>
    </w:p>
    <w:p w:rsidR="00D167E5" w:rsidRDefault="00D167E5" w:rsidP="00D167E5">
      <w:pPr>
        <w:spacing w:after="240"/>
      </w:pPr>
      <w:r>
        <w:t xml:space="preserve">Los pines analógicos  son encargados de la lectura  de una  pantalla resistiva que es una matriz </w:t>
      </w:r>
      <m:oMath>
        <m:r>
          <w:rPr>
            <w:rFonts w:ascii="Cambria Math" w:hAnsi="Cambria Math"/>
          </w:rPr>
          <m:t xml:space="preserve">X y   Y </m:t>
        </m:r>
      </m:oMath>
      <w:r>
        <w:t xml:space="preserve"> de los cuales salen dos cables  </w:t>
      </w:r>
      <m:oMath>
        <m:sSub>
          <m:sSubPr>
            <m:ctrlPr>
              <w:rPr>
                <w:rFonts w:ascii="Cambria Math" w:hAnsi="Cambria Math"/>
                <w:i/>
              </w:rPr>
            </m:ctrlPr>
          </m:sSubPr>
          <m:e>
            <m:r>
              <w:rPr>
                <w:rFonts w:ascii="Cambria Math" w:hAnsi="Cambria Math"/>
              </w:rPr>
              <m:t>X</m:t>
            </m:r>
          </m:e>
          <m:sub>
            <m:r>
              <w:rPr>
                <w:rFonts w:ascii="Cambria Math" w:hAnsi="Cambria Math"/>
              </w:rPr>
              <m:t>max</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min</m:t>
            </m:r>
          </m:sub>
        </m:sSub>
      </m:oMath>
      <w:r>
        <w:t xml:space="preserve"> así como también </w:t>
      </w:r>
      <m:oMath>
        <m:sSub>
          <m:sSubPr>
            <m:ctrlPr>
              <w:rPr>
                <w:rFonts w:ascii="Cambria Math" w:hAnsi="Cambria Math"/>
                <w:i/>
              </w:rPr>
            </m:ctrlPr>
          </m:sSubPr>
          <m:e>
            <m:r>
              <w:rPr>
                <w:rFonts w:ascii="Cambria Math" w:hAnsi="Cambria Math"/>
              </w:rPr>
              <m:t>Y</m:t>
            </m:r>
          </m:e>
          <m:sub>
            <m:r>
              <w:rPr>
                <w:rFonts w:ascii="Cambria Math" w:hAnsi="Cambria Math"/>
              </w:rPr>
              <m:t>max</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min</m:t>
            </m:r>
          </m:sub>
        </m:sSub>
      </m:oMath>
      <w:r>
        <w:t>, que permiten la adecuada ubicación de  los Botones y figuras geométricas  que se realizó para la primera pantalla táctil  del trabajo.</w:t>
      </w:r>
    </w:p>
    <w:p w:rsidR="00D167E5" w:rsidRDefault="00D167E5" w:rsidP="00D167E5">
      <w:pPr>
        <w:spacing w:after="0" w:line="240" w:lineRule="auto"/>
        <w:jc w:val="center"/>
      </w:pPr>
      <w:r>
        <w:rPr>
          <w:noProof/>
          <w:lang w:eastAsia="es-ES"/>
        </w:rPr>
        <w:lastRenderedPageBreak/>
        <w:drawing>
          <wp:inline distT="0" distB="0" distL="0" distR="0" wp14:anchorId="73B65517" wp14:editId="34EB41BA">
            <wp:extent cx="3808129" cy="2494915"/>
            <wp:effectExtent l="0" t="0" r="1905" b="63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847" t="31554" r="14527" b="22992"/>
                    <a:stretch/>
                  </pic:blipFill>
                  <pic:spPr bwMode="auto">
                    <a:xfrm>
                      <a:off x="0" y="0"/>
                      <a:ext cx="3912134" cy="2563054"/>
                    </a:xfrm>
                    <a:prstGeom prst="rect">
                      <a:avLst/>
                    </a:prstGeom>
                    <a:ln>
                      <a:noFill/>
                    </a:ln>
                    <a:extLst>
                      <a:ext uri="{53640926-AAD7-44D8-BBD7-CCE9431645EC}">
                        <a14:shadowObscured xmlns:a14="http://schemas.microsoft.com/office/drawing/2010/main"/>
                      </a:ext>
                    </a:extLst>
                  </pic:spPr>
                </pic:pic>
              </a:graphicData>
            </a:graphic>
          </wp:inline>
        </w:drawing>
      </w:r>
    </w:p>
    <w:p w:rsidR="00D167E5" w:rsidRDefault="00D167E5" w:rsidP="00D167E5">
      <w:pPr>
        <w:pStyle w:val="Descripcin"/>
        <w:spacing w:after="0"/>
        <w:jc w:val="both"/>
      </w:pPr>
      <w:r>
        <w:tab/>
        <w:t xml:space="preserve">          </w:t>
      </w:r>
      <w:bookmarkStart w:id="711" w:name="_Toc441158847"/>
      <w:r>
        <w:t xml:space="preserve">Figura </w:t>
      </w:r>
      <w:r w:rsidR="002B00F0">
        <w:fldChar w:fldCharType="begin"/>
      </w:r>
      <w:r w:rsidR="002B00F0">
        <w:instrText xml:space="preserve"> SEQ Figura \* ARABIC \s 1 </w:instrText>
      </w:r>
      <w:r w:rsidR="002B00F0">
        <w:fldChar w:fldCharType="separate"/>
      </w:r>
      <w:r w:rsidR="00F81ABF">
        <w:rPr>
          <w:noProof/>
        </w:rPr>
        <w:t>39</w:t>
      </w:r>
      <w:r w:rsidR="002B00F0">
        <w:rPr>
          <w:noProof/>
        </w:rPr>
        <w:fldChar w:fldCharType="end"/>
      </w:r>
      <w:r>
        <w:t>-2:</w:t>
      </w:r>
      <w:r>
        <w:rPr>
          <w:b w:val="0"/>
        </w:rPr>
        <w:t xml:space="preserve"> Matriz de una Pantalla táctil</w:t>
      </w:r>
      <w:bookmarkEnd w:id="711"/>
      <w:r>
        <w:rPr>
          <w:b w:val="0"/>
        </w:rPr>
        <w:t xml:space="preserve"> </w:t>
      </w:r>
    </w:p>
    <w:p w:rsidR="00D167E5" w:rsidRDefault="00D167E5" w:rsidP="00D167E5">
      <w:pPr>
        <w:spacing w:after="0" w:line="240" w:lineRule="auto"/>
        <w:rPr>
          <w:sz w:val="16"/>
          <w:szCs w:val="16"/>
        </w:rPr>
      </w:pPr>
      <w:r>
        <w:rPr>
          <w:b/>
          <w:sz w:val="16"/>
          <w:szCs w:val="16"/>
        </w:rPr>
        <w:tab/>
        <w:t xml:space="preserve">              Fuente</w:t>
      </w:r>
      <w:r w:rsidRPr="003E21D9">
        <w:rPr>
          <w:b/>
          <w:sz w:val="16"/>
          <w:szCs w:val="16"/>
        </w:rPr>
        <w:t>:</w:t>
      </w:r>
      <w:r>
        <w:rPr>
          <w:sz w:val="16"/>
          <w:szCs w:val="16"/>
        </w:rPr>
        <w:t xml:space="preserve"> Pilanunga L, Heredia I., 2016</w:t>
      </w:r>
    </w:p>
    <w:p w:rsidR="00D167E5" w:rsidRDefault="00D167E5" w:rsidP="00D167E5">
      <w:pPr>
        <w:spacing w:after="0" w:line="240" w:lineRule="auto"/>
        <w:rPr>
          <w:sz w:val="16"/>
          <w:szCs w:val="16"/>
        </w:rPr>
      </w:pPr>
    </w:p>
    <w:p w:rsidR="00D167E5" w:rsidRPr="00D30B26" w:rsidRDefault="00D167E5" w:rsidP="00D167E5">
      <w:pPr>
        <w:spacing w:after="240"/>
        <w:jc w:val="left"/>
      </w:pPr>
      <w:r>
        <w:t>El uso de color rojo, verde y azul  de 8  bits cada uno, tiene valores enteros de 0 a 255 lo  cual hace 256*256*256=16777216 colores posibles.</w:t>
      </w:r>
    </w:p>
    <w:tbl>
      <w:tblPr>
        <w:tblpPr w:leftFromText="141" w:rightFromText="141" w:vertAnchor="text" w:horzAnchor="margin" w:tblpY="358"/>
        <w:tblW w:w="2972" w:type="dxa"/>
        <w:tblCellMar>
          <w:left w:w="70" w:type="dxa"/>
          <w:right w:w="70" w:type="dxa"/>
        </w:tblCellMar>
        <w:tblLook w:val="04A0" w:firstRow="1" w:lastRow="0" w:firstColumn="1" w:lastColumn="0" w:noHBand="0" w:noVBand="1"/>
      </w:tblPr>
      <w:tblGrid>
        <w:gridCol w:w="1271"/>
        <w:gridCol w:w="1701"/>
      </w:tblGrid>
      <w:tr w:rsidR="00D167E5" w:rsidRPr="000755FB" w:rsidTr="00D167E5">
        <w:trPr>
          <w:trHeight w:val="288"/>
        </w:trPr>
        <w:tc>
          <w:tcPr>
            <w:tcW w:w="1271"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D167E5" w:rsidRPr="00A40CC2" w:rsidRDefault="00D167E5" w:rsidP="00D167E5">
            <w:pPr>
              <w:spacing w:after="0"/>
              <w:rPr>
                <w:bCs/>
                <w:color w:val="000000"/>
                <w:sz w:val="18"/>
                <w:szCs w:val="18"/>
                <w:lang w:eastAsia="es-ES"/>
              </w:rPr>
            </w:pPr>
            <w:bookmarkStart w:id="712" w:name="_Toc437947566"/>
            <w:r w:rsidRPr="00A40CC2">
              <w:rPr>
                <w:bCs/>
                <w:color w:val="000000"/>
                <w:sz w:val="18"/>
                <w:szCs w:val="18"/>
                <w:lang w:eastAsia="es-ES"/>
              </w:rPr>
              <w:t>Color</w:t>
            </w:r>
          </w:p>
          <w:p w:rsidR="00D167E5" w:rsidRPr="00A40CC2" w:rsidRDefault="00D167E5" w:rsidP="00D167E5">
            <w:pPr>
              <w:spacing w:after="0"/>
              <w:rPr>
                <w:bCs/>
                <w:color w:val="000000"/>
                <w:sz w:val="18"/>
                <w:szCs w:val="18"/>
                <w:lang w:eastAsia="es-ES"/>
              </w:rPr>
            </w:pPr>
            <w:r w:rsidRPr="00A40CC2">
              <w:rPr>
                <w:bCs/>
                <w:color w:val="000000"/>
                <w:sz w:val="18"/>
                <w:szCs w:val="18"/>
                <w:lang w:eastAsia="es-ES"/>
              </w:rPr>
              <w:t xml:space="preserve">          Código</w:t>
            </w:r>
            <w:r>
              <w:rPr>
                <w:bCs/>
                <w:color w:val="000000"/>
                <w:sz w:val="18"/>
                <w:szCs w:val="18"/>
                <w:lang w:eastAsia="es-ES"/>
              </w:rPr>
              <w:t>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D167E5" w:rsidRPr="00A40CC2" w:rsidRDefault="00D167E5" w:rsidP="00D167E5">
            <w:pPr>
              <w:spacing w:after="0"/>
              <w:rPr>
                <w:bCs/>
                <w:color w:val="000000"/>
                <w:sz w:val="18"/>
                <w:szCs w:val="18"/>
                <w:lang w:eastAsia="es-ES"/>
              </w:rPr>
            </w:pPr>
            <w:r w:rsidRPr="00A40CC2">
              <w:rPr>
                <w:bCs/>
                <w:color w:val="000000"/>
                <w:sz w:val="18"/>
                <w:szCs w:val="18"/>
                <w:lang w:eastAsia="es-ES"/>
              </w:rPr>
              <w:t>Código decimal</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000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(0, 0, 0)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(255, 255, 255)</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FF000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(255, 0, 0)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FF0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(0, 255, 0)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70C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(0, 0, 255)</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FFFF0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(255, 255, 0)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FFFF"/>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(0, 255, 255)</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FF00FF"/>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(255, 0, 255)</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D9D9D9"/>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(192, 192, 192)</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80808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(128, 128, 128)</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CC330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(128, 0, 0)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FF00FF"/>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(128, 0, 128)</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B050"/>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(0, 128, 0)</w:t>
            </w:r>
          </w:p>
        </w:tc>
      </w:tr>
      <w:tr w:rsidR="00D167E5" w:rsidRPr="000755FB" w:rsidTr="00D167E5">
        <w:trPr>
          <w:trHeight w:val="288"/>
        </w:trPr>
        <w:tc>
          <w:tcPr>
            <w:tcW w:w="1271" w:type="dxa"/>
            <w:tcBorders>
              <w:top w:val="nil"/>
              <w:left w:val="single" w:sz="4" w:space="0" w:color="auto"/>
              <w:bottom w:val="single" w:sz="4" w:space="0" w:color="auto"/>
              <w:right w:val="single" w:sz="4" w:space="0" w:color="auto"/>
            </w:tcBorders>
            <w:shd w:val="clear" w:color="000000" w:fill="0000CC"/>
            <w:noWrap/>
            <w:vAlign w:val="bottom"/>
            <w:hideMark/>
          </w:tcPr>
          <w:p w:rsidR="00D167E5" w:rsidRPr="000755FB" w:rsidRDefault="00D167E5" w:rsidP="00D167E5">
            <w:pPr>
              <w:spacing w:after="0"/>
              <w:rPr>
                <w:rFonts w:ascii="Calibri" w:hAnsi="Calibri"/>
                <w:color w:val="000000"/>
                <w:sz w:val="18"/>
                <w:szCs w:val="18"/>
                <w:lang w:eastAsia="es-ES"/>
              </w:rPr>
            </w:pPr>
            <w:r w:rsidRPr="000755FB">
              <w:rPr>
                <w:rFonts w:ascii="Calibri" w:hAnsi="Calibri"/>
                <w:color w:val="000000"/>
                <w:sz w:val="18"/>
                <w:szCs w:val="18"/>
                <w:lang w:eastAsia="es-ES"/>
              </w:rPr>
              <w:t> </w:t>
            </w:r>
          </w:p>
        </w:tc>
        <w:tc>
          <w:tcPr>
            <w:tcW w:w="1701" w:type="dxa"/>
            <w:tcBorders>
              <w:top w:val="nil"/>
              <w:left w:val="nil"/>
              <w:bottom w:val="single" w:sz="4" w:space="0" w:color="auto"/>
              <w:right w:val="single" w:sz="4" w:space="0" w:color="auto"/>
            </w:tcBorders>
            <w:shd w:val="clear" w:color="auto" w:fill="auto"/>
            <w:noWrap/>
            <w:vAlign w:val="bottom"/>
            <w:hideMark/>
          </w:tcPr>
          <w:p w:rsidR="00D167E5" w:rsidRPr="000755FB" w:rsidRDefault="00D167E5" w:rsidP="00D167E5">
            <w:pPr>
              <w:spacing w:after="0"/>
              <w:rPr>
                <w:color w:val="000000"/>
                <w:sz w:val="18"/>
                <w:szCs w:val="18"/>
                <w:lang w:eastAsia="es-ES"/>
              </w:rPr>
            </w:pPr>
            <w:r w:rsidRPr="000755FB">
              <w:rPr>
                <w:color w:val="000000"/>
                <w:sz w:val="18"/>
                <w:szCs w:val="18"/>
                <w:lang w:eastAsia="es-ES"/>
              </w:rPr>
              <w:t>(0, 0, 128)</w:t>
            </w:r>
          </w:p>
        </w:tc>
      </w:tr>
    </w:tbl>
    <w:p w:rsidR="00D167E5" w:rsidRDefault="00D167E5" w:rsidP="00D167E5">
      <w:pPr>
        <w:pStyle w:val="Descripcin"/>
        <w:jc w:val="left"/>
        <w:rPr>
          <w:b w:val="0"/>
        </w:rPr>
      </w:pPr>
      <w:bookmarkStart w:id="713" w:name="_Toc441101540"/>
      <w:r w:rsidRPr="0066283B">
        <w:t xml:space="preserve">Tabla </w:t>
      </w:r>
      <w:r w:rsidR="002B00F0">
        <w:fldChar w:fldCharType="begin"/>
      </w:r>
      <w:r w:rsidR="002B00F0">
        <w:instrText xml:space="preserve"> SEQ Tabla \* ARABIC \s 1 </w:instrText>
      </w:r>
      <w:r w:rsidR="002B00F0">
        <w:fldChar w:fldCharType="separate"/>
      </w:r>
      <w:r w:rsidR="00F81ABF">
        <w:rPr>
          <w:noProof/>
        </w:rPr>
        <w:t>7</w:t>
      </w:r>
      <w:r w:rsidR="002B00F0">
        <w:rPr>
          <w:noProof/>
        </w:rPr>
        <w:fldChar w:fldCharType="end"/>
      </w:r>
      <w:r w:rsidRPr="0066283B">
        <w:noBreakHyphen/>
        <w:t>2:</w:t>
      </w:r>
      <w:r>
        <w:rPr>
          <w:b w:val="0"/>
        </w:rPr>
        <w:t xml:space="preserve"> </w:t>
      </w:r>
      <w:r w:rsidRPr="00CD404E">
        <w:rPr>
          <w:b w:val="0"/>
        </w:rPr>
        <w:t>Colores RGB de una pantalla táctil</w:t>
      </w:r>
      <w:bookmarkEnd w:id="713"/>
      <w:r w:rsidRPr="00CD404E">
        <w:rPr>
          <w:b w:val="0"/>
        </w:rPr>
        <w:t xml:space="preserve"> </w:t>
      </w:r>
    </w:p>
    <w:p w:rsidR="00D167E5" w:rsidRDefault="00D167E5" w:rsidP="00D167E5">
      <w:pPr>
        <w:pStyle w:val="Descripcin"/>
        <w:spacing w:line="360" w:lineRule="auto"/>
        <w:jc w:val="both"/>
      </w:pPr>
    </w:p>
    <w:p w:rsidR="00D167E5" w:rsidRDefault="00D167E5" w:rsidP="00D167E5">
      <w:pPr>
        <w:pStyle w:val="Descripcin"/>
        <w:spacing w:line="360" w:lineRule="auto"/>
        <w:jc w:val="both"/>
      </w:pPr>
    </w:p>
    <w:p w:rsidR="00D167E5" w:rsidRDefault="00D167E5" w:rsidP="00D167E5">
      <w:pPr>
        <w:pStyle w:val="Descripcin"/>
        <w:spacing w:line="360" w:lineRule="auto"/>
        <w:jc w:val="both"/>
      </w:pPr>
    </w:p>
    <w:p w:rsidR="00D167E5" w:rsidRDefault="00D167E5" w:rsidP="00D167E5">
      <w:pPr>
        <w:pStyle w:val="Descripcin"/>
        <w:spacing w:line="360" w:lineRule="auto"/>
        <w:jc w:val="both"/>
      </w:pPr>
    </w:p>
    <w:p w:rsidR="00D167E5" w:rsidRDefault="00D167E5" w:rsidP="00D167E5">
      <w:pPr>
        <w:pStyle w:val="Descripcin"/>
        <w:spacing w:line="360" w:lineRule="auto"/>
        <w:jc w:val="both"/>
      </w:pPr>
    </w:p>
    <w:p w:rsidR="00D167E5" w:rsidRDefault="00D167E5" w:rsidP="00D167E5">
      <w:pPr>
        <w:pStyle w:val="Descripcin"/>
        <w:spacing w:line="360" w:lineRule="auto"/>
        <w:jc w:val="both"/>
      </w:pPr>
    </w:p>
    <w:p w:rsidR="00D167E5" w:rsidRDefault="00D167E5" w:rsidP="00D167E5"/>
    <w:p w:rsidR="00D167E5" w:rsidRDefault="00D167E5" w:rsidP="00D167E5"/>
    <w:p w:rsidR="00D167E5" w:rsidRDefault="00D167E5" w:rsidP="00D167E5"/>
    <w:p w:rsidR="00D167E5" w:rsidRDefault="00D167E5" w:rsidP="00D167E5"/>
    <w:bookmarkEnd w:id="712"/>
    <w:p w:rsidR="00D167E5" w:rsidRDefault="00D167E5" w:rsidP="00D167E5">
      <w:pPr>
        <w:pStyle w:val="Descripcin"/>
        <w:spacing w:after="0"/>
        <w:jc w:val="both"/>
        <w:rPr>
          <w:b w:val="0"/>
          <w:bCs w:val="0"/>
        </w:rPr>
      </w:pPr>
    </w:p>
    <w:p w:rsidR="00D167E5" w:rsidRPr="003E7C17" w:rsidRDefault="00D167E5" w:rsidP="00D167E5">
      <w:pPr>
        <w:pStyle w:val="Descripcin"/>
        <w:spacing w:after="0"/>
        <w:jc w:val="both"/>
        <w:rPr>
          <w:b w:val="0"/>
        </w:rPr>
      </w:pPr>
      <w:r>
        <w:rPr>
          <w:sz w:val="16"/>
          <w:szCs w:val="16"/>
        </w:rPr>
        <w:t>F</w:t>
      </w:r>
      <w:r w:rsidRPr="000A27CA">
        <w:rPr>
          <w:sz w:val="16"/>
          <w:szCs w:val="16"/>
        </w:rPr>
        <w:t>uente:</w:t>
      </w:r>
      <w:r>
        <w:rPr>
          <w:sz w:val="16"/>
          <w:szCs w:val="16"/>
        </w:rPr>
        <w:t xml:space="preserve"> </w:t>
      </w:r>
      <w:r w:rsidRPr="00CD404E">
        <w:rPr>
          <w:sz w:val="16"/>
          <w:szCs w:val="16"/>
        </w:rPr>
        <w:t>http:</w:t>
      </w:r>
      <w:r w:rsidRPr="008A6AD9">
        <w:rPr>
          <w:b w:val="0"/>
          <w:sz w:val="16"/>
          <w:szCs w:val="16"/>
        </w:rPr>
        <w:t>//www.rapidtables.com/web/color/RGB_Color.htm</w:t>
      </w:r>
    </w:p>
    <w:p w:rsidR="00D167E5" w:rsidRDefault="00D167E5" w:rsidP="00D167E5">
      <w:pPr>
        <w:spacing w:after="0" w:line="240" w:lineRule="auto"/>
        <w:rPr>
          <w:sz w:val="16"/>
          <w:szCs w:val="16"/>
        </w:rPr>
      </w:pPr>
      <w:r w:rsidRPr="000A27CA">
        <w:rPr>
          <w:b/>
          <w:sz w:val="16"/>
          <w:szCs w:val="16"/>
        </w:rPr>
        <w:t>Realizado por:</w:t>
      </w:r>
      <w:r>
        <w:rPr>
          <w:sz w:val="16"/>
          <w:szCs w:val="16"/>
        </w:rPr>
        <w:t xml:space="preserve"> Pilanunga L, Heredia I.,  2016</w:t>
      </w:r>
    </w:p>
    <w:p w:rsidR="00D167E5" w:rsidRDefault="00D167E5" w:rsidP="00D167E5">
      <w:pPr>
        <w:spacing w:after="0" w:line="240" w:lineRule="auto"/>
        <w:rPr>
          <w:sz w:val="16"/>
          <w:szCs w:val="16"/>
        </w:rPr>
      </w:pPr>
    </w:p>
    <w:p w:rsidR="00D167E5" w:rsidRDefault="00D167E5" w:rsidP="00D167E5">
      <w:pPr>
        <w:spacing w:after="0" w:line="240" w:lineRule="auto"/>
        <w:rPr>
          <w:sz w:val="16"/>
          <w:szCs w:val="16"/>
        </w:rPr>
      </w:pPr>
    </w:p>
    <w:p w:rsidR="00D167E5" w:rsidRPr="00CD223D" w:rsidRDefault="00D167E5" w:rsidP="00D167E5">
      <w:pPr>
        <w:spacing w:after="0" w:line="240" w:lineRule="auto"/>
      </w:pPr>
      <w:r w:rsidRPr="00CD223D">
        <w:t xml:space="preserve">Mediante esta tabla nos ayuda con  el código de colores para la configuración </w:t>
      </w:r>
      <w:r>
        <w:t xml:space="preserve">de </w:t>
      </w:r>
      <w:r w:rsidRPr="00CD223D">
        <w:t>la</w:t>
      </w:r>
      <w:r>
        <w:t xml:space="preserve"> </w:t>
      </w:r>
      <w:r w:rsidRPr="00CD223D">
        <w:t xml:space="preserve">pantalla </w:t>
      </w:r>
      <w:r>
        <w:t>táctil. Los colores a elegir son el tomate, verde, celeste  cuyos colores son adecuados para el diseño del las pantallas.</w:t>
      </w:r>
    </w:p>
    <w:p w:rsidR="00D167E5" w:rsidRPr="00CD223D" w:rsidRDefault="00D167E5" w:rsidP="00D167E5">
      <w:pPr>
        <w:spacing w:after="0" w:line="240" w:lineRule="auto"/>
      </w:pPr>
    </w:p>
    <w:p w:rsidR="00D167E5" w:rsidRDefault="00D167E5" w:rsidP="00D167E5">
      <w:pPr>
        <w:spacing w:after="0" w:line="240" w:lineRule="auto"/>
        <w:rPr>
          <w:sz w:val="16"/>
          <w:szCs w:val="16"/>
        </w:rPr>
      </w:pPr>
    </w:p>
    <w:p w:rsidR="00D167E5" w:rsidRPr="00CD404E" w:rsidRDefault="00D167E5" w:rsidP="00D167E5">
      <w:pPr>
        <w:spacing w:after="0" w:line="240" w:lineRule="auto"/>
        <w:rPr>
          <w:sz w:val="16"/>
          <w:szCs w:val="16"/>
        </w:rPr>
      </w:pPr>
    </w:p>
    <w:p w:rsidR="00D167E5" w:rsidRPr="00ED52E4" w:rsidRDefault="00D167E5" w:rsidP="00D167E5">
      <w:pPr>
        <w:pStyle w:val="Ttulo3"/>
        <w:keepNext w:val="0"/>
        <w:keepLines w:val="0"/>
        <w:numPr>
          <w:ilvl w:val="2"/>
          <w:numId w:val="49"/>
        </w:numPr>
        <w:spacing w:after="240"/>
      </w:pPr>
      <w:bookmarkStart w:id="714" w:name="_Toc441092665"/>
      <w:r>
        <w:lastRenderedPageBreak/>
        <w:t>Pantalla de inicio  del HMI</w:t>
      </w:r>
      <w:bookmarkEnd w:id="714"/>
    </w:p>
    <w:p w:rsidR="00D167E5" w:rsidRDefault="00D167E5" w:rsidP="00D167E5">
      <w:pPr>
        <w:spacing w:after="240"/>
        <w:ind w:right="-1"/>
      </w:pPr>
      <w:r>
        <w:t>La interfaz realizada es interactiva y de  fácil  uso para el usuario. En esta parte del diseño,  se desarrollan  las pantallas con la  librería Utouch  que permite mediante un toque directo sobre su superficie ingresar datos y orden al dispositivo, reemplazando al teclado y al mouse. Es por eso que se va a mostrar la función de cada botón.</w:t>
      </w:r>
    </w:p>
    <w:p w:rsidR="00D167E5" w:rsidRDefault="00D167E5" w:rsidP="00D167E5">
      <w:pPr>
        <w:spacing w:after="240"/>
        <w:ind w:right="-1"/>
      </w:pPr>
    </w:p>
    <w:p w:rsidR="00D167E5" w:rsidRDefault="00D167E5" w:rsidP="00D167E5">
      <w:pPr>
        <w:spacing w:after="0" w:line="240" w:lineRule="auto"/>
        <w:ind w:left="142" w:right="-1"/>
        <w:jc w:val="center"/>
        <w:rPr>
          <w:noProof/>
          <w:lang w:eastAsia="es-ES"/>
        </w:rPr>
      </w:pPr>
      <w:r>
        <w:rPr>
          <w:noProof/>
          <w:lang w:eastAsia="es-ES"/>
        </w:rPr>
        <w:drawing>
          <wp:inline distT="0" distB="0" distL="0" distR="0" wp14:anchorId="4045457A" wp14:editId="3C87290B">
            <wp:extent cx="3255010" cy="2219325"/>
            <wp:effectExtent l="76200" t="76200" r="135890" b="142875"/>
            <wp:docPr id="157" name="Imagen 157" descr="C:\Users\LU\AppData\Local\Microsoft\Windows\Temporary Internet Files\Content.Word\20151109_21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AppData\Local\Microsoft\Windows\Temporary Internet Files\Content.Word\20151109_21442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7979" t="15927" r="21338" b="34299"/>
                    <a:stretch/>
                  </pic:blipFill>
                  <pic:spPr bwMode="auto">
                    <a:xfrm>
                      <a:off x="0" y="0"/>
                      <a:ext cx="3278320" cy="22352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7E5" w:rsidRDefault="00D167E5" w:rsidP="00D167E5">
      <w:pPr>
        <w:pStyle w:val="Descripcin"/>
        <w:spacing w:after="0"/>
        <w:jc w:val="both"/>
      </w:pPr>
      <w:bookmarkStart w:id="715" w:name="_Toc435092316"/>
      <w:r>
        <w:tab/>
      </w:r>
      <w:r>
        <w:tab/>
        <w:t xml:space="preserve">    </w:t>
      </w:r>
      <w:bookmarkStart w:id="716" w:name="_Toc441158848"/>
      <w:r>
        <w:t xml:space="preserve">Figura </w:t>
      </w:r>
      <w:r w:rsidR="002B00F0">
        <w:fldChar w:fldCharType="begin"/>
      </w:r>
      <w:r w:rsidR="002B00F0">
        <w:instrText xml:space="preserve"> SEQ Figura \* ARABIC \s 1 </w:instrText>
      </w:r>
      <w:r w:rsidR="002B00F0">
        <w:fldChar w:fldCharType="separate"/>
      </w:r>
      <w:r w:rsidR="00F81ABF">
        <w:rPr>
          <w:noProof/>
        </w:rPr>
        <w:t>40</w:t>
      </w:r>
      <w:r w:rsidR="002B00F0">
        <w:rPr>
          <w:noProof/>
        </w:rPr>
        <w:fldChar w:fldCharType="end"/>
      </w:r>
      <w:r>
        <w:t xml:space="preserve">-2: </w:t>
      </w:r>
      <w:r>
        <w:rPr>
          <w:b w:val="0"/>
        </w:rPr>
        <w:t>Pantalla I</w:t>
      </w:r>
      <w:r w:rsidRPr="008A6AD9">
        <w:rPr>
          <w:b w:val="0"/>
        </w:rPr>
        <w:t>nicial de la TFT</w:t>
      </w:r>
      <w:bookmarkEnd w:id="715"/>
      <w:bookmarkEnd w:id="716"/>
    </w:p>
    <w:p w:rsidR="00D167E5" w:rsidRDefault="00D167E5" w:rsidP="00D167E5">
      <w:pPr>
        <w:spacing w:after="0" w:line="240" w:lineRule="auto"/>
        <w:rPr>
          <w:sz w:val="16"/>
          <w:szCs w:val="16"/>
        </w:rPr>
      </w:pPr>
      <w:r>
        <w:rPr>
          <w:b/>
          <w:sz w:val="16"/>
          <w:szCs w:val="16"/>
        </w:rPr>
        <w:tab/>
      </w:r>
      <w:r>
        <w:rPr>
          <w:b/>
          <w:sz w:val="16"/>
          <w:szCs w:val="16"/>
        </w:rPr>
        <w:tab/>
        <w:t xml:space="preserve">     Fuente</w:t>
      </w:r>
      <w:r w:rsidRPr="003E21D9">
        <w:rPr>
          <w:b/>
          <w:sz w:val="16"/>
          <w:szCs w:val="16"/>
        </w:rPr>
        <w:t>:</w:t>
      </w:r>
      <w:r>
        <w:rPr>
          <w:sz w:val="16"/>
          <w:szCs w:val="16"/>
        </w:rPr>
        <w:t xml:space="preserve"> Pilanunga L, Heredia I., 2016</w:t>
      </w:r>
    </w:p>
    <w:p w:rsidR="00D167E5" w:rsidRDefault="00D167E5" w:rsidP="00D167E5">
      <w:pPr>
        <w:spacing w:after="240"/>
        <w:ind w:right="-1"/>
      </w:pPr>
    </w:p>
    <w:p w:rsidR="00D167E5" w:rsidRDefault="00D167E5" w:rsidP="00D167E5">
      <w:pPr>
        <w:spacing w:after="240"/>
        <w:ind w:right="-1"/>
      </w:pPr>
      <w:r>
        <w:t>Se puede apreciar en la parte frontal superior  el encabezonamiento que consta:</w:t>
      </w:r>
    </w:p>
    <w:p w:rsidR="00D167E5" w:rsidRDefault="00D167E5" w:rsidP="00D167E5">
      <w:pPr>
        <w:spacing w:after="240"/>
        <w:ind w:right="-1"/>
      </w:pPr>
      <w:r>
        <w:t>En nombre de la institución (Escuela Superior Politécnica de Chimborazo), Facultad (Facultad de Informática y Electrónica), Escuela (Escuela de ingeniería electrónica en Control y Redes Industriales) nombre del lugar donde se realizó el trabajo de titulación (Laboratorio de Producción de Cárnicos).</w:t>
      </w:r>
    </w:p>
    <w:p w:rsidR="00D167E5" w:rsidRDefault="00D167E5" w:rsidP="00D167E5">
      <w:pPr>
        <w:spacing w:after="240"/>
        <w:ind w:right="-1"/>
      </w:pPr>
      <w:r>
        <w:t>Seguidamente se presentan dos botones que son:</w:t>
      </w:r>
    </w:p>
    <w:p w:rsidR="00D167E5" w:rsidRDefault="00D167E5" w:rsidP="00D167E5">
      <w:pPr>
        <w:spacing w:after="240"/>
        <w:ind w:right="-1"/>
      </w:pPr>
      <w:r w:rsidRPr="00BE7E31">
        <w:t>Botón Manual</w:t>
      </w:r>
      <w:r>
        <w:t xml:space="preserve"> de color (verde) y botón Automático de color (tomate).</w:t>
      </w:r>
    </w:p>
    <w:p w:rsidR="00D167E5" w:rsidRDefault="00D167E5" w:rsidP="00D167E5">
      <w:pPr>
        <w:spacing w:after="240"/>
        <w:ind w:right="-1"/>
      </w:pPr>
      <w:r>
        <w:t>En cada una de las pantallas existe botones para volver o ir al siguiente, estos están ubicado en la parte lateral derecha e izquierda son de color celeste de figura geométrica  circular.</w:t>
      </w:r>
    </w:p>
    <w:p w:rsidR="00D167E5" w:rsidRDefault="00D167E5" w:rsidP="00D167E5">
      <w:pPr>
        <w:spacing w:after="240"/>
        <w:ind w:right="-1"/>
      </w:pPr>
      <w:r>
        <w:t>El operador tendrá la opción de realizar su producto tanto Manual como Automática, bajo sus propios requerimientos.</w:t>
      </w:r>
    </w:p>
    <w:p w:rsidR="00D167E5" w:rsidRDefault="00D167E5" w:rsidP="00D167E5">
      <w:pPr>
        <w:spacing w:after="240"/>
        <w:ind w:right="-1"/>
      </w:pPr>
    </w:p>
    <w:p w:rsidR="00D167E5" w:rsidRDefault="00D167E5" w:rsidP="00D167E5">
      <w:pPr>
        <w:ind w:right="-1"/>
      </w:pPr>
      <w:r>
        <w:lastRenderedPageBreak/>
        <w:t>A continuación se muestra en la Figura 41-2 la pantalla precaliente.</w:t>
      </w:r>
    </w:p>
    <w:p w:rsidR="00D167E5" w:rsidRDefault="00D167E5" w:rsidP="00D167E5">
      <w:pPr>
        <w:ind w:right="-1"/>
      </w:pPr>
    </w:p>
    <w:p w:rsidR="00D167E5" w:rsidRDefault="00D167E5" w:rsidP="00D167E5">
      <w:pPr>
        <w:spacing w:after="0" w:line="240" w:lineRule="auto"/>
        <w:jc w:val="center"/>
      </w:pPr>
      <w:r>
        <w:rPr>
          <w:noProof/>
          <w:lang w:eastAsia="es-ES"/>
        </w:rPr>
        <w:drawing>
          <wp:inline distT="0" distB="0" distL="0" distR="0" wp14:anchorId="283E6F07" wp14:editId="7E3625D2">
            <wp:extent cx="3545701" cy="2009775"/>
            <wp:effectExtent l="76200" t="76200" r="131445" b="123825"/>
            <wp:docPr id="38" name="Imagen 38" descr="C:\Users\LU\AppData\Local\Microsoft\Windows\Temporary Internet Files\Content.Word\20151109_21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ppData\Local\Microsoft\Windows\Temporary Internet Files\Content.Word\20151109_214529.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1170" t="25028" r="23447" b="22094"/>
                    <a:stretch/>
                  </pic:blipFill>
                  <pic:spPr bwMode="auto">
                    <a:xfrm>
                      <a:off x="0" y="0"/>
                      <a:ext cx="3545701"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717" w:name="_Toc435092319"/>
    </w:p>
    <w:p w:rsidR="00D167E5" w:rsidRPr="00C62C06" w:rsidRDefault="00D167E5" w:rsidP="00D167E5">
      <w:pPr>
        <w:pStyle w:val="Descripcin"/>
        <w:spacing w:after="0"/>
        <w:jc w:val="both"/>
      </w:pPr>
      <w:r>
        <w:tab/>
        <w:t xml:space="preserve">   </w:t>
      </w:r>
      <w:r>
        <w:tab/>
      </w:r>
      <w:bookmarkStart w:id="718" w:name="_Toc441158849"/>
      <w:r>
        <w:t xml:space="preserve">Figura </w:t>
      </w:r>
      <w:r w:rsidR="002B00F0">
        <w:fldChar w:fldCharType="begin"/>
      </w:r>
      <w:r w:rsidR="002B00F0">
        <w:instrText xml:space="preserve"> SEQ Figura \* ARABIC \s 1 </w:instrText>
      </w:r>
      <w:r w:rsidR="002B00F0">
        <w:fldChar w:fldCharType="separate"/>
      </w:r>
      <w:r w:rsidR="00F81ABF">
        <w:rPr>
          <w:noProof/>
        </w:rPr>
        <w:t>41</w:t>
      </w:r>
      <w:r w:rsidR="002B00F0">
        <w:rPr>
          <w:noProof/>
        </w:rPr>
        <w:fldChar w:fldCharType="end"/>
      </w:r>
      <w:r>
        <w:t xml:space="preserve">-2: </w:t>
      </w:r>
      <w:r>
        <w:rPr>
          <w:b w:val="0"/>
        </w:rPr>
        <w:t>Pantalla Modo Manual P</w:t>
      </w:r>
      <w:r w:rsidRPr="008A6AD9">
        <w:rPr>
          <w:b w:val="0"/>
        </w:rPr>
        <w:t>recalentado</w:t>
      </w:r>
      <w:bookmarkEnd w:id="717"/>
      <w:bookmarkEnd w:id="718"/>
    </w:p>
    <w:p w:rsidR="00D167E5" w:rsidRDefault="00D167E5" w:rsidP="00D167E5">
      <w:pPr>
        <w:spacing w:after="0" w:line="240" w:lineRule="auto"/>
        <w:rPr>
          <w:sz w:val="16"/>
          <w:szCs w:val="16"/>
        </w:rPr>
      </w:pPr>
      <w:r>
        <w:rPr>
          <w:b/>
          <w:sz w:val="16"/>
          <w:szCs w:val="16"/>
        </w:rPr>
        <w:tab/>
        <w:t xml:space="preserve">   </w:t>
      </w:r>
      <w:r>
        <w:rPr>
          <w:b/>
          <w:sz w:val="16"/>
          <w:szCs w:val="16"/>
        </w:rPr>
        <w:tab/>
        <w:t xml:space="preserve"> Fuente</w:t>
      </w:r>
      <w:r w:rsidRPr="003E21D9">
        <w:rPr>
          <w:b/>
          <w:sz w:val="16"/>
          <w:szCs w:val="16"/>
        </w:rPr>
        <w:t>:</w:t>
      </w:r>
      <w:r>
        <w:rPr>
          <w:sz w:val="16"/>
          <w:szCs w:val="16"/>
        </w:rPr>
        <w:t xml:space="preserve"> Pilamunga L, Heredia I., 2016</w:t>
      </w:r>
    </w:p>
    <w:p w:rsidR="00D167E5" w:rsidRDefault="00D167E5" w:rsidP="00D167E5">
      <w:pPr>
        <w:spacing w:after="0" w:line="240" w:lineRule="auto"/>
        <w:jc w:val="center"/>
        <w:rPr>
          <w:sz w:val="16"/>
          <w:szCs w:val="16"/>
        </w:rPr>
      </w:pPr>
    </w:p>
    <w:p w:rsidR="00D167E5" w:rsidRDefault="00D167E5" w:rsidP="00D167E5">
      <w:pPr>
        <w:ind w:right="-1"/>
      </w:pPr>
      <w:r>
        <w:t>Se puede apreciar en la pantalla el título de PRECALIENTE y un botón circular de volver al anterior, así como también los botones de color celeste  con el signo para bajar la temperatura y el botón de color naranja para subir la temperatura una vez colocado los datos necesarios  se proceder a accionar el botón EMPEZAR, luego al pasar un tiempo, se visualiza la temperatura en grados centígrados  a la que se encuentra el  horno de ahumado.</w:t>
      </w:r>
    </w:p>
    <w:p w:rsidR="00D167E5" w:rsidRDefault="00D167E5" w:rsidP="00D167E5">
      <w:pPr>
        <w:ind w:right="-1"/>
      </w:pPr>
      <w:r>
        <w:t>Al terminar este proceso, se muestra una nueva pantalla donde se describe las fases de   horneo como es Pre cocción, Cocción y Dores.</w:t>
      </w:r>
    </w:p>
    <w:p w:rsidR="00D167E5" w:rsidRDefault="00D167E5" w:rsidP="00D167E5">
      <w:pPr>
        <w:spacing w:after="0" w:line="240" w:lineRule="auto"/>
        <w:ind w:right="-1"/>
        <w:jc w:val="center"/>
      </w:pPr>
      <w:r>
        <w:rPr>
          <w:noProof/>
          <w:lang w:eastAsia="es-ES"/>
        </w:rPr>
        <w:drawing>
          <wp:inline distT="0" distB="0" distL="0" distR="0" wp14:anchorId="7E55F806" wp14:editId="4318FF6E">
            <wp:extent cx="3952875" cy="2181225"/>
            <wp:effectExtent l="76200" t="76200" r="142875" b="142875"/>
            <wp:docPr id="39" name="Imagen 39" descr="C:\Users\LU\AppData\Local\Microsoft\Windows\Temporary Internet Files\Content.Word\20151109_21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ppData\Local\Microsoft\Windows\Temporary Internet Files\Content.Word\20151109_21455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2374" t="23918" r="26489" b="28061"/>
                    <a:stretch/>
                  </pic:blipFill>
                  <pic:spPr bwMode="auto">
                    <a:xfrm>
                      <a:off x="0" y="0"/>
                      <a:ext cx="3952875"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7E5" w:rsidRDefault="00D167E5" w:rsidP="00D167E5">
      <w:pPr>
        <w:pStyle w:val="Descripcin"/>
        <w:spacing w:after="0"/>
        <w:jc w:val="both"/>
        <w:rPr>
          <w:sz w:val="16"/>
          <w:szCs w:val="16"/>
        </w:rPr>
      </w:pPr>
      <w:r>
        <w:tab/>
        <w:t xml:space="preserve">      </w:t>
      </w:r>
      <w:bookmarkStart w:id="719" w:name="_Toc441158850"/>
      <w:r>
        <w:t xml:space="preserve">Figura </w:t>
      </w:r>
      <w:r w:rsidR="002B00F0">
        <w:fldChar w:fldCharType="begin"/>
      </w:r>
      <w:r w:rsidR="002B00F0">
        <w:instrText xml:space="preserve"> SEQ Figura \* ARABIC \s 1 </w:instrText>
      </w:r>
      <w:r w:rsidR="002B00F0">
        <w:fldChar w:fldCharType="separate"/>
      </w:r>
      <w:r w:rsidR="00F81ABF">
        <w:rPr>
          <w:noProof/>
        </w:rPr>
        <w:t>42</w:t>
      </w:r>
      <w:r w:rsidR="002B00F0">
        <w:rPr>
          <w:noProof/>
        </w:rPr>
        <w:fldChar w:fldCharType="end"/>
      </w:r>
      <w:r>
        <w:t xml:space="preserve">-2: </w:t>
      </w:r>
      <w:r>
        <w:rPr>
          <w:b w:val="0"/>
        </w:rPr>
        <w:t>Pantallas de I</w:t>
      </w:r>
      <w:r w:rsidRPr="00086469">
        <w:rPr>
          <w:b w:val="0"/>
        </w:rPr>
        <w:t xml:space="preserve">ngreso de datos  para la  </w:t>
      </w:r>
      <w:r>
        <w:rPr>
          <w:b w:val="0"/>
        </w:rPr>
        <w:t>R</w:t>
      </w:r>
      <w:r w:rsidRPr="00086469">
        <w:rPr>
          <w:b w:val="0"/>
        </w:rPr>
        <w:t>eceta</w:t>
      </w:r>
      <w:bookmarkEnd w:id="719"/>
      <w:r>
        <w:rPr>
          <w:sz w:val="16"/>
          <w:szCs w:val="16"/>
        </w:rPr>
        <w:t xml:space="preserve">                                                  </w:t>
      </w:r>
    </w:p>
    <w:p w:rsidR="00D167E5" w:rsidRDefault="00D167E5" w:rsidP="00D167E5">
      <w:pPr>
        <w:spacing w:after="0" w:line="240" w:lineRule="auto"/>
        <w:rPr>
          <w:sz w:val="16"/>
          <w:szCs w:val="16"/>
        </w:rPr>
      </w:pPr>
      <w:r>
        <w:rPr>
          <w:sz w:val="16"/>
          <w:szCs w:val="16"/>
        </w:rPr>
        <w:t xml:space="preserve"> </w:t>
      </w:r>
      <w:r>
        <w:rPr>
          <w:sz w:val="16"/>
          <w:szCs w:val="16"/>
        </w:rPr>
        <w:tab/>
        <w:t xml:space="preserve">        </w:t>
      </w:r>
      <w:r>
        <w:rPr>
          <w:b/>
          <w:sz w:val="16"/>
          <w:szCs w:val="16"/>
        </w:rPr>
        <w:t>Fuente</w:t>
      </w:r>
      <w:r w:rsidRPr="003E21D9">
        <w:rPr>
          <w:b/>
          <w:sz w:val="16"/>
          <w:szCs w:val="16"/>
        </w:rPr>
        <w:t>:</w:t>
      </w:r>
      <w:r>
        <w:rPr>
          <w:sz w:val="16"/>
          <w:szCs w:val="16"/>
        </w:rPr>
        <w:t xml:space="preserve"> Pilanunga L, Heredia I., 2016</w:t>
      </w:r>
    </w:p>
    <w:p w:rsidR="00D167E5" w:rsidRDefault="00D167E5" w:rsidP="00D167E5">
      <w:pPr>
        <w:spacing w:after="0" w:line="240" w:lineRule="auto"/>
        <w:jc w:val="left"/>
        <w:rPr>
          <w:sz w:val="16"/>
          <w:szCs w:val="16"/>
        </w:rPr>
      </w:pPr>
    </w:p>
    <w:p w:rsidR="00D167E5" w:rsidRDefault="00D167E5" w:rsidP="00D167E5">
      <w:pPr>
        <w:ind w:right="-1"/>
      </w:pPr>
      <w:r>
        <w:t>Fácilmente, se puede observar  las fases de horneo, en cada uno de este posee dos variables tiempo (minutos) y temperatura (ºC) los mismos que será accionado con colocar el dedo sobre el botón según los datos necesarios para cada receta. Posterior a la última pantalla  nos nuestra el estado y los parámetros de la temperatura.</w:t>
      </w:r>
    </w:p>
    <w:p w:rsidR="00D167E5" w:rsidRDefault="00D167E5" w:rsidP="00D167E5">
      <w:pPr>
        <w:spacing w:after="0" w:line="240" w:lineRule="auto"/>
        <w:ind w:right="-1"/>
        <w:jc w:val="center"/>
      </w:pPr>
      <w:r>
        <w:rPr>
          <w:noProof/>
          <w:lang w:eastAsia="es-ES"/>
        </w:rPr>
        <w:lastRenderedPageBreak/>
        <w:drawing>
          <wp:inline distT="0" distB="0" distL="0" distR="0" wp14:anchorId="310C058A" wp14:editId="353D4C29">
            <wp:extent cx="3132404" cy="1616710"/>
            <wp:effectExtent l="76200" t="76200" r="125730" b="135890"/>
            <wp:docPr id="67" name="Imagen 67" descr="C:\Users\LU\AppData\Local\Microsoft\Windows\Temporary Internet Files\Content.Word\20151109_21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ppData\Local\Microsoft\Windows\Temporary Internet Files\Content.Word\20151109_21461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5846" t="18447" r="19486" b="17734"/>
                    <a:stretch/>
                  </pic:blipFill>
                  <pic:spPr bwMode="auto">
                    <a:xfrm>
                      <a:off x="0" y="0"/>
                      <a:ext cx="3194897" cy="1648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7E5" w:rsidRDefault="00D167E5" w:rsidP="00D167E5">
      <w:pPr>
        <w:pStyle w:val="Descripcin"/>
        <w:spacing w:after="0"/>
        <w:jc w:val="both"/>
      </w:pPr>
      <w:r>
        <w:tab/>
        <w:t xml:space="preserve">   </w:t>
      </w:r>
      <w:r>
        <w:tab/>
        <w:t xml:space="preserve">     </w:t>
      </w:r>
      <w:bookmarkStart w:id="720" w:name="_Toc441158851"/>
      <w:r>
        <w:t xml:space="preserve">Figura </w:t>
      </w:r>
      <w:r w:rsidR="002B00F0">
        <w:fldChar w:fldCharType="begin"/>
      </w:r>
      <w:r w:rsidR="002B00F0">
        <w:instrText xml:space="preserve"> SEQ Figura \* ARABIC \s 1 </w:instrText>
      </w:r>
      <w:r w:rsidR="002B00F0">
        <w:fldChar w:fldCharType="separate"/>
      </w:r>
      <w:r w:rsidR="00F81ABF">
        <w:rPr>
          <w:noProof/>
        </w:rPr>
        <w:t>43</w:t>
      </w:r>
      <w:r w:rsidR="002B00F0">
        <w:rPr>
          <w:noProof/>
        </w:rPr>
        <w:fldChar w:fldCharType="end"/>
      </w:r>
      <w:r>
        <w:t xml:space="preserve">-2: </w:t>
      </w:r>
      <w:r>
        <w:rPr>
          <w:b w:val="0"/>
        </w:rPr>
        <w:t>Pantalla de inicio del P</w:t>
      </w:r>
      <w:r w:rsidRPr="00086469">
        <w:rPr>
          <w:b w:val="0"/>
        </w:rPr>
        <w:t>roceso</w:t>
      </w:r>
      <w:bookmarkEnd w:id="720"/>
    </w:p>
    <w:p w:rsidR="00D167E5" w:rsidRDefault="00D167E5" w:rsidP="00D167E5">
      <w:pPr>
        <w:spacing w:after="0" w:line="240" w:lineRule="auto"/>
        <w:rPr>
          <w:sz w:val="16"/>
          <w:szCs w:val="16"/>
        </w:rPr>
      </w:pPr>
      <w:r>
        <w:rPr>
          <w:b/>
          <w:sz w:val="16"/>
          <w:szCs w:val="16"/>
        </w:rPr>
        <w:tab/>
        <w:t xml:space="preserve">                         Fuente</w:t>
      </w:r>
      <w:r w:rsidRPr="003E21D9">
        <w:rPr>
          <w:b/>
          <w:sz w:val="16"/>
          <w:szCs w:val="16"/>
        </w:rPr>
        <w:t>:</w:t>
      </w:r>
      <w:r>
        <w:rPr>
          <w:sz w:val="16"/>
          <w:szCs w:val="16"/>
        </w:rPr>
        <w:t xml:space="preserve"> Pilanunga L, Heredia I., 2016</w:t>
      </w:r>
    </w:p>
    <w:p w:rsidR="00D167E5" w:rsidRPr="00D30B26" w:rsidRDefault="00D167E5" w:rsidP="00D167E5">
      <w:pPr>
        <w:spacing w:after="0" w:line="240" w:lineRule="auto"/>
        <w:jc w:val="left"/>
        <w:rPr>
          <w:sz w:val="16"/>
          <w:szCs w:val="16"/>
        </w:rPr>
      </w:pPr>
    </w:p>
    <w:p w:rsidR="00D167E5" w:rsidRDefault="00D167E5" w:rsidP="00D167E5">
      <w:pPr>
        <w:spacing w:after="240"/>
        <w:ind w:right="-1"/>
      </w:pPr>
      <w:r>
        <w:t>El sistema automático posee una pantalla de menú  que pide seleccionar una de las tres recetas de las carnes para luego dirigir a la pantalla de precalentamiento.</w:t>
      </w:r>
    </w:p>
    <w:p w:rsidR="00D167E5" w:rsidRPr="009D0DA1" w:rsidRDefault="00D167E5" w:rsidP="00D167E5">
      <w:pPr>
        <w:spacing w:after="0" w:line="240" w:lineRule="auto"/>
        <w:jc w:val="center"/>
        <w:rPr>
          <w:rFonts w:ascii="Arial" w:hAnsi="Arial" w:cs="Arial"/>
          <w:noProof/>
          <w:sz w:val="24"/>
          <w:szCs w:val="24"/>
          <w:lang w:eastAsia="es-ES"/>
        </w:rPr>
      </w:pPr>
      <w:r>
        <w:rPr>
          <w:noProof/>
          <w:lang w:eastAsia="es-ES"/>
        </w:rPr>
        <w:drawing>
          <wp:inline distT="0" distB="0" distL="0" distR="0" wp14:anchorId="0B9F903F" wp14:editId="036D8214">
            <wp:extent cx="1875155" cy="1598213"/>
            <wp:effectExtent l="76200" t="76200" r="125095" b="135890"/>
            <wp:docPr id="93" name="Imagen 93" descr="C:\Users\LU\AppData\Local\Microsoft\Windows\Temporary Internet Files\Content.Word\20151109_21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AppData\Local\Microsoft\Windows\Temporary Internet Files\Content.Word\20151109_214504.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0182" t="13895" r="16537" b="25122"/>
                    <a:stretch/>
                  </pic:blipFill>
                  <pic:spPr bwMode="auto">
                    <a:xfrm>
                      <a:off x="0" y="0"/>
                      <a:ext cx="1942193" cy="1655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1B23EDCB" wp14:editId="4C6644E2">
            <wp:extent cx="1695450" cy="1599197"/>
            <wp:effectExtent l="76200" t="76200" r="133350" b="134620"/>
            <wp:docPr id="159" name="Imagen 159" descr="C:\Users\LU\AppData\Local\Microsoft\Windows\Temporary Internet Files\Content.Word\20151109_21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AppData\Local\Microsoft\Windows\Temporary Internet Files\Content.Word\20151109_214517.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1013" t="17842" r="19467" b="22489"/>
                    <a:stretch/>
                  </pic:blipFill>
                  <pic:spPr bwMode="auto">
                    <a:xfrm>
                      <a:off x="0" y="0"/>
                      <a:ext cx="1695450" cy="159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7E5" w:rsidRPr="00086469" w:rsidRDefault="00D167E5" w:rsidP="00D167E5">
      <w:pPr>
        <w:pStyle w:val="Descripcin"/>
        <w:spacing w:after="0"/>
        <w:jc w:val="both"/>
        <w:rPr>
          <w:b w:val="0"/>
          <w:sz w:val="16"/>
          <w:szCs w:val="16"/>
        </w:rPr>
      </w:pPr>
      <w:bookmarkStart w:id="721" w:name="_Toc435092317"/>
      <w:r>
        <w:tab/>
        <w:t xml:space="preserve">      </w:t>
      </w:r>
      <w:bookmarkStart w:id="722" w:name="_Toc441158852"/>
      <w:r>
        <w:t xml:space="preserve">Figura </w:t>
      </w:r>
      <w:r w:rsidR="002B00F0">
        <w:fldChar w:fldCharType="begin"/>
      </w:r>
      <w:r w:rsidR="002B00F0">
        <w:instrText xml:space="preserve"> SEQ Figura \* ARABIC \s 1 </w:instrText>
      </w:r>
      <w:r w:rsidR="002B00F0">
        <w:fldChar w:fldCharType="separate"/>
      </w:r>
      <w:r w:rsidR="00F81ABF">
        <w:rPr>
          <w:noProof/>
        </w:rPr>
        <w:t>44</w:t>
      </w:r>
      <w:r w:rsidR="002B00F0">
        <w:rPr>
          <w:noProof/>
        </w:rPr>
        <w:fldChar w:fldCharType="end"/>
      </w:r>
      <w:r>
        <w:t xml:space="preserve">-2: </w:t>
      </w:r>
      <w:r w:rsidRPr="00086469">
        <w:rPr>
          <w:b w:val="0"/>
        </w:rPr>
        <w:t>P</w:t>
      </w:r>
      <w:r>
        <w:rPr>
          <w:b w:val="0"/>
        </w:rPr>
        <w:t>antalla de Menú de Carnes y P</w:t>
      </w:r>
      <w:r w:rsidRPr="00086469">
        <w:rPr>
          <w:b w:val="0"/>
        </w:rPr>
        <w:t>recalentado</w:t>
      </w:r>
      <w:bookmarkEnd w:id="721"/>
      <w:bookmarkEnd w:id="722"/>
    </w:p>
    <w:p w:rsidR="00D167E5" w:rsidRDefault="00D167E5" w:rsidP="00D167E5">
      <w:pPr>
        <w:spacing w:after="0" w:line="240" w:lineRule="auto"/>
        <w:rPr>
          <w:sz w:val="16"/>
          <w:szCs w:val="16"/>
        </w:rPr>
      </w:pPr>
      <w:r>
        <w:rPr>
          <w:b/>
          <w:sz w:val="16"/>
          <w:szCs w:val="16"/>
        </w:rPr>
        <w:tab/>
        <w:t xml:space="preserve">        Fuente</w:t>
      </w:r>
      <w:r w:rsidRPr="003E21D9">
        <w:rPr>
          <w:b/>
          <w:sz w:val="16"/>
          <w:szCs w:val="16"/>
        </w:rPr>
        <w:t>:</w:t>
      </w:r>
      <w:r>
        <w:rPr>
          <w:sz w:val="16"/>
          <w:szCs w:val="16"/>
        </w:rPr>
        <w:t xml:space="preserve"> Pilanunga L, Heredia I., 2016</w:t>
      </w:r>
    </w:p>
    <w:p w:rsidR="00D167E5" w:rsidRDefault="00D167E5" w:rsidP="00D167E5">
      <w:pPr>
        <w:spacing w:after="0" w:line="240" w:lineRule="auto"/>
        <w:rPr>
          <w:sz w:val="16"/>
          <w:szCs w:val="16"/>
        </w:rPr>
      </w:pPr>
    </w:p>
    <w:p w:rsidR="00D167E5" w:rsidRDefault="00D167E5" w:rsidP="00D167E5">
      <w:pPr>
        <w:spacing w:after="240"/>
      </w:pPr>
      <w:r>
        <w:t>Una vez del paso de precaliente  accede a la siguiente pantalla que nos indica el tiempo, las temperaturas y la etapa en la que se encuentra la receta de color celeste y letras el mayúsculas ubicado en la parte inferior de la pantalla.</w:t>
      </w:r>
    </w:p>
    <w:p w:rsidR="00D167E5" w:rsidRPr="002F5F86" w:rsidRDefault="00D167E5" w:rsidP="00D167E5">
      <w:pPr>
        <w:spacing w:after="0" w:line="240" w:lineRule="auto"/>
        <w:jc w:val="center"/>
      </w:pPr>
      <w:r>
        <w:rPr>
          <w:noProof/>
          <w:lang w:eastAsia="es-ES"/>
        </w:rPr>
        <w:drawing>
          <wp:inline distT="0" distB="0" distL="0" distR="0" wp14:anchorId="0A6D7E87" wp14:editId="259BAE27">
            <wp:extent cx="3532430" cy="1123950"/>
            <wp:effectExtent l="76200" t="76200" r="125730" b="133350"/>
            <wp:docPr id="160" name="Imagen 160" descr="C:\Users\LU\AppData\Local\Microsoft\Windows\Temporary Internet Files\Content.Word\20151109_21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ppData\Local\Microsoft\Windows\Temporary Internet Files\Content.Word\20151109_214616.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5846" t="32417" r="19486" b="17734"/>
                    <a:stretch/>
                  </pic:blipFill>
                  <pic:spPr bwMode="auto">
                    <a:xfrm>
                      <a:off x="0" y="0"/>
                      <a:ext cx="3657804" cy="116384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7E5" w:rsidRPr="00C62C06" w:rsidRDefault="00D167E5" w:rsidP="00D167E5">
      <w:pPr>
        <w:pStyle w:val="Descripcin"/>
        <w:spacing w:after="0"/>
        <w:jc w:val="both"/>
      </w:pPr>
      <w:bookmarkStart w:id="723" w:name="_Toc435092318"/>
      <w:r>
        <w:tab/>
        <w:t xml:space="preserve">             </w:t>
      </w:r>
      <w:bookmarkStart w:id="724" w:name="_Toc441158853"/>
      <w:r>
        <w:t xml:space="preserve">Figura </w:t>
      </w:r>
      <w:r w:rsidR="002B00F0">
        <w:fldChar w:fldCharType="begin"/>
      </w:r>
      <w:r w:rsidR="002B00F0">
        <w:instrText xml:space="preserve"> SEQ Figura \* ARABIC \s 1 </w:instrText>
      </w:r>
      <w:r w:rsidR="002B00F0">
        <w:fldChar w:fldCharType="separate"/>
      </w:r>
      <w:r w:rsidR="00F81ABF">
        <w:rPr>
          <w:noProof/>
        </w:rPr>
        <w:t>45</w:t>
      </w:r>
      <w:r w:rsidR="002B00F0">
        <w:rPr>
          <w:noProof/>
        </w:rPr>
        <w:fldChar w:fldCharType="end"/>
      </w:r>
      <w:r>
        <w:t xml:space="preserve">-2: </w:t>
      </w:r>
      <w:r w:rsidRPr="00086469">
        <w:rPr>
          <w:b w:val="0"/>
        </w:rPr>
        <w:t>P</w:t>
      </w:r>
      <w:r>
        <w:rPr>
          <w:b w:val="0"/>
        </w:rPr>
        <w:t>antalla Modo A</w:t>
      </w:r>
      <w:r w:rsidRPr="00086469">
        <w:rPr>
          <w:b w:val="0"/>
        </w:rPr>
        <w:t>utomático</w:t>
      </w:r>
      <w:bookmarkEnd w:id="723"/>
      <w:bookmarkEnd w:id="724"/>
    </w:p>
    <w:p w:rsidR="00D167E5" w:rsidRDefault="00D167E5" w:rsidP="00D167E5">
      <w:pPr>
        <w:spacing w:after="0" w:line="240" w:lineRule="auto"/>
        <w:contextualSpacing/>
        <w:rPr>
          <w:sz w:val="16"/>
          <w:szCs w:val="16"/>
        </w:rPr>
      </w:pPr>
      <w:r>
        <w:rPr>
          <w:b/>
          <w:sz w:val="16"/>
          <w:szCs w:val="16"/>
        </w:rPr>
        <w:tab/>
        <w:t xml:space="preserve">                   Fuente</w:t>
      </w:r>
      <w:r w:rsidRPr="003E21D9">
        <w:rPr>
          <w:b/>
          <w:sz w:val="16"/>
          <w:szCs w:val="16"/>
        </w:rPr>
        <w:t>:</w:t>
      </w:r>
      <w:r>
        <w:rPr>
          <w:sz w:val="16"/>
          <w:szCs w:val="16"/>
        </w:rPr>
        <w:t xml:space="preserve"> Pilanunga L, Heredia I., 2016</w:t>
      </w:r>
    </w:p>
    <w:p w:rsidR="00D167E5" w:rsidRDefault="00D167E5" w:rsidP="00D167E5">
      <w:pPr>
        <w:spacing w:after="0" w:line="240" w:lineRule="auto"/>
        <w:contextualSpacing/>
        <w:rPr>
          <w:sz w:val="16"/>
          <w:szCs w:val="16"/>
        </w:rPr>
      </w:pPr>
    </w:p>
    <w:p w:rsidR="00D167E5" w:rsidRDefault="00D167E5" w:rsidP="00D167E5">
      <w:r>
        <w:t>Se muestra la temperatura del horno a la que se encuentre en el momento, en este ejemplo está a 34 ºC hasta llegar a la  temperatura ideal esto es ingresado por el operador según lo requiere y la temperatura del producto que es el objetivo que llegue a su contextura ideal para el consumo alimentario de 72 ºC.</w:t>
      </w:r>
      <w:r w:rsidR="007F3874">
        <w:t xml:space="preserve"> </w:t>
      </w:r>
      <w:r>
        <w:t>Al terminar el proceso de horneo se muestra el botón TERMINADO y regresa a la primera pantalla.</w:t>
      </w:r>
    </w:p>
    <w:p w:rsidR="00D167E5" w:rsidRDefault="00D167E5" w:rsidP="00D167E5">
      <w:pPr>
        <w:jc w:val="center"/>
        <w:rPr>
          <w:color w:val="000000"/>
          <w:lang w:eastAsia="es-ES"/>
        </w:rPr>
      </w:pPr>
      <w:r w:rsidRPr="00A873A3">
        <w:rPr>
          <w:color w:val="000000"/>
          <w:lang w:eastAsia="es-ES"/>
        </w:rPr>
        <w:lastRenderedPageBreak/>
        <w:t>CAPITULO III</w:t>
      </w:r>
    </w:p>
    <w:p w:rsidR="00D167E5" w:rsidRPr="00B742A5" w:rsidRDefault="00D167E5" w:rsidP="00D167E5">
      <w:pPr>
        <w:jc w:val="center"/>
      </w:pPr>
    </w:p>
    <w:p w:rsidR="00D167E5" w:rsidRPr="00A873A3" w:rsidRDefault="00D167E5" w:rsidP="00D167E5">
      <w:pPr>
        <w:pStyle w:val="Ttulo1"/>
        <w:numPr>
          <w:ilvl w:val="0"/>
          <w:numId w:val="49"/>
        </w:numPr>
        <w:rPr>
          <w:rFonts w:eastAsia="Times New Roman"/>
          <w:color w:val="000000"/>
          <w:szCs w:val="22"/>
          <w:lang w:eastAsia="es-ES"/>
        </w:rPr>
      </w:pPr>
      <w:bookmarkStart w:id="725" w:name="_Toc441092666"/>
      <w:r w:rsidRPr="00A873A3">
        <w:rPr>
          <w:color w:val="000000"/>
          <w:lang w:eastAsia="es-ES"/>
        </w:rPr>
        <w:t xml:space="preserve">PRUEBAS Y </w:t>
      </w:r>
      <w:r>
        <w:rPr>
          <w:lang w:eastAsia="es-ES"/>
        </w:rPr>
        <w:t xml:space="preserve"> </w:t>
      </w:r>
      <w:r w:rsidRPr="00A873A3">
        <w:rPr>
          <w:lang w:eastAsia="es-ES"/>
        </w:rPr>
        <w:t>RESULTADOS</w:t>
      </w:r>
      <w:bookmarkEnd w:id="725"/>
    </w:p>
    <w:p w:rsidR="00D167E5" w:rsidRDefault="00D167E5" w:rsidP="00D167E5">
      <w:pPr>
        <w:spacing w:after="240"/>
      </w:pPr>
    </w:p>
    <w:p w:rsidR="00D167E5" w:rsidRDefault="00D167E5" w:rsidP="00D167E5">
      <w:pPr>
        <w:spacing w:after="240"/>
      </w:pPr>
      <w:r w:rsidRPr="00A873A3">
        <w:t xml:space="preserve">El análisis de resultado se realizó </w:t>
      </w:r>
      <w:r>
        <w:t>de</w:t>
      </w:r>
      <w:r w:rsidRPr="00A873A3">
        <w:t xml:space="preserve"> una comparación entre el sistema antiguo y el sistema moderno, tomando cuenta el tiempo de cocción por receta, tiempo en alcanzar la temperatura ideal y el consumo de potencia.</w:t>
      </w:r>
    </w:p>
    <w:p w:rsidR="00D167E5" w:rsidRDefault="00D167E5" w:rsidP="00D167E5">
      <w:pPr>
        <w:ind w:right="-1"/>
        <w:jc w:val="left"/>
        <w:rPr>
          <w:color w:val="000000"/>
          <w:lang w:eastAsia="es-ES"/>
        </w:rPr>
      </w:pPr>
      <w:r>
        <w:rPr>
          <w:color w:val="000000"/>
          <w:lang w:eastAsia="es-ES"/>
        </w:rPr>
        <w:t>Antes de comenzar  con el desarrollo del capítulo es importante conocer que trata las normas BPM (Buenas Prácticas de Manufactura).</w:t>
      </w:r>
    </w:p>
    <w:p w:rsidR="00D167E5" w:rsidRDefault="00D167E5" w:rsidP="00D167E5">
      <w:pPr>
        <w:ind w:right="-1"/>
        <w:jc w:val="left"/>
        <w:rPr>
          <w:color w:val="000000"/>
          <w:lang w:eastAsia="es-ES"/>
        </w:rPr>
      </w:pPr>
      <w:r>
        <w:rPr>
          <w:color w:val="000000"/>
          <w:lang w:eastAsia="es-ES"/>
        </w:rPr>
        <w:t>Es una filosofía de trabajo enfocada a optimizar recursos y a mejorar la calidad del producto final para el consumidor garantizando la inocuidad del mismo, utilizando un adecuado control de planes de monitoreo, administración de los proceso, actividades centrales de la organización. Logrando así las metas estratégicas e incrementar la competitividad en el mercado.</w:t>
      </w:r>
    </w:p>
    <w:p w:rsidR="00D167E5" w:rsidRPr="00B742A5" w:rsidRDefault="00D167E5" w:rsidP="00D167E5">
      <w:pPr>
        <w:ind w:right="-1"/>
        <w:jc w:val="left"/>
        <w:rPr>
          <w:color w:val="000000"/>
          <w:lang w:eastAsia="es-ES"/>
        </w:rPr>
      </w:pPr>
      <w:r>
        <w:rPr>
          <w:color w:val="000000"/>
          <w:lang w:eastAsia="es-ES"/>
        </w:rPr>
        <w:t xml:space="preserve"> </w:t>
      </w:r>
    </w:p>
    <w:p w:rsidR="00D167E5" w:rsidRDefault="00D167E5" w:rsidP="00D167E5">
      <w:pPr>
        <w:pStyle w:val="Ttulo2"/>
        <w:numPr>
          <w:ilvl w:val="1"/>
          <w:numId w:val="53"/>
        </w:numPr>
        <w:jc w:val="left"/>
      </w:pPr>
      <w:bookmarkStart w:id="726" w:name="_Toc441092667"/>
      <w:r>
        <w:t>Descripción F</w:t>
      </w:r>
      <w:r w:rsidRPr="00A873A3">
        <w:t>uncionamiento del Sistema Anterior</w:t>
      </w:r>
      <w:bookmarkEnd w:id="726"/>
    </w:p>
    <w:p w:rsidR="00D167E5" w:rsidRPr="00086469" w:rsidRDefault="00D167E5" w:rsidP="00D167E5"/>
    <w:p w:rsidR="00D167E5" w:rsidRPr="00A873A3" w:rsidRDefault="00D167E5" w:rsidP="00D167E5">
      <w:pPr>
        <w:spacing w:after="240"/>
      </w:pPr>
      <w:r w:rsidRPr="00A873A3">
        <w:t>El proceso de preparación de un receta de carne ahumada en la planta de Cárnicos de la Facultad de Pecuarias  se realiza 5 veces a la semana, siendo las más común los embutidos debido a su corto tiempo de preparación, una recete de embutidos lleva un tiempo de aproximadamente  2 horas con una temperatura de 120 grados</w:t>
      </w:r>
      <w:r>
        <w:t xml:space="preserve"> centígrados</w:t>
      </w:r>
      <w:r w:rsidRPr="00A873A3">
        <w:t xml:space="preserve"> como máximo. </w:t>
      </w:r>
      <w:r>
        <w:t xml:space="preserve"> </w:t>
      </w:r>
      <w:r w:rsidRPr="00A873A3">
        <w:t xml:space="preserve">La preparación se realiza en el día y según la planificación el docente a cargo. </w:t>
      </w:r>
    </w:p>
    <w:p w:rsidR="00D167E5" w:rsidRDefault="00D167E5" w:rsidP="00D167E5">
      <w:pPr>
        <w:spacing w:after="240"/>
      </w:pPr>
      <w:r w:rsidRPr="00A873A3">
        <w:t xml:space="preserve">El uso del horno no es exclusivo de un solo docente, sino de varios docentes por </w:t>
      </w:r>
      <w:r>
        <w:t xml:space="preserve">lo que el sistema es intuitivo; </w:t>
      </w:r>
      <w:r w:rsidRPr="00A873A3">
        <w:t>El horno es precalentado a una temperatura establecida por el docente, hasta preparar el  producto, este proceso de preparación del horno lleva 20 minutos  en lo que tenemos un consumo de energía, tomando en cuenta que una resistencia esta deshabilitada y solo se activan 7 de las 8, esto nos da una operatividad del 87.5% en el sistema térmico.</w:t>
      </w:r>
    </w:p>
    <w:p w:rsidR="00D167E5" w:rsidRPr="00A873A3" w:rsidRDefault="00D167E5" w:rsidP="00D167E5">
      <w:pPr>
        <w:spacing w:after="240"/>
      </w:pPr>
      <w:r w:rsidRPr="00A873A3">
        <w:t xml:space="preserve"> Además que el motor</w:t>
      </w:r>
      <w:r>
        <w:t xml:space="preserve"> eléctrico trifásico</w:t>
      </w:r>
      <w:r w:rsidRPr="00A873A3">
        <w:t xml:space="preserve"> t</w:t>
      </w:r>
      <w:r>
        <w:t xml:space="preserve">iene un sentido de giro equivoco debido a la errónea activación lo cual </w:t>
      </w:r>
      <w:r w:rsidRPr="00A873A3">
        <w:t>evita la convección de la temperatura, disminuyendo la eficiencia del sistema térmico en menos del 50%, esto se puede evidenciar en las paredes internas del horno que muestra  la concentración de tempera</w:t>
      </w:r>
      <w:r>
        <w:t>tura solo en la  parte superior del horno de ahumado.</w:t>
      </w:r>
    </w:p>
    <w:p w:rsidR="00D167E5" w:rsidRPr="00A873A3" w:rsidRDefault="00D167E5" w:rsidP="00D167E5">
      <w:pPr>
        <w:spacing w:after="0" w:line="240" w:lineRule="auto"/>
        <w:jc w:val="center"/>
        <w:rPr>
          <w:color w:val="000000"/>
          <w:lang w:eastAsia="es-ES"/>
        </w:rPr>
      </w:pPr>
      <w:r w:rsidRPr="00A873A3">
        <w:rPr>
          <w:noProof/>
          <w:lang w:eastAsia="es-ES"/>
        </w:rPr>
        <w:lastRenderedPageBreak/>
        <w:drawing>
          <wp:inline distT="0" distB="0" distL="0" distR="0" wp14:anchorId="6074CEFB" wp14:editId="7C355197">
            <wp:extent cx="2358013" cy="1664371"/>
            <wp:effectExtent l="41910" t="53340" r="46355" b="46355"/>
            <wp:docPr id="100" name="Imagen 100" descr="C:\Users\Romulo\Pictures\100ANDRO\DSC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ulo\Pictures\100ANDRO\DSC_123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44751" r="20795"/>
                    <a:stretch/>
                  </pic:blipFill>
                  <pic:spPr bwMode="auto">
                    <a:xfrm rot="5400000">
                      <a:off x="0" y="0"/>
                      <a:ext cx="2365125" cy="1669391"/>
                    </a:xfrm>
                    <a:prstGeom prst="rect">
                      <a:avLst/>
                    </a:prstGeom>
                    <a:noFill/>
                    <a:ln>
                      <a:noFill/>
                    </a:ln>
                    <a:scene3d>
                      <a:camera prst="orthographicFront"/>
                      <a:lightRig rig="threePt" dir="t"/>
                    </a:scene3d>
                    <a:sp3d>
                      <a:bevelT w="101600" prst="riblet"/>
                    </a:sp3d>
                    <a:extLst>
                      <a:ext uri="{53640926-AAD7-44D8-BBD7-CCE9431645EC}">
                        <a14:shadowObscured xmlns:a14="http://schemas.microsoft.com/office/drawing/2010/main"/>
                      </a:ext>
                    </a:extLst>
                  </pic:spPr>
                </pic:pic>
              </a:graphicData>
            </a:graphic>
          </wp:inline>
        </w:drawing>
      </w:r>
    </w:p>
    <w:p w:rsidR="00D167E5" w:rsidRDefault="00D167E5" w:rsidP="00D167E5">
      <w:pPr>
        <w:pStyle w:val="Descripcin"/>
        <w:spacing w:after="0"/>
        <w:jc w:val="left"/>
        <w:rPr>
          <w:bCs w:val="0"/>
          <w:lang w:eastAsia="es-ES"/>
        </w:rPr>
      </w:pPr>
      <w:bookmarkStart w:id="727" w:name="_Toc435092327"/>
      <w:bookmarkStart w:id="728" w:name="_Toc436235111"/>
      <w:bookmarkStart w:id="729" w:name="_Toc436235211"/>
      <w:bookmarkStart w:id="730" w:name="_Toc436753951"/>
      <w:bookmarkStart w:id="731" w:name="_Toc440385005"/>
      <w:r>
        <w:rPr>
          <w:b w:val="0"/>
          <w:bCs w:val="0"/>
        </w:rPr>
        <w:tab/>
      </w:r>
      <w:r>
        <w:rPr>
          <w:b w:val="0"/>
          <w:bCs w:val="0"/>
        </w:rPr>
        <w:tab/>
        <w:t xml:space="preserve">                           </w:t>
      </w:r>
      <w:bookmarkStart w:id="732" w:name="_Toc441094530"/>
      <w:bookmarkStart w:id="733" w:name="_Toc441158854"/>
      <w:r>
        <w:t xml:space="preserve">Figura </w:t>
      </w:r>
      <w:r w:rsidR="002B00F0">
        <w:fldChar w:fldCharType="begin"/>
      </w:r>
      <w:r w:rsidR="002B00F0">
        <w:instrText xml:space="preserve"> SEQ Figura \* ARABIC</w:instrText>
      </w:r>
      <w:r w:rsidR="002B00F0">
        <w:instrText xml:space="preserve"> \s 1 </w:instrText>
      </w:r>
      <w:r w:rsidR="002B00F0">
        <w:fldChar w:fldCharType="separate"/>
      </w:r>
      <w:r w:rsidR="00F81ABF">
        <w:rPr>
          <w:noProof/>
        </w:rPr>
        <w:t>1</w:t>
      </w:r>
      <w:r w:rsidR="002B00F0">
        <w:rPr>
          <w:noProof/>
        </w:rPr>
        <w:fldChar w:fldCharType="end"/>
      </w:r>
      <w:r>
        <w:t xml:space="preserve">-3: </w:t>
      </w:r>
      <w:r w:rsidRPr="00086469">
        <w:rPr>
          <w:b w:val="0"/>
          <w:bCs w:val="0"/>
          <w:lang w:eastAsia="es-ES"/>
        </w:rPr>
        <w:t>Co</w:t>
      </w:r>
      <w:r>
        <w:rPr>
          <w:b w:val="0"/>
          <w:bCs w:val="0"/>
          <w:lang w:eastAsia="es-ES"/>
        </w:rPr>
        <w:t>ncentración de Temperatura del H</w:t>
      </w:r>
      <w:r w:rsidRPr="00086469">
        <w:rPr>
          <w:b w:val="0"/>
          <w:bCs w:val="0"/>
          <w:lang w:eastAsia="es-ES"/>
        </w:rPr>
        <w:t>orno</w:t>
      </w:r>
      <w:bookmarkEnd w:id="727"/>
      <w:bookmarkEnd w:id="728"/>
      <w:bookmarkEnd w:id="729"/>
      <w:bookmarkEnd w:id="730"/>
      <w:bookmarkEnd w:id="731"/>
      <w:bookmarkEnd w:id="732"/>
      <w:bookmarkEnd w:id="733"/>
    </w:p>
    <w:p w:rsidR="00D167E5" w:rsidRPr="00A873A3" w:rsidRDefault="00D167E5" w:rsidP="00D167E5">
      <w:pPr>
        <w:spacing w:after="0" w:line="240" w:lineRule="auto"/>
        <w:jc w:val="left"/>
        <w:rPr>
          <w:bCs/>
          <w:lang w:eastAsia="es-ES"/>
        </w:rPr>
      </w:pPr>
      <w:r>
        <w:rPr>
          <w:b/>
          <w:sz w:val="16"/>
          <w:szCs w:val="16"/>
        </w:rPr>
        <w:tab/>
      </w:r>
      <w:r>
        <w:rPr>
          <w:b/>
          <w:sz w:val="16"/>
          <w:szCs w:val="16"/>
        </w:rPr>
        <w:tab/>
      </w:r>
      <w:r>
        <w:rPr>
          <w:b/>
          <w:sz w:val="16"/>
          <w:szCs w:val="16"/>
        </w:rPr>
        <w:tab/>
      </w:r>
      <w:r>
        <w:rPr>
          <w:b/>
          <w:sz w:val="16"/>
          <w:szCs w:val="16"/>
        </w:rPr>
        <w:tab/>
        <w:t xml:space="preserve">   Fuente</w:t>
      </w:r>
      <w:r w:rsidRPr="00A873A3">
        <w:rPr>
          <w:b/>
          <w:sz w:val="16"/>
          <w:szCs w:val="16"/>
        </w:rPr>
        <w:t>:</w:t>
      </w:r>
      <w:r>
        <w:rPr>
          <w:sz w:val="16"/>
          <w:szCs w:val="16"/>
        </w:rPr>
        <w:t xml:space="preserve"> Heredia I, Pilanunga L., 2016</w:t>
      </w:r>
    </w:p>
    <w:p w:rsidR="00D167E5" w:rsidRPr="00A873A3" w:rsidRDefault="00D167E5" w:rsidP="00D167E5">
      <w:pPr>
        <w:spacing w:after="0"/>
      </w:pPr>
      <w:r w:rsidRPr="00A873A3">
        <w:t xml:space="preserve"> </w:t>
      </w:r>
    </w:p>
    <w:p w:rsidR="00D167E5" w:rsidRPr="00A873A3" w:rsidRDefault="00D167E5" w:rsidP="00D167E5">
      <w:pPr>
        <w:spacing w:after="240"/>
      </w:pPr>
      <w:r w:rsidRPr="00A873A3">
        <w:t>En el área de ahumado en Caliente  de la planta de producción de cárnicos el proceso de horneo de carne  se realiza mediante la experiencia de los docentes, solo por tiempo sin control de la temperatura interna del producto, por ende se produce un sobre consumo energía eléctrica esto provoca que est</w:t>
      </w:r>
      <w:r>
        <w:t xml:space="preserve">e  puede estar cocido o crudo.  </w:t>
      </w:r>
      <w:r w:rsidRPr="00A873A3">
        <w:t xml:space="preserve">La capacidad máxima del horno de ahumado es </w:t>
      </w:r>
      <w:r>
        <w:t xml:space="preserve">de </w:t>
      </w:r>
      <w:r w:rsidRPr="00A873A3">
        <w:t>50</w:t>
      </w:r>
      <w:r>
        <w:t xml:space="preserve"> </w:t>
      </w:r>
      <w:r w:rsidRPr="00A873A3">
        <w:t>Kg.</w:t>
      </w:r>
    </w:p>
    <w:p w:rsidR="00D167E5" w:rsidRDefault="00D167E5" w:rsidP="00D167E5">
      <w:pPr>
        <w:pStyle w:val="Ttulo2"/>
        <w:numPr>
          <w:ilvl w:val="1"/>
          <w:numId w:val="53"/>
        </w:numPr>
        <w:jc w:val="left"/>
      </w:pPr>
      <w:bookmarkStart w:id="734" w:name="_Toc441092668"/>
      <w:r>
        <w:t>Descripción del F</w:t>
      </w:r>
      <w:r w:rsidRPr="004E4EA1">
        <w:t>uncionamiento del  Sistema Actual</w:t>
      </w:r>
      <w:bookmarkEnd w:id="734"/>
    </w:p>
    <w:p w:rsidR="00D167E5" w:rsidRPr="00086469" w:rsidRDefault="00D167E5" w:rsidP="00D167E5"/>
    <w:p w:rsidR="00D167E5" w:rsidRDefault="00D167E5" w:rsidP="00D167E5">
      <w:pPr>
        <w:spacing w:after="240"/>
        <w:ind w:right="-1"/>
      </w:pPr>
      <w:bookmarkStart w:id="735" w:name="_Toc435090252"/>
      <w:r w:rsidRPr="00A873A3">
        <w:t xml:space="preserve">Una vez habilitadas las resistencias eléctricas al 99% y la corrección de giro de motor para el efecto  de convección se logró aumentar </w:t>
      </w:r>
      <w:r w:rsidRPr="00013487">
        <w:t>la operatividad  para que el producto mantenga el grado de temperatura tanto en la parte superior e inferior del horno.</w:t>
      </w:r>
      <w:r>
        <w:t xml:space="preserve"> Con la corrección de las </w:t>
      </w:r>
      <w:r w:rsidRPr="00A873A3">
        <w:t xml:space="preserve"> resistencias </w:t>
      </w:r>
      <w:r>
        <w:t xml:space="preserve">y el motor  se logró una eficiencia </w:t>
      </w:r>
      <w:r w:rsidRPr="00A873A3">
        <w:t>de</w:t>
      </w:r>
      <w:r>
        <w:t>l 99%.</w:t>
      </w:r>
    </w:p>
    <w:p w:rsidR="00D167E5" w:rsidRDefault="00D167E5" w:rsidP="00D167E5">
      <w:pPr>
        <w:spacing w:after="240"/>
        <w:ind w:right="-1"/>
      </w:pPr>
      <w:r>
        <w:t>Una vez realizado las correcciones  e</w:t>
      </w:r>
      <w:r w:rsidRPr="00A873A3">
        <w:t>l tiempo de</w:t>
      </w:r>
      <w:r>
        <w:t>l</w:t>
      </w:r>
      <w:r w:rsidRPr="00A873A3">
        <w:t xml:space="preserve"> precalentado </w:t>
      </w:r>
      <w:r>
        <w:t xml:space="preserve">del horno  es de 9 minutos para alcanzar la  temperatura deseada a </w:t>
      </w:r>
      <w:r w:rsidRPr="00A873A3">
        <w:t xml:space="preserve"> 90</w:t>
      </w:r>
      <w:r>
        <w:t xml:space="preserve"> </w:t>
      </w:r>
      <w:r w:rsidRPr="00A873A3">
        <w:t xml:space="preserve">ºC. </w:t>
      </w:r>
    </w:p>
    <w:p w:rsidR="00D167E5" w:rsidRPr="003E0C24" w:rsidRDefault="00D167E5" w:rsidP="00D167E5">
      <w:pPr>
        <w:spacing w:after="240"/>
        <w:ind w:right="-1"/>
      </w:pPr>
      <w:r>
        <w:t xml:space="preserve">En comparación, </w:t>
      </w:r>
      <w:r w:rsidRPr="00A873A3">
        <w:t>con el sistema anterior de 20 minutos</w:t>
      </w:r>
      <w:r>
        <w:t xml:space="preserve"> en su precalentado se nota claramente que ha mejorado el sistema térmico (temperatura).</w:t>
      </w:r>
    </w:p>
    <w:p w:rsidR="00D167E5" w:rsidRDefault="00D167E5" w:rsidP="00D167E5">
      <w:pPr>
        <w:spacing w:after="240"/>
        <w:ind w:right="-1"/>
      </w:pPr>
      <w:r>
        <w:t xml:space="preserve">Mediante este control se logra optimizar que el operario no esté presente durante el proceso de ahumado.  </w:t>
      </w:r>
    </w:p>
    <w:p w:rsidR="00D167E5" w:rsidRDefault="00D167E5" w:rsidP="00D167E5">
      <w:pPr>
        <w:spacing w:after="240"/>
        <w:ind w:right="-1"/>
      </w:pPr>
      <w:r w:rsidRPr="00A873A3">
        <w:t xml:space="preserve">En modo automático el sistema verifica la </w:t>
      </w:r>
      <w:r>
        <w:t>temperatura del producto, cambiando</w:t>
      </w:r>
      <w:r w:rsidRPr="00A873A3">
        <w:t xml:space="preserve"> de fase (pre cocción, cocción y dores) redu</w:t>
      </w:r>
      <w:r>
        <w:t>ciendo el tiempo de ahumado del producto.</w:t>
      </w:r>
    </w:p>
    <w:p w:rsidR="00D167E5" w:rsidRDefault="00D167E5" w:rsidP="00D167E5">
      <w:pPr>
        <w:spacing w:after="240"/>
        <w:ind w:right="-1"/>
      </w:pPr>
    </w:p>
    <w:p w:rsidR="00D167E5" w:rsidRPr="00086469" w:rsidRDefault="00D167E5" w:rsidP="00D167E5">
      <w:pPr>
        <w:pStyle w:val="Descripcin"/>
        <w:jc w:val="left"/>
      </w:pPr>
      <w:bookmarkStart w:id="736" w:name="_Toc441101541"/>
      <w:r w:rsidRPr="005245D7">
        <w:lastRenderedPageBreak/>
        <w:t xml:space="preserve">Tabla </w:t>
      </w:r>
      <w:r w:rsidR="002B00F0">
        <w:fldChar w:fldCharType="begin"/>
      </w:r>
      <w:r w:rsidR="002B00F0">
        <w:instrText xml:space="preserve"> SEQ Tabla \* ARABIC \s 1 </w:instrText>
      </w:r>
      <w:r w:rsidR="002B00F0">
        <w:fldChar w:fldCharType="separate"/>
      </w:r>
      <w:r w:rsidR="00F81ABF">
        <w:rPr>
          <w:noProof/>
        </w:rPr>
        <w:t>1</w:t>
      </w:r>
      <w:r w:rsidR="002B00F0">
        <w:rPr>
          <w:noProof/>
        </w:rPr>
        <w:fldChar w:fldCharType="end"/>
      </w:r>
      <w:r>
        <w:t>-3</w:t>
      </w:r>
      <w:r w:rsidRPr="005245D7">
        <w:t>:</w:t>
      </w:r>
      <w:r>
        <w:rPr>
          <w:b w:val="0"/>
        </w:rPr>
        <w:t xml:space="preserve"> </w:t>
      </w:r>
      <w:r w:rsidRPr="00594DED">
        <w:rPr>
          <w:b w:val="0"/>
        </w:rPr>
        <w:t xml:space="preserve">Cuadro comparativo </w:t>
      </w:r>
      <w:bookmarkEnd w:id="735"/>
      <w:r w:rsidRPr="00594DED">
        <w:rPr>
          <w:b w:val="0"/>
        </w:rPr>
        <w:t>de los Sistemas/ Consumo Energía</w:t>
      </w:r>
      <w:bookmarkEnd w:id="736"/>
      <w:r w:rsidRPr="00594DED">
        <w:rPr>
          <w:b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1057"/>
        <w:gridCol w:w="1512"/>
        <w:gridCol w:w="1017"/>
        <w:gridCol w:w="1702"/>
        <w:gridCol w:w="1694"/>
      </w:tblGrid>
      <w:tr w:rsidR="00D167E5" w:rsidRPr="00A873A3" w:rsidTr="007F3874">
        <w:trPr>
          <w:trHeight w:val="427"/>
        </w:trPr>
        <w:tc>
          <w:tcPr>
            <w:tcW w:w="2614" w:type="dxa"/>
            <w:gridSpan w:val="2"/>
          </w:tcPr>
          <w:p w:rsidR="00D167E5" w:rsidRPr="00A873A3" w:rsidRDefault="00D167E5" w:rsidP="00D167E5">
            <w:pPr>
              <w:rPr>
                <w:sz w:val="18"/>
                <w:szCs w:val="18"/>
              </w:rPr>
            </w:pPr>
            <w:r w:rsidRPr="00A873A3">
              <w:rPr>
                <w:sz w:val="18"/>
                <w:szCs w:val="18"/>
              </w:rPr>
              <w:t>SISTEMA ANTIGUIO</w:t>
            </w:r>
          </w:p>
        </w:tc>
        <w:tc>
          <w:tcPr>
            <w:tcW w:w="2570" w:type="dxa"/>
            <w:gridSpan w:val="2"/>
          </w:tcPr>
          <w:p w:rsidR="00D167E5" w:rsidRPr="00A873A3" w:rsidRDefault="00D167E5" w:rsidP="00D167E5">
            <w:pPr>
              <w:spacing w:after="240"/>
              <w:ind w:right="-1"/>
              <w:rPr>
                <w:sz w:val="18"/>
                <w:szCs w:val="18"/>
              </w:rPr>
            </w:pPr>
            <w:r w:rsidRPr="00A873A3">
              <w:rPr>
                <w:sz w:val="18"/>
                <w:szCs w:val="18"/>
              </w:rPr>
              <w:t>SISTEMA ACTUAL</w:t>
            </w:r>
          </w:p>
        </w:tc>
        <w:tc>
          <w:tcPr>
            <w:tcW w:w="3536" w:type="dxa"/>
            <w:gridSpan w:val="2"/>
          </w:tcPr>
          <w:p w:rsidR="00D167E5" w:rsidRPr="00A873A3" w:rsidRDefault="00D167E5" w:rsidP="00D167E5">
            <w:pPr>
              <w:spacing w:after="240"/>
              <w:ind w:right="-1"/>
              <w:rPr>
                <w:sz w:val="18"/>
                <w:szCs w:val="18"/>
              </w:rPr>
            </w:pPr>
            <w:r w:rsidRPr="00A873A3">
              <w:rPr>
                <w:sz w:val="18"/>
                <w:szCs w:val="18"/>
              </w:rPr>
              <w:t>COMSUMO ENERGETICO</w:t>
            </w:r>
          </w:p>
        </w:tc>
      </w:tr>
      <w:tr w:rsidR="00D167E5" w:rsidRPr="00A873A3" w:rsidTr="007F3874">
        <w:tc>
          <w:tcPr>
            <w:tcW w:w="1535" w:type="dxa"/>
          </w:tcPr>
          <w:p w:rsidR="00D167E5" w:rsidRPr="00A873A3" w:rsidRDefault="00D167E5" w:rsidP="00D167E5">
            <w:pPr>
              <w:spacing w:after="240"/>
              <w:ind w:right="-1"/>
              <w:rPr>
                <w:sz w:val="18"/>
                <w:szCs w:val="18"/>
              </w:rPr>
            </w:pPr>
            <w:r w:rsidRPr="00A873A3">
              <w:rPr>
                <w:sz w:val="18"/>
                <w:szCs w:val="18"/>
              </w:rPr>
              <w:t>Tiempo calentamiento</w:t>
            </w:r>
          </w:p>
        </w:tc>
        <w:tc>
          <w:tcPr>
            <w:tcW w:w="1079" w:type="dxa"/>
          </w:tcPr>
          <w:p w:rsidR="00D167E5" w:rsidRPr="00A873A3" w:rsidRDefault="00D167E5" w:rsidP="00D167E5">
            <w:pPr>
              <w:spacing w:after="240"/>
              <w:ind w:right="-1"/>
              <w:rPr>
                <w:sz w:val="18"/>
                <w:szCs w:val="18"/>
              </w:rPr>
            </w:pPr>
            <w:r w:rsidRPr="00A873A3">
              <w:rPr>
                <w:sz w:val="18"/>
                <w:szCs w:val="18"/>
              </w:rPr>
              <w:t>Sistema térmico</w:t>
            </w:r>
          </w:p>
        </w:tc>
        <w:tc>
          <w:tcPr>
            <w:tcW w:w="1535" w:type="dxa"/>
          </w:tcPr>
          <w:p w:rsidR="00D167E5" w:rsidRPr="00A873A3" w:rsidRDefault="00D167E5" w:rsidP="00D167E5">
            <w:pPr>
              <w:spacing w:after="240"/>
              <w:ind w:right="-1"/>
              <w:rPr>
                <w:sz w:val="18"/>
                <w:szCs w:val="18"/>
              </w:rPr>
            </w:pPr>
            <w:r w:rsidRPr="00A873A3">
              <w:rPr>
                <w:sz w:val="18"/>
                <w:szCs w:val="18"/>
              </w:rPr>
              <w:t>Tiempo calentamiento</w:t>
            </w:r>
          </w:p>
        </w:tc>
        <w:tc>
          <w:tcPr>
            <w:tcW w:w="1035" w:type="dxa"/>
          </w:tcPr>
          <w:p w:rsidR="00D167E5" w:rsidRPr="00A873A3" w:rsidRDefault="00D167E5" w:rsidP="00D167E5">
            <w:pPr>
              <w:spacing w:after="240"/>
              <w:ind w:right="-1"/>
              <w:rPr>
                <w:sz w:val="18"/>
                <w:szCs w:val="18"/>
              </w:rPr>
            </w:pPr>
            <w:r w:rsidRPr="00A873A3">
              <w:rPr>
                <w:sz w:val="18"/>
                <w:szCs w:val="18"/>
              </w:rPr>
              <w:t>Sistema térmico</w:t>
            </w:r>
          </w:p>
        </w:tc>
        <w:tc>
          <w:tcPr>
            <w:tcW w:w="1771" w:type="dxa"/>
          </w:tcPr>
          <w:p w:rsidR="00D167E5" w:rsidRPr="00A873A3" w:rsidRDefault="00D167E5" w:rsidP="00D167E5">
            <w:pPr>
              <w:spacing w:after="240"/>
              <w:ind w:right="-1"/>
              <w:rPr>
                <w:sz w:val="18"/>
                <w:szCs w:val="18"/>
              </w:rPr>
            </w:pPr>
            <w:r w:rsidRPr="00A873A3">
              <w:rPr>
                <w:sz w:val="18"/>
                <w:szCs w:val="18"/>
              </w:rPr>
              <w:t>Anterior</w:t>
            </w:r>
          </w:p>
        </w:tc>
        <w:tc>
          <w:tcPr>
            <w:tcW w:w="1765" w:type="dxa"/>
          </w:tcPr>
          <w:p w:rsidR="00D167E5" w:rsidRPr="00A873A3" w:rsidRDefault="00D167E5" w:rsidP="00D167E5">
            <w:pPr>
              <w:spacing w:after="240"/>
              <w:ind w:right="-1"/>
              <w:rPr>
                <w:sz w:val="18"/>
                <w:szCs w:val="18"/>
              </w:rPr>
            </w:pPr>
            <w:r w:rsidRPr="00A873A3">
              <w:rPr>
                <w:sz w:val="18"/>
                <w:szCs w:val="18"/>
              </w:rPr>
              <w:t>Actual</w:t>
            </w:r>
          </w:p>
        </w:tc>
      </w:tr>
      <w:tr w:rsidR="00D167E5" w:rsidRPr="00A873A3" w:rsidTr="007F3874">
        <w:tc>
          <w:tcPr>
            <w:tcW w:w="1535" w:type="dxa"/>
          </w:tcPr>
          <w:p w:rsidR="00D167E5" w:rsidRPr="00A873A3" w:rsidRDefault="00D167E5" w:rsidP="00D167E5">
            <w:pPr>
              <w:spacing w:after="240"/>
              <w:ind w:right="-1"/>
              <w:rPr>
                <w:sz w:val="18"/>
                <w:szCs w:val="18"/>
              </w:rPr>
            </w:pPr>
            <w:r w:rsidRPr="00A873A3">
              <w:rPr>
                <w:sz w:val="18"/>
                <w:szCs w:val="18"/>
              </w:rPr>
              <w:t>30 min</w:t>
            </w:r>
          </w:p>
        </w:tc>
        <w:tc>
          <w:tcPr>
            <w:tcW w:w="1079" w:type="dxa"/>
          </w:tcPr>
          <w:p w:rsidR="00D167E5" w:rsidRPr="00A873A3" w:rsidRDefault="00D167E5" w:rsidP="00D167E5">
            <w:pPr>
              <w:spacing w:after="240"/>
              <w:ind w:right="-1"/>
              <w:rPr>
                <w:sz w:val="18"/>
                <w:szCs w:val="18"/>
              </w:rPr>
            </w:pPr>
            <w:r w:rsidRPr="00A873A3">
              <w:rPr>
                <w:sz w:val="18"/>
                <w:szCs w:val="18"/>
              </w:rPr>
              <w:t>87.5%</w:t>
            </w:r>
          </w:p>
        </w:tc>
        <w:tc>
          <w:tcPr>
            <w:tcW w:w="1535" w:type="dxa"/>
          </w:tcPr>
          <w:p w:rsidR="00D167E5" w:rsidRPr="00A873A3" w:rsidRDefault="00D167E5" w:rsidP="00D167E5">
            <w:pPr>
              <w:spacing w:after="240"/>
              <w:ind w:right="-1"/>
              <w:rPr>
                <w:sz w:val="18"/>
                <w:szCs w:val="18"/>
              </w:rPr>
            </w:pPr>
            <w:r w:rsidRPr="00A873A3">
              <w:rPr>
                <w:sz w:val="18"/>
                <w:szCs w:val="18"/>
              </w:rPr>
              <w:t>9 min</w:t>
            </w:r>
          </w:p>
        </w:tc>
        <w:tc>
          <w:tcPr>
            <w:tcW w:w="1035" w:type="dxa"/>
          </w:tcPr>
          <w:p w:rsidR="00D167E5" w:rsidRPr="00A873A3" w:rsidRDefault="00D167E5" w:rsidP="00D167E5">
            <w:pPr>
              <w:spacing w:after="240"/>
              <w:ind w:right="-1"/>
              <w:rPr>
                <w:sz w:val="18"/>
                <w:szCs w:val="18"/>
              </w:rPr>
            </w:pPr>
            <w:r w:rsidRPr="00A873A3">
              <w:rPr>
                <w:sz w:val="18"/>
                <w:szCs w:val="18"/>
              </w:rPr>
              <w:t>99%</w:t>
            </w:r>
          </w:p>
        </w:tc>
        <w:tc>
          <w:tcPr>
            <w:tcW w:w="1771" w:type="dxa"/>
          </w:tcPr>
          <w:p w:rsidR="00D167E5" w:rsidRPr="00A873A3" w:rsidRDefault="00D167E5" w:rsidP="00D167E5">
            <w:pPr>
              <w:spacing w:after="240"/>
              <w:ind w:right="-1"/>
              <w:rPr>
                <w:sz w:val="18"/>
                <w:szCs w:val="18"/>
              </w:rPr>
            </w:pPr>
            <w:r w:rsidRPr="00A873A3">
              <w:rPr>
                <w:sz w:val="18"/>
                <w:szCs w:val="18"/>
              </w:rPr>
              <w:t>19.1Kw</w:t>
            </w:r>
          </w:p>
        </w:tc>
        <w:tc>
          <w:tcPr>
            <w:tcW w:w="1765" w:type="dxa"/>
          </w:tcPr>
          <w:p w:rsidR="00D167E5" w:rsidRPr="00A873A3" w:rsidRDefault="00D167E5" w:rsidP="00D167E5">
            <w:pPr>
              <w:spacing w:after="240"/>
              <w:ind w:right="-1"/>
              <w:rPr>
                <w:sz w:val="18"/>
                <w:szCs w:val="18"/>
              </w:rPr>
            </w:pPr>
            <w:r w:rsidRPr="00A873A3">
              <w:rPr>
                <w:sz w:val="18"/>
                <w:szCs w:val="18"/>
              </w:rPr>
              <w:t>21.0Kw</w:t>
            </w:r>
          </w:p>
        </w:tc>
      </w:tr>
    </w:tbl>
    <w:p w:rsidR="00D167E5" w:rsidRPr="00A873A3" w:rsidRDefault="00D167E5" w:rsidP="00D167E5">
      <w:pPr>
        <w:spacing w:after="0" w:line="240" w:lineRule="auto"/>
        <w:jc w:val="left"/>
        <w:rPr>
          <w:sz w:val="16"/>
          <w:szCs w:val="16"/>
        </w:rPr>
      </w:pPr>
      <w:r w:rsidRPr="00A873A3">
        <w:rPr>
          <w:b/>
          <w:sz w:val="16"/>
          <w:szCs w:val="16"/>
        </w:rPr>
        <w:t>Fuente:</w:t>
      </w:r>
      <w:r>
        <w:rPr>
          <w:sz w:val="16"/>
          <w:szCs w:val="16"/>
        </w:rPr>
        <w:t xml:space="preserve"> D</w:t>
      </w:r>
      <w:r w:rsidRPr="00A873A3">
        <w:rPr>
          <w:sz w:val="16"/>
          <w:szCs w:val="16"/>
        </w:rPr>
        <w:t>atos de placas y datos medidos</w:t>
      </w:r>
    </w:p>
    <w:p w:rsidR="00D167E5" w:rsidRPr="00A873A3" w:rsidRDefault="00D167E5" w:rsidP="00D167E5">
      <w:pPr>
        <w:spacing w:after="240"/>
        <w:jc w:val="left"/>
        <w:rPr>
          <w:sz w:val="16"/>
          <w:szCs w:val="16"/>
        </w:rPr>
      </w:pPr>
      <w:r w:rsidRPr="00A873A3">
        <w:rPr>
          <w:b/>
          <w:sz w:val="16"/>
          <w:szCs w:val="16"/>
        </w:rPr>
        <w:t>Realizado por:</w:t>
      </w:r>
      <w:r>
        <w:rPr>
          <w:sz w:val="16"/>
          <w:szCs w:val="16"/>
        </w:rPr>
        <w:t xml:space="preserve"> Pilamunga L, Heredia I., 2016</w:t>
      </w:r>
    </w:p>
    <w:p w:rsidR="00D167E5" w:rsidRPr="00A873A3" w:rsidRDefault="00D167E5" w:rsidP="00D167E5">
      <w:pPr>
        <w:spacing w:after="240"/>
        <w:jc w:val="left"/>
      </w:pPr>
      <w:r w:rsidRPr="00A873A3">
        <w:t>Para encontrar la Potencia del horno de ahu</w:t>
      </w:r>
      <w:r>
        <w:t>mado se utilizó  la siguiente fó</w:t>
      </w:r>
      <w:r w:rsidRPr="00A873A3">
        <w:t xml:space="preserve">rmula: </w:t>
      </w:r>
    </w:p>
    <w:p w:rsidR="00D167E5" w:rsidRPr="00A873A3" w:rsidRDefault="00D167E5" w:rsidP="00D167E5">
      <w:pPr>
        <w:spacing w:after="240"/>
        <w:jc w:val="left"/>
      </w:pPr>
      <w:r w:rsidRPr="00A873A3">
        <w:t>La potencia del motor trifásico e 2.4 Hp transformando a kw es 1.79</w:t>
      </w:r>
    </w:p>
    <w:p w:rsidR="00D167E5" w:rsidRPr="00A873A3" w:rsidRDefault="00D167E5" w:rsidP="00D167E5">
      <w:pPr>
        <w:spacing w:after="240"/>
      </w:pPr>
      <w:r w:rsidRPr="00A873A3">
        <w:t>La potencia de las resistencias eléctricas se calcula de la siguiente manera:</w:t>
      </w:r>
    </w:p>
    <w:p w:rsidR="00D167E5" w:rsidRDefault="00D167E5" w:rsidP="00D167E5">
      <w:pPr>
        <w:spacing w:after="0" w:line="240" w:lineRule="auto"/>
        <w:jc w:val="center"/>
      </w:pPr>
      <w:r w:rsidRPr="00A873A3">
        <w:rPr>
          <w:noProof/>
          <w:lang w:eastAsia="es-ES"/>
        </w:rPr>
        <w:drawing>
          <wp:inline distT="0" distB="0" distL="0" distR="0" wp14:anchorId="248808F7" wp14:editId="11CCAFFE">
            <wp:extent cx="2295525" cy="1274445"/>
            <wp:effectExtent l="0" t="0" r="9525" b="190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14637" cy="1285056"/>
                    </a:xfrm>
                    <a:prstGeom prst="rect">
                      <a:avLst/>
                    </a:prstGeom>
                    <a:noFill/>
                    <a:ln>
                      <a:noFill/>
                    </a:ln>
                  </pic:spPr>
                </pic:pic>
              </a:graphicData>
            </a:graphic>
          </wp:inline>
        </w:drawing>
      </w:r>
    </w:p>
    <w:p w:rsidR="00D167E5" w:rsidRPr="007321C2" w:rsidRDefault="00D167E5" w:rsidP="00D167E5">
      <w:pPr>
        <w:pStyle w:val="Descripcin"/>
        <w:spacing w:after="0"/>
        <w:jc w:val="left"/>
        <w:rPr>
          <w:bCs w:val="0"/>
          <w:lang w:eastAsia="es-ES"/>
        </w:rPr>
      </w:pPr>
      <w:r>
        <w:rPr>
          <w:b w:val="0"/>
          <w:bCs w:val="0"/>
        </w:rPr>
        <w:tab/>
      </w:r>
      <w:r>
        <w:rPr>
          <w:b w:val="0"/>
          <w:bCs w:val="0"/>
        </w:rPr>
        <w:tab/>
      </w:r>
      <w:r>
        <w:rPr>
          <w:b w:val="0"/>
          <w:bCs w:val="0"/>
        </w:rPr>
        <w:tab/>
      </w:r>
      <w:r>
        <w:rPr>
          <w:b w:val="0"/>
          <w:bCs w:val="0"/>
        </w:rPr>
        <w:tab/>
      </w:r>
      <w:r>
        <w:rPr>
          <w:bCs w:val="0"/>
        </w:rPr>
        <w:t xml:space="preserve"> </w:t>
      </w:r>
      <w:bookmarkStart w:id="737" w:name="_Toc441094531"/>
      <w:bookmarkStart w:id="738" w:name="_Toc441158855"/>
      <w:r w:rsidRPr="007321C2">
        <w:t xml:space="preserve">Figura </w:t>
      </w:r>
      <w:r w:rsidR="002B00F0">
        <w:fldChar w:fldCharType="begin"/>
      </w:r>
      <w:r w:rsidR="002B00F0">
        <w:instrText xml:space="preserve"> SEQ Figura \* ARABIC \s 1 </w:instrText>
      </w:r>
      <w:r w:rsidR="002B00F0">
        <w:fldChar w:fldCharType="separate"/>
      </w:r>
      <w:r w:rsidR="00F81ABF">
        <w:rPr>
          <w:noProof/>
        </w:rPr>
        <w:t>2</w:t>
      </w:r>
      <w:r w:rsidR="002B00F0">
        <w:rPr>
          <w:noProof/>
        </w:rPr>
        <w:fldChar w:fldCharType="end"/>
      </w:r>
      <w:r w:rsidRPr="007321C2">
        <w:t>-3</w:t>
      </w:r>
      <w:r w:rsidRPr="007321C2">
        <w:rPr>
          <w:bCs w:val="0"/>
        </w:rPr>
        <w:t xml:space="preserve">: </w:t>
      </w:r>
      <w:r w:rsidRPr="001A1329">
        <w:rPr>
          <w:b w:val="0"/>
          <w:bCs w:val="0"/>
          <w:lang w:eastAsia="es-ES"/>
        </w:rPr>
        <w:t>Circuito par de Resistencias Eléctricas</w:t>
      </w:r>
      <w:bookmarkEnd w:id="737"/>
      <w:bookmarkEnd w:id="738"/>
    </w:p>
    <w:p w:rsidR="00D167E5" w:rsidRPr="00A873A3" w:rsidRDefault="00D167E5" w:rsidP="00D167E5">
      <w:pPr>
        <w:spacing w:after="0" w:line="240" w:lineRule="auto"/>
        <w:jc w:val="left"/>
        <w:rPr>
          <w:bCs/>
          <w:lang w:eastAsia="es-ES"/>
        </w:rPr>
      </w:pPr>
      <w:r>
        <w:rPr>
          <w:b/>
          <w:sz w:val="16"/>
          <w:szCs w:val="16"/>
        </w:rPr>
        <w:tab/>
      </w:r>
      <w:r>
        <w:rPr>
          <w:b/>
          <w:sz w:val="16"/>
          <w:szCs w:val="16"/>
        </w:rPr>
        <w:tab/>
      </w:r>
      <w:r>
        <w:rPr>
          <w:b/>
          <w:sz w:val="16"/>
          <w:szCs w:val="16"/>
        </w:rPr>
        <w:tab/>
      </w:r>
      <w:r>
        <w:rPr>
          <w:b/>
          <w:sz w:val="16"/>
          <w:szCs w:val="16"/>
        </w:rPr>
        <w:tab/>
        <w:t xml:space="preserve">  Fuente</w:t>
      </w:r>
      <w:r w:rsidRPr="00A873A3">
        <w:rPr>
          <w:b/>
          <w:sz w:val="16"/>
          <w:szCs w:val="16"/>
        </w:rPr>
        <w:t>:</w:t>
      </w:r>
      <w:r>
        <w:rPr>
          <w:sz w:val="16"/>
          <w:szCs w:val="16"/>
        </w:rPr>
        <w:t xml:space="preserve"> Heredia I, Pilanunga L., 2016</w:t>
      </w:r>
    </w:p>
    <w:p w:rsidR="00D167E5" w:rsidRDefault="00D167E5" w:rsidP="00D167E5">
      <w:pPr>
        <w:spacing w:after="0"/>
        <w:jc w:val="left"/>
      </w:pPr>
    </w:p>
    <w:p w:rsidR="00D167E5" w:rsidRDefault="00D167E5" w:rsidP="00D167E5">
      <w:pPr>
        <w:spacing w:after="0"/>
        <w:jc w:val="left"/>
      </w:pPr>
      <w:r>
        <w:rPr>
          <w:noProof/>
          <w:lang w:eastAsia="es-ES"/>
        </w:rPr>
        <mc:AlternateContent>
          <mc:Choice Requires="wps">
            <w:drawing>
              <wp:anchor distT="0" distB="0" distL="114300" distR="114300" simplePos="0" relativeHeight="251683840" behindDoc="0" locked="0" layoutInCell="1" allowOverlap="1" wp14:anchorId="748868F4" wp14:editId="302F55FF">
                <wp:simplePos x="0" y="0"/>
                <wp:positionH relativeFrom="column">
                  <wp:posOffset>1130300</wp:posOffset>
                </wp:positionH>
                <wp:positionV relativeFrom="paragraph">
                  <wp:posOffset>38735</wp:posOffset>
                </wp:positionV>
                <wp:extent cx="2381250" cy="581025"/>
                <wp:effectExtent l="0" t="0" r="19050" b="28575"/>
                <wp:wrapNone/>
                <wp:docPr id="52" name="Rectángulo 52"/>
                <wp:cNvGraphicFramePr/>
                <a:graphic xmlns:a="http://schemas.openxmlformats.org/drawingml/2006/main">
                  <a:graphicData uri="http://schemas.microsoft.com/office/word/2010/wordprocessingShape">
                    <wps:wsp>
                      <wps:cNvSpPr/>
                      <wps:spPr>
                        <a:xfrm>
                          <a:off x="0" y="0"/>
                          <a:ext cx="2381250" cy="581025"/>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A873A3" w:rsidRDefault="002B00F0" w:rsidP="00D167E5">
                            <w:pPr>
                              <w:spacing w:after="240"/>
                              <w:jc w:val="center"/>
                            </w:pPr>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28x28</m:t>
                                    </m:r>
                                  </m:num>
                                  <m:den>
                                    <m:r>
                                      <w:rPr>
                                        <w:rFonts w:ascii="Cambria Math" w:hAnsi="Cambria Math"/>
                                      </w:rPr>
                                      <m:t>28+28</m:t>
                                    </m:r>
                                  </m:den>
                                </m:f>
                                <m:r>
                                  <w:rPr>
                                    <w:rFonts w:ascii="Cambria Math" w:hAnsi="Cambria Math"/>
                                  </w:rPr>
                                  <m:t>=14</m:t>
                                </m:r>
                                <m:r>
                                  <m:rPr>
                                    <m:sty m:val="p"/>
                                  </m:rPr>
                                  <w:rPr>
                                    <w:rFonts w:ascii="Cambria Math" w:hAnsi="Cambria Math"/>
                                  </w:rPr>
                                  <m:t>Ω</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868F4" id="Rectángulo 52" o:spid="_x0000_s1058" style="position:absolute;margin-left:89pt;margin-top:3.05pt;width:187.5pt;height:4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" fillcolor="white [3201]" strokecolor="#70ad47 [3209]" strokeweight="1pt">
                <v:textbox>
                  <w:txbxContent>
                    <w:p w:rsidR="000E54B6" w:rsidRPr="00A873A3" w:rsidRDefault="000E54B6" w:rsidP="00D167E5">
                      <w:pPr>
                        <w:spacing w:after="240"/>
                        <w:jc w:val="center"/>
                      </w:pPr>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28x28</m:t>
                              </m:r>
                            </m:num>
                            <m:den>
                              <m:r>
                                <w:rPr>
                                  <w:rFonts w:ascii="Cambria Math" w:hAnsi="Cambria Math"/>
                                </w:rPr>
                                <m:t>28+28</m:t>
                              </m:r>
                            </m:den>
                          </m:f>
                          <m:r>
                            <w:rPr>
                              <w:rFonts w:ascii="Cambria Math" w:hAnsi="Cambria Math"/>
                            </w:rPr>
                            <m:t>=14</m:t>
                          </m:r>
                          <m:r>
                            <m:rPr>
                              <m:sty m:val="p"/>
                            </m:rPr>
                            <w:rPr>
                              <w:rFonts w:ascii="Cambria Math" w:hAnsi="Cambria Math"/>
                            </w:rPr>
                            <m:t>Ω</m:t>
                          </m:r>
                        </m:oMath>
                      </m:oMathPara>
                    </w:p>
                    <w:p w:rsidR="000E54B6" w:rsidRDefault="000E54B6" w:rsidP="00D167E5">
                      <w:pPr>
                        <w:jc w:val="center"/>
                      </w:pPr>
                    </w:p>
                  </w:txbxContent>
                </v:textbox>
              </v:rect>
            </w:pict>
          </mc:Fallback>
        </mc:AlternateContent>
      </w:r>
    </w:p>
    <w:p w:rsidR="00D167E5" w:rsidRPr="00384308" w:rsidRDefault="00D167E5" w:rsidP="00D167E5">
      <w:pPr>
        <w:spacing w:after="0"/>
        <w:jc w:val="left"/>
        <w:rPr>
          <w:b/>
        </w:rPr>
      </w:pPr>
      <w:r w:rsidRPr="00384308">
        <w:rPr>
          <w:b/>
        </w:rPr>
        <w:t xml:space="preserve">Ecuación (5) </w:t>
      </w:r>
    </w:p>
    <w:p w:rsidR="00D167E5" w:rsidRDefault="00D167E5" w:rsidP="00D167E5">
      <w:pPr>
        <w:spacing w:after="240"/>
        <w:jc w:val="center"/>
      </w:pPr>
    </w:p>
    <w:p w:rsidR="00D167E5" w:rsidRDefault="00D167E5" w:rsidP="00D167E5">
      <w:pPr>
        <w:spacing w:after="240"/>
        <w:jc w:val="center"/>
      </w:pPr>
      <w:r>
        <w:rPr>
          <w:noProof/>
          <w:lang w:eastAsia="es-ES"/>
        </w:rPr>
        <mc:AlternateContent>
          <mc:Choice Requires="wps">
            <w:drawing>
              <wp:anchor distT="0" distB="0" distL="114300" distR="114300" simplePos="0" relativeHeight="251684864" behindDoc="0" locked="0" layoutInCell="1" allowOverlap="1" wp14:anchorId="2302ED22" wp14:editId="424FEE7E">
                <wp:simplePos x="0" y="0"/>
                <wp:positionH relativeFrom="column">
                  <wp:posOffset>1167765</wp:posOffset>
                </wp:positionH>
                <wp:positionV relativeFrom="paragraph">
                  <wp:posOffset>106045</wp:posOffset>
                </wp:positionV>
                <wp:extent cx="2352675" cy="609600"/>
                <wp:effectExtent l="0" t="0" r="28575" b="19050"/>
                <wp:wrapNone/>
                <wp:docPr id="109" name="Rectángulo 109"/>
                <wp:cNvGraphicFramePr/>
                <a:graphic xmlns:a="http://schemas.openxmlformats.org/drawingml/2006/main">
                  <a:graphicData uri="http://schemas.microsoft.com/office/word/2010/wordprocessingShape">
                    <wps:wsp>
                      <wps:cNvSpPr/>
                      <wps:spPr>
                        <a:xfrm>
                          <a:off x="0" y="0"/>
                          <a:ext cx="2352675" cy="609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A873A3" w:rsidRDefault="000E54B6" w:rsidP="00D167E5">
                            <w:pPr>
                              <w:spacing w:after="240"/>
                              <w:jc w:val="center"/>
                            </w:pPr>
                            <m:oMathPara>
                              <m:oMath>
                                <m:r>
                                  <w:rPr>
                                    <w:rFonts w:ascii="Cambria Math" w:hAnsi="Cambria Math"/>
                                  </w:rPr>
                                  <m:t>I=</m:t>
                                </m:r>
                                <m:f>
                                  <m:fPr>
                                    <m:ctrlPr>
                                      <w:rPr>
                                        <w:rFonts w:ascii="Cambria Math" w:hAnsi="Cambria Math"/>
                                        <w:i/>
                                      </w:rPr>
                                    </m:ctrlPr>
                                  </m:fPr>
                                  <m:num>
                                    <m:r>
                                      <w:rPr>
                                        <w:rFonts w:ascii="Cambria Math" w:hAnsi="Cambria Math"/>
                                      </w:rPr>
                                      <m:t>V</m:t>
                                    </m:r>
                                  </m:num>
                                  <m:den>
                                    <m:sSub>
                                      <m:sSubPr>
                                        <m:ctrlPr>
                                          <w:rPr>
                                            <w:rFonts w:ascii="Cambria Math" w:hAnsi="Cambria Math"/>
                                            <w:i/>
                                          </w:rPr>
                                        </m:ctrlPr>
                                      </m:sSubPr>
                                      <m:e>
                                        <m:r>
                                          <w:rPr>
                                            <w:rFonts w:ascii="Cambria Math" w:hAnsi="Cambria Math"/>
                                          </w:rPr>
                                          <m:t>R</m:t>
                                        </m:r>
                                      </m:e>
                                      <m:sub>
                                        <m:r>
                                          <w:rPr>
                                            <w:rFonts w:ascii="Cambria Math" w:hAnsi="Cambria Math"/>
                                          </w:rPr>
                                          <m:t>T</m:t>
                                        </m:r>
                                      </m:sub>
                                    </m:sSub>
                                  </m:den>
                                </m:f>
                                <m:r>
                                  <w:rPr>
                                    <w:rFonts w:ascii="Cambria Math" w:hAnsi="Cambria Math"/>
                                  </w:rPr>
                                  <m:t xml:space="preserve">= </m:t>
                                </m:r>
                                <m:f>
                                  <m:fPr>
                                    <m:ctrlPr>
                                      <w:rPr>
                                        <w:rFonts w:ascii="Cambria Math" w:hAnsi="Cambria Math"/>
                                        <w:i/>
                                      </w:rPr>
                                    </m:ctrlPr>
                                  </m:fPr>
                                  <m:num>
                                    <m:r>
                                      <w:rPr>
                                        <w:rFonts w:ascii="Cambria Math" w:hAnsi="Cambria Math"/>
                                      </w:rPr>
                                      <m:t>220</m:t>
                                    </m:r>
                                  </m:num>
                                  <m:den>
                                    <m:r>
                                      <w:rPr>
                                        <w:rFonts w:ascii="Cambria Math" w:hAnsi="Cambria Math"/>
                                      </w:rPr>
                                      <m:t>14</m:t>
                                    </m:r>
                                  </m:den>
                                </m:f>
                                <m:r>
                                  <w:rPr>
                                    <w:rFonts w:ascii="Cambria Math" w:hAnsi="Cambria Math"/>
                                  </w:rPr>
                                  <m:t>=15.71A</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2ED22" id="Rectángulo 109" o:spid="_x0000_s1059" style="position:absolute;left:0;text-align:left;margin-left:91.95pt;margin-top:8.35pt;width:185.25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" fillcolor="white [3201]" strokecolor="#70ad47 [3209]" strokeweight="1pt">
                <v:textbox>
                  <w:txbxContent>
                    <w:p w:rsidR="000E54B6" w:rsidRPr="00A873A3" w:rsidRDefault="000E54B6" w:rsidP="00D167E5">
                      <w:pPr>
                        <w:spacing w:after="240"/>
                        <w:jc w:val="center"/>
                      </w:pPr>
                      <m:oMathPara>
                        <m:oMath>
                          <m:r>
                            <w:rPr>
                              <w:rFonts w:ascii="Cambria Math" w:hAnsi="Cambria Math"/>
                            </w:rPr>
                            <m:t>I=</m:t>
                          </m:r>
                          <m:f>
                            <m:fPr>
                              <m:ctrlPr>
                                <w:rPr>
                                  <w:rFonts w:ascii="Cambria Math" w:hAnsi="Cambria Math"/>
                                  <w:i/>
                                </w:rPr>
                              </m:ctrlPr>
                            </m:fPr>
                            <m:num>
                              <m:r>
                                <w:rPr>
                                  <w:rFonts w:ascii="Cambria Math" w:hAnsi="Cambria Math"/>
                                </w:rPr>
                                <m:t>V</m:t>
                              </m:r>
                            </m:num>
                            <m:den>
                              <m:sSub>
                                <m:sSubPr>
                                  <m:ctrlPr>
                                    <w:rPr>
                                      <w:rFonts w:ascii="Cambria Math" w:hAnsi="Cambria Math"/>
                                      <w:i/>
                                    </w:rPr>
                                  </m:ctrlPr>
                                </m:sSubPr>
                                <m:e>
                                  <m:r>
                                    <w:rPr>
                                      <w:rFonts w:ascii="Cambria Math" w:hAnsi="Cambria Math"/>
                                    </w:rPr>
                                    <m:t>R</m:t>
                                  </m:r>
                                </m:e>
                                <m:sub>
                                  <m:r>
                                    <w:rPr>
                                      <w:rFonts w:ascii="Cambria Math" w:hAnsi="Cambria Math"/>
                                    </w:rPr>
                                    <m:t>T</m:t>
                                  </m:r>
                                </m:sub>
                              </m:sSub>
                            </m:den>
                          </m:f>
                          <m:r>
                            <w:rPr>
                              <w:rFonts w:ascii="Cambria Math" w:hAnsi="Cambria Math"/>
                            </w:rPr>
                            <m:t xml:space="preserve">= </m:t>
                          </m:r>
                          <m:f>
                            <m:fPr>
                              <m:ctrlPr>
                                <w:rPr>
                                  <w:rFonts w:ascii="Cambria Math" w:hAnsi="Cambria Math"/>
                                  <w:i/>
                                </w:rPr>
                              </m:ctrlPr>
                            </m:fPr>
                            <m:num>
                              <m:r>
                                <w:rPr>
                                  <w:rFonts w:ascii="Cambria Math" w:hAnsi="Cambria Math"/>
                                </w:rPr>
                                <m:t>220</m:t>
                              </m:r>
                            </m:num>
                            <m:den>
                              <m:r>
                                <w:rPr>
                                  <w:rFonts w:ascii="Cambria Math" w:hAnsi="Cambria Math"/>
                                </w:rPr>
                                <m:t>14</m:t>
                              </m:r>
                            </m:den>
                          </m:f>
                          <m:r>
                            <w:rPr>
                              <w:rFonts w:ascii="Cambria Math" w:hAnsi="Cambria Math"/>
                            </w:rPr>
                            <m:t>=15.71A</m:t>
                          </m:r>
                        </m:oMath>
                      </m:oMathPara>
                    </w:p>
                    <w:p w:rsidR="000E54B6" w:rsidRDefault="000E54B6" w:rsidP="00D167E5">
                      <w:pPr>
                        <w:jc w:val="center"/>
                      </w:pPr>
                    </w:p>
                  </w:txbxContent>
                </v:textbox>
              </v:rect>
            </w:pict>
          </mc:Fallback>
        </mc:AlternateContent>
      </w:r>
    </w:p>
    <w:p w:rsidR="00D167E5" w:rsidRPr="005D0FC0" w:rsidRDefault="00D167E5" w:rsidP="00D167E5">
      <w:pPr>
        <w:tabs>
          <w:tab w:val="left" w:pos="375"/>
        </w:tabs>
        <w:spacing w:after="240"/>
        <w:rPr>
          <w:b/>
        </w:rPr>
      </w:pPr>
      <w:r w:rsidRPr="00384308">
        <w:rPr>
          <w:b/>
        </w:rPr>
        <w:t>Ecuación (6)</w:t>
      </w:r>
    </w:p>
    <w:p w:rsidR="00D167E5" w:rsidRPr="00A873A3" w:rsidRDefault="00D167E5" w:rsidP="00D167E5">
      <w:pPr>
        <w:spacing w:after="240"/>
      </w:pPr>
      <w:r w:rsidRPr="00A873A3">
        <w:t>La corriente del par de resistencias es 15.71A como tenemos cuatro pares, la corriente que consume el conjunto de resistencia es 62.85 A</w:t>
      </w:r>
    </w:p>
    <w:p w:rsidR="00D167E5" w:rsidRDefault="00D167E5" w:rsidP="00D167E5">
      <w:pPr>
        <w:spacing w:after="240"/>
      </w:pPr>
      <w:r w:rsidRPr="00A873A3">
        <w:t>Cálculo de la potencia de las resistencias eléctricas</w:t>
      </w:r>
      <w:r>
        <w:t>:</w:t>
      </w:r>
    </w:p>
    <w:p w:rsidR="00D167E5" w:rsidRDefault="00D167E5" w:rsidP="00D167E5">
      <w:pPr>
        <w:spacing w:after="240"/>
      </w:pPr>
      <w:r>
        <w:rPr>
          <w:noProof/>
          <w:lang w:eastAsia="es-ES"/>
        </w:rPr>
        <mc:AlternateContent>
          <mc:Choice Requires="wps">
            <w:drawing>
              <wp:anchor distT="0" distB="0" distL="114300" distR="114300" simplePos="0" relativeHeight="251685888" behindDoc="0" locked="0" layoutInCell="1" allowOverlap="1" wp14:anchorId="0F7D3A02" wp14:editId="52271739">
                <wp:simplePos x="0" y="0"/>
                <wp:positionH relativeFrom="column">
                  <wp:posOffset>1330325</wp:posOffset>
                </wp:positionH>
                <wp:positionV relativeFrom="paragraph">
                  <wp:posOffset>125096</wp:posOffset>
                </wp:positionV>
                <wp:extent cx="3352800" cy="1085850"/>
                <wp:effectExtent l="0" t="0" r="19050" b="19050"/>
                <wp:wrapNone/>
                <wp:docPr id="126" name="Rectángulo 126"/>
                <wp:cNvGraphicFramePr/>
                <a:graphic xmlns:a="http://schemas.openxmlformats.org/drawingml/2006/main">
                  <a:graphicData uri="http://schemas.microsoft.com/office/word/2010/wordprocessingShape">
                    <wps:wsp>
                      <wps:cNvSpPr/>
                      <wps:spPr>
                        <a:xfrm>
                          <a:off x="0" y="0"/>
                          <a:ext cx="3352800" cy="1085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P=</m:t>
                                </m:r>
                                <m:rad>
                                  <m:radPr>
                                    <m:degHide m:val="1"/>
                                    <m:ctrlPr>
                                      <w:rPr>
                                        <w:rFonts w:ascii="Cambria Math" w:hAnsi="Cambria Math"/>
                                        <w:i/>
                                      </w:rPr>
                                    </m:ctrlPr>
                                  </m:radPr>
                                  <m:deg/>
                                  <m:e>
                                    <m:r>
                                      <w:rPr>
                                        <w:rFonts w:ascii="Cambria Math" w:hAnsi="Cambria Math"/>
                                      </w:rPr>
                                      <m:t xml:space="preserve">3 </m:t>
                                    </m:r>
                                  </m:e>
                                </m:rad>
                                <m:r>
                                  <w:rPr>
                                    <w:rFonts w:ascii="Cambria Math" w:hAnsi="Cambria Math"/>
                                  </w:rPr>
                                  <m:t>V x I x fp</m:t>
                                </m:r>
                              </m:oMath>
                            </m:oMathPara>
                          </w:p>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 xml:space="preserve">               P=220 x 62.85 x 0.8</m:t>
                                </m:r>
                              </m:oMath>
                            </m:oMathPara>
                          </w:p>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P=19.16 kw</m:t>
                                </m:r>
                              </m:oMath>
                            </m:oMathPara>
                          </w:p>
                          <w:p w:rsidR="000E54B6" w:rsidRDefault="000E54B6" w:rsidP="00D167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D3A02" id="Rectángulo 126" o:spid="_x0000_s1060" style="position:absolute;left:0;text-align:left;margin-left:104.75pt;margin-top:9.85pt;width:264pt;height:8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" fillcolor="white [3201]" strokecolor="#70ad47 [3209]" strokeweight="1pt">
                <v:textbox>
                  <w:txbxContent>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P=</m:t>
                          </m:r>
                          <m:rad>
                            <m:radPr>
                              <m:degHide m:val="1"/>
                              <m:ctrlPr>
                                <w:rPr>
                                  <w:rFonts w:ascii="Cambria Math" w:hAnsi="Cambria Math"/>
                                  <w:i/>
                                </w:rPr>
                              </m:ctrlPr>
                            </m:radPr>
                            <m:deg/>
                            <m:e>
                              <m:r>
                                <w:rPr>
                                  <w:rFonts w:ascii="Cambria Math" w:hAnsi="Cambria Math"/>
                                </w:rPr>
                                <m:t xml:space="preserve">3 </m:t>
                              </m:r>
                            </m:e>
                          </m:rad>
                          <m:r>
                            <w:rPr>
                              <w:rFonts w:ascii="Cambria Math" w:hAnsi="Cambria Math"/>
                            </w:rPr>
                            <m:t>V x I x fp</m:t>
                          </m:r>
                        </m:oMath>
                      </m:oMathPara>
                    </w:p>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 xml:space="preserve">               P=220 x 62.85 x 0.8</m:t>
                          </m:r>
                        </m:oMath>
                      </m:oMathPara>
                    </w:p>
                    <w:p w:rsidR="000E54B6" w:rsidRPr="00384308" w:rsidRDefault="000E54B6" w:rsidP="00D167E5">
                      <w:pPr>
                        <w:spacing w:after="240"/>
                        <w:rPr>
                          <w:rFonts w:asciiTheme="minorHAnsi" w:eastAsiaTheme="minorEastAsia" w:hAnsiTheme="minorHAnsi" w:cstheme="minorBidi"/>
                        </w:rPr>
                      </w:pPr>
                      <m:oMathPara>
                        <m:oMath>
                          <m:r>
                            <w:rPr>
                              <w:rFonts w:ascii="Cambria Math" w:hAnsi="Cambria Math"/>
                            </w:rPr>
                            <m:t>P=19.16 kw</m:t>
                          </m:r>
                        </m:oMath>
                      </m:oMathPara>
                    </w:p>
                    <w:p w:rsidR="000E54B6" w:rsidRDefault="000E54B6" w:rsidP="00D167E5">
                      <w:pPr>
                        <w:jc w:val="center"/>
                      </w:pPr>
                    </w:p>
                  </w:txbxContent>
                </v:textbox>
              </v:rect>
            </w:pict>
          </mc:Fallback>
        </mc:AlternateContent>
      </w:r>
    </w:p>
    <w:p w:rsidR="00D167E5" w:rsidRPr="005D0FC0" w:rsidRDefault="00D167E5" w:rsidP="00D167E5">
      <w:pPr>
        <w:spacing w:after="240"/>
      </w:pPr>
      <w:r w:rsidRPr="00384308">
        <w:rPr>
          <w:b/>
        </w:rPr>
        <w:t>Ecuación (7)</w:t>
      </w:r>
    </w:p>
    <w:p w:rsidR="00D167E5" w:rsidRDefault="00D167E5" w:rsidP="00D167E5">
      <w:pPr>
        <w:spacing w:after="240"/>
      </w:pPr>
    </w:p>
    <w:p w:rsidR="00D167E5" w:rsidRDefault="00D167E5" w:rsidP="00D167E5">
      <w:pPr>
        <w:spacing w:after="240"/>
      </w:pPr>
      <w:r>
        <w:rPr>
          <w:noProof/>
          <w:lang w:eastAsia="es-ES"/>
        </w:rPr>
        <w:lastRenderedPageBreak/>
        <mc:AlternateContent>
          <mc:Choice Requires="wps">
            <w:drawing>
              <wp:anchor distT="0" distB="0" distL="114300" distR="114300" simplePos="0" relativeHeight="251686912" behindDoc="0" locked="0" layoutInCell="1" allowOverlap="1" wp14:anchorId="40B2BDE6" wp14:editId="242BF261">
                <wp:simplePos x="0" y="0"/>
                <wp:positionH relativeFrom="column">
                  <wp:posOffset>1473199</wp:posOffset>
                </wp:positionH>
                <wp:positionV relativeFrom="paragraph">
                  <wp:posOffset>379730</wp:posOffset>
                </wp:positionV>
                <wp:extent cx="3228975" cy="914400"/>
                <wp:effectExtent l="0" t="0" r="28575" b="19050"/>
                <wp:wrapNone/>
                <wp:docPr id="129" name="Rectángulo 129"/>
                <wp:cNvGraphicFramePr/>
                <a:graphic xmlns:a="http://schemas.openxmlformats.org/drawingml/2006/main">
                  <a:graphicData uri="http://schemas.microsoft.com/office/word/2010/wordprocessingShape">
                    <wps:wsp>
                      <wps:cNvSpPr/>
                      <wps:spPr>
                        <a:xfrm>
                          <a:off x="0" y="0"/>
                          <a:ext cx="3228975" cy="914400"/>
                        </a:xfrm>
                        <a:prstGeom prst="rect">
                          <a:avLst/>
                        </a:prstGeom>
                      </wps:spPr>
                      <wps:style>
                        <a:lnRef idx="2">
                          <a:schemeClr val="accent6"/>
                        </a:lnRef>
                        <a:fillRef idx="1">
                          <a:schemeClr val="lt1"/>
                        </a:fillRef>
                        <a:effectRef idx="0">
                          <a:schemeClr val="accent6"/>
                        </a:effectRef>
                        <a:fontRef idx="minor">
                          <a:schemeClr val="dk1"/>
                        </a:fontRef>
                      </wps:style>
                      <wps:txbx>
                        <w:txbxContent>
                          <w:p w:rsidR="000E54B6" w:rsidRPr="00211170" w:rsidRDefault="002B00F0" w:rsidP="00D167E5">
                            <w:pPr>
                              <w:spacing w:after="24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T</m:t>
                                    </m:r>
                                  </m:sub>
                                </m:sSub>
                                <m:r>
                                  <w:rPr>
                                    <w:rFonts w:ascii="Cambria Math" w:hAnsi="Cambria Math"/>
                                    <w:color w:val="000000" w:themeColor="text1"/>
                                  </w:rPr>
                                  <m:t>=19.16kw+1.78kw</m:t>
                                </m:r>
                              </m:oMath>
                            </m:oMathPara>
                          </w:p>
                          <w:p w:rsidR="000E54B6" w:rsidRPr="00211170" w:rsidRDefault="002B00F0" w:rsidP="00D167E5">
                            <w:pPr>
                              <w:spacing w:after="24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T</m:t>
                                    </m:r>
                                  </m:sub>
                                </m:sSub>
                                <m:r>
                                  <w:rPr>
                                    <w:rFonts w:ascii="Cambria Math" w:hAnsi="Cambria Math"/>
                                    <w:color w:val="000000" w:themeColor="text1"/>
                                  </w:rPr>
                                  <m:t>= 21.00kw</m:t>
                                </m:r>
                              </m:oMath>
                            </m:oMathPara>
                          </w:p>
                          <w:p w:rsidR="000E54B6" w:rsidRPr="00211170" w:rsidRDefault="000E54B6" w:rsidP="00D167E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B2BDE6" id="Rectángulo 129" o:spid="_x0000_s1061" style="position:absolute;left:0;text-align:left;margin-left:116pt;margin-top:29.9pt;width:254.25pt;height:1in;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" fillcolor="white [3201]" strokecolor="#70ad47 [3209]" strokeweight="1pt">
                <v:textbox>
                  <w:txbxContent>
                    <w:p w:rsidR="000E54B6" w:rsidRPr="00211170" w:rsidRDefault="000E54B6" w:rsidP="00D167E5">
                      <w:pPr>
                        <w:spacing w:after="24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T</m:t>
                              </m:r>
                            </m:sub>
                          </m:sSub>
                          <m:r>
                            <w:rPr>
                              <w:rFonts w:ascii="Cambria Math" w:hAnsi="Cambria Math"/>
                              <w:color w:val="000000" w:themeColor="text1"/>
                            </w:rPr>
                            <m:t>=19.16kw+1.78kw</m:t>
                          </m:r>
                        </m:oMath>
                      </m:oMathPara>
                    </w:p>
                    <w:p w:rsidR="000E54B6" w:rsidRPr="00211170" w:rsidRDefault="000E54B6" w:rsidP="00D167E5">
                      <w:pPr>
                        <w:spacing w:after="24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T</m:t>
                              </m:r>
                            </m:sub>
                          </m:sSub>
                          <m:r>
                            <w:rPr>
                              <w:rFonts w:ascii="Cambria Math" w:hAnsi="Cambria Math"/>
                              <w:color w:val="000000" w:themeColor="text1"/>
                            </w:rPr>
                            <m:t>= 21.00kw</m:t>
                          </m:r>
                        </m:oMath>
                      </m:oMathPara>
                    </w:p>
                    <w:p w:rsidR="000E54B6" w:rsidRPr="00211170" w:rsidRDefault="000E54B6" w:rsidP="00D167E5">
                      <w:pPr>
                        <w:jc w:val="center"/>
                        <w:rPr>
                          <w:color w:val="000000" w:themeColor="text1"/>
                        </w:rPr>
                      </w:pPr>
                    </w:p>
                  </w:txbxContent>
                </v:textbox>
              </v:rect>
            </w:pict>
          </mc:Fallback>
        </mc:AlternateContent>
      </w:r>
    </w:p>
    <w:p w:rsidR="00D167E5" w:rsidRPr="00384308" w:rsidRDefault="00D167E5" w:rsidP="00D167E5">
      <w:pPr>
        <w:spacing w:after="240"/>
      </w:pPr>
    </w:p>
    <w:p w:rsidR="00D167E5" w:rsidRPr="00384308" w:rsidRDefault="00D167E5" w:rsidP="00D167E5">
      <w:pPr>
        <w:spacing w:after="240"/>
        <w:rPr>
          <w:b/>
        </w:rPr>
      </w:pPr>
      <w:r w:rsidRPr="00384308">
        <w:rPr>
          <w:b/>
        </w:rPr>
        <w:t>Ecuación (8)</w:t>
      </w:r>
      <w:r>
        <w:rPr>
          <w:b/>
        </w:rPr>
        <w:t xml:space="preserve">                  </w:t>
      </w:r>
    </w:p>
    <w:p w:rsidR="00D167E5" w:rsidRDefault="00D167E5" w:rsidP="00D167E5">
      <w:pPr>
        <w:spacing w:after="240"/>
        <w:jc w:val="left"/>
        <w:rPr>
          <w:rFonts w:ascii="Calibri" w:hAnsi="Calibri"/>
        </w:rPr>
      </w:pPr>
    </w:p>
    <w:p w:rsidR="00D167E5" w:rsidRPr="00384308" w:rsidRDefault="00D167E5" w:rsidP="00D167E5">
      <w:pPr>
        <w:spacing w:after="240"/>
        <w:jc w:val="left"/>
      </w:pPr>
      <w:r w:rsidRPr="00384308">
        <w:t>El consumo será de 9.5Kw/h, con el sistema anterior, con el sistema actual se tiene 4.065Kw/h</w:t>
      </w:r>
    </w:p>
    <w:p w:rsidR="00D167E5" w:rsidRPr="00594DED" w:rsidRDefault="00D167E5" w:rsidP="00D167E5">
      <w:pPr>
        <w:pStyle w:val="Descripcin"/>
        <w:jc w:val="left"/>
        <w:rPr>
          <w:b w:val="0"/>
        </w:rPr>
      </w:pPr>
      <w:bookmarkStart w:id="739" w:name="_Toc435090253"/>
      <w:bookmarkStart w:id="740" w:name="_Toc441101542"/>
      <w:r w:rsidRPr="005245D7">
        <w:t xml:space="preserve">Tabla </w:t>
      </w:r>
      <w:r w:rsidR="002B00F0">
        <w:fldChar w:fldCharType="begin"/>
      </w:r>
      <w:r w:rsidR="002B00F0">
        <w:instrText xml:space="preserve"> SEQ Tabla \* ARABIC \s 1 </w:instrText>
      </w:r>
      <w:r w:rsidR="002B00F0">
        <w:fldChar w:fldCharType="separate"/>
      </w:r>
      <w:r w:rsidR="00F81ABF">
        <w:rPr>
          <w:noProof/>
        </w:rPr>
        <w:t>2</w:t>
      </w:r>
      <w:r w:rsidR="002B00F0">
        <w:rPr>
          <w:noProof/>
        </w:rPr>
        <w:fldChar w:fldCharType="end"/>
      </w:r>
      <w:r w:rsidRPr="005245D7">
        <w:t>-3:</w:t>
      </w:r>
      <w:r w:rsidRPr="00A873A3">
        <w:t xml:space="preserve"> </w:t>
      </w:r>
      <w:r w:rsidRPr="00594DED">
        <w:rPr>
          <w:b w:val="0"/>
        </w:rPr>
        <w:t>Cálculo de los Kilovatios por hora</w:t>
      </w:r>
      <w:bookmarkEnd w:id="739"/>
      <w:r w:rsidRPr="00594DED">
        <w:rPr>
          <w:b w:val="0"/>
        </w:rPr>
        <w:t xml:space="preserve"> que consume el horno</w:t>
      </w:r>
      <w:bookmarkEnd w:id="740"/>
    </w:p>
    <w:tbl>
      <w:tblPr>
        <w:tblW w:w="0" w:type="auto"/>
        <w:tblLook w:val="04A0" w:firstRow="1" w:lastRow="0" w:firstColumn="1" w:lastColumn="0" w:noHBand="0" w:noVBand="1"/>
      </w:tblPr>
      <w:tblGrid>
        <w:gridCol w:w="2085"/>
        <w:gridCol w:w="2086"/>
        <w:gridCol w:w="2079"/>
        <w:gridCol w:w="2086"/>
      </w:tblGrid>
      <w:tr w:rsidR="00D167E5" w:rsidRPr="00A873A3" w:rsidTr="007F3874">
        <w:trPr>
          <w:trHeight w:val="1119"/>
        </w:trPr>
        <w:tc>
          <w:tcPr>
            <w:tcW w:w="2085" w:type="dxa"/>
            <w:tcBorders>
              <w:top w:val="single" w:sz="4" w:space="0" w:color="auto"/>
              <w:left w:val="single" w:sz="4" w:space="0" w:color="auto"/>
              <w:bottom w:val="single" w:sz="4" w:space="0" w:color="auto"/>
              <w:right w:val="single" w:sz="4" w:space="0" w:color="auto"/>
              <w:tr2bl w:val="single" w:sz="4" w:space="0" w:color="auto"/>
            </w:tcBorders>
          </w:tcPr>
          <w:p w:rsidR="00D167E5" w:rsidRDefault="00D167E5" w:rsidP="00D167E5">
            <w:pPr>
              <w:spacing w:after="240"/>
              <w:jc w:val="left"/>
              <w:rPr>
                <w:sz w:val="18"/>
                <w:szCs w:val="18"/>
              </w:rPr>
            </w:pPr>
            <w:r>
              <w:rPr>
                <w:sz w:val="18"/>
                <w:szCs w:val="18"/>
              </w:rPr>
              <w:t>E</w:t>
            </w:r>
            <w:r w:rsidRPr="00A42084">
              <w:rPr>
                <w:sz w:val="18"/>
                <w:szCs w:val="18"/>
              </w:rPr>
              <w:t>stado</w:t>
            </w:r>
          </w:p>
          <w:p w:rsidR="00D167E5" w:rsidRPr="00A873A3" w:rsidRDefault="00D167E5" w:rsidP="00D167E5">
            <w:pPr>
              <w:spacing w:after="240"/>
              <w:jc w:val="center"/>
              <w:rPr>
                <w:sz w:val="18"/>
                <w:szCs w:val="18"/>
              </w:rPr>
            </w:pPr>
            <w:r>
              <w:rPr>
                <w:sz w:val="18"/>
                <w:szCs w:val="18"/>
              </w:rPr>
              <w:t xml:space="preserve">                  Consumo </w:t>
            </w:r>
          </w:p>
        </w:tc>
        <w:tc>
          <w:tcPr>
            <w:tcW w:w="2086"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spacing w:after="240"/>
              <w:jc w:val="left"/>
              <w:rPr>
                <w:sz w:val="18"/>
                <w:szCs w:val="18"/>
              </w:rPr>
            </w:pPr>
            <w:r w:rsidRPr="00A873A3">
              <w:rPr>
                <w:sz w:val="18"/>
                <w:szCs w:val="18"/>
              </w:rPr>
              <w:t>POTENCIA</w:t>
            </w:r>
          </w:p>
        </w:tc>
        <w:tc>
          <w:tcPr>
            <w:tcW w:w="2079"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spacing w:after="240"/>
              <w:jc w:val="left"/>
              <w:rPr>
                <w:sz w:val="18"/>
                <w:szCs w:val="18"/>
              </w:rPr>
            </w:pPr>
            <w:r w:rsidRPr="00A873A3">
              <w:rPr>
                <w:sz w:val="18"/>
                <w:szCs w:val="18"/>
              </w:rPr>
              <w:t>TIEMPO</w:t>
            </w:r>
          </w:p>
        </w:tc>
        <w:tc>
          <w:tcPr>
            <w:tcW w:w="2086" w:type="dxa"/>
            <w:tcBorders>
              <w:top w:val="single" w:sz="4" w:space="0" w:color="auto"/>
              <w:left w:val="single" w:sz="4" w:space="0" w:color="auto"/>
              <w:bottom w:val="single" w:sz="4" w:space="0" w:color="auto"/>
              <w:right w:val="single" w:sz="4" w:space="0" w:color="auto"/>
            </w:tcBorders>
          </w:tcPr>
          <w:p w:rsidR="00D167E5" w:rsidRDefault="00D167E5" w:rsidP="00D167E5">
            <w:pPr>
              <w:spacing w:after="240"/>
              <w:jc w:val="left"/>
              <w:rPr>
                <w:sz w:val="18"/>
                <w:szCs w:val="18"/>
              </w:rPr>
            </w:pPr>
            <w:r w:rsidRPr="00A873A3">
              <w:rPr>
                <w:sz w:val="18"/>
                <w:szCs w:val="18"/>
              </w:rPr>
              <w:t>CONSUMO TOTAL</w:t>
            </w:r>
            <w:r>
              <w:rPr>
                <w:sz w:val="18"/>
                <w:szCs w:val="18"/>
              </w:rPr>
              <w:t xml:space="preserve"> </w:t>
            </w:r>
          </w:p>
          <w:p w:rsidR="00D167E5" w:rsidRPr="00A873A3" w:rsidRDefault="00D167E5" w:rsidP="00D167E5">
            <w:pPr>
              <w:spacing w:after="240"/>
              <w:jc w:val="left"/>
              <w:rPr>
                <w:sz w:val="18"/>
                <w:szCs w:val="18"/>
              </w:rPr>
            </w:pPr>
            <w:r>
              <w:rPr>
                <w:sz w:val="18"/>
                <w:szCs w:val="18"/>
              </w:rPr>
              <w:t>DE ENERGIA</w:t>
            </w:r>
          </w:p>
        </w:tc>
      </w:tr>
      <w:tr w:rsidR="00D167E5" w:rsidRPr="00A873A3" w:rsidTr="007F3874">
        <w:trPr>
          <w:trHeight w:val="490"/>
        </w:trPr>
        <w:tc>
          <w:tcPr>
            <w:tcW w:w="2085"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left"/>
              <w:rPr>
                <w:sz w:val="18"/>
                <w:szCs w:val="18"/>
              </w:rPr>
            </w:pPr>
            <w:r w:rsidRPr="00A873A3">
              <w:rPr>
                <w:sz w:val="18"/>
                <w:szCs w:val="18"/>
              </w:rPr>
              <w:t>ANTERIOR</w:t>
            </w:r>
          </w:p>
        </w:tc>
        <w:tc>
          <w:tcPr>
            <w:tcW w:w="2086"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19.1Kw</w:t>
            </w:r>
          </w:p>
        </w:tc>
        <w:tc>
          <w:tcPr>
            <w:tcW w:w="2079"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0.5 hora(30 min)</w:t>
            </w:r>
          </w:p>
        </w:tc>
        <w:tc>
          <w:tcPr>
            <w:tcW w:w="2086"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9.5Kw/h</w:t>
            </w:r>
          </w:p>
        </w:tc>
      </w:tr>
      <w:tr w:rsidR="00D167E5" w:rsidRPr="00A873A3" w:rsidTr="007F3874">
        <w:trPr>
          <w:trHeight w:val="475"/>
        </w:trPr>
        <w:tc>
          <w:tcPr>
            <w:tcW w:w="2085"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left"/>
              <w:rPr>
                <w:sz w:val="18"/>
                <w:szCs w:val="18"/>
              </w:rPr>
            </w:pPr>
            <w:r w:rsidRPr="00A873A3">
              <w:rPr>
                <w:sz w:val="18"/>
                <w:szCs w:val="18"/>
              </w:rPr>
              <w:t>ACTUAL</w:t>
            </w:r>
          </w:p>
        </w:tc>
        <w:tc>
          <w:tcPr>
            <w:tcW w:w="2086"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21.7Kw</w:t>
            </w:r>
          </w:p>
        </w:tc>
        <w:tc>
          <w:tcPr>
            <w:tcW w:w="2079"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0.15 hora(15 min)</w:t>
            </w:r>
          </w:p>
        </w:tc>
        <w:tc>
          <w:tcPr>
            <w:tcW w:w="2086" w:type="dxa"/>
            <w:tcBorders>
              <w:top w:val="single" w:sz="4" w:space="0" w:color="auto"/>
              <w:left w:val="single" w:sz="4" w:space="0" w:color="auto"/>
              <w:bottom w:val="single" w:sz="4" w:space="0" w:color="auto"/>
              <w:right w:val="single" w:sz="4" w:space="0" w:color="auto"/>
            </w:tcBorders>
          </w:tcPr>
          <w:p w:rsidR="00D167E5" w:rsidRPr="00A873A3" w:rsidRDefault="00D167E5" w:rsidP="00D167E5">
            <w:pPr>
              <w:jc w:val="right"/>
              <w:rPr>
                <w:sz w:val="18"/>
                <w:szCs w:val="18"/>
              </w:rPr>
            </w:pPr>
            <w:r w:rsidRPr="00A873A3">
              <w:rPr>
                <w:sz w:val="18"/>
                <w:szCs w:val="18"/>
              </w:rPr>
              <w:t>4.065Kw/h</w:t>
            </w:r>
          </w:p>
        </w:tc>
      </w:tr>
    </w:tbl>
    <w:p w:rsidR="00D167E5" w:rsidRDefault="00D167E5" w:rsidP="00D167E5">
      <w:pPr>
        <w:spacing w:after="0" w:line="240" w:lineRule="auto"/>
        <w:jc w:val="left"/>
        <w:rPr>
          <w:b/>
          <w:sz w:val="16"/>
          <w:szCs w:val="16"/>
        </w:rPr>
      </w:pPr>
      <w:r>
        <w:rPr>
          <w:b/>
          <w:sz w:val="16"/>
          <w:szCs w:val="16"/>
        </w:rPr>
        <w:t xml:space="preserve">Fuente: </w:t>
      </w:r>
      <w:r w:rsidRPr="007639DE">
        <w:rPr>
          <w:sz w:val="16"/>
          <w:szCs w:val="16"/>
        </w:rPr>
        <w:t>Cálculo realizado por los estudiantes</w:t>
      </w:r>
    </w:p>
    <w:p w:rsidR="00D167E5" w:rsidRDefault="00D167E5" w:rsidP="00D167E5">
      <w:pPr>
        <w:spacing w:after="0" w:line="240" w:lineRule="auto"/>
        <w:jc w:val="left"/>
        <w:rPr>
          <w:sz w:val="16"/>
          <w:szCs w:val="16"/>
        </w:rPr>
      </w:pPr>
      <w:r w:rsidRPr="00A873A3">
        <w:rPr>
          <w:b/>
          <w:sz w:val="16"/>
          <w:szCs w:val="16"/>
        </w:rPr>
        <w:t>Realizado por:</w:t>
      </w:r>
      <w:r>
        <w:rPr>
          <w:sz w:val="16"/>
          <w:szCs w:val="16"/>
        </w:rPr>
        <w:t xml:space="preserve"> Pilanunga L, Heredia I,, 2016</w:t>
      </w:r>
    </w:p>
    <w:p w:rsidR="00D167E5" w:rsidRPr="00A873A3" w:rsidRDefault="00D167E5" w:rsidP="00D167E5">
      <w:pPr>
        <w:spacing w:after="0" w:line="240" w:lineRule="auto"/>
        <w:jc w:val="left"/>
        <w:rPr>
          <w:sz w:val="16"/>
          <w:szCs w:val="16"/>
        </w:rPr>
      </w:pPr>
    </w:p>
    <w:p w:rsidR="00D167E5" w:rsidRDefault="00D167E5" w:rsidP="00D167E5">
      <w:pPr>
        <w:spacing w:after="240"/>
        <w:ind w:right="-1"/>
      </w:pPr>
    </w:p>
    <w:p w:rsidR="00D167E5" w:rsidRPr="00A873A3" w:rsidRDefault="00D167E5" w:rsidP="00D167E5">
      <w:pPr>
        <w:spacing w:after="240"/>
        <w:ind w:right="-1"/>
      </w:pPr>
      <w:r w:rsidRPr="00A873A3">
        <w:t>El uso del sistema permite de tener mayor eficiencia en el tiempo de precalentado temperatura y reduciendo los tiempos en el proceso, dándonos las siguientes ventajas.</w:t>
      </w:r>
    </w:p>
    <w:p w:rsidR="00D167E5" w:rsidRPr="00A873A3" w:rsidRDefault="00D167E5" w:rsidP="00D167E5">
      <w:pPr>
        <w:numPr>
          <w:ilvl w:val="0"/>
          <w:numId w:val="17"/>
        </w:numPr>
        <w:spacing w:after="240"/>
        <w:ind w:right="-1"/>
        <w:contextualSpacing/>
      </w:pPr>
      <w:r w:rsidRPr="00A873A3">
        <w:t>Disminución de tiempo en el precalentado del horno.</w:t>
      </w:r>
    </w:p>
    <w:p w:rsidR="00D167E5" w:rsidRPr="00A873A3" w:rsidRDefault="00D167E5" w:rsidP="00D167E5">
      <w:pPr>
        <w:numPr>
          <w:ilvl w:val="0"/>
          <w:numId w:val="17"/>
        </w:numPr>
        <w:spacing w:after="240"/>
        <w:ind w:right="-1"/>
        <w:contextualSpacing/>
      </w:pPr>
      <w:r w:rsidRPr="00A873A3">
        <w:t>Manejo automático e intuitivo del sistema.</w:t>
      </w:r>
    </w:p>
    <w:p w:rsidR="00D167E5" w:rsidRPr="00A873A3" w:rsidRDefault="00D167E5" w:rsidP="00D167E5">
      <w:pPr>
        <w:numPr>
          <w:ilvl w:val="0"/>
          <w:numId w:val="17"/>
        </w:numPr>
        <w:spacing w:after="240"/>
        <w:ind w:right="-1"/>
        <w:contextualSpacing/>
      </w:pPr>
      <w:r w:rsidRPr="00A873A3">
        <w:t>Aumento del rendimiento del proceso del sistema térmico.</w:t>
      </w:r>
    </w:p>
    <w:p w:rsidR="00D167E5" w:rsidRPr="00A873A3" w:rsidRDefault="00D167E5" w:rsidP="00D167E5">
      <w:pPr>
        <w:numPr>
          <w:ilvl w:val="0"/>
          <w:numId w:val="17"/>
        </w:numPr>
        <w:spacing w:after="240"/>
        <w:contextualSpacing/>
      </w:pPr>
      <w:r w:rsidRPr="00A873A3">
        <w:t>Actualización del sistema control.</w:t>
      </w:r>
    </w:p>
    <w:p w:rsidR="00D167E5" w:rsidRDefault="00D167E5" w:rsidP="00D167E5">
      <w:pPr>
        <w:spacing w:after="240"/>
      </w:pPr>
      <w:r w:rsidRPr="00A873A3">
        <w:t>Con el nuevo sistema se optimiza el proceso de hornear carnes.</w:t>
      </w:r>
    </w:p>
    <w:p w:rsidR="00D167E5" w:rsidRPr="00A873A3" w:rsidRDefault="00D167E5" w:rsidP="00944F9F">
      <w:pPr>
        <w:spacing w:after="240"/>
      </w:pPr>
    </w:p>
    <w:p w:rsidR="00D167E5" w:rsidRDefault="00D167E5" w:rsidP="00944F9F">
      <w:pPr>
        <w:pStyle w:val="Ttulo2"/>
        <w:numPr>
          <w:ilvl w:val="1"/>
          <w:numId w:val="53"/>
        </w:numPr>
        <w:jc w:val="left"/>
        <w:rPr>
          <w:lang w:eastAsia="es-ES"/>
        </w:rPr>
      </w:pPr>
      <w:bookmarkStart w:id="741" w:name="_Toc441092669"/>
      <w:r w:rsidRPr="00A873A3">
        <w:rPr>
          <w:lang w:eastAsia="es-ES"/>
        </w:rPr>
        <w:t>Protocoló de Pruebas  y Resultados</w:t>
      </w:r>
      <w:bookmarkEnd w:id="741"/>
    </w:p>
    <w:p w:rsidR="00D167E5" w:rsidRPr="001A1329" w:rsidRDefault="00D167E5" w:rsidP="00944F9F">
      <w:pPr>
        <w:rPr>
          <w:lang w:eastAsia="es-ES"/>
        </w:rPr>
      </w:pPr>
    </w:p>
    <w:p w:rsidR="00D167E5" w:rsidRPr="00A873A3" w:rsidRDefault="00D167E5" w:rsidP="00944F9F">
      <w:pPr>
        <w:spacing w:after="240"/>
        <w:rPr>
          <w:lang w:eastAsia="es-ES"/>
        </w:rPr>
      </w:pPr>
      <w:r w:rsidRPr="00A873A3">
        <w:rPr>
          <w:lang w:eastAsia="es-ES"/>
        </w:rPr>
        <w:t>Para probar el funcionamiento del sistema controlador automático del horno de ahumado de cárnicos de facultad de ciencias pecuarias se han realizado varias pruebas básicas:</w:t>
      </w:r>
    </w:p>
    <w:p w:rsidR="00D167E5" w:rsidRPr="00A873A3" w:rsidRDefault="00D167E5" w:rsidP="00D167E5">
      <w:pPr>
        <w:numPr>
          <w:ilvl w:val="0"/>
          <w:numId w:val="20"/>
        </w:numPr>
        <w:spacing w:after="240"/>
        <w:contextualSpacing/>
        <w:rPr>
          <w:lang w:eastAsia="es-ES"/>
        </w:rPr>
      </w:pPr>
      <w:r w:rsidRPr="00A873A3">
        <w:rPr>
          <w:lang w:eastAsia="es-ES"/>
        </w:rPr>
        <w:t xml:space="preserve">Funcionamiento con el horno en vacío. </w:t>
      </w:r>
    </w:p>
    <w:p w:rsidR="00D167E5" w:rsidRPr="00A873A3" w:rsidRDefault="00D167E5" w:rsidP="00D167E5">
      <w:pPr>
        <w:numPr>
          <w:ilvl w:val="0"/>
          <w:numId w:val="20"/>
        </w:numPr>
        <w:spacing w:after="240"/>
        <w:contextualSpacing/>
        <w:rPr>
          <w:lang w:eastAsia="es-ES"/>
        </w:rPr>
      </w:pPr>
      <w:r w:rsidRPr="00A873A3">
        <w:rPr>
          <w:lang w:eastAsia="es-ES"/>
        </w:rPr>
        <w:t>Funcionamiento con el horno abastecido con  pollo</w:t>
      </w:r>
      <w:r>
        <w:rPr>
          <w:lang w:eastAsia="es-ES"/>
        </w:rPr>
        <w:t>.</w:t>
      </w:r>
    </w:p>
    <w:p w:rsidR="00D167E5" w:rsidRDefault="00D167E5" w:rsidP="00D167E5">
      <w:pPr>
        <w:spacing w:after="240"/>
        <w:rPr>
          <w:lang w:eastAsia="es-ES"/>
        </w:rPr>
      </w:pPr>
      <w:r w:rsidRPr="00A873A3">
        <w:rPr>
          <w:lang w:eastAsia="es-ES"/>
        </w:rPr>
        <w:t>Para establecer la temperatura a la que se debe cocer y ahumar la carne debe tomarse como referencia dos temperaturas: temperatura del horno, temperatura del producto.</w:t>
      </w:r>
    </w:p>
    <w:p w:rsidR="00D167E5" w:rsidRPr="004E4EA1" w:rsidRDefault="00D167E5" w:rsidP="007F3874">
      <w:pPr>
        <w:pStyle w:val="Prrafodelista"/>
        <w:keepNext/>
        <w:keepLines/>
        <w:spacing w:before="120" w:after="0"/>
        <w:ind w:left="480"/>
        <w:contextualSpacing w:val="0"/>
        <w:jc w:val="left"/>
        <w:outlineLvl w:val="1"/>
        <w:rPr>
          <w:rFonts w:eastAsia="SimSun"/>
          <w:b/>
          <w:vanish/>
          <w:szCs w:val="28"/>
          <w:lang w:eastAsia="es-ES"/>
        </w:rPr>
      </w:pPr>
      <w:bookmarkStart w:id="742" w:name="_Toc440230937"/>
      <w:bookmarkStart w:id="743" w:name="_Toc440231474"/>
      <w:bookmarkStart w:id="744" w:name="_Toc440231575"/>
      <w:bookmarkStart w:id="745" w:name="_Toc440231676"/>
      <w:bookmarkStart w:id="746" w:name="_Toc440231777"/>
      <w:bookmarkStart w:id="747" w:name="_Toc440231879"/>
      <w:bookmarkStart w:id="748" w:name="_Toc440231980"/>
      <w:bookmarkStart w:id="749" w:name="_Toc440232081"/>
      <w:bookmarkStart w:id="750" w:name="_Toc440232182"/>
      <w:bookmarkStart w:id="751" w:name="_Toc440232417"/>
      <w:bookmarkStart w:id="752" w:name="_Toc440232587"/>
      <w:bookmarkStart w:id="753" w:name="_Toc440232732"/>
      <w:bookmarkStart w:id="754" w:name="_Toc440232856"/>
      <w:bookmarkStart w:id="755" w:name="_Toc440384466"/>
      <w:bookmarkStart w:id="756" w:name="_Toc440384608"/>
      <w:bookmarkStart w:id="757" w:name="_Toc440384754"/>
      <w:bookmarkStart w:id="758" w:name="_Toc440384855"/>
      <w:bookmarkStart w:id="759" w:name="_Toc440384957"/>
      <w:bookmarkStart w:id="760" w:name="_Toc440400669"/>
      <w:bookmarkStart w:id="761" w:name="_Toc440401265"/>
      <w:bookmarkStart w:id="762" w:name="_Toc440401789"/>
      <w:bookmarkStart w:id="763" w:name="_Toc440445643"/>
      <w:bookmarkStart w:id="764" w:name="_Toc440552152"/>
      <w:bookmarkStart w:id="765" w:name="_Toc440552338"/>
      <w:bookmarkStart w:id="766" w:name="_Toc440552487"/>
      <w:bookmarkStart w:id="767" w:name="_Toc440552586"/>
      <w:bookmarkStart w:id="768" w:name="_Toc441063246"/>
      <w:bookmarkStart w:id="769" w:name="_Toc441092143"/>
      <w:bookmarkStart w:id="770" w:name="_Toc441092670"/>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p w:rsidR="00D167E5" w:rsidRPr="004E4EA1" w:rsidRDefault="00D167E5" w:rsidP="00D167E5">
      <w:pPr>
        <w:pStyle w:val="Prrafodelista"/>
        <w:keepNext/>
        <w:keepLines/>
        <w:numPr>
          <w:ilvl w:val="1"/>
          <w:numId w:val="36"/>
        </w:numPr>
        <w:spacing w:before="120" w:after="0"/>
        <w:contextualSpacing w:val="0"/>
        <w:jc w:val="left"/>
        <w:outlineLvl w:val="1"/>
        <w:rPr>
          <w:rFonts w:eastAsia="SimSun"/>
          <w:b/>
          <w:vanish/>
          <w:szCs w:val="28"/>
          <w:lang w:eastAsia="es-ES"/>
        </w:rPr>
      </w:pPr>
      <w:bookmarkStart w:id="771" w:name="_Toc440232857"/>
      <w:bookmarkStart w:id="772" w:name="_Toc440384958"/>
      <w:bookmarkStart w:id="773" w:name="_Toc440401266"/>
      <w:bookmarkStart w:id="774" w:name="_Toc440401790"/>
      <w:bookmarkStart w:id="775" w:name="_Toc440445644"/>
      <w:bookmarkStart w:id="776" w:name="_Toc440552153"/>
      <w:bookmarkStart w:id="777" w:name="_Toc440552587"/>
      <w:bookmarkStart w:id="778" w:name="_Toc441092671"/>
      <w:bookmarkEnd w:id="771"/>
      <w:bookmarkEnd w:id="772"/>
      <w:bookmarkEnd w:id="773"/>
      <w:bookmarkEnd w:id="774"/>
      <w:bookmarkEnd w:id="775"/>
      <w:bookmarkEnd w:id="776"/>
      <w:bookmarkEnd w:id="777"/>
      <w:bookmarkEnd w:id="778"/>
    </w:p>
    <w:p w:rsidR="00D167E5" w:rsidRPr="004E4EA1" w:rsidRDefault="00D167E5" w:rsidP="00D167E5">
      <w:pPr>
        <w:pStyle w:val="Prrafodelista"/>
        <w:keepNext/>
        <w:keepLines/>
        <w:numPr>
          <w:ilvl w:val="1"/>
          <w:numId w:val="36"/>
        </w:numPr>
        <w:spacing w:before="120" w:after="0"/>
        <w:contextualSpacing w:val="0"/>
        <w:jc w:val="left"/>
        <w:outlineLvl w:val="1"/>
        <w:rPr>
          <w:rFonts w:eastAsia="SimSun"/>
          <w:b/>
          <w:vanish/>
          <w:szCs w:val="28"/>
          <w:lang w:eastAsia="es-ES"/>
        </w:rPr>
      </w:pPr>
      <w:bookmarkStart w:id="779" w:name="_Toc440232858"/>
      <w:bookmarkStart w:id="780" w:name="_Toc440384959"/>
      <w:bookmarkStart w:id="781" w:name="_Toc440401267"/>
      <w:bookmarkStart w:id="782" w:name="_Toc440401791"/>
      <w:bookmarkStart w:id="783" w:name="_Toc440445645"/>
      <w:bookmarkStart w:id="784" w:name="_Toc440552154"/>
      <w:bookmarkStart w:id="785" w:name="_Toc440552588"/>
      <w:bookmarkStart w:id="786" w:name="_Toc441092672"/>
      <w:bookmarkEnd w:id="779"/>
      <w:bookmarkEnd w:id="780"/>
      <w:bookmarkEnd w:id="781"/>
      <w:bookmarkEnd w:id="782"/>
      <w:bookmarkEnd w:id="783"/>
      <w:bookmarkEnd w:id="784"/>
      <w:bookmarkEnd w:id="785"/>
      <w:bookmarkEnd w:id="786"/>
    </w:p>
    <w:p w:rsidR="00D167E5" w:rsidRPr="004E4EA1" w:rsidRDefault="00D167E5" w:rsidP="00D167E5">
      <w:pPr>
        <w:pStyle w:val="Prrafodelista"/>
        <w:keepNext/>
        <w:keepLines/>
        <w:numPr>
          <w:ilvl w:val="1"/>
          <w:numId w:val="36"/>
        </w:numPr>
        <w:spacing w:before="120" w:after="0"/>
        <w:contextualSpacing w:val="0"/>
        <w:jc w:val="left"/>
        <w:outlineLvl w:val="1"/>
        <w:rPr>
          <w:rFonts w:eastAsia="SimSun"/>
          <w:b/>
          <w:vanish/>
          <w:szCs w:val="28"/>
          <w:lang w:eastAsia="es-ES"/>
        </w:rPr>
      </w:pPr>
      <w:bookmarkStart w:id="787" w:name="_Toc440232859"/>
      <w:bookmarkStart w:id="788" w:name="_Toc440384960"/>
      <w:bookmarkStart w:id="789" w:name="_Toc440401268"/>
      <w:bookmarkStart w:id="790" w:name="_Toc440401792"/>
      <w:bookmarkStart w:id="791" w:name="_Toc440445646"/>
      <w:bookmarkStart w:id="792" w:name="_Toc440552155"/>
      <w:bookmarkStart w:id="793" w:name="_Toc440552589"/>
      <w:bookmarkStart w:id="794" w:name="_Toc441092673"/>
      <w:bookmarkEnd w:id="787"/>
      <w:bookmarkEnd w:id="788"/>
      <w:bookmarkEnd w:id="789"/>
      <w:bookmarkEnd w:id="790"/>
      <w:bookmarkEnd w:id="791"/>
      <w:bookmarkEnd w:id="792"/>
      <w:bookmarkEnd w:id="793"/>
      <w:bookmarkEnd w:id="794"/>
    </w:p>
    <w:p w:rsidR="00D167E5" w:rsidRDefault="00D167E5" w:rsidP="00D167E5">
      <w:pPr>
        <w:pStyle w:val="Ttulo3"/>
        <w:numPr>
          <w:ilvl w:val="2"/>
          <w:numId w:val="53"/>
        </w:numPr>
      </w:pPr>
      <w:bookmarkStart w:id="795" w:name="_Toc441092674"/>
      <w:r>
        <w:t>Prueba con el horno en vacío</w:t>
      </w:r>
      <w:bookmarkEnd w:id="795"/>
    </w:p>
    <w:p w:rsidR="00D167E5" w:rsidRPr="001A1329" w:rsidRDefault="00D167E5" w:rsidP="00D167E5"/>
    <w:p w:rsidR="00D167E5" w:rsidRPr="00A873A3" w:rsidRDefault="00D167E5" w:rsidP="00D167E5">
      <w:pPr>
        <w:spacing w:after="240"/>
        <w:rPr>
          <w:lang w:eastAsia="es-ES"/>
        </w:rPr>
      </w:pPr>
      <w:r w:rsidRPr="00A873A3">
        <w:rPr>
          <w:lang w:eastAsia="es-ES"/>
        </w:rPr>
        <w:t>La prueba se realizó de forma manual, ingresando la siguiente receta que se muestra en la tabla.</w:t>
      </w:r>
    </w:p>
    <w:p w:rsidR="00D167E5" w:rsidRPr="005245D7" w:rsidRDefault="00D167E5" w:rsidP="00D167E5">
      <w:pPr>
        <w:pStyle w:val="Descripcin"/>
        <w:jc w:val="both"/>
        <w:rPr>
          <w:b w:val="0"/>
          <w:bCs w:val="0"/>
        </w:rPr>
      </w:pPr>
      <w:bookmarkStart w:id="796" w:name="_Toc441101543"/>
      <w:r>
        <w:t xml:space="preserve">Tabla </w:t>
      </w:r>
      <w:r w:rsidR="002B00F0">
        <w:fldChar w:fldCharType="begin"/>
      </w:r>
      <w:r w:rsidR="002B00F0">
        <w:instrText xml:space="preserve"> SEQ Tabla \* ARABIC \s 1 </w:instrText>
      </w:r>
      <w:r w:rsidR="002B00F0">
        <w:fldChar w:fldCharType="separate"/>
      </w:r>
      <w:r w:rsidR="00F81ABF">
        <w:rPr>
          <w:noProof/>
        </w:rPr>
        <w:t>3</w:t>
      </w:r>
      <w:r w:rsidR="002B00F0">
        <w:rPr>
          <w:noProof/>
        </w:rPr>
        <w:fldChar w:fldCharType="end"/>
      </w:r>
      <w:r>
        <w:t>-3</w:t>
      </w:r>
      <w:r w:rsidRPr="00A873A3">
        <w:rPr>
          <w:b w:val="0"/>
          <w:bCs w:val="0"/>
        </w:rPr>
        <w:t xml:space="preserve">: </w:t>
      </w:r>
      <w:r w:rsidRPr="005245D7">
        <w:rPr>
          <w:b w:val="0"/>
          <w:bCs w:val="0"/>
        </w:rPr>
        <w:t>Receta para pruebas en vacío en el horno de ahumado de cárnicos.</w:t>
      </w:r>
      <w:bookmarkEnd w:id="796"/>
    </w:p>
    <w:tbl>
      <w:tblPr>
        <w:tblW w:w="0" w:type="auto"/>
        <w:tblLook w:val="04A0" w:firstRow="1" w:lastRow="0" w:firstColumn="1" w:lastColumn="0" w:noHBand="0" w:noVBand="1"/>
      </w:tblPr>
      <w:tblGrid>
        <w:gridCol w:w="1980"/>
        <w:gridCol w:w="2022"/>
        <w:gridCol w:w="1720"/>
        <w:gridCol w:w="1471"/>
        <w:gridCol w:w="1301"/>
      </w:tblGrid>
      <w:tr w:rsidR="00D167E5" w:rsidRPr="00A873A3" w:rsidTr="007F3874">
        <w:trPr>
          <w:trHeight w:val="1580"/>
        </w:trPr>
        <w:tc>
          <w:tcPr>
            <w:tcW w:w="1980" w:type="dxa"/>
            <w:tcBorders>
              <w:top w:val="single" w:sz="4" w:space="0" w:color="auto"/>
              <w:left w:val="single" w:sz="4" w:space="0" w:color="auto"/>
              <w:bottom w:val="single" w:sz="4" w:space="0" w:color="auto"/>
              <w:right w:val="single" w:sz="4" w:space="0" w:color="auto"/>
              <w:tr2bl w:val="single" w:sz="4" w:space="0" w:color="auto"/>
            </w:tcBorders>
          </w:tcPr>
          <w:p w:rsidR="00D167E5" w:rsidRPr="004E4EA1" w:rsidRDefault="00D167E5" w:rsidP="00D167E5">
            <w:pPr>
              <w:spacing w:after="240"/>
              <w:ind w:right="-1"/>
              <w:rPr>
                <w:sz w:val="18"/>
                <w:szCs w:val="18"/>
              </w:rPr>
            </w:pPr>
            <w:r w:rsidRPr="004E4EA1">
              <w:rPr>
                <w:sz w:val="18"/>
                <w:szCs w:val="18"/>
              </w:rPr>
              <w:t xml:space="preserve">Fase    </w:t>
            </w:r>
          </w:p>
          <w:p w:rsidR="00D167E5" w:rsidRPr="004E4EA1" w:rsidRDefault="00D167E5" w:rsidP="00D167E5">
            <w:pPr>
              <w:spacing w:after="240"/>
              <w:ind w:right="-1"/>
              <w:rPr>
                <w:sz w:val="18"/>
                <w:szCs w:val="18"/>
              </w:rPr>
            </w:pPr>
            <w:r w:rsidRPr="004E4EA1">
              <w:rPr>
                <w:sz w:val="18"/>
                <w:szCs w:val="18"/>
              </w:rPr>
              <w:t xml:space="preserve">                   </w:t>
            </w:r>
          </w:p>
          <w:p w:rsidR="00D167E5" w:rsidRPr="004E4EA1" w:rsidRDefault="00D167E5" w:rsidP="00D167E5">
            <w:pPr>
              <w:spacing w:after="240"/>
              <w:ind w:right="-1"/>
              <w:rPr>
                <w:sz w:val="18"/>
                <w:szCs w:val="18"/>
              </w:rPr>
            </w:pPr>
            <w:r w:rsidRPr="004E4EA1">
              <w:rPr>
                <w:sz w:val="18"/>
                <w:szCs w:val="18"/>
              </w:rPr>
              <w:t xml:space="preserve">        </w:t>
            </w:r>
            <w:r>
              <w:rPr>
                <w:sz w:val="18"/>
                <w:szCs w:val="18"/>
              </w:rPr>
              <w:t xml:space="preserve">     </w:t>
            </w:r>
            <w:r w:rsidRPr="004E4EA1">
              <w:rPr>
                <w:sz w:val="18"/>
                <w:szCs w:val="18"/>
              </w:rPr>
              <w:t xml:space="preserve">Temperatura                     </w:t>
            </w:r>
          </w:p>
        </w:tc>
        <w:tc>
          <w:tcPr>
            <w:tcW w:w="2022"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spacing w:after="240"/>
              <w:ind w:right="-1"/>
              <w:rPr>
                <w:sz w:val="18"/>
                <w:szCs w:val="18"/>
              </w:rPr>
            </w:pPr>
          </w:p>
          <w:p w:rsidR="00D167E5" w:rsidRPr="004E4EA1" w:rsidRDefault="00D167E5" w:rsidP="00D167E5">
            <w:pPr>
              <w:spacing w:after="240"/>
              <w:ind w:right="-1"/>
              <w:rPr>
                <w:sz w:val="18"/>
                <w:szCs w:val="18"/>
              </w:rPr>
            </w:pPr>
            <w:r w:rsidRPr="004E4EA1">
              <w:rPr>
                <w:sz w:val="18"/>
                <w:szCs w:val="18"/>
              </w:rPr>
              <w:t>PRECALENTADO</w:t>
            </w:r>
          </w:p>
        </w:tc>
        <w:tc>
          <w:tcPr>
            <w:tcW w:w="1720"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spacing w:after="240"/>
              <w:ind w:right="-1"/>
              <w:rPr>
                <w:sz w:val="18"/>
                <w:szCs w:val="18"/>
              </w:rPr>
            </w:pPr>
          </w:p>
          <w:p w:rsidR="00D167E5" w:rsidRPr="004E4EA1" w:rsidRDefault="00D167E5" w:rsidP="00D167E5">
            <w:pPr>
              <w:spacing w:after="240"/>
              <w:ind w:right="-1"/>
              <w:rPr>
                <w:sz w:val="18"/>
                <w:szCs w:val="18"/>
              </w:rPr>
            </w:pPr>
            <w:r w:rsidRPr="004E4EA1">
              <w:rPr>
                <w:sz w:val="18"/>
                <w:szCs w:val="18"/>
              </w:rPr>
              <w:t>PRECOCCIÓN</w:t>
            </w:r>
          </w:p>
        </w:tc>
        <w:tc>
          <w:tcPr>
            <w:tcW w:w="147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spacing w:after="240"/>
              <w:ind w:right="-1"/>
              <w:rPr>
                <w:sz w:val="18"/>
                <w:szCs w:val="18"/>
              </w:rPr>
            </w:pPr>
          </w:p>
          <w:p w:rsidR="00D167E5" w:rsidRPr="004E4EA1" w:rsidRDefault="00D167E5" w:rsidP="00D167E5">
            <w:pPr>
              <w:spacing w:after="240"/>
              <w:ind w:right="-1"/>
              <w:rPr>
                <w:sz w:val="18"/>
                <w:szCs w:val="18"/>
              </w:rPr>
            </w:pPr>
            <w:r w:rsidRPr="004E4EA1">
              <w:rPr>
                <w:sz w:val="18"/>
                <w:szCs w:val="18"/>
              </w:rPr>
              <w:t>COCCIÓN</w:t>
            </w:r>
          </w:p>
        </w:tc>
        <w:tc>
          <w:tcPr>
            <w:tcW w:w="130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spacing w:after="240"/>
              <w:ind w:right="-1"/>
              <w:rPr>
                <w:sz w:val="18"/>
                <w:szCs w:val="18"/>
              </w:rPr>
            </w:pPr>
          </w:p>
          <w:p w:rsidR="00D167E5" w:rsidRPr="004E4EA1" w:rsidRDefault="00D167E5" w:rsidP="00D167E5">
            <w:pPr>
              <w:spacing w:after="240"/>
              <w:ind w:right="-1"/>
              <w:rPr>
                <w:sz w:val="18"/>
                <w:szCs w:val="18"/>
              </w:rPr>
            </w:pPr>
            <w:r w:rsidRPr="004E4EA1">
              <w:rPr>
                <w:sz w:val="18"/>
                <w:szCs w:val="18"/>
              </w:rPr>
              <w:t>DORES</w:t>
            </w:r>
          </w:p>
        </w:tc>
      </w:tr>
      <w:tr w:rsidR="00D167E5" w:rsidRPr="00A873A3" w:rsidTr="007F3874">
        <w:tc>
          <w:tcPr>
            <w:tcW w:w="1980"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ind w:right="-1"/>
              <w:rPr>
                <w:sz w:val="18"/>
                <w:szCs w:val="18"/>
              </w:rPr>
            </w:pPr>
            <w:r w:rsidRPr="004E4EA1">
              <w:rPr>
                <w:sz w:val="18"/>
                <w:szCs w:val="18"/>
              </w:rPr>
              <w:t>TEMPERATURA DEL HORNO</w:t>
            </w:r>
          </w:p>
        </w:tc>
        <w:tc>
          <w:tcPr>
            <w:tcW w:w="2022"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bCs/>
                <w:color w:val="000000"/>
                <w:sz w:val="18"/>
                <w:szCs w:val="18"/>
                <w:lang w:eastAsia="es-ES"/>
              </w:rPr>
              <w:t>90 ºC</w:t>
            </w:r>
          </w:p>
        </w:tc>
        <w:tc>
          <w:tcPr>
            <w:tcW w:w="1720"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bCs/>
                <w:color w:val="000000"/>
                <w:sz w:val="18"/>
                <w:szCs w:val="18"/>
                <w:lang w:eastAsia="es-ES"/>
              </w:rPr>
              <w:t>100</w:t>
            </w:r>
            <w:r>
              <w:rPr>
                <w:bCs/>
                <w:color w:val="000000"/>
                <w:sz w:val="18"/>
                <w:szCs w:val="18"/>
                <w:lang w:eastAsia="es-ES"/>
              </w:rPr>
              <w:t xml:space="preserve"> </w:t>
            </w:r>
            <w:r w:rsidRPr="004E4EA1">
              <w:rPr>
                <w:bCs/>
                <w:color w:val="000000"/>
                <w:sz w:val="18"/>
                <w:szCs w:val="18"/>
                <w:lang w:eastAsia="es-ES"/>
              </w:rPr>
              <w:t>ºC</w:t>
            </w:r>
          </w:p>
        </w:tc>
        <w:tc>
          <w:tcPr>
            <w:tcW w:w="147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bCs/>
                <w:color w:val="000000"/>
                <w:sz w:val="18"/>
                <w:szCs w:val="18"/>
                <w:lang w:eastAsia="es-ES"/>
              </w:rPr>
              <w:t>130 ºC</w:t>
            </w:r>
          </w:p>
        </w:tc>
        <w:tc>
          <w:tcPr>
            <w:tcW w:w="130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bCs/>
                <w:color w:val="000000"/>
                <w:sz w:val="18"/>
                <w:szCs w:val="18"/>
                <w:lang w:eastAsia="es-ES"/>
              </w:rPr>
              <w:t>150 ºC</w:t>
            </w:r>
          </w:p>
        </w:tc>
      </w:tr>
      <w:tr w:rsidR="00D167E5" w:rsidRPr="00A873A3" w:rsidTr="007F3874">
        <w:tc>
          <w:tcPr>
            <w:tcW w:w="1980"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ind w:right="-1"/>
              <w:rPr>
                <w:sz w:val="18"/>
                <w:szCs w:val="18"/>
              </w:rPr>
            </w:pPr>
            <w:r w:rsidRPr="004E4EA1">
              <w:rPr>
                <w:sz w:val="18"/>
                <w:szCs w:val="18"/>
              </w:rPr>
              <w:t>TIEMPO</w:t>
            </w:r>
          </w:p>
        </w:tc>
        <w:tc>
          <w:tcPr>
            <w:tcW w:w="2022"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sz w:val="18"/>
                <w:szCs w:val="18"/>
              </w:rPr>
              <w:t>No importa</w:t>
            </w:r>
          </w:p>
        </w:tc>
        <w:tc>
          <w:tcPr>
            <w:tcW w:w="1720"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sz w:val="18"/>
                <w:szCs w:val="18"/>
              </w:rPr>
              <w:t>30 min</w:t>
            </w:r>
          </w:p>
        </w:tc>
        <w:tc>
          <w:tcPr>
            <w:tcW w:w="147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sz w:val="18"/>
                <w:szCs w:val="18"/>
              </w:rPr>
              <w:t>30 min</w:t>
            </w:r>
          </w:p>
        </w:tc>
        <w:tc>
          <w:tcPr>
            <w:tcW w:w="1301" w:type="dxa"/>
            <w:tcBorders>
              <w:top w:val="single" w:sz="4" w:space="0" w:color="auto"/>
              <w:left w:val="single" w:sz="4" w:space="0" w:color="auto"/>
              <w:bottom w:val="single" w:sz="4" w:space="0" w:color="auto"/>
              <w:right w:val="single" w:sz="4" w:space="0" w:color="auto"/>
            </w:tcBorders>
          </w:tcPr>
          <w:p w:rsidR="00D167E5" w:rsidRPr="004E4EA1" w:rsidRDefault="00D167E5" w:rsidP="00D167E5">
            <w:pPr>
              <w:jc w:val="right"/>
              <w:rPr>
                <w:sz w:val="18"/>
                <w:szCs w:val="18"/>
              </w:rPr>
            </w:pPr>
            <w:r w:rsidRPr="004E4EA1">
              <w:rPr>
                <w:sz w:val="18"/>
                <w:szCs w:val="18"/>
              </w:rPr>
              <w:t>30 min</w:t>
            </w:r>
          </w:p>
        </w:tc>
      </w:tr>
    </w:tbl>
    <w:p w:rsidR="00D167E5" w:rsidRPr="00A873A3" w:rsidRDefault="00D167E5" w:rsidP="00D167E5">
      <w:pPr>
        <w:spacing w:after="0" w:line="240" w:lineRule="auto"/>
        <w:jc w:val="left"/>
        <w:rPr>
          <w:sz w:val="16"/>
          <w:szCs w:val="16"/>
        </w:rPr>
      </w:pPr>
      <w:r w:rsidRPr="00A873A3">
        <w:rPr>
          <w:b/>
          <w:sz w:val="16"/>
          <w:szCs w:val="16"/>
        </w:rPr>
        <w:t>Fuente:</w:t>
      </w:r>
      <w:r w:rsidRPr="00A873A3">
        <w:rPr>
          <w:sz w:val="16"/>
          <w:szCs w:val="16"/>
        </w:rPr>
        <w:t xml:space="preserve"> Tabla de valores establecidos para la prueba en vacío</w:t>
      </w:r>
    </w:p>
    <w:p w:rsidR="00D167E5" w:rsidRPr="00A873A3" w:rsidRDefault="00D167E5" w:rsidP="00D167E5">
      <w:pPr>
        <w:spacing w:after="240"/>
        <w:jc w:val="left"/>
        <w:rPr>
          <w:sz w:val="16"/>
          <w:szCs w:val="16"/>
        </w:rPr>
      </w:pPr>
      <w:r w:rsidRPr="00A873A3">
        <w:rPr>
          <w:b/>
          <w:sz w:val="16"/>
          <w:szCs w:val="16"/>
        </w:rPr>
        <w:t>Realizado por:</w:t>
      </w:r>
      <w:r>
        <w:rPr>
          <w:sz w:val="16"/>
          <w:szCs w:val="16"/>
        </w:rPr>
        <w:t xml:space="preserve"> Pilanunga L, Heredia I,, 2016</w:t>
      </w:r>
    </w:p>
    <w:p w:rsidR="00D167E5" w:rsidRPr="00A873A3" w:rsidRDefault="00D167E5" w:rsidP="00D167E5">
      <w:pPr>
        <w:spacing w:after="240"/>
        <w:rPr>
          <w:lang w:eastAsia="es-ES"/>
        </w:rPr>
      </w:pPr>
      <w:r w:rsidRPr="00A873A3">
        <w:rPr>
          <w:lang w:eastAsia="es-ES"/>
        </w:rPr>
        <w:t>En esta prueba se ha tomado la  lectura de</w:t>
      </w:r>
      <w:r>
        <w:rPr>
          <w:lang w:eastAsia="es-ES"/>
        </w:rPr>
        <w:t xml:space="preserve"> la temperatura del horno cada </w:t>
      </w:r>
      <w:r w:rsidRPr="00A873A3">
        <w:rPr>
          <w:lang w:eastAsia="es-ES"/>
        </w:rPr>
        <w:t xml:space="preserve"> minuto. Pese a que es un largo proceso es la única manera </w:t>
      </w:r>
      <w:r>
        <w:rPr>
          <w:lang w:eastAsia="es-ES"/>
        </w:rPr>
        <w:t>de verificar si la precisión ± 1</w:t>
      </w:r>
      <w:r w:rsidRPr="00A873A3">
        <w:rPr>
          <w:lang w:eastAsia="es-ES"/>
        </w:rPr>
        <w:t xml:space="preserve"> ºC con la que se regulo el controlador del horno</w:t>
      </w:r>
      <w:r>
        <w:rPr>
          <w:lang w:eastAsia="es-ES"/>
        </w:rPr>
        <w:t xml:space="preserve"> que esta funcionado correctamente.</w:t>
      </w:r>
    </w:p>
    <w:p w:rsidR="00D167E5" w:rsidRDefault="00D167E5" w:rsidP="00D167E5">
      <w:pPr>
        <w:spacing w:after="240"/>
        <w:rPr>
          <w:lang w:eastAsia="es-ES"/>
        </w:rPr>
      </w:pPr>
      <w:r w:rsidRPr="00A873A3">
        <w:rPr>
          <w:lang w:eastAsia="es-ES"/>
        </w:rPr>
        <w:t xml:space="preserve">Teniendo los datos correspondientes, se ha realizado el gráfico que se muestra en la figura </w:t>
      </w:r>
      <w:r>
        <w:rPr>
          <w:lang w:eastAsia="es-ES"/>
        </w:rPr>
        <w:t>3-3.</w:t>
      </w:r>
    </w:p>
    <w:p w:rsidR="00D167E5" w:rsidRPr="00A873A3" w:rsidRDefault="00D167E5" w:rsidP="00D167E5">
      <w:pPr>
        <w:spacing w:after="0" w:line="240" w:lineRule="auto"/>
        <w:jc w:val="center"/>
        <w:rPr>
          <w:lang w:eastAsia="es-ES"/>
        </w:rPr>
      </w:pPr>
    </w:p>
    <w:p w:rsidR="00D167E5" w:rsidRDefault="00D167E5" w:rsidP="00D167E5">
      <w:pPr>
        <w:spacing w:after="0" w:line="240" w:lineRule="auto"/>
        <w:rPr>
          <w:b/>
          <w:bCs/>
        </w:rPr>
      </w:pPr>
    </w:p>
    <w:p w:rsidR="00D167E5" w:rsidRDefault="00D167E5" w:rsidP="00D167E5">
      <w:pPr>
        <w:spacing w:after="0" w:line="240" w:lineRule="auto"/>
        <w:rPr>
          <w:b/>
          <w:bCs/>
        </w:rPr>
      </w:pPr>
    </w:p>
    <w:p w:rsidR="00D167E5" w:rsidRDefault="00D167E5" w:rsidP="00D167E5">
      <w:pPr>
        <w:spacing w:after="0" w:line="240" w:lineRule="auto"/>
        <w:jc w:val="center"/>
        <w:rPr>
          <w:sz w:val="16"/>
          <w:szCs w:val="16"/>
        </w:rPr>
      </w:pPr>
      <w:r>
        <w:rPr>
          <w:noProof/>
          <w:lang w:eastAsia="es-ES"/>
        </w:rPr>
        <w:drawing>
          <wp:inline distT="0" distB="0" distL="0" distR="0" wp14:anchorId="44FE3433" wp14:editId="672574DF">
            <wp:extent cx="4030328" cy="2190750"/>
            <wp:effectExtent l="0" t="0" r="889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9157" t="26191" r="31373" b="37666"/>
                    <a:stretch/>
                  </pic:blipFill>
                  <pic:spPr bwMode="auto">
                    <a:xfrm>
                      <a:off x="0" y="0"/>
                      <a:ext cx="4073078" cy="2213987"/>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A873A3" w:rsidRDefault="00D167E5" w:rsidP="00D167E5">
      <w:pPr>
        <w:pStyle w:val="Descripcin"/>
        <w:spacing w:after="0"/>
        <w:jc w:val="left"/>
        <w:rPr>
          <w:b w:val="0"/>
          <w:bCs w:val="0"/>
          <w:lang w:eastAsia="es-ES"/>
        </w:rPr>
      </w:pPr>
      <w:r>
        <w:rPr>
          <w:b w:val="0"/>
          <w:bCs w:val="0"/>
        </w:rPr>
        <w:tab/>
        <w:t xml:space="preserve">        </w:t>
      </w:r>
      <w:bookmarkStart w:id="797" w:name="_Toc441094532"/>
      <w:bookmarkStart w:id="798" w:name="_Toc441158856"/>
      <w:r>
        <w:t xml:space="preserve">Figura </w:t>
      </w:r>
      <w:r w:rsidR="002B00F0">
        <w:fldChar w:fldCharType="begin"/>
      </w:r>
      <w:r w:rsidR="002B00F0">
        <w:instrText xml:space="preserve"> SEQ Figura \* ARABIC \s 1 </w:instrText>
      </w:r>
      <w:r w:rsidR="002B00F0">
        <w:fldChar w:fldCharType="separate"/>
      </w:r>
      <w:r w:rsidR="00F81ABF">
        <w:rPr>
          <w:noProof/>
        </w:rPr>
        <w:t>3</w:t>
      </w:r>
      <w:r w:rsidR="002B00F0">
        <w:rPr>
          <w:noProof/>
        </w:rPr>
        <w:fldChar w:fldCharType="end"/>
      </w:r>
      <w:r w:rsidRPr="00A873A3">
        <w:rPr>
          <w:b w:val="0"/>
          <w:bCs w:val="0"/>
        </w:rPr>
        <w:noBreakHyphen/>
      </w:r>
      <w:r w:rsidRPr="00950205">
        <w:rPr>
          <w:bCs w:val="0"/>
        </w:rPr>
        <w:t>3:</w:t>
      </w:r>
      <w:r w:rsidRPr="00A873A3">
        <w:rPr>
          <w:b w:val="0"/>
          <w:bCs w:val="0"/>
        </w:rPr>
        <w:t xml:space="preserve"> </w:t>
      </w:r>
      <w:r w:rsidRPr="00EF6B29">
        <w:rPr>
          <w:b w:val="0"/>
          <w:bCs w:val="0"/>
        </w:rPr>
        <w:t xml:space="preserve">Gráfica de la </w:t>
      </w:r>
      <w:r>
        <w:rPr>
          <w:b w:val="0"/>
          <w:bCs w:val="0"/>
        </w:rPr>
        <w:t>Temperatura del Horno en Vacío P</w:t>
      </w:r>
      <w:r w:rsidRPr="00EF6B29">
        <w:rPr>
          <w:b w:val="0"/>
          <w:bCs w:val="0"/>
        </w:rPr>
        <w:t>recalentado</w:t>
      </w:r>
      <w:bookmarkEnd w:id="797"/>
      <w:bookmarkEnd w:id="798"/>
    </w:p>
    <w:p w:rsidR="00D167E5" w:rsidRDefault="00D167E5" w:rsidP="00D167E5">
      <w:pPr>
        <w:spacing w:after="0" w:line="240" w:lineRule="auto"/>
        <w:ind w:right="-1"/>
        <w:jc w:val="left"/>
        <w:rPr>
          <w:sz w:val="16"/>
          <w:szCs w:val="16"/>
        </w:rPr>
      </w:pPr>
      <w:r>
        <w:rPr>
          <w:b/>
          <w:color w:val="000000"/>
          <w:sz w:val="16"/>
          <w:szCs w:val="16"/>
          <w:lang w:eastAsia="es-ES"/>
        </w:rPr>
        <w:tab/>
        <w:t xml:space="preserve">           </w:t>
      </w:r>
      <w:r>
        <w:rPr>
          <w:b/>
          <w:sz w:val="16"/>
          <w:szCs w:val="16"/>
        </w:rPr>
        <w:t>Fuente</w:t>
      </w:r>
      <w:r w:rsidRPr="00A873A3">
        <w:rPr>
          <w:b/>
          <w:sz w:val="16"/>
          <w:szCs w:val="16"/>
        </w:rPr>
        <w:t>:</w:t>
      </w:r>
      <w:r>
        <w:rPr>
          <w:sz w:val="16"/>
          <w:szCs w:val="16"/>
        </w:rPr>
        <w:t xml:space="preserve"> Heredia I, Pilanunga L., 2016</w:t>
      </w:r>
    </w:p>
    <w:p w:rsidR="00944F9F" w:rsidRDefault="00944F9F" w:rsidP="00D167E5">
      <w:pPr>
        <w:spacing w:after="0" w:line="240" w:lineRule="auto"/>
        <w:ind w:right="-1"/>
        <w:jc w:val="left"/>
        <w:rPr>
          <w:lang w:eastAsia="es-ES"/>
        </w:rPr>
      </w:pPr>
    </w:p>
    <w:p w:rsidR="00944F9F" w:rsidRDefault="00944F9F" w:rsidP="00944F9F">
      <w:pPr>
        <w:spacing w:after="0"/>
        <w:ind w:right="-1"/>
        <w:jc w:val="left"/>
        <w:rPr>
          <w:lang w:eastAsia="es-ES"/>
        </w:rPr>
      </w:pPr>
    </w:p>
    <w:p w:rsidR="00D167E5" w:rsidRPr="00944F9F" w:rsidRDefault="00D167E5" w:rsidP="00944F9F">
      <w:pPr>
        <w:spacing w:after="0"/>
        <w:ind w:right="-1"/>
        <w:jc w:val="left"/>
        <w:rPr>
          <w:sz w:val="16"/>
          <w:szCs w:val="16"/>
        </w:rPr>
      </w:pPr>
      <w:r w:rsidRPr="00A873A3">
        <w:rPr>
          <w:lang w:eastAsia="es-ES"/>
        </w:rPr>
        <w:t>Podemos apreciar la curva de temp</w:t>
      </w:r>
      <w:r>
        <w:rPr>
          <w:lang w:eastAsia="es-ES"/>
        </w:rPr>
        <w:t>eratura en el precalentado  que se demora seis minutos hasta llegar a su set point (90 ºC). Luego procedemos a elevar a 100 ºC y a mantener la temperatura por treinta minutos</w:t>
      </w:r>
      <w:r w:rsidRPr="00A873A3">
        <w:rPr>
          <w:lang w:eastAsia="es-ES"/>
        </w:rPr>
        <w:t xml:space="preserve">, lo que nos arroja </w:t>
      </w:r>
      <w:r>
        <w:rPr>
          <w:lang w:eastAsia="es-ES"/>
        </w:rPr>
        <w:t xml:space="preserve">a </w:t>
      </w:r>
      <w:r w:rsidRPr="00A873A3">
        <w:rPr>
          <w:lang w:eastAsia="es-ES"/>
        </w:rPr>
        <w:t>la siguiente curva</w:t>
      </w:r>
      <w:r>
        <w:rPr>
          <w:lang w:eastAsia="es-ES"/>
        </w:rPr>
        <w:t>, ver Figura 4-3</w:t>
      </w:r>
      <w:r w:rsidRPr="00A873A3">
        <w:rPr>
          <w:lang w:eastAsia="es-ES"/>
        </w:rPr>
        <w:t>.</w:t>
      </w:r>
    </w:p>
    <w:p w:rsidR="00D167E5" w:rsidRDefault="00D167E5" w:rsidP="00D167E5">
      <w:pPr>
        <w:spacing w:after="0" w:line="240" w:lineRule="auto"/>
        <w:rPr>
          <w:lang w:eastAsia="es-ES"/>
        </w:rPr>
      </w:pPr>
    </w:p>
    <w:p w:rsidR="00D167E5" w:rsidRDefault="00D167E5" w:rsidP="00D167E5">
      <w:pPr>
        <w:spacing w:after="0" w:line="240" w:lineRule="auto"/>
        <w:jc w:val="center"/>
        <w:rPr>
          <w:lang w:eastAsia="es-ES"/>
        </w:rPr>
      </w:pPr>
    </w:p>
    <w:p w:rsidR="00D167E5" w:rsidRPr="00A873A3" w:rsidRDefault="00D167E5" w:rsidP="00D167E5">
      <w:pPr>
        <w:spacing w:after="0" w:line="240" w:lineRule="auto"/>
        <w:jc w:val="center"/>
        <w:rPr>
          <w:lang w:eastAsia="es-ES"/>
        </w:rPr>
      </w:pPr>
      <w:r>
        <w:rPr>
          <w:noProof/>
          <w:lang w:eastAsia="es-ES"/>
        </w:rPr>
        <w:drawing>
          <wp:inline distT="0" distB="0" distL="0" distR="0" wp14:anchorId="230181E1" wp14:editId="0BE059AD">
            <wp:extent cx="3990975" cy="2257425"/>
            <wp:effectExtent l="0" t="0" r="9525"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D167E5" w:rsidRPr="00A873A3" w:rsidRDefault="00D167E5" w:rsidP="00D167E5">
      <w:pPr>
        <w:pStyle w:val="Descripcin"/>
        <w:spacing w:after="0"/>
        <w:jc w:val="left"/>
        <w:rPr>
          <w:bCs w:val="0"/>
          <w:lang w:eastAsia="es-ES"/>
        </w:rPr>
      </w:pPr>
      <w:r>
        <w:rPr>
          <w:b w:val="0"/>
          <w:bCs w:val="0"/>
        </w:rPr>
        <w:tab/>
        <w:t xml:space="preserve">       </w:t>
      </w:r>
      <w:bookmarkStart w:id="799" w:name="_Toc440385006"/>
      <w:r>
        <w:rPr>
          <w:b w:val="0"/>
          <w:bCs w:val="0"/>
        </w:rPr>
        <w:t xml:space="preserve"> </w:t>
      </w:r>
      <w:bookmarkStart w:id="800" w:name="_Toc441094533"/>
      <w:bookmarkStart w:id="801" w:name="_Toc441158857"/>
      <w:r>
        <w:t xml:space="preserve">Figura </w:t>
      </w:r>
      <w:r w:rsidR="002B00F0">
        <w:fldChar w:fldCharType="begin"/>
      </w:r>
      <w:r w:rsidR="002B00F0">
        <w:instrText xml:space="preserve"> SEQ Figur</w:instrText>
      </w:r>
      <w:r w:rsidR="002B00F0">
        <w:instrText xml:space="preserve">a \* ARABIC \s 1 </w:instrText>
      </w:r>
      <w:r w:rsidR="002B00F0">
        <w:fldChar w:fldCharType="separate"/>
      </w:r>
      <w:r w:rsidR="00F81ABF">
        <w:rPr>
          <w:noProof/>
        </w:rPr>
        <w:t>4</w:t>
      </w:r>
      <w:r w:rsidR="002B00F0">
        <w:rPr>
          <w:noProof/>
        </w:rPr>
        <w:fldChar w:fldCharType="end"/>
      </w:r>
      <w:r>
        <w:rPr>
          <w:b w:val="0"/>
          <w:bCs w:val="0"/>
        </w:rPr>
        <w:noBreakHyphen/>
      </w:r>
      <w:r w:rsidRPr="00070A22">
        <w:rPr>
          <w:bCs w:val="0"/>
        </w:rPr>
        <w:fldChar w:fldCharType="begin"/>
      </w:r>
      <w:r w:rsidRPr="00070A22">
        <w:rPr>
          <w:bCs w:val="0"/>
        </w:rPr>
        <w:instrText xml:space="preserve"> STYLEREF 1 \s </w:instrText>
      </w:r>
      <w:r w:rsidRPr="00070A22">
        <w:rPr>
          <w:bCs w:val="0"/>
        </w:rPr>
        <w:fldChar w:fldCharType="separate"/>
      </w:r>
      <w:r w:rsidR="00F81ABF">
        <w:rPr>
          <w:bCs w:val="0"/>
          <w:noProof/>
        </w:rPr>
        <w:t>3</w:t>
      </w:r>
      <w:r w:rsidRPr="00070A22">
        <w:rPr>
          <w:bCs w:val="0"/>
        </w:rPr>
        <w:fldChar w:fldCharType="end"/>
      </w:r>
      <w:r w:rsidRPr="00070A22">
        <w:rPr>
          <w:bCs w:val="0"/>
        </w:rPr>
        <w:t>:</w:t>
      </w:r>
      <w:r w:rsidRPr="00EF6B29">
        <w:rPr>
          <w:b w:val="0"/>
          <w:bCs w:val="0"/>
        </w:rPr>
        <w:t xml:space="preserve"> Gráfica</w:t>
      </w:r>
      <w:r>
        <w:rPr>
          <w:b w:val="0"/>
          <w:bCs w:val="0"/>
        </w:rPr>
        <w:t xml:space="preserve"> de la Temperatura de P</w:t>
      </w:r>
      <w:r w:rsidRPr="00EF6B29">
        <w:rPr>
          <w:b w:val="0"/>
          <w:bCs w:val="0"/>
        </w:rPr>
        <w:t>re-cocción</w:t>
      </w:r>
      <w:bookmarkEnd w:id="799"/>
      <w:bookmarkEnd w:id="800"/>
      <w:bookmarkEnd w:id="801"/>
    </w:p>
    <w:p w:rsidR="00D167E5" w:rsidRDefault="00D167E5" w:rsidP="00D167E5">
      <w:pPr>
        <w:spacing w:after="0" w:line="240" w:lineRule="auto"/>
        <w:ind w:right="-1"/>
        <w:jc w:val="left"/>
        <w:rPr>
          <w:sz w:val="16"/>
          <w:szCs w:val="16"/>
        </w:rPr>
      </w:pPr>
      <w:r>
        <w:rPr>
          <w:b/>
          <w:color w:val="000000"/>
          <w:sz w:val="16"/>
          <w:szCs w:val="16"/>
          <w:lang w:eastAsia="es-ES"/>
        </w:rPr>
        <w:tab/>
        <w:t xml:space="preserve">            </w:t>
      </w:r>
      <w:r>
        <w:rPr>
          <w:b/>
          <w:sz w:val="16"/>
          <w:szCs w:val="16"/>
        </w:rPr>
        <w:t>Fuente</w:t>
      </w:r>
      <w:r w:rsidRPr="00A873A3">
        <w:rPr>
          <w:b/>
          <w:sz w:val="16"/>
          <w:szCs w:val="16"/>
        </w:rPr>
        <w:t>:</w:t>
      </w:r>
      <w:r>
        <w:rPr>
          <w:sz w:val="16"/>
          <w:szCs w:val="16"/>
        </w:rPr>
        <w:t xml:space="preserve"> Heredia I, Pilanunga L., 2016</w:t>
      </w:r>
    </w:p>
    <w:p w:rsidR="00D167E5" w:rsidRPr="00A873A3" w:rsidRDefault="00D167E5" w:rsidP="00D167E5">
      <w:pPr>
        <w:spacing w:after="0" w:line="240" w:lineRule="auto"/>
        <w:ind w:right="-1"/>
        <w:jc w:val="left"/>
        <w:rPr>
          <w:sz w:val="16"/>
          <w:szCs w:val="16"/>
        </w:rPr>
      </w:pPr>
    </w:p>
    <w:p w:rsidR="00D167E5" w:rsidRDefault="00D167E5" w:rsidP="00D167E5">
      <w:pPr>
        <w:spacing w:after="240"/>
        <w:rPr>
          <w:lang w:eastAsia="es-ES"/>
        </w:rPr>
      </w:pPr>
    </w:p>
    <w:p w:rsidR="00D167E5" w:rsidRDefault="00D167E5" w:rsidP="00D167E5">
      <w:pPr>
        <w:spacing w:after="240"/>
        <w:rPr>
          <w:lang w:eastAsia="es-ES"/>
        </w:rPr>
      </w:pPr>
      <w:r>
        <w:rPr>
          <w:lang w:eastAsia="es-ES"/>
        </w:rPr>
        <w:t>En la Figura 4-3. Se puede apreciar que el horno alcanza una temperatura de 100 ºC en un tiempo de 3 minutos.</w:t>
      </w:r>
    </w:p>
    <w:p w:rsidR="00D167E5" w:rsidRPr="00A873A3" w:rsidRDefault="00D167E5" w:rsidP="00D167E5">
      <w:pPr>
        <w:spacing w:after="240"/>
        <w:rPr>
          <w:lang w:eastAsia="es-ES"/>
        </w:rPr>
      </w:pPr>
      <w:r w:rsidRPr="00A873A3">
        <w:rPr>
          <w:lang w:eastAsia="es-ES"/>
        </w:rPr>
        <w:t>Posterior a esto elevamos la temperatura a 130ºC por</w:t>
      </w:r>
      <w:r>
        <w:rPr>
          <w:lang w:eastAsia="es-ES"/>
        </w:rPr>
        <w:t xml:space="preserve"> un tiempo aproximado de </w:t>
      </w:r>
      <w:r w:rsidRPr="00A873A3">
        <w:rPr>
          <w:lang w:eastAsia="es-ES"/>
        </w:rPr>
        <w:t xml:space="preserve"> 30 min</w:t>
      </w:r>
      <w:r>
        <w:rPr>
          <w:lang w:eastAsia="es-ES"/>
        </w:rPr>
        <w:t xml:space="preserve">utos </w:t>
      </w:r>
      <w:r w:rsidRPr="00A873A3">
        <w:rPr>
          <w:lang w:eastAsia="es-ES"/>
        </w:rPr>
        <w:t xml:space="preserve">más </w:t>
      </w:r>
      <w:r>
        <w:rPr>
          <w:lang w:eastAsia="es-ES"/>
        </w:rPr>
        <w:t>y graficamos la siguiente curva, ver Figura 5-3.</w:t>
      </w:r>
    </w:p>
    <w:p w:rsidR="00D167E5" w:rsidRPr="00A873A3" w:rsidRDefault="00D167E5" w:rsidP="00D167E5">
      <w:pPr>
        <w:spacing w:after="0" w:line="240" w:lineRule="auto"/>
        <w:jc w:val="center"/>
        <w:rPr>
          <w:lang w:eastAsia="es-ES"/>
        </w:rPr>
      </w:pPr>
      <w:r w:rsidRPr="00A873A3">
        <w:rPr>
          <w:noProof/>
          <w:lang w:eastAsia="es-ES"/>
        </w:rPr>
        <w:drawing>
          <wp:inline distT="0" distB="0" distL="0" distR="0" wp14:anchorId="38DCF985" wp14:editId="105D3B96">
            <wp:extent cx="3857625" cy="2209800"/>
            <wp:effectExtent l="0" t="0" r="9525" b="0"/>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167E5" w:rsidRPr="00EF6B29" w:rsidRDefault="00D167E5" w:rsidP="00D167E5">
      <w:pPr>
        <w:pStyle w:val="Descripcin"/>
        <w:spacing w:after="0"/>
        <w:jc w:val="left"/>
        <w:rPr>
          <w:b w:val="0"/>
          <w:bCs w:val="0"/>
          <w:lang w:eastAsia="es-ES"/>
        </w:rPr>
      </w:pPr>
      <w:bookmarkStart w:id="802" w:name="_Toc440385007"/>
      <w:r>
        <w:rPr>
          <w:b w:val="0"/>
          <w:bCs w:val="0"/>
        </w:rPr>
        <w:tab/>
        <w:t xml:space="preserve">          </w:t>
      </w:r>
      <w:bookmarkStart w:id="803" w:name="_Toc441094534"/>
      <w:bookmarkStart w:id="804" w:name="_Toc441158858"/>
      <w:r w:rsidRPr="00C47DCC">
        <w:t xml:space="preserve">Figura </w:t>
      </w:r>
      <w:r w:rsidR="002B00F0">
        <w:fldChar w:fldCharType="begin"/>
      </w:r>
      <w:r w:rsidR="002B00F0">
        <w:instrText xml:space="preserve"> SEQ Figura \* ARABIC \s 1 </w:instrText>
      </w:r>
      <w:r w:rsidR="002B00F0">
        <w:fldChar w:fldCharType="separate"/>
      </w:r>
      <w:r w:rsidR="00F81ABF">
        <w:rPr>
          <w:noProof/>
        </w:rPr>
        <w:t>5</w:t>
      </w:r>
      <w:r w:rsidR="002B00F0">
        <w:rPr>
          <w:noProof/>
        </w:rPr>
        <w:fldChar w:fldCharType="end"/>
      </w:r>
      <w:r w:rsidRPr="00C47DCC">
        <w:rPr>
          <w:bCs w:val="0"/>
        </w:rPr>
        <w:noBreakHyphen/>
      </w:r>
      <w:r w:rsidRPr="00C47DCC">
        <w:rPr>
          <w:bCs w:val="0"/>
        </w:rPr>
        <w:fldChar w:fldCharType="begin"/>
      </w:r>
      <w:r w:rsidRPr="00C47DCC">
        <w:rPr>
          <w:bCs w:val="0"/>
        </w:rPr>
        <w:instrText xml:space="preserve"> STYLEREF 1 \s </w:instrText>
      </w:r>
      <w:r w:rsidRPr="00C47DCC">
        <w:rPr>
          <w:bCs w:val="0"/>
        </w:rPr>
        <w:fldChar w:fldCharType="separate"/>
      </w:r>
      <w:r w:rsidR="00F81ABF">
        <w:rPr>
          <w:bCs w:val="0"/>
          <w:noProof/>
        </w:rPr>
        <w:t>3</w:t>
      </w:r>
      <w:r w:rsidRPr="00C47DCC">
        <w:rPr>
          <w:bCs w:val="0"/>
        </w:rPr>
        <w:fldChar w:fldCharType="end"/>
      </w:r>
      <w:r w:rsidRPr="00C47DCC">
        <w:rPr>
          <w:bCs w:val="0"/>
        </w:rPr>
        <w:t xml:space="preserve">: </w:t>
      </w:r>
      <w:r>
        <w:rPr>
          <w:b w:val="0"/>
          <w:bCs w:val="0"/>
        </w:rPr>
        <w:t>Gráfica de la Temperatura en proceso de  C</w:t>
      </w:r>
      <w:r w:rsidRPr="00EF6B29">
        <w:rPr>
          <w:b w:val="0"/>
          <w:bCs w:val="0"/>
        </w:rPr>
        <w:t>occión</w:t>
      </w:r>
      <w:bookmarkEnd w:id="802"/>
      <w:bookmarkEnd w:id="803"/>
      <w:bookmarkEnd w:id="804"/>
    </w:p>
    <w:p w:rsidR="00D167E5" w:rsidRDefault="00D167E5" w:rsidP="00D167E5">
      <w:pPr>
        <w:spacing w:after="0" w:line="240" w:lineRule="auto"/>
        <w:ind w:right="-1"/>
        <w:jc w:val="left"/>
        <w:rPr>
          <w:sz w:val="16"/>
          <w:szCs w:val="16"/>
        </w:rPr>
      </w:pPr>
      <w:r>
        <w:rPr>
          <w:b/>
          <w:sz w:val="16"/>
          <w:szCs w:val="16"/>
        </w:rPr>
        <w:tab/>
        <w:t xml:space="preserve">              Fuente</w:t>
      </w:r>
      <w:r w:rsidRPr="00A873A3">
        <w:rPr>
          <w:b/>
          <w:sz w:val="16"/>
          <w:szCs w:val="16"/>
        </w:rPr>
        <w:t>:</w:t>
      </w:r>
      <w:r>
        <w:rPr>
          <w:sz w:val="16"/>
          <w:szCs w:val="16"/>
        </w:rPr>
        <w:t xml:space="preserve"> Heredia I, Pilanunga L., 2016</w:t>
      </w:r>
    </w:p>
    <w:p w:rsidR="00D167E5" w:rsidRPr="00A873A3" w:rsidRDefault="00D167E5" w:rsidP="00D167E5">
      <w:pPr>
        <w:spacing w:after="0" w:line="240" w:lineRule="auto"/>
        <w:ind w:right="-1"/>
        <w:jc w:val="left"/>
        <w:rPr>
          <w:sz w:val="16"/>
          <w:szCs w:val="16"/>
        </w:rPr>
      </w:pPr>
    </w:p>
    <w:p w:rsidR="00D167E5" w:rsidRDefault="00D167E5" w:rsidP="00D167E5">
      <w:pPr>
        <w:spacing w:after="240"/>
        <w:rPr>
          <w:lang w:eastAsia="es-ES"/>
        </w:rPr>
      </w:pPr>
    </w:p>
    <w:p w:rsidR="00D167E5" w:rsidRDefault="00D167E5" w:rsidP="00D167E5">
      <w:pPr>
        <w:spacing w:after="240"/>
        <w:rPr>
          <w:lang w:eastAsia="es-ES"/>
        </w:rPr>
      </w:pPr>
      <w:r>
        <w:rPr>
          <w:lang w:eastAsia="es-ES"/>
        </w:rPr>
        <w:t>En la Figura 5-3. La temperatura se demora tres minutos en alcanzar su nuevo set point.</w:t>
      </w:r>
    </w:p>
    <w:p w:rsidR="00D167E5" w:rsidRDefault="00D167E5" w:rsidP="00D167E5">
      <w:pPr>
        <w:spacing w:after="240"/>
        <w:rPr>
          <w:lang w:eastAsia="es-ES"/>
        </w:rPr>
      </w:pPr>
      <w:r>
        <w:rPr>
          <w:lang w:eastAsia="es-ES"/>
        </w:rPr>
        <w:t>Y por último elevamos a 150 ºC,</w:t>
      </w:r>
      <w:r w:rsidRPr="00A873A3">
        <w:rPr>
          <w:lang w:eastAsia="es-ES"/>
        </w:rPr>
        <w:t xml:space="preserve"> recopilamos los datos par</w:t>
      </w:r>
      <w:r>
        <w:rPr>
          <w:lang w:eastAsia="es-ES"/>
        </w:rPr>
        <w:t>a graficar y proyectar la curva como se muestra en la Figura 6-3.</w:t>
      </w:r>
    </w:p>
    <w:p w:rsidR="00D167E5" w:rsidRPr="00A873A3" w:rsidRDefault="00D167E5" w:rsidP="00D167E5">
      <w:pPr>
        <w:spacing w:after="240"/>
        <w:rPr>
          <w:lang w:eastAsia="es-ES"/>
        </w:rPr>
      </w:pPr>
    </w:p>
    <w:p w:rsidR="00D167E5" w:rsidRDefault="00D167E5" w:rsidP="00D167E5">
      <w:pPr>
        <w:spacing w:after="0" w:line="240" w:lineRule="auto"/>
        <w:jc w:val="center"/>
      </w:pPr>
      <w:r w:rsidRPr="00A873A3">
        <w:rPr>
          <w:noProof/>
          <w:lang w:eastAsia="es-ES"/>
        </w:rPr>
        <w:lastRenderedPageBreak/>
        <w:drawing>
          <wp:inline distT="0" distB="0" distL="0" distR="0" wp14:anchorId="63C39BEB" wp14:editId="62416993">
            <wp:extent cx="3760470" cy="2623931"/>
            <wp:effectExtent l="0" t="0" r="11430" b="5080"/>
            <wp:docPr id="105" name="Gráfico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bookmarkStart w:id="805" w:name="_Toc440385008"/>
    </w:p>
    <w:p w:rsidR="00D167E5" w:rsidRPr="00EF6B29" w:rsidRDefault="00D167E5" w:rsidP="00D167E5">
      <w:pPr>
        <w:spacing w:after="0" w:line="240" w:lineRule="auto"/>
        <w:rPr>
          <w:lang w:eastAsia="es-ES"/>
        </w:rPr>
      </w:pPr>
      <w:r>
        <w:t xml:space="preserve">                       </w:t>
      </w:r>
      <w:bookmarkStart w:id="806" w:name="_Toc441094535"/>
      <w:bookmarkStart w:id="807" w:name="_Toc441158859"/>
      <w:r w:rsidRPr="000C6D02">
        <w:rPr>
          <w:b/>
        </w:rPr>
        <w:t xml:space="preserve">Figura </w:t>
      </w:r>
      <w:r w:rsidRPr="000C6D02">
        <w:rPr>
          <w:b/>
        </w:rPr>
        <w:fldChar w:fldCharType="begin"/>
      </w:r>
      <w:r w:rsidRPr="000C6D02">
        <w:rPr>
          <w:b/>
        </w:rPr>
        <w:instrText xml:space="preserve"> SEQ Figura \* ARABIC \s 1 </w:instrText>
      </w:r>
      <w:r w:rsidRPr="000C6D02">
        <w:rPr>
          <w:b/>
        </w:rPr>
        <w:fldChar w:fldCharType="separate"/>
      </w:r>
      <w:r w:rsidR="00F81ABF">
        <w:rPr>
          <w:b/>
          <w:noProof/>
        </w:rPr>
        <w:t>6</w:t>
      </w:r>
      <w:r w:rsidRPr="000C6D02">
        <w:rPr>
          <w:b/>
        </w:rPr>
        <w:fldChar w:fldCharType="end"/>
      </w:r>
      <w:r w:rsidRPr="000C6D02">
        <w:rPr>
          <w:b/>
        </w:rPr>
        <w:noBreakHyphen/>
      </w:r>
      <w:r w:rsidRPr="000C6D02">
        <w:rPr>
          <w:b/>
        </w:rPr>
        <w:fldChar w:fldCharType="begin"/>
      </w:r>
      <w:r w:rsidRPr="000C6D02">
        <w:rPr>
          <w:b/>
        </w:rPr>
        <w:instrText xml:space="preserve"> STYLEREF 1 \s </w:instrText>
      </w:r>
      <w:r w:rsidRPr="000C6D02">
        <w:rPr>
          <w:b/>
        </w:rPr>
        <w:fldChar w:fldCharType="separate"/>
      </w:r>
      <w:r w:rsidR="00F81ABF">
        <w:rPr>
          <w:b/>
          <w:noProof/>
        </w:rPr>
        <w:t>3</w:t>
      </w:r>
      <w:r w:rsidRPr="000C6D02">
        <w:rPr>
          <w:b/>
        </w:rPr>
        <w:fldChar w:fldCharType="end"/>
      </w:r>
      <w:r w:rsidRPr="00C47DCC">
        <w:t>:</w:t>
      </w:r>
      <w:r w:rsidRPr="00C47DCC">
        <w:rPr>
          <w:bCs/>
        </w:rPr>
        <w:t xml:space="preserve"> </w:t>
      </w:r>
      <w:r w:rsidRPr="00EF6B29">
        <w:rPr>
          <w:bCs/>
        </w:rPr>
        <w:t>Gr</w:t>
      </w:r>
      <w:r>
        <w:rPr>
          <w:bCs/>
        </w:rPr>
        <w:t>áfica de la temperatura en proceso de D</w:t>
      </w:r>
      <w:r w:rsidRPr="00EF6B29">
        <w:rPr>
          <w:bCs/>
        </w:rPr>
        <w:t>ores</w:t>
      </w:r>
      <w:bookmarkEnd w:id="805"/>
      <w:bookmarkEnd w:id="806"/>
      <w:bookmarkEnd w:id="807"/>
    </w:p>
    <w:p w:rsidR="00D167E5" w:rsidRDefault="00D167E5" w:rsidP="00D167E5">
      <w:pPr>
        <w:spacing w:after="0" w:line="240" w:lineRule="auto"/>
        <w:ind w:right="-1"/>
        <w:jc w:val="left"/>
        <w:rPr>
          <w:sz w:val="16"/>
          <w:szCs w:val="16"/>
        </w:rPr>
      </w:pPr>
      <w:r>
        <w:rPr>
          <w:b/>
          <w:sz w:val="16"/>
          <w:szCs w:val="16"/>
        </w:rPr>
        <w:tab/>
        <w:t xml:space="preserve">              Fuente</w:t>
      </w:r>
      <w:r w:rsidRPr="00A873A3">
        <w:rPr>
          <w:b/>
          <w:sz w:val="16"/>
          <w:szCs w:val="16"/>
        </w:rPr>
        <w:t>:</w:t>
      </w:r>
      <w:r w:rsidRPr="00A873A3">
        <w:rPr>
          <w:sz w:val="16"/>
          <w:szCs w:val="16"/>
        </w:rPr>
        <w:t xml:space="preserve"> Heredia I, Pilanunga L., 2015</w:t>
      </w:r>
    </w:p>
    <w:p w:rsidR="00D167E5" w:rsidRPr="00A873A3" w:rsidRDefault="00D167E5" w:rsidP="00D167E5">
      <w:pPr>
        <w:spacing w:after="0" w:line="240" w:lineRule="auto"/>
        <w:ind w:right="-1"/>
        <w:jc w:val="center"/>
        <w:rPr>
          <w:sz w:val="16"/>
          <w:szCs w:val="16"/>
        </w:rPr>
      </w:pPr>
    </w:p>
    <w:p w:rsidR="00D167E5" w:rsidRDefault="00D167E5" w:rsidP="00D167E5">
      <w:pPr>
        <w:spacing w:after="240"/>
        <w:rPr>
          <w:lang w:eastAsia="es-ES"/>
        </w:rPr>
      </w:pPr>
    </w:p>
    <w:p w:rsidR="00D167E5" w:rsidRDefault="00D167E5" w:rsidP="00D167E5">
      <w:pPr>
        <w:spacing w:after="240"/>
        <w:rPr>
          <w:lang w:eastAsia="es-ES"/>
        </w:rPr>
      </w:pPr>
      <w:r w:rsidRPr="00A873A3">
        <w:rPr>
          <w:lang w:eastAsia="es-ES"/>
        </w:rPr>
        <w:t>Observa que hasta 100 ºC tenemos mayor variación del error, para temperatura altas observamos que el error disminuye pero se demora en alcanzar la temperatura deseada, además podemos observar que se mantiene dentr</w:t>
      </w:r>
      <w:r>
        <w:rPr>
          <w:lang w:eastAsia="es-ES"/>
        </w:rPr>
        <w:t>o de nuestros grados de error ±1</w:t>
      </w:r>
      <w:r w:rsidRPr="00A873A3">
        <w:rPr>
          <w:lang w:eastAsia="es-ES"/>
        </w:rPr>
        <w:t xml:space="preserve">. </w:t>
      </w:r>
    </w:p>
    <w:p w:rsidR="00944F9F" w:rsidRPr="00A873A3" w:rsidRDefault="00944F9F" w:rsidP="00D167E5">
      <w:pPr>
        <w:spacing w:after="240"/>
        <w:rPr>
          <w:lang w:eastAsia="es-ES"/>
        </w:rPr>
      </w:pPr>
    </w:p>
    <w:p w:rsidR="00D167E5" w:rsidRDefault="00D167E5" w:rsidP="00D167E5">
      <w:pPr>
        <w:pStyle w:val="Ttulo3"/>
        <w:numPr>
          <w:ilvl w:val="2"/>
          <w:numId w:val="53"/>
        </w:numPr>
      </w:pPr>
      <w:bookmarkStart w:id="808" w:name="_Toc441092675"/>
      <w:r w:rsidRPr="0059627D">
        <w:t>Pru</w:t>
      </w:r>
      <w:r>
        <w:t>ebas realizadas abastecido con Carne de P</w:t>
      </w:r>
      <w:r w:rsidRPr="0059627D">
        <w:t>ollo</w:t>
      </w:r>
      <w:bookmarkEnd w:id="808"/>
    </w:p>
    <w:p w:rsidR="00D167E5" w:rsidRDefault="00D167E5" w:rsidP="00D167E5">
      <w:pPr>
        <w:rPr>
          <w:lang w:eastAsia="es-ES"/>
        </w:rPr>
      </w:pPr>
    </w:p>
    <w:p w:rsidR="00D167E5" w:rsidRPr="00A873A3" w:rsidRDefault="00D167E5" w:rsidP="00D167E5">
      <w:pPr>
        <w:rPr>
          <w:lang w:eastAsia="es-ES"/>
        </w:rPr>
      </w:pPr>
      <w:r>
        <w:rPr>
          <w:lang w:eastAsia="es-ES"/>
        </w:rPr>
        <w:t>Una vez realizado las pruebas en vacío hemos comproba</w:t>
      </w:r>
      <w:r w:rsidRPr="00A873A3">
        <w:rPr>
          <w:lang w:eastAsia="es-ES"/>
        </w:rPr>
        <w:t xml:space="preserve">do el correcto funcionamiento del controlador </w:t>
      </w:r>
      <w:r>
        <w:rPr>
          <w:lang w:eastAsia="es-ES"/>
        </w:rPr>
        <w:t xml:space="preserve"> arduino (mega 2560) en el  horno de ahumado, por lo que </w:t>
      </w:r>
      <w:r w:rsidRPr="00A873A3">
        <w:rPr>
          <w:lang w:eastAsia="es-ES"/>
        </w:rPr>
        <w:t>no se espera que exista mucha diferenci</w:t>
      </w:r>
      <w:r>
        <w:rPr>
          <w:lang w:eastAsia="es-ES"/>
        </w:rPr>
        <w:t>a cuando el horno este abastecido de producto, en este caso con carne de pollo</w:t>
      </w:r>
      <w:r w:rsidRPr="00A873A3">
        <w:rPr>
          <w:lang w:eastAsia="es-ES"/>
        </w:rPr>
        <w:t>, puesto que se había explicado anteriormente, se tiene como referencia la temperatura del horno la cual es independiente de</w:t>
      </w:r>
      <w:r>
        <w:rPr>
          <w:lang w:eastAsia="es-ES"/>
        </w:rPr>
        <w:t xml:space="preserve"> la temperatura  del producto </w:t>
      </w:r>
      <w:r w:rsidRPr="00A873A3">
        <w:rPr>
          <w:lang w:eastAsia="es-ES"/>
        </w:rPr>
        <w:t>ahora bien</w:t>
      </w:r>
      <w:r>
        <w:rPr>
          <w:lang w:eastAsia="es-ES"/>
        </w:rPr>
        <w:t>,</w:t>
      </w:r>
      <w:r w:rsidRPr="00A873A3">
        <w:rPr>
          <w:lang w:eastAsia="es-ES"/>
        </w:rPr>
        <w:t xml:space="preserve"> el tiempo que se demora el horno en  pasar de una temperatura a otra temperatura (90 ºC, 100 ºC, 150 ºC)   es debido a que el sensor dentro del producto nos indica que se encuentra  a 10</w:t>
      </w:r>
      <w:r>
        <w:rPr>
          <w:lang w:eastAsia="es-ES"/>
        </w:rPr>
        <w:t xml:space="preserve"> ºC y según las normas BMP (Buenas Prácticas de Manufactura) para</w:t>
      </w:r>
      <w:r w:rsidRPr="00A873A3">
        <w:rPr>
          <w:lang w:eastAsia="es-ES"/>
        </w:rPr>
        <w:t xml:space="preserve"> ser consumida,  tiene que llegar la temperatura </w:t>
      </w:r>
      <w:r>
        <w:rPr>
          <w:lang w:eastAsia="es-ES"/>
        </w:rPr>
        <w:t xml:space="preserve">interna </w:t>
      </w:r>
      <w:r w:rsidRPr="00A873A3">
        <w:rPr>
          <w:lang w:eastAsia="es-ES"/>
        </w:rPr>
        <w:t>del producto a 72 ºC.</w:t>
      </w:r>
    </w:p>
    <w:p w:rsidR="00D167E5" w:rsidRDefault="00D167E5" w:rsidP="00D167E5">
      <w:pPr>
        <w:rPr>
          <w:lang w:eastAsia="es-ES"/>
        </w:rPr>
      </w:pPr>
      <w:r w:rsidRPr="00A873A3">
        <w:rPr>
          <w:lang w:eastAsia="es-ES"/>
        </w:rPr>
        <w:t>Para realizar la prueba con la carne de pollo se  utilizó la receta preestablecida de forma automática.</w:t>
      </w:r>
    </w:p>
    <w:p w:rsidR="00D167E5" w:rsidRPr="00A873A3" w:rsidRDefault="00D167E5" w:rsidP="00D167E5">
      <w:pPr>
        <w:rPr>
          <w:lang w:eastAsia="es-ES"/>
        </w:rPr>
      </w:pPr>
    </w:p>
    <w:p w:rsidR="00D167E5" w:rsidRPr="00A873A3" w:rsidRDefault="00D167E5" w:rsidP="00D167E5">
      <w:pPr>
        <w:spacing w:after="0" w:line="240" w:lineRule="auto"/>
        <w:ind w:right="-1"/>
        <w:jc w:val="center"/>
        <w:rPr>
          <w:sz w:val="16"/>
          <w:szCs w:val="16"/>
        </w:rPr>
      </w:pPr>
      <w:r w:rsidRPr="00A873A3">
        <w:rPr>
          <w:noProof/>
          <w:lang w:eastAsia="es-ES"/>
        </w:rPr>
        <w:lastRenderedPageBreak/>
        <w:drawing>
          <wp:inline distT="0" distB="0" distL="0" distR="0" wp14:anchorId="027C1921" wp14:editId="6DDCA99A">
            <wp:extent cx="4572000" cy="3133725"/>
            <wp:effectExtent l="0" t="0" r="0" b="9525"/>
            <wp:docPr id="106" name="Gráfico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D167E5" w:rsidRPr="00EF6B29" w:rsidRDefault="00D167E5" w:rsidP="00D167E5">
      <w:pPr>
        <w:pStyle w:val="Descripcin"/>
        <w:spacing w:after="0"/>
        <w:jc w:val="left"/>
        <w:rPr>
          <w:b w:val="0"/>
          <w:bCs w:val="0"/>
          <w:lang w:eastAsia="es-ES"/>
        </w:rPr>
      </w:pPr>
      <w:r>
        <w:rPr>
          <w:b w:val="0"/>
          <w:bCs w:val="0"/>
        </w:rPr>
        <w:tab/>
      </w:r>
      <w:bookmarkStart w:id="809" w:name="_Toc440385009"/>
      <w:bookmarkStart w:id="810" w:name="_Toc441094536"/>
      <w:bookmarkStart w:id="811" w:name="_Toc441158860"/>
      <w:r>
        <w:t xml:space="preserve">Figura </w:t>
      </w:r>
      <w:r w:rsidR="002B00F0">
        <w:fldChar w:fldCharType="begin"/>
      </w:r>
      <w:r w:rsidR="002B00F0">
        <w:instrText xml:space="preserve"> SEQ Figura \* ARABIC \s 1 </w:instrText>
      </w:r>
      <w:r w:rsidR="002B00F0">
        <w:fldChar w:fldCharType="separate"/>
      </w:r>
      <w:r w:rsidR="00F81ABF">
        <w:rPr>
          <w:noProof/>
        </w:rPr>
        <w:t>7</w:t>
      </w:r>
      <w:r w:rsidR="002B00F0">
        <w:rPr>
          <w:noProof/>
        </w:rPr>
        <w:fldChar w:fldCharType="end"/>
      </w:r>
      <w:r>
        <w:noBreakHyphen/>
      </w:r>
      <w:r w:rsidR="002B00F0">
        <w:fldChar w:fldCharType="begin"/>
      </w:r>
      <w:r w:rsidR="002B00F0">
        <w:instrText xml:space="preserve"> STYLEREF 1 \s </w:instrText>
      </w:r>
      <w:r w:rsidR="002B00F0">
        <w:fldChar w:fldCharType="separate"/>
      </w:r>
      <w:r w:rsidR="00F81ABF">
        <w:rPr>
          <w:noProof/>
        </w:rPr>
        <w:t>3</w:t>
      </w:r>
      <w:r w:rsidR="002B00F0">
        <w:rPr>
          <w:noProof/>
        </w:rPr>
        <w:fldChar w:fldCharType="end"/>
      </w:r>
      <w:r w:rsidRPr="00C47DCC">
        <w:rPr>
          <w:bCs w:val="0"/>
        </w:rPr>
        <w:t>:</w:t>
      </w:r>
      <w:r>
        <w:rPr>
          <w:bCs w:val="0"/>
        </w:rPr>
        <w:t xml:space="preserve"> </w:t>
      </w:r>
      <w:r>
        <w:rPr>
          <w:b w:val="0"/>
          <w:bCs w:val="0"/>
        </w:rPr>
        <w:t>Gráfica de la Temperatura del P</w:t>
      </w:r>
      <w:r w:rsidRPr="00EF6B29">
        <w:rPr>
          <w:b w:val="0"/>
          <w:bCs w:val="0"/>
        </w:rPr>
        <w:t>ollo</w:t>
      </w:r>
      <w:bookmarkEnd w:id="809"/>
      <w:bookmarkEnd w:id="810"/>
      <w:bookmarkEnd w:id="811"/>
    </w:p>
    <w:p w:rsidR="00D167E5" w:rsidRDefault="00D167E5" w:rsidP="00D167E5">
      <w:pPr>
        <w:spacing w:after="0" w:line="240" w:lineRule="auto"/>
        <w:jc w:val="left"/>
        <w:rPr>
          <w:sz w:val="16"/>
          <w:szCs w:val="16"/>
        </w:rPr>
      </w:pPr>
      <w:r>
        <w:rPr>
          <w:b/>
          <w:color w:val="000000"/>
          <w:sz w:val="16"/>
          <w:szCs w:val="16"/>
          <w:lang w:eastAsia="es-ES"/>
        </w:rPr>
        <w:tab/>
      </w:r>
      <w:r>
        <w:rPr>
          <w:b/>
          <w:sz w:val="16"/>
          <w:szCs w:val="16"/>
        </w:rPr>
        <w:t>Fuente</w:t>
      </w:r>
      <w:r w:rsidRPr="00A873A3">
        <w:rPr>
          <w:b/>
          <w:sz w:val="16"/>
          <w:szCs w:val="16"/>
        </w:rPr>
        <w:t>:</w:t>
      </w:r>
      <w:r>
        <w:rPr>
          <w:sz w:val="16"/>
          <w:szCs w:val="16"/>
        </w:rPr>
        <w:t xml:space="preserve"> Heredia I, Pilanunga L., 2016</w:t>
      </w:r>
    </w:p>
    <w:p w:rsidR="00D167E5" w:rsidRDefault="00D167E5" w:rsidP="00D167E5">
      <w:pPr>
        <w:spacing w:after="0" w:line="240" w:lineRule="auto"/>
        <w:jc w:val="left"/>
        <w:rPr>
          <w:sz w:val="16"/>
          <w:szCs w:val="16"/>
        </w:rPr>
      </w:pPr>
    </w:p>
    <w:p w:rsidR="00D167E5" w:rsidRPr="00A873A3" w:rsidRDefault="00D167E5" w:rsidP="00D167E5">
      <w:pPr>
        <w:spacing w:after="0" w:line="240" w:lineRule="auto"/>
        <w:jc w:val="left"/>
        <w:rPr>
          <w:sz w:val="16"/>
          <w:szCs w:val="16"/>
        </w:rPr>
      </w:pPr>
    </w:p>
    <w:p w:rsidR="00D167E5" w:rsidRDefault="00D167E5" w:rsidP="00D167E5">
      <w:pPr>
        <w:spacing w:after="240"/>
        <w:ind w:right="-1"/>
      </w:pPr>
    </w:p>
    <w:p w:rsidR="00D167E5" w:rsidRPr="00A873A3" w:rsidRDefault="00D167E5" w:rsidP="00944F9F">
      <w:pPr>
        <w:spacing w:after="240"/>
        <w:ind w:right="-1"/>
      </w:pPr>
      <w:r w:rsidRPr="00A873A3">
        <w:t>En la gráfica se observa que en la etapa de precalentamiento del horno las temperaturas del producto y del horno son similares</w:t>
      </w:r>
      <w:r>
        <w:t>,</w:t>
      </w:r>
      <w:r w:rsidRPr="00A873A3">
        <w:t xml:space="preserve"> a partir que ingresa el producto las temperaturas varían, hasta terminar las fases del proceso del poll</w:t>
      </w:r>
      <w:r>
        <w:t>o ahumado. Todo el proceso llevó</w:t>
      </w:r>
      <w:r w:rsidRPr="00A873A3">
        <w:t xml:space="preserve"> 210 minutos, equivalente a 3 horas y media. El proceso manual tiene similares cara</w:t>
      </w:r>
      <w:r>
        <w:t>cterísticas de preparación, varí</w:t>
      </w:r>
      <w:r w:rsidRPr="00A873A3">
        <w:t>a tiempo y temperatura según el docente, y la experiencia</w:t>
      </w:r>
      <w:r>
        <w:t xml:space="preserve">, </w:t>
      </w:r>
      <w:r w:rsidRPr="00A873A3">
        <w:t xml:space="preserve"> pero todas las recetas de pollo llevan un tiempo promedio de 3 a 4 horas por ende el sistema cumple con las características del cocción.</w:t>
      </w:r>
    </w:p>
    <w:p w:rsidR="00D167E5" w:rsidRPr="00A873A3" w:rsidRDefault="00D167E5" w:rsidP="00944F9F">
      <w:pPr>
        <w:spacing w:after="240"/>
        <w:ind w:right="-1"/>
      </w:pPr>
      <w:r w:rsidRPr="00A873A3">
        <w:t>Se realizaron pruebas en embutidos y pernil y obteniendo resultados similares, con lo cual se comprueba que el sistema automático cumple las necesidades requeridas por los usuarios del ahumado de cárnico de la facultad de pecuarias.</w:t>
      </w:r>
    </w:p>
    <w:p w:rsidR="00D167E5" w:rsidRDefault="00D167E5" w:rsidP="00944F9F">
      <w:pPr>
        <w:rPr>
          <w:lang w:eastAsia="es-ES"/>
        </w:rPr>
      </w:pPr>
      <w:r w:rsidRPr="00A873A3">
        <w:rPr>
          <w:lang w:eastAsia="es-ES"/>
        </w:rPr>
        <w:t xml:space="preserve">Estas pruebas realizadas ayudaron a comprobar </w:t>
      </w:r>
      <w:r>
        <w:rPr>
          <w:lang w:eastAsia="es-ES"/>
        </w:rPr>
        <w:t>el correcto funcionamiento del H</w:t>
      </w:r>
      <w:r w:rsidRPr="00A873A3">
        <w:rPr>
          <w:lang w:eastAsia="es-ES"/>
        </w:rPr>
        <w:t>o</w:t>
      </w:r>
      <w:r>
        <w:rPr>
          <w:lang w:eastAsia="es-ES"/>
        </w:rPr>
        <w:t>rno, y la adecuada cocción del p</w:t>
      </w:r>
      <w:r w:rsidRPr="00A873A3">
        <w:rPr>
          <w:lang w:eastAsia="es-ES"/>
        </w:rPr>
        <w:t>roducto.</w:t>
      </w:r>
    </w:p>
    <w:p w:rsidR="00D167E5" w:rsidRDefault="00D167E5" w:rsidP="00944F9F">
      <w:pPr>
        <w:rPr>
          <w:lang w:eastAsia="es-ES"/>
        </w:rPr>
      </w:pPr>
    </w:p>
    <w:p w:rsidR="00D167E5" w:rsidRDefault="00D167E5" w:rsidP="00D167E5">
      <w:pPr>
        <w:rPr>
          <w:lang w:eastAsia="es-ES"/>
        </w:rPr>
      </w:pPr>
    </w:p>
    <w:p w:rsidR="00D167E5" w:rsidRPr="00A873A3" w:rsidRDefault="00D167E5" w:rsidP="00D167E5">
      <w:pPr>
        <w:rPr>
          <w:lang w:eastAsia="es-ES"/>
        </w:rPr>
      </w:pPr>
    </w:p>
    <w:p w:rsidR="00D167E5" w:rsidRDefault="00D167E5" w:rsidP="00D167E5">
      <w:pPr>
        <w:pStyle w:val="Ttulo1"/>
        <w:numPr>
          <w:ilvl w:val="0"/>
          <w:numId w:val="0"/>
        </w:numPr>
        <w:spacing w:before="0" w:after="240" w:line="360" w:lineRule="auto"/>
        <w:ind w:left="432" w:hanging="432"/>
      </w:pPr>
      <w:bookmarkStart w:id="812" w:name="_Toc441092676"/>
      <w:bookmarkEnd w:id="21"/>
      <w:bookmarkEnd w:id="22"/>
      <w:r>
        <w:lastRenderedPageBreak/>
        <w:t>CONCLUSIONES</w:t>
      </w:r>
      <w:bookmarkEnd w:id="812"/>
    </w:p>
    <w:p w:rsidR="00D167E5" w:rsidRDefault="00D167E5" w:rsidP="00D167E5">
      <w:pPr>
        <w:pStyle w:val="Prrafodelista"/>
        <w:numPr>
          <w:ilvl w:val="0"/>
          <w:numId w:val="18"/>
        </w:numPr>
        <w:spacing w:after="240"/>
      </w:pPr>
      <w:r>
        <w:t xml:space="preserve">En base a los principios de funcionamiento de procesos automáticos se realizó una repotenciación del sistema térmico y de control que contaba la planta de cárnicos de la Facultad </w:t>
      </w:r>
      <w:r w:rsidRPr="009B76AD">
        <w:t xml:space="preserve">Ciencias Pecuarias </w:t>
      </w:r>
      <w:r>
        <w:t xml:space="preserve"> con el fin que brinde mayor  prestación en modernización y funcionamiento a sus usuarios. </w:t>
      </w:r>
    </w:p>
    <w:p w:rsidR="00D167E5" w:rsidRDefault="00D167E5" w:rsidP="00D167E5">
      <w:pPr>
        <w:pStyle w:val="Prrafodelista"/>
        <w:numPr>
          <w:ilvl w:val="0"/>
          <w:numId w:val="18"/>
        </w:numPr>
        <w:spacing w:after="240"/>
      </w:pPr>
      <w:r>
        <w:t>En base a las experiencias de los docentes encargados del manejo de la planta de cárnicos  se elaboró un sistema inteligente, el cual cumple con el proceso de cocción de una receta definida, dando como resultado un producto en menor tiempo y con la misma textura, sabor y sin supervisión del operador.</w:t>
      </w:r>
    </w:p>
    <w:p w:rsidR="00D167E5" w:rsidRDefault="00D167E5" w:rsidP="00D167E5">
      <w:pPr>
        <w:pStyle w:val="Prrafodelista"/>
        <w:numPr>
          <w:ilvl w:val="0"/>
          <w:numId w:val="18"/>
        </w:numPr>
        <w:spacing w:after="240"/>
      </w:pPr>
      <w:r>
        <w:t>Por más avanzado que sea el sistema la humanidad en nuestro entorno siempre prefiere lo tradicional, o lo manual ya  que tiene un valor agregado que le hace especial a una receta, por tal  motivo el sistema tiene dos modos de funcionamiento manual y automático.</w:t>
      </w:r>
    </w:p>
    <w:p w:rsidR="00D167E5" w:rsidRDefault="00D167E5" w:rsidP="00D167E5">
      <w:pPr>
        <w:pStyle w:val="Prrafodelista"/>
        <w:numPr>
          <w:ilvl w:val="0"/>
          <w:numId w:val="18"/>
        </w:numPr>
        <w:spacing w:after="240"/>
      </w:pPr>
      <w:r>
        <w:t xml:space="preserve">El uso de elementos de estudio como la tarjeta electrónica arduino es de gran versatilidad si se usa con buen filtro de ruido pasa bajo  eléctrico y sistemas de potencia adecuados para la activación de los actuadores con la finalidad de realizar procesos adecuados. </w:t>
      </w:r>
    </w:p>
    <w:p w:rsidR="00D167E5" w:rsidRDefault="00D167E5" w:rsidP="00D167E5">
      <w:pPr>
        <w:pStyle w:val="Prrafodelista"/>
        <w:numPr>
          <w:ilvl w:val="0"/>
          <w:numId w:val="18"/>
        </w:numPr>
        <w:spacing w:after="240"/>
      </w:pPr>
      <w:r>
        <w:t>La implementación del controlador automático de temperatura para el horno de ahumado Gherrico Gino fue satisfactorio puesto que se obtuvo un producto de una calidad a bajo costo.</w:t>
      </w:r>
    </w:p>
    <w:p w:rsidR="00D167E5" w:rsidRDefault="00D167E5" w:rsidP="00D167E5">
      <w:pPr>
        <w:pStyle w:val="Prrafodelista"/>
        <w:numPr>
          <w:ilvl w:val="0"/>
          <w:numId w:val="18"/>
        </w:numPr>
        <w:spacing w:after="240"/>
      </w:pPr>
      <w:r>
        <w:t>La utilización de la placa arduino Mega 2560 demostró  ser una elección acertada debido a su confiabilidad, facilidad de manejo y a la disponibilidad de herramientas de programación para el desarrollo de esta  aplicación.</w:t>
      </w:r>
    </w:p>
    <w:p w:rsidR="00D167E5" w:rsidRDefault="00D167E5" w:rsidP="00D167E5">
      <w:pPr>
        <w:pStyle w:val="Prrafodelista"/>
        <w:numPr>
          <w:ilvl w:val="0"/>
          <w:numId w:val="18"/>
        </w:numPr>
        <w:spacing w:after="240"/>
      </w:pPr>
      <w:r>
        <w:t>La arquitectura del horno facilita el control que se necesita alcanzar el horno a una temperatura deseada y mantenerla controlada  asegurando la correcta cocción del producto.</w:t>
      </w:r>
    </w:p>
    <w:p w:rsidR="00D167E5" w:rsidRDefault="00D167E5" w:rsidP="00D167E5">
      <w:pPr>
        <w:pStyle w:val="Prrafodelista"/>
        <w:numPr>
          <w:ilvl w:val="0"/>
          <w:numId w:val="18"/>
        </w:numPr>
        <w:spacing w:after="240"/>
      </w:pPr>
      <w:r>
        <w:t>La pantalla  táctil TFT  facilita el manejo y operación del controlador al proporcionar la ventaja de poder desplegar al usuario todas las características del proceso que se esta realizando.</w:t>
      </w:r>
    </w:p>
    <w:p w:rsidR="00D167E5" w:rsidRDefault="00D167E5" w:rsidP="00D167E5">
      <w:pPr>
        <w:pStyle w:val="Prrafodelista"/>
        <w:numPr>
          <w:ilvl w:val="0"/>
          <w:numId w:val="18"/>
        </w:numPr>
        <w:spacing w:after="240"/>
      </w:pPr>
      <w:r>
        <w:t xml:space="preserve"> De acuerdo al análisis de las gráficas de la trayectoria de temperatura, se puede decir, que el controlador difuso responde de manera satisfactoria y estable a los requerimientos del sistema con un margen de error de  ±1 grados centígrados.</w:t>
      </w:r>
    </w:p>
    <w:p w:rsidR="00D167E5" w:rsidRDefault="00D167E5" w:rsidP="00D167E5">
      <w:pPr>
        <w:pStyle w:val="Prrafodelista"/>
        <w:numPr>
          <w:ilvl w:val="0"/>
          <w:numId w:val="18"/>
        </w:numPr>
        <w:spacing w:after="240"/>
      </w:pPr>
      <w:r>
        <w:t xml:space="preserve">Mediante la implementación de los Relé  de Estados Sólido (SSR) se logra  estabilizar la potencia del banco de resistencias eléctricas para el horno de ahumado. </w:t>
      </w:r>
    </w:p>
    <w:p w:rsidR="00D167E5" w:rsidRDefault="00D167E5" w:rsidP="00D167E5">
      <w:pPr>
        <w:keepNext/>
        <w:spacing w:after="240"/>
      </w:pPr>
    </w:p>
    <w:p w:rsidR="00D167E5" w:rsidRDefault="00D167E5" w:rsidP="00D167E5">
      <w:pPr>
        <w:spacing w:after="240"/>
      </w:pPr>
    </w:p>
    <w:p w:rsidR="00D167E5" w:rsidRDefault="00D167E5" w:rsidP="00D167E5">
      <w:pPr>
        <w:pStyle w:val="Ttulo1"/>
        <w:numPr>
          <w:ilvl w:val="0"/>
          <w:numId w:val="0"/>
        </w:numPr>
        <w:ind w:left="432" w:hanging="432"/>
      </w:pPr>
      <w:bookmarkStart w:id="813" w:name="_Toc441092677"/>
      <w:r>
        <w:lastRenderedPageBreak/>
        <w:t>RECOMENDACIONES</w:t>
      </w:r>
      <w:bookmarkEnd w:id="813"/>
    </w:p>
    <w:p w:rsidR="00D167E5" w:rsidRPr="007E186C" w:rsidRDefault="00D167E5" w:rsidP="00D167E5"/>
    <w:p w:rsidR="00D167E5" w:rsidRDefault="00D167E5" w:rsidP="00D167E5">
      <w:pPr>
        <w:pStyle w:val="Prrafodelista"/>
        <w:numPr>
          <w:ilvl w:val="0"/>
          <w:numId w:val="19"/>
        </w:numPr>
        <w:spacing w:after="240"/>
      </w:pPr>
      <w:r>
        <w:t xml:space="preserve">Revisar el manual de usuario para el correcto uso del horno y su funcionamiento óptimo. </w:t>
      </w:r>
    </w:p>
    <w:p w:rsidR="00D167E5" w:rsidRDefault="00D167E5" w:rsidP="00D167E5">
      <w:pPr>
        <w:pStyle w:val="Prrafodelista"/>
        <w:numPr>
          <w:ilvl w:val="0"/>
          <w:numId w:val="19"/>
        </w:numPr>
        <w:spacing w:after="240"/>
      </w:pPr>
      <w:r>
        <w:t>Interpretar los planos eléctricos, antes de cualquier actividad de mantenimiento en el sistema eléctrico.</w:t>
      </w:r>
    </w:p>
    <w:p w:rsidR="00D167E5" w:rsidRDefault="00D167E5" w:rsidP="00D167E5">
      <w:pPr>
        <w:pStyle w:val="Prrafodelista"/>
        <w:numPr>
          <w:ilvl w:val="0"/>
          <w:numId w:val="19"/>
        </w:numPr>
        <w:spacing w:after="240"/>
      </w:pPr>
      <w:r>
        <w:t xml:space="preserve">Revisar los manuales de instalación y configuración de los diferentes elementos incluidos en el proceso, para poder realizar una buena modificación o ajuste de su tipo de operación. </w:t>
      </w:r>
    </w:p>
    <w:p w:rsidR="00D167E5" w:rsidRDefault="00D167E5" w:rsidP="00D167E5">
      <w:pPr>
        <w:pStyle w:val="Prrafodelista"/>
        <w:numPr>
          <w:ilvl w:val="0"/>
          <w:numId w:val="19"/>
        </w:numPr>
        <w:spacing w:after="240"/>
      </w:pPr>
      <w:r>
        <w:t>Realizar todas las pruebas necesarias, que permitan verificar el buen funcionamiento del sistema, mediante la simulación de los escenarios posibles mediante herramientas electrónicas.</w:t>
      </w:r>
    </w:p>
    <w:p w:rsidR="00D167E5" w:rsidRDefault="00D167E5" w:rsidP="00D167E5">
      <w:pPr>
        <w:pStyle w:val="Prrafodelista"/>
        <w:numPr>
          <w:ilvl w:val="0"/>
          <w:numId w:val="19"/>
        </w:numPr>
        <w:spacing w:after="240"/>
      </w:pPr>
      <w:r>
        <w:t>Pese a que la pantalla táctil es resistente, se recomienda no utilizar objetos punzantes o de metal para operarla.</w:t>
      </w:r>
    </w:p>
    <w:p w:rsidR="00D167E5" w:rsidRDefault="00D167E5" w:rsidP="00D167E5">
      <w:pPr>
        <w:spacing w:after="200"/>
        <w:ind w:left="360"/>
        <w:jc w:val="left"/>
      </w:pPr>
    </w:p>
    <w:p w:rsidR="00D167E5" w:rsidRDefault="00D167E5" w:rsidP="00D167E5">
      <w:pPr>
        <w:spacing w:after="200"/>
        <w:ind w:left="360"/>
        <w:jc w:val="left"/>
        <w:sectPr w:rsidR="00D167E5" w:rsidSect="00D167E5">
          <w:pgSz w:w="11907" w:h="16840" w:code="9"/>
          <w:pgMar w:top="1418" w:right="1418" w:bottom="1418" w:left="1985" w:header="709" w:footer="709" w:gutter="0"/>
          <w:cols w:space="708"/>
          <w:docGrid w:linePitch="360"/>
        </w:sectPr>
      </w:pPr>
    </w:p>
    <w:p w:rsidR="00D167E5" w:rsidRPr="006F4764" w:rsidRDefault="00D167E5" w:rsidP="00D167E5">
      <w:pPr>
        <w:jc w:val="center"/>
      </w:pPr>
      <w:r>
        <w:rPr>
          <w:b/>
        </w:rPr>
        <w:lastRenderedPageBreak/>
        <w:t>GLOSARIO</w:t>
      </w:r>
    </w:p>
    <w:p w:rsidR="00D167E5" w:rsidRPr="006F4764" w:rsidRDefault="00D167E5" w:rsidP="00D167E5">
      <w:pPr>
        <w:jc w:val="left"/>
        <w:rPr>
          <w:b/>
        </w:rPr>
      </w:pPr>
      <w:r w:rsidRPr="006F4764">
        <w:rPr>
          <w:b/>
        </w:rPr>
        <w:t xml:space="preserve">HMI </w:t>
      </w:r>
      <w:r w:rsidRPr="006F4764">
        <w:t xml:space="preserve">                          </w:t>
      </w:r>
      <w:r>
        <w:t xml:space="preserve">         </w:t>
      </w:r>
      <w:r w:rsidRPr="006F4764">
        <w:t>Interfaz Humano Máquina</w:t>
      </w:r>
    </w:p>
    <w:p w:rsidR="00D167E5" w:rsidRPr="006F4764" w:rsidRDefault="00D167E5" w:rsidP="00D167E5">
      <w:pPr>
        <w:jc w:val="left"/>
      </w:pPr>
      <w:r w:rsidRPr="006F4764">
        <w:rPr>
          <w:b/>
        </w:rPr>
        <w:t xml:space="preserve">PLC    </w:t>
      </w:r>
      <w:r w:rsidRPr="006F4764">
        <w:t xml:space="preserve">                           </w:t>
      </w:r>
      <w:r>
        <w:t xml:space="preserve"> </w:t>
      </w:r>
      <w:r w:rsidRPr="006F4764">
        <w:t xml:space="preserve">    Controlador Lógico Programable</w:t>
      </w:r>
    </w:p>
    <w:p w:rsidR="00D167E5" w:rsidRPr="006F4764" w:rsidRDefault="00D167E5" w:rsidP="00D167E5">
      <w:pPr>
        <w:jc w:val="left"/>
      </w:pPr>
      <w:r>
        <w:rPr>
          <w:b/>
        </w:rPr>
        <w:t>V</w:t>
      </w:r>
      <w:r w:rsidRPr="006F4764">
        <w:rPr>
          <w:b/>
        </w:rPr>
        <w:t xml:space="preserve">AC                             </w:t>
      </w:r>
      <w:r>
        <w:rPr>
          <w:b/>
        </w:rPr>
        <w:t xml:space="preserve"> </w:t>
      </w:r>
      <w:r w:rsidRPr="006F4764">
        <w:rPr>
          <w:b/>
        </w:rPr>
        <w:t xml:space="preserve">   </w:t>
      </w:r>
      <w:r>
        <w:rPr>
          <w:b/>
        </w:rPr>
        <w:t xml:space="preserve"> </w:t>
      </w:r>
      <w:r w:rsidRPr="006F4764">
        <w:rPr>
          <w:b/>
        </w:rPr>
        <w:t xml:space="preserve"> </w:t>
      </w:r>
      <w:r w:rsidRPr="006F4764">
        <w:t>Voltaje en Corriente Alterna</w:t>
      </w:r>
    </w:p>
    <w:p w:rsidR="00D167E5" w:rsidRPr="006F4764" w:rsidRDefault="00D167E5" w:rsidP="00D167E5">
      <w:pPr>
        <w:jc w:val="left"/>
      </w:pPr>
      <w:r>
        <w:rPr>
          <w:b/>
        </w:rPr>
        <w:t>V</w:t>
      </w:r>
      <w:r w:rsidRPr="006F4764">
        <w:rPr>
          <w:b/>
        </w:rPr>
        <w:t xml:space="preserve">DC                               </w:t>
      </w:r>
      <w:r>
        <w:rPr>
          <w:b/>
        </w:rPr>
        <w:t xml:space="preserve"> </w:t>
      </w:r>
      <w:r w:rsidRPr="006F4764">
        <w:rPr>
          <w:b/>
        </w:rPr>
        <w:t xml:space="preserve"> </w:t>
      </w:r>
      <w:r>
        <w:rPr>
          <w:b/>
        </w:rPr>
        <w:t xml:space="preserve">  </w:t>
      </w:r>
      <w:r w:rsidRPr="006F4764">
        <w:t>Voltaje en Corriente Directa</w:t>
      </w:r>
    </w:p>
    <w:p w:rsidR="00D167E5" w:rsidRDefault="00D167E5" w:rsidP="00D167E5">
      <w:pPr>
        <w:jc w:val="left"/>
      </w:pPr>
      <w:r w:rsidRPr="006F4764">
        <w:rPr>
          <w:b/>
        </w:rPr>
        <w:t>I/O</w:t>
      </w:r>
      <w:r w:rsidRPr="006F4764">
        <w:t xml:space="preserve">                                   </w:t>
      </w:r>
      <w:r>
        <w:t xml:space="preserve"> </w:t>
      </w:r>
      <w:r w:rsidRPr="006F4764">
        <w:t xml:space="preserve">  Input/ Output (Entrada/Salida)</w:t>
      </w:r>
    </w:p>
    <w:p w:rsidR="00D167E5" w:rsidRDefault="00D167E5" w:rsidP="00D167E5">
      <w:pPr>
        <w:jc w:val="left"/>
      </w:pPr>
      <w:r>
        <w:rPr>
          <w:b/>
        </w:rPr>
        <w:t xml:space="preserve">NA                                      </w:t>
      </w:r>
      <w:r>
        <w:t>Normalmente Abierto</w:t>
      </w:r>
    </w:p>
    <w:p w:rsidR="00D167E5" w:rsidRDefault="00D167E5" w:rsidP="00D167E5">
      <w:pPr>
        <w:jc w:val="left"/>
      </w:pPr>
      <w:r>
        <w:rPr>
          <w:b/>
        </w:rPr>
        <w:t>NC</w:t>
      </w:r>
      <w:r>
        <w:t xml:space="preserve">                                      Normalmente Cerrado</w:t>
      </w:r>
    </w:p>
    <w:p w:rsidR="00D167E5" w:rsidRPr="009D528D" w:rsidRDefault="00D167E5" w:rsidP="00D167E5">
      <w:pPr>
        <w:jc w:val="left"/>
      </w:pPr>
      <w:r w:rsidRPr="009D528D">
        <w:rPr>
          <w:b/>
        </w:rPr>
        <w:t xml:space="preserve">API                                  </w:t>
      </w:r>
      <w:r>
        <w:rPr>
          <w:b/>
        </w:rPr>
        <w:t xml:space="preserve"> </w:t>
      </w:r>
      <w:r w:rsidRPr="009D528D">
        <w:rPr>
          <w:b/>
        </w:rPr>
        <w:t xml:space="preserve">  </w:t>
      </w:r>
      <w:r>
        <w:t>Interfaz de Programación de A</w:t>
      </w:r>
      <w:r w:rsidRPr="009D528D">
        <w:t xml:space="preserve">plicaciones </w:t>
      </w:r>
    </w:p>
    <w:p w:rsidR="00D167E5" w:rsidRDefault="00D167E5" w:rsidP="00D167E5">
      <w:pPr>
        <w:jc w:val="left"/>
      </w:pPr>
      <w:r w:rsidRPr="000938DB">
        <w:rPr>
          <w:b/>
        </w:rPr>
        <w:t xml:space="preserve">SDS                                    </w:t>
      </w:r>
      <w:r>
        <w:t>Sistema Distribuido Inteligente</w:t>
      </w:r>
    </w:p>
    <w:p w:rsidR="00D167E5" w:rsidRDefault="00D167E5" w:rsidP="00D167E5">
      <w:pPr>
        <w:jc w:val="left"/>
      </w:pPr>
      <w:r w:rsidRPr="00E260EB">
        <w:rPr>
          <w:b/>
        </w:rPr>
        <w:t xml:space="preserve">BPM </w:t>
      </w:r>
      <w:r>
        <w:t xml:space="preserve">                                  Buenas Prácticas de Manufactura</w:t>
      </w:r>
      <w:r>
        <w:tab/>
      </w:r>
    </w:p>
    <w:p w:rsidR="00D167E5" w:rsidRDefault="00D167E5" w:rsidP="00D167E5">
      <w:pPr>
        <w:jc w:val="left"/>
      </w:pPr>
      <w:r w:rsidRPr="00E260EB">
        <w:rPr>
          <w:b/>
        </w:rPr>
        <w:t>GMP</w:t>
      </w:r>
      <w:r>
        <w:t xml:space="preserve">                                  Modus Ponens Generalizado</w:t>
      </w:r>
      <w:r>
        <w:tab/>
      </w:r>
    </w:p>
    <w:p w:rsidR="00D167E5" w:rsidRDefault="00D167E5" w:rsidP="00D167E5">
      <w:pPr>
        <w:jc w:val="left"/>
      </w:pPr>
      <w:r w:rsidRPr="00E260EB">
        <w:rPr>
          <w:b/>
        </w:rPr>
        <w:t xml:space="preserve">GMT </w:t>
      </w:r>
      <w:r>
        <w:rPr>
          <w:b/>
        </w:rPr>
        <w:t xml:space="preserve">                                 </w:t>
      </w:r>
      <w:r>
        <w:t>Modus Tolens Generalizado</w:t>
      </w:r>
      <w:r>
        <w:tab/>
      </w:r>
    </w:p>
    <w:p w:rsidR="00D167E5" w:rsidRDefault="00D167E5" w:rsidP="00D167E5">
      <w:pPr>
        <w:jc w:val="left"/>
      </w:pPr>
      <w:r w:rsidRPr="00E260EB">
        <w:rPr>
          <w:b/>
        </w:rPr>
        <w:t>GPS</w:t>
      </w:r>
      <w:r>
        <w:t xml:space="preserve">                                    Solucionador General de Problemas</w:t>
      </w:r>
      <w:r>
        <w:tab/>
      </w:r>
    </w:p>
    <w:p w:rsidR="00D167E5" w:rsidRDefault="00D167E5" w:rsidP="00D167E5">
      <w:pPr>
        <w:tabs>
          <w:tab w:val="left" w:pos="708"/>
          <w:tab w:val="left" w:pos="2655"/>
        </w:tabs>
        <w:jc w:val="left"/>
      </w:pPr>
      <w:r>
        <w:rPr>
          <w:b/>
        </w:rPr>
        <w:t>CEM</w:t>
      </w:r>
      <w:r>
        <w:tab/>
        <w:t xml:space="preserve">                               Compatibilidad Electromagnética </w:t>
      </w:r>
    </w:p>
    <w:p w:rsidR="00D167E5" w:rsidRDefault="00D167E5" w:rsidP="00D167E5">
      <w:pPr>
        <w:jc w:val="left"/>
      </w:pPr>
      <w:r w:rsidRPr="00E260EB">
        <w:rPr>
          <w:b/>
        </w:rPr>
        <w:t>FAM</w:t>
      </w:r>
      <w:r>
        <w:t xml:space="preserve">                                  Memoria Asociativa Difusa                                                                                                            </w:t>
      </w:r>
    </w:p>
    <w:p w:rsidR="00D167E5" w:rsidRPr="001563E3" w:rsidRDefault="00D167E5" w:rsidP="00D167E5">
      <w:pPr>
        <w:jc w:val="left"/>
        <w:rPr>
          <w:lang w:val="es-EC"/>
        </w:rPr>
      </w:pPr>
      <w:r w:rsidRPr="001563E3">
        <w:rPr>
          <w:b/>
          <w:lang w:val="es-EC"/>
        </w:rPr>
        <w:t>NI</w:t>
      </w:r>
      <w:r w:rsidRPr="001563E3">
        <w:rPr>
          <w:lang w:val="es-EC"/>
        </w:rPr>
        <w:t xml:space="preserve">                                      National Instruments                                                                                                                           </w:t>
      </w:r>
    </w:p>
    <w:p w:rsidR="00D167E5" w:rsidRDefault="00D167E5" w:rsidP="00D167E5">
      <w:pPr>
        <w:jc w:val="left"/>
      </w:pPr>
      <w:r w:rsidRPr="00E260EB">
        <w:rPr>
          <w:b/>
        </w:rPr>
        <w:t xml:space="preserve">MATLAB </w:t>
      </w:r>
      <w:r>
        <w:t xml:space="preserve">                        Laboratorio de matrices                                                                                                          </w:t>
      </w:r>
    </w:p>
    <w:p w:rsidR="00D167E5" w:rsidRDefault="00D167E5" w:rsidP="00D167E5">
      <w:pPr>
        <w:jc w:val="left"/>
      </w:pPr>
      <w:r w:rsidRPr="00E260EB">
        <w:rPr>
          <w:b/>
        </w:rPr>
        <w:t>IDE</w:t>
      </w:r>
      <w:r>
        <w:t xml:space="preserve">                                   Entorno de Desarrollo Integrado                                                                                                   </w:t>
      </w:r>
    </w:p>
    <w:p w:rsidR="00D167E5" w:rsidRDefault="00D167E5" w:rsidP="00D167E5">
      <w:pPr>
        <w:jc w:val="left"/>
      </w:pPr>
      <w:r w:rsidRPr="00E260EB">
        <w:rPr>
          <w:b/>
        </w:rPr>
        <w:t>TFT</w:t>
      </w:r>
      <w:r>
        <w:t xml:space="preserve">                                  Transistor de Película Final   </w:t>
      </w:r>
    </w:p>
    <w:p w:rsidR="00D167E5" w:rsidRDefault="00D167E5" w:rsidP="00D167E5">
      <w:pPr>
        <w:jc w:val="left"/>
      </w:pPr>
      <w:r w:rsidRPr="00BC599B">
        <w:rPr>
          <w:b/>
        </w:rPr>
        <w:t>SHIELDS</w:t>
      </w:r>
      <w:r>
        <w:t xml:space="preserve">                         Dispositivo de Comunicación                                                                              </w:t>
      </w:r>
    </w:p>
    <w:p w:rsidR="00D167E5" w:rsidRDefault="00D167E5" w:rsidP="00D167E5">
      <w:pPr>
        <w:jc w:val="left"/>
      </w:pPr>
      <w:r w:rsidRPr="00E260EB">
        <w:rPr>
          <w:b/>
        </w:rPr>
        <w:t>ISA</w:t>
      </w:r>
      <w:r>
        <w:t xml:space="preserve">                                   Instrument Society of America                                                                                                       </w:t>
      </w:r>
    </w:p>
    <w:p w:rsidR="00D167E5" w:rsidRDefault="00D167E5" w:rsidP="00D167E5">
      <w:pPr>
        <w:jc w:val="left"/>
      </w:pPr>
      <w:r w:rsidRPr="00E260EB">
        <w:rPr>
          <w:b/>
        </w:rPr>
        <w:t>SSR</w:t>
      </w:r>
      <w:r>
        <w:t xml:space="preserve">                                   Relé de estado sólido                                                                                                                       </w:t>
      </w:r>
    </w:p>
    <w:p w:rsidR="00D167E5" w:rsidRPr="00257A4C" w:rsidRDefault="00D167E5" w:rsidP="00D167E5">
      <w:pPr>
        <w:jc w:val="left"/>
      </w:pPr>
      <w:r w:rsidRPr="00257A4C">
        <w:rPr>
          <w:b/>
        </w:rPr>
        <w:t>CA</w:t>
      </w:r>
      <w:r>
        <w:rPr>
          <w:b/>
        </w:rPr>
        <w:tab/>
      </w:r>
      <w:r>
        <w:rPr>
          <w:b/>
        </w:rPr>
        <w:tab/>
      </w:r>
      <w:r>
        <w:rPr>
          <w:b/>
        </w:rPr>
        <w:tab/>
        <w:t xml:space="preserve">    </w:t>
      </w:r>
      <w:r w:rsidRPr="00257A4C">
        <w:t>Corriente Alterna</w:t>
      </w:r>
    </w:p>
    <w:p w:rsidR="00D167E5" w:rsidRDefault="00D167E5" w:rsidP="00D167E5">
      <w:pPr>
        <w:tabs>
          <w:tab w:val="left" w:pos="2400"/>
        </w:tabs>
      </w:pPr>
      <w:r w:rsidRPr="00257A4C">
        <w:rPr>
          <w:b/>
        </w:rPr>
        <w:t>DC</w:t>
      </w:r>
      <w:r>
        <w:t xml:space="preserve">                                     Corriente Directa</w:t>
      </w:r>
    </w:p>
    <w:p w:rsidR="00D167E5" w:rsidRDefault="00D167E5" w:rsidP="00D167E5">
      <w:pPr>
        <w:tabs>
          <w:tab w:val="left" w:pos="2400"/>
        </w:tabs>
      </w:pPr>
    </w:p>
    <w:p w:rsidR="00D167E5" w:rsidRDefault="00D167E5" w:rsidP="00D167E5">
      <w:pPr>
        <w:tabs>
          <w:tab w:val="left" w:pos="2430"/>
        </w:tabs>
      </w:pPr>
      <w:r>
        <w:lastRenderedPageBreak/>
        <w:t>BIBLIOGRAFIA</w:t>
      </w:r>
      <w:r>
        <w:tab/>
      </w:r>
    </w:p>
    <w:p w:rsidR="00D167E5" w:rsidRPr="009B1B06" w:rsidRDefault="00D167E5" w:rsidP="00D167E5">
      <w:pPr>
        <w:spacing w:after="0"/>
        <w:ind w:left="720"/>
      </w:pPr>
    </w:p>
    <w:p w:rsidR="00D167E5" w:rsidRPr="002313E3" w:rsidRDefault="00D167E5" w:rsidP="00D167E5">
      <w:pPr>
        <w:pStyle w:val="Bibliografa"/>
        <w:numPr>
          <w:ilvl w:val="0"/>
          <w:numId w:val="2"/>
        </w:numPr>
        <w:spacing w:after="0"/>
        <w:rPr>
          <w:noProof/>
          <w:lang w:val="en-US"/>
        </w:rPr>
      </w:pPr>
      <w:r w:rsidRPr="00F54324">
        <w:rPr>
          <w:b/>
          <w:bCs/>
          <w:noProof/>
          <w:lang w:val="en-US"/>
        </w:rPr>
        <w:t>EVANS, Brian.</w:t>
      </w:r>
      <w:r w:rsidRPr="00F54324">
        <w:rPr>
          <w:noProof/>
          <w:lang w:val="en-US"/>
        </w:rPr>
        <w:t xml:space="preserve"> </w:t>
      </w:r>
      <w:r w:rsidRPr="00F54324">
        <w:rPr>
          <w:i/>
          <w:noProof/>
          <w:lang w:val="en-US"/>
        </w:rPr>
        <w:t>Arduinoprogramming Handbook</w:t>
      </w:r>
      <w:r w:rsidRPr="00F54324">
        <w:rPr>
          <w:noProof/>
          <w:lang w:val="en-US"/>
        </w:rPr>
        <w:t xml:space="preserve">. </w:t>
      </w:r>
      <w:r w:rsidRPr="00F54324">
        <w:rPr>
          <w:iCs/>
          <w:noProof/>
          <w:lang w:val="en-US"/>
        </w:rPr>
        <w:t>2ª ed.</w:t>
      </w:r>
      <w:r w:rsidRPr="00F54324">
        <w:rPr>
          <w:noProof/>
          <w:lang w:val="en-US"/>
        </w:rPr>
        <w:t xml:space="preserve"> </w:t>
      </w:r>
      <w:r w:rsidRPr="002313E3">
        <w:rPr>
          <w:noProof/>
          <w:lang w:val="en-US"/>
        </w:rPr>
        <w:t xml:space="preserve">San Francisco-California. </w:t>
      </w:r>
      <w:r w:rsidRPr="002313E3">
        <w:rPr>
          <w:lang w:val="en-US"/>
        </w:rPr>
        <w:t>Creative Commons,</w:t>
      </w:r>
      <w:r w:rsidRPr="002313E3">
        <w:rPr>
          <w:noProof/>
          <w:lang w:val="en-US"/>
        </w:rPr>
        <w:t xml:space="preserve"> 2008. pp.  7-35.</w:t>
      </w:r>
    </w:p>
    <w:p w:rsidR="00D167E5" w:rsidRPr="002313E3" w:rsidRDefault="00D167E5" w:rsidP="00D167E5">
      <w:pPr>
        <w:pStyle w:val="Prrafodelista"/>
        <w:spacing w:after="0"/>
        <w:rPr>
          <w:lang w:val="en-US"/>
        </w:rPr>
      </w:pPr>
    </w:p>
    <w:p w:rsidR="00D167E5" w:rsidRPr="00656789" w:rsidRDefault="00D167E5" w:rsidP="00D167E5">
      <w:pPr>
        <w:pStyle w:val="Bibliografa"/>
        <w:numPr>
          <w:ilvl w:val="0"/>
          <w:numId w:val="2"/>
        </w:numPr>
        <w:spacing w:after="0"/>
        <w:rPr>
          <w:noProof/>
          <w:lang w:val="en-US"/>
        </w:rPr>
      </w:pPr>
      <w:r w:rsidRPr="00F54324">
        <w:rPr>
          <w:b/>
          <w:bCs/>
          <w:noProof/>
          <w:lang w:val="en-US"/>
        </w:rPr>
        <w:t>MARGOLIS, Michael.</w:t>
      </w:r>
      <w:r w:rsidRPr="00F54324">
        <w:rPr>
          <w:noProof/>
          <w:lang w:val="en-US"/>
        </w:rPr>
        <w:t xml:space="preserve"> </w:t>
      </w:r>
      <w:r w:rsidRPr="00F54324">
        <w:rPr>
          <w:i/>
          <w:noProof/>
          <w:lang w:val="en-US"/>
        </w:rPr>
        <w:t xml:space="preserve">Arduino Cookbook. </w:t>
      </w:r>
      <w:r w:rsidRPr="00F54324">
        <w:rPr>
          <w:iCs/>
          <w:noProof/>
          <w:lang w:val="en-US"/>
        </w:rPr>
        <w:t>2ª ed</w:t>
      </w:r>
      <w:r w:rsidRPr="00F54324">
        <w:rPr>
          <w:noProof/>
          <w:lang w:val="en-US"/>
        </w:rPr>
        <w:t xml:space="preserve">. Unit State of America. </w:t>
      </w:r>
      <w:r w:rsidRPr="00656789">
        <w:rPr>
          <w:noProof/>
          <w:lang w:val="en-US"/>
        </w:rPr>
        <w:t>Shawn Wallace 2011. pp. 35-78.</w:t>
      </w:r>
    </w:p>
    <w:p w:rsidR="00D167E5" w:rsidRPr="00656789" w:rsidRDefault="00D167E5" w:rsidP="00D167E5">
      <w:pPr>
        <w:pStyle w:val="Prrafodelista"/>
        <w:spacing w:after="0"/>
        <w:rPr>
          <w:lang w:val="en-US"/>
        </w:rPr>
      </w:pPr>
    </w:p>
    <w:p w:rsidR="00D167E5" w:rsidRDefault="00D167E5" w:rsidP="00D167E5">
      <w:pPr>
        <w:pStyle w:val="Bibliografa"/>
        <w:numPr>
          <w:ilvl w:val="0"/>
          <w:numId w:val="2"/>
        </w:numPr>
        <w:spacing w:after="0"/>
        <w:rPr>
          <w:noProof/>
        </w:rPr>
      </w:pPr>
      <w:r w:rsidRPr="00F54324">
        <w:rPr>
          <w:b/>
          <w:bCs/>
          <w:noProof/>
          <w:lang w:val="en-US"/>
        </w:rPr>
        <w:t>MOHAN Ned, UNDELAND Tore, ROBBBINS Willian.</w:t>
      </w:r>
      <w:r w:rsidRPr="00F54324">
        <w:rPr>
          <w:noProof/>
          <w:lang w:val="en-US"/>
        </w:rPr>
        <w:t xml:space="preserve">  </w:t>
      </w:r>
      <w:r w:rsidRPr="00C41CD3">
        <w:rPr>
          <w:i/>
          <w:noProof/>
        </w:rPr>
        <w:t>Electronica de potencia</w:t>
      </w:r>
      <w:r>
        <w:rPr>
          <w:noProof/>
        </w:rPr>
        <w:t xml:space="preserve">. </w:t>
      </w:r>
      <w:r>
        <w:rPr>
          <w:iCs/>
          <w:noProof/>
        </w:rPr>
        <w:t>3</w:t>
      </w:r>
      <w:r w:rsidRPr="00E22D57">
        <w:rPr>
          <w:iCs/>
          <w:noProof/>
        </w:rPr>
        <w:t>ª</w:t>
      </w:r>
      <w:r>
        <w:rPr>
          <w:iCs/>
          <w:noProof/>
        </w:rPr>
        <w:t xml:space="preserve"> ed</w:t>
      </w:r>
      <w:r>
        <w:rPr>
          <w:noProof/>
        </w:rPr>
        <w:t>,McGraw-Hill, 2013</w:t>
      </w:r>
      <w:r w:rsidRPr="009B1B06">
        <w:rPr>
          <w:noProof/>
        </w:rPr>
        <w:t>.</w:t>
      </w:r>
      <w:r>
        <w:rPr>
          <w:noProof/>
        </w:rPr>
        <w:t xml:space="preserve"> pp.  20.</w:t>
      </w:r>
    </w:p>
    <w:p w:rsidR="00D167E5" w:rsidRPr="00680002" w:rsidRDefault="00D167E5" w:rsidP="00D167E5">
      <w:pPr>
        <w:pStyle w:val="Bibliografa"/>
        <w:spacing w:after="0"/>
        <w:ind w:left="720"/>
        <w:rPr>
          <w:noProof/>
        </w:rPr>
      </w:pPr>
    </w:p>
    <w:p w:rsidR="00D167E5" w:rsidRDefault="00D167E5" w:rsidP="00D167E5">
      <w:pPr>
        <w:pStyle w:val="Bibliografa"/>
        <w:numPr>
          <w:ilvl w:val="0"/>
          <w:numId w:val="2"/>
        </w:numPr>
        <w:spacing w:after="0"/>
        <w:rPr>
          <w:noProof/>
        </w:rPr>
      </w:pPr>
      <w:r w:rsidRPr="00E22D57">
        <w:rPr>
          <w:b/>
          <w:bCs/>
          <w:noProof/>
        </w:rPr>
        <w:t xml:space="preserve">BASTIAN, Peter.  </w:t>
      </w:r>
      <w:r w:rsidRPr="00E22D57">
        <w:rPr>
          <w:i/>
          <w:iCs/>
          <w:noProof/>
        </w:rPr>
        <w:t xml:space="preserve">Electrotecnia.  </w:t>
      </w:r>
      <w:r w:rsidRPr="00E22D57">
        <w:rPr>
          <w:iCs/>
          <w:noProof/>
        </w:rPr>
        <w:t xml:space="preserve">21ª ed.  </w:t>
      </w:r>
      <w:r w:rsidRPr="009B1B06">
        <w:rPr>
          <w:noProof/>
        </w:rPr>
        <w:t xml:space="preserve">Madrid- España.   Akal S.A. </w:t>
      </w:r>
      <w:r>
        <w:rPr>
          <w:noProof/>
        </w:rPr>
        <w:t xml:space="preserve"> 2001</w:t>
      </w:r>
      <w:r w:rsidRPr="009B1B06">
        <w:rPr>
          <w:noProof/>
        </w:rPr>
        <w:t>.</w:t>
      </w:r>
      <w:r>
        <w:rPr>
          <w:noProof/>
        </w:rPr>
        <w:t xml:space="preserve">  pp. 254-325</w:t>
      </w:r>
    </w:p>
    <w:p w:rsidR="00D167E5" w:rsidRPr="00E22D57" w:rsidRDefault="00D167E5" w:rsidP="00D167E5">
      <w:pPr>
        <w:spacing w:after="0"/>
      </w:pPr>
    </w:p>
    <w:p w:rsidR="00D167E5" w:rsidRPr="005C38D2" w:rsidRDefault="00D167E5" w:rsidP="00D167E5">
      <w:pPr>
        <w:pStyle w:val="Prrafodelista"/>
        <w:numPr>
          <w:ilvl w:val="0"/>
          <w:numId w:val="2"/>
        </w:numPr>
        <w:spacing w:after="0"/>
      </w:pPr>
      <w:r>
        <w:rPr>
          <w:b/>
          <w:bCs/>
          <w:noProof/>
        </w:rPr>
        <w:t>RASHID, Muhammad</w:t>
      </w:r>
      <w:r w:rsidRPr="009B1B06">
        <w:rPr>
          <w:b/>
          <w:bCs/>
          <w:noProof/>
        </w:rPr>
        <w:t>.</w:t>
      </w:r>
      <w:r w:rsidRPr="009B1B06">
        <w:rPr>
          <w:noProof/>
        </w:rPr>
        <w:t xml:space="preserve"> </w:t>
      </w:r>
      <w:r>
        <w:rPr>
          <w:i/>
          <w:noProof/>
        </w:rPr>
        <w:t>Electronica de potencia Circuitos, dispositivos y aplicaciones</w:t>
      </w:r>
      <w:r w:rsidRPr="009B1B06">
        <w:rPr>
          <w:noProof/>
        </w:rPr>
        <w:t xml:space="preserve">. </w:t>
      </w:r>
      <w:r>
        <w:t>México. Pearson.   2004. pp. 10-20.</w:t>
      </w:r>
      <w:r w:rsidRPr="005C38D2">
        <w:t xml:space="preserve"> </w:t>
      </w:r>
    </w:p>
    <w:p w:rsidR="00D167E5" w:rsidRDefault="00D167E5" w:rsidP="00D167E5">
      <w:pPr>
        <w:spacing w:after="0"/>
      </w:pPr>
      <w:r>
        <w:rPr>
          <w:rFonts w:eastAsia="SimSun"/>
        </w:rPr>
        <w:t xml:space="preserve">            </w:t>
      </w:r>
    </w:p>
    <w:p w:rsidR="00D167E5" w:rsidRPr="00936FB8" w:rsidRDefault="00D167E5" w:rsidP="00D167E5">
      <w:pPr>
        <w:pStyle w:val="Bibliografa"/>
        <w:numPr>
          <w:ilvl w:val="0"/>
          <w:numId w:val="2"/>
        </w:numPr>
        <w:spacing w:after="0"/>
        <w:rPr>
          <w:noProof/>
        </w:rPr>
      </w:pPr>
      <w:r>
        <w:rPr>
          <w:b/>
          <w:bCs/>
          <w:noProof/>
        </w:rPr>
        <w:t>Vidal, Narcis</w:t>
      </w:r>
      <w:r w:rsidRPr="009B1B06">
        <w:rPr>
          <w:b/>
          <w:bCs/>
          <w:noProof/>
        </w:rPr>
        <w:t>.</w:t>
      </w:r>
      <w:r w:rsidRPr="009B1B06">
        <w:rPr>
          <w:noProof/>
        </w:rPr>
        <w:t xml:space="preserve"> </w:t>
      </w:r>
      <w:r>
        <w:rPr>
          <w:i/>
          <w:noProof/>
        </w:rPr>
        <w:t>Automatizacion del control de temperatura del sistema de laminacion de la planta de granulado mediante Logica Fuzzy. (Trabajo de grado)</w:t>
      </w:r>
      <w:r w:rsidRPr="009B1B06">
        <w:rPr>
          <w:noProof/>
        </w:rPr>
        <w:t xml:space="preserve">. </w:t>
      </w:r>
      <w:r>
        <w:rPr>
          <w:noProof/>
        </w:rPr>
        <w:t xml:space="preserve">Escola Tecnica Superior Enginyeria, Barcelona, España, 2003. pp. 31-36. Disponible en: </w:t>
      </w:r>
      <w:r w:rsidRPr="00936FB8">
        <w:rPr>
          <w:noProof/>
        </w:rPr>
        <w:t>http://deeea.urv.cat/public/PROPOSTES/pub/pdf/328pub.pdf</w:t>
      </w:r>
    </w:p>
    <w:p w:rsidR="00D167E5" w:rsidRPr="00E22D57" w:rsidRDefault="00D167E5" w:rsidP="00D167E5">
      <w:pPr>
        <w:spacing w:after="0"/>
        <w:ind w:firstLine="708"/>
      </w:pPr>
    </w:p>
    <w:p w:rsidR="00D167E5" w:rsidRDefault="00D167E5" w:rsidP="00D167E5">
      <w:pPr>
        <w:pStyle w:val="Bibliografa"/>
        <w:numPr>
          <w:ilvl w:val="0"/>
          <w:numId w:val="2"/>
        </w:numPr>
        <w:spacing w:after="0"/>
        <w:rPr>
          <w:noProof/>
        </w:rPr>
      </w:pPr>
      <w:r w:rsidRPr="0060389B">
        <w:rPr>
          <w:b/>
          <w:noProof/>
        </w:rPr>
        <w:t>DANTE, Jorge, y Otros</w:t>
      </w:r>
      <w:r>
        <w:rPr>
          <w:noProof/>
        </w:rPr>
        <w:t xml:space="preserve">.  </w:t>
      </w:r>
      <w:r>
        <w:rPr>
          <w:i/>
          <w:noProof/>
        </w:rPr>
        <w:t>Automatización y Control, Prá</w:t>
      </w:r>
      <w:r w:rsidRPr="00D12286">
        <w:rPr>
          <w:i/>
          <w:noProof/>
        </w:rPr>
        <w:t>cticas de Laboratorio</w:t>
      </w:r>
      <w:r>
        <w:rPr>
          <w:i/>
          <w:noProof/>
        </w:rPr>
        <w:t xml:space="preserve">. </w:t>
      </w:r>
      <w:r>
        <w:rPr>
          <w:noProof/>
        </w:rPr>
        <w:t>México DF-México. McGraw-Hill,2004.  pp. 134-154</w:t>
      </w:r>
    </w:p>
    <w:p w:rsidR="00D167E5" w:rsidRDefault="00D167E5" w:rsidP="00D167E5">
      <w:pPr>
        <w:pStyle w:val="Prrafodelista"/>
        <w:spacing w:after="0"/>
        <w:ind w:left="360"/>
        <w:rPr>
          <w:noProof/>
        </w:rPr>
      </w:pPr>
    </w:p>
    <w:p w:rsidR="00D167E5" w:rsidRDefault="00D167E5" w:rsidP="00D167E5">
      <w:pPr>
        <w:pStyle w:val="Bibliografa"/>
        <w:numPr>
          <w:ilvl w:val="0"/>
          <w:numId w:val="2"/>
        </w:numPr>
        <w:spacing w:after="0"/>
        <w:jc w:val="left"/>
        <w:rPr>
          <w:noProof/>
        </w:rPr>
      </w:pPr>
      <w:r>
        <w:rPr>
          <w:b/>
          <w:bCs/>
          <w:noProof/>
        </w:rPr>
        <w:t>OVIEDO, Universidad</w:t>
      </w:r>
      <w:r w:rsidRPr="009B1B06">
        <w:rPr>
          <w:b/>
          <w:bCs/>
          <w:noProof/>
        </w:rPr>
        <w:t>.</w:t>
      </w:r>
      <w:r w:rsidRPr="009B1B06">
        <w:rPr>
          <w:noProof/>
        </w:rPr>
        <w:t xml:space="preserve"> </w:t>
      </w:r>
      <w:r w:rsidRPr="005C38D2">
        <w:rPr>
          <w:i/>
          <w:noProof/>
        </w:rPr>
        <w:t>Comunicaciones industriales</w:t>
      </w:r>
      <w:r>
        <w:rPr>
          <w:i/>
          <w:noProof/>
        </w:rPr>
        <w:t xml:space="preserve"> </w:t>
      </w:r>
      <w:r>
        <w:rPr>
          <w:noProof/>
        </w:rPr>
        <w:t xml:space="preserve">[en línea]. 2006.  [Consulta: 5 de Septiembre 2015].  Disponible en: </w:t>
      </w:r>
      <w:hyperlink r:id="rId116" w:history="1">
        <w:r w:rsidRPr="00936FB8">
          <w:rPr>
            <w:rStyle w:val="Hipervnculo"/>
            <w:noProof/>
            <w:color w:val="000000" w:themeColor="text1"/>
            <w:u w:val="none"/>
          </w:rPr>
          <w:t>http://isa.uniovi.es/docencia/iea/teoria/comunicacionesindustrialesdocumento.pdf</w:t>
        </w:r>
      </w:hyperlink>
      <w:r w:rsidRPr="009B1B06">
        <w:rPr>
          <w:noProof/>
        </w:rPr>
        <w:t>.</w:t>
      </w:r>
    </w:p>
    <w:p w:rsidR="00D167E5" w:rsidRPr="00936FB8" w:rsidRDefault="00D167E5" w:rsidP="00D167E5"/>
    <w:p w:rsidR="00D167E5" w:rsidRDefault="00D167E5" w:rsidP="00D167E5">
      <w:pPr>
        <w:pStyle w:val="Bibliografa"/>
        <w:numPr>
          <w:ilvl w:val="0"/>
          <w:numId w:val="2"/>
        </w:numPr>
        <w:spacing w:after="0"/>
        <w:rPr>
          <w:noProof/>
        </w:rPr>
      </w:pPr>
      <w:r>
        <w:rPr>
          <w:b/>
          <w:bCs/>
          <w:noProof/>
        </w:rPr>
        <w:t>KUO, Benjamin</w:t>
      </w:r>
      <w:r w:rsidRPr="009B1B06">
        <w:rPr>
          <w:b/>
          <w:bCs/>
          <w:noProof/>
        </w:rPr>
        <w:t>.</w:t>
      </w:r>
      <w:r w:rsidRPr="009B1B06">
        <w:rPr>
          <w:noProof/>
        </w:rPr>
        <w:t xml:space="preserve"> </w:t>
      </w:r>
      <w:r w:rsidRPr="005C38D2">
        <w:rPr>
          <w:i/>
          <w:noProof/>
        </w:rPr>
        <w:t>Sistemas de Control Automático</w:t>
      </w:r>
      <w:r w:rsidRPr="009B1B06">
        <w:rPr>
          <w:noProof/>
        </w:rPr>
        <w:t xml:space="preserve">. </w:t>
      </w:r>
      <w:r w:rsidRPr="00E03B4A">
        <w:rPr>
          <w:noProof/>
        </w:rPr>
        <w:t>7ª ed.</w:t>
      </w:r>
      <w:r>
        <w:rPr>
          <w:noProof/>
        </w:rPr>
        <w:t xml:space="preserve">  </w:t>
      </w:r>
      <w:r w:rsidRPr="007E3D0C">
        <w:rPr>
          <w:noProof/>
        </w:rPr>
        <w:t>Naucalpan de Juarez</w:t>
      </w:r>
      <w:r>
        <w:rPr>
          <w:noProof/>
        </w:rPr>
        <w:t xml:space="preserve">-Mexico.  </w:t>
      </w:r>
      <w:r w:rsidRPr="009B1B06">
        <w:rPr>
          <w:noProof/>
        </w:rPr>
        <w:t xml:space="preserve"> Prentice Hall Inc, 1996.</w:t>
      </w:r>
      <w:r>
        <w:rPr>
          <w:noProof/>
        </w:rPr>
        <w:t xml:space="preserve">  pp. 22-35</w:t>
      </w:r>
    </w:p>
    <w:p w:rsidR="00D167E5" w:rsidRDefault="00D167E5" w:rsidP="00D167E5"/>
    <w:p w:rsidR="00D167E5" w:rsidRDefault="00D167E5" w:rsidP="00D167E5"/>
    <w:p w:rsidR="00D167E5" w:rsidRDefault="00D167E5" w:rsidP="00D167E5"/>
    <w:p w:rsidR="00D167E5" w:rsidRPr="007466DA" w:rsidRDefault="00D167E5" w:rsidP="00D167E5"/>
    <w:p w:rsidR="00D167E5" w:rsidRDefault="00D167E5" w:rsidP="00D167E5">
      <w:pPr>
        <w:rPr>
          <w:b/>
        </w:rPr>
      </w:pPr>
      <w:r w:rsidRPr="000F1F20">
        <w:rPr>
          <w:b/>
        </w:rPr>
        <w:lastRenderedPageBreak/>
        <w:t>ANEXOS</w:t>
      </w:r>
    </w:p>
    <w:p w:rsidR="00D167E5" w:rsidRDefault="00D167E5" w:rsidP="00D167E5">
      <w:pPr>
        <w:rPr>
          <w:b/>
        </w:rPr>
      </w:pPr>
    </w:p>
    <w:p w:rsidR="00D167E5" w:rsidRDefault="00D167E5" w:rsidP="00D167E5">
      <w:pPr>
        <w:pStyle w:val="Prrafodelista"/>
        <w:numPr>
          <w:ilvl w:val="0"/>
          <w:numId w:val="1"/>
        </w:numPr>
        <w:spacing w:after="200" w:line="276" w:lineRule="auto"/>
        <w:jc w:val="left"/>
      </w:pPr>
      <w:r>
        <w:t>TABLERO DE CONTROL ANTIGUO</w:t>
      </w:r>
      <w:r w:rsidRPr="003206C7">
        <w:t>.</w:t>
      </w:r>
    </w:p>
    <w:p w:rsidR="00D167E5" w:rsidRDefault="00D167E5" w:rsidP="00D167E5">
      <w:pPr>
        <w:pStyle w:val="Prrafodelista"/>
        <w:spacing w:after="200" w:line="276" w:lineRule="auto"/>
        <w:jc w:val="left"/>
      </w:pPr>
    </w:p>
    <w:p w:rsidR="00D167E5" w:rsidRDefault="00D167E5" w:rsidP="00D167E5">
      <w:pPr>
        <w:pStyle w:val="Prrafodelista"/>
        <w:spacing w:before="240" w:after="200" w:line="276" w:lineRule="auto"/>
      </w:pPr>
      <w:r w:rsidRPr="00E843CE">
        <w:rPr>
          <w:noProof/>
          <w:lang w:eastAsia="es-ES"/>
        </w:rPr>
        <w:drawing>
          <wp:inline distT="0" distB="0" distL="0" distR="0" wp14:anchorId="5293EFD0" wp14:editId="1063D482">
            <wp:extent cx="2659380" cy="1997580"/>
            <wp:effectExtent l="0" t="0" r="7620" b="3175"/>
            <wp:docPr id="7" name="Imagen 7" descr="L:\fotos en la planta\foto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otos en la planta\foto101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82063" cy="2014618"/>
                    </a:xfrm>
                    <a:prstGeom prst="rect">
                      <a:avLst/>
                    </a:prstGeom>
                    <a:noFill/>
                    <a:ln>
                      <a:noFill/>
                    </a:ln>
                  </pic:spPr>
                </pic:pic>
              </a:graphicData>
            </a:graphic>
          </wp:inline>
        </w:drawing>
      </w:r>
      <w:r>
        <w:rPr>
          <w:noProof/>
          <w:lang w:val="es-EC" w:eastAsia="es-EC"/>
        </w:rPr>
        <w:t xml:space="preserve">     </w:t>
      </w:r>
      <w:r w:rsidRPr="00296937">
        <w:rPr>
          <w:noProof/>
          <w:lang w:eastAsia="es-ES"/>
        </w:rPr>
        <w:drawing>
          <wp:inline distT="0" distB="0" distL="0" distR="0" wp14:anchorId="60DC3FD0" wp14:editId="7C88FE6D">
            <wp:extent cx="2077475" cy="1988185"/>
            <wp:effectExtent l="0" t="0" r="0" b="0"/>
            <wp:docPr id="11" name="Imagen 11" descr="L:\fotos en la planta\foto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fotos en la planta\foto1030.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7608" r="16523" b="49008"/>
                    <a:stretch/>
                  </pic:blipFill>
                  <pic:spPr bwMode="auto">
                    <a:xfrm>
                      <a:off x="0" y="0"/>
                      <a:ext cx="2081664" cy="1992194"/>
                    </a:xfrm>
                    <a:prstGeom prst="rect">
                      <a:avLst/>
                    </a:prstGeom>
                    <a:noFill/>
                    <a:ln>
                      <a:noFill/>
                    </a:ln>
                    <a:extLst>
                      <a:ext uri="{53640926-AAD7-44D8-BBD7-CCE9431645EC}">
                        <a14:shadowObscured xmlns:a14="http://schemas.microsoft.com/office/drawing/2010/main"/>
                      </a:ext>
                    </a:extLst>
                  </pic:spPr>
                </pic:pic>
              </a:graphicData>
            </a:graphic>
          </wp:inline>
        </w:drawing>
      </w:r>
    </w:p>
    <w:p w:rsidR="00D167E5" w:rsidRDefault="00D167E5" w:rsidP="00D167E5">
      <w:pPr>
        <w:pStyle w:val="Prrafodelista"/>
        <w:numPr>
          <w:ilvl w:val="0"/>
          <w:numId w:val="1"/>
        </w:numPr>
        <w:spacing w:before="240" w:after="200" w:line="276" w:lineRule="auto"/>
        <w:jc w:val="left"/>
      </w:pPr>
      <w:r>
        <w:t>TABLERO DE CONTROL  DEL NUEVO SISTEMA</w:t>
      </w:r>
      <w:r w:rsidRPr="003206C7">
        <w:t>.</w:t>
      </w:r>
    </w:p>
    <w:p w:rsidR="00D167E5" w:rsidRDefault="00D167E5" w:rsidP="00D167E5">
      <w:pPr>
        <w:pStyle w:val="Prrafodelista"/>
        <w:spacing w:before="240" w:after="200" w:line="276" w:lineRule="auto"/>
        <w:jc w:val="left"/>
      </w:pPr>
      <w:r>
        <w:rPr>
          <w:noProof/>
          <w:lang w:eastAsia="es-ES"/>
        </w:rPr>
        <w:drawing>
          <wp:inline distT="0" distB="0" distL="0" distR="0" wp14:anchorId="2E95A312" wp14:editId="3D9DAC9A">
            <wp:extent cx="2884658" cy="2099701"/>
            <wp:effectExtent l="0" t="7620" r="3810" b="3810"/>
            <wp:docPr id="69" name="Imagen 69" descr="C:\Users\LU\AppData\Local\Microsoft\Windows\Temporary Internet Files\Content.Word\20151030_13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AppData\Local\Microsoft\Windows\Temporary Internet Files\Content.Word\20151030_13230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957603" cy="2152797"/>
                    </a:xfrm>
                    <a:prstGeom prst="rect">
                      <a:avLst/>
                    </a:prstGeom>
                    <a:noFill/>
                    <a:ln>
                      <a:noFill/>
                    </a:ln>
                  </pic:spPr>
                </pic:pic>
              </a:graphicData>
            </a:graphic>
          </wp:inline>
        </w:drawing>
      </w:r>
      <w:r>
        <w:rPr>
          <w:noProof/>
          <w:lang w:val="es-EC" w:eastAsia="es-EC"/>
        </w:rPr>
        <w:t xml:space="preserve">                   </w:t>
      </w:r>
      <w:r>
        <w:rPr>
          <w:noProof/>
          <w:lang w:eastAsia="es-ES"/>
        </w:rPr>
        <w:drawing>
          <wp:inline distT="0" distB="0" distL="0" distR="0" wp14:anchorId="64F35939" wp14:editId="66B2D245">
            <wp:extent cx="2841625" cy="2125010"/>
            <wp:effectExtent l="0" t="3492" r="0" b="0"/>
            <wp:docPr id="68" name="Imagen 68" descr="C:\Users\LU\AppData\Local\Microsoft\Windows\Temporary Internet Files\Content.Word\20151118_14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AppData\Local\Microsoft\Windows\Temporary Internet Files\Content.Word\20151118_143808.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17679"/>
                    <a:stretch/>
                  </pic:blipFill>
                  <pic:spPr bwMode="auto">
                    <a:xfrm rot="5400000">
                      <a:off x="0" y="0"/>
                      <a:ext cx="2896333" cy="2165922"/>
                    </a:xfrm>
                    <a:prstGeom prst="rect">
                      <a:avLst/>
                    </a:prstGeom>
                    <a:noFill/>
                    <a:ln>
                      <a:noFill/>
                    </a:ln>
                    <a:extLst>
                      <a:ext uri="{53640926-AAD7-44D8-BBD7-CCE9431645EC}">
                        <a14:shadowObscured xmlns:a14="http://schemas.microsoft.com/office/drawing/2010/main"/>
                      </a:ext>
                    </a:extLst>
                  </pic:spPr>
                </pic:pic>
              </a:graphicData>
            </a:graphic>
          </wp:inline>
        </w:drawing>
      </w:r>
    </w:p>
    <w:p w:rsidR="00D167E5" w:rsidRDefault="00D167E5" w:rsidP="00D167E5">
      <w:pPr>
        <w:pStyle w:val="Prrafodelista"/>
        <w:spacing w:before="240"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spacing w:after="200" w:line="276" w:lineRule="auto"/>
        <w:jc w:val="left"/>
      </w:pPr>
    </w:p>
    <w:p w:rsidR="00D167E5" w:rsidRDefault="00D167E5" w:rsidP="00D167E5">
      <w:pPr>
        <w:pStyle w:val="Prrafodelista"/>
        <w:numPr>
          <w:ilvl w:val="0"/>
          <w:numId w:val="1"/>
        </w:numPr>
        <w:spacing w:after="200" w:line="276" w:lineRule="auto"/>
        <w:jc w:val="left"/>
      </w:pPr>
      <w:r>
        <w:lastRenderedPageBreak/>
        <w:t>PROGRAMA DE ARDUINO LÓGICA DIFUSA</w:t>
      </w:r>
    </w:p>
    <w:p w:rsidR="00D167E5"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///*****************PANTALLAS LISTAS****************************</w:t>
      </w:r>
    </w:p>
    <w:p w:rsidR="00D167E5" w:rsidRPr="00704567" w:rsidRDefault="00D167E5" w:rsidP="00D167E5">
      <w:pPr>
        <w:pStyle w:val="Prrafodelista"/>
        <w:spacing w:after="200" w:line="276" w:lineRule="auto"/>
        <w:jc w:val="left"/>
      </w:pPr>
      <w:r w:rsidRPr="00704567">
        <w:t>//*************TOUCH PARA LAS PANTALLAS************************</w:t>
      </w:r>
    </w:p>
    <w:p w:rsidR="00D167E5" w:rsidRPr="00704567" w:rsidRDefault="00D167E5" w:rsidP="00D167E5">
      <w:pPr>
        <w:pStyle w:val="Prrafodelista"/>
        <w:spacing w:after="200" w:line="276" w:lineRule="auto"/>
        <w:jc w:val="left"/>
      </w:pPr>
      <w:r w:rsidRPr="00704567">
        <w:t>//LIBRERIAStryu</w:t>
      </w:r>
    </w:p>
    <w:p w:rsidR="00D167E5" w:rsidRPr="00704567" w:rsidRDefault="00D167E5" w:rsidP="00D167E5">
      <w:pPr>
        <w:pStyle w:val="Prrafodelista"/>
        <w:spacing w:after="200" w:line="276" w:lineRule="auto"/>
        <w:jc w:val="left"/>
      </w:pPr>
      <w:r w:rsidRPr="00704567">
        <w:t>#include &lt;UTFT.h&gt;</w:t>
      </w:r>
    </w:p>
    <w:p w:rsidR="00D167E5" w:rsidRPr="00704567" w:rsidRDefault="00D167E5" w:rsidP="00D167E5">
      <w:pPr>
        <w:pStyle w:val="Prrafodelista"/>
        <w:spacing w:after="200" w:line="276" w:lineRule="auto"/>
        <w:jc w:val="left"/>
      </w:pPr>
      <w:r w:rsidRPr="00704567">
        <w:t>#include &lt;UTouchCD.h&gt;</w:t>
      </w:r>
    </w:p>
    <w:p w:rsidR="00D167E5" w:rsidRPr="00704567" w:rsidRDefault="00D167E5" w:rsidP="00D167E5">
      <w:pPr>
        <w:pStyle w:val="Prrafodelista"/>
        <w:spacing w:after="200" w:line="276" w:lineRule="auto"/>
        <w:jc w:val="left"/>
      </w:pPr>
      <w:r w:rsidRPr="00704567">
        <w:t>#include &lt;UTouch.h&gt;</w:t>
      </w:r>
    </w:p>
    <w:p w:rsidR="00D167E5" w:rsidRPr="00704567" w:rsidRDefault="00D167E5" w:rsidP="00D167E5">
      <w:pPr>
        <w:pStyle w:val="Prrafodelista"/>
        <w:spacing w:after="200" w:line="276" w:lineRule="auto"/>
        <w:jc w:val="left"/>
      </w:pPr>
      <w:r w:rsidRPr="00704567">
        <w:t>#include &lt;Wire.h&gt;</w:t>
      </w:r>
    </w:p>
    <w:p w:rsidR="00D167E5" w:rsidRPr="00704567" w:rsidRDefault="00D167E5" w:rsidP="00D167E5">
      <w:pPr>
        <w:pStyle w:val="Prrafodelista"/>
        <w:spacing w:after="200" w:line="276" w:lineRule="auto"/>
        <w:jc w:val="left"/>
      </w:pPr>
      <w:r w:rsidRPr="00704567">
        <w:t>#include "RTClib.h"</w:t>
      </w:r>
    </w:p>
    <w:p w:rsidR="00D167E5" w:rsidRPr="00704567" w:rsidRDefault="00D167E5" w:rsidP="00D167E5">
      <w:pPr>
        <w:pStyle w:val="Prrafodelista"/>
        <w:spacing w:after="200" w:line="276" w:lineRule="auto"/>
        <w:jc w:val="left"/>
      </w:pPr>
      <w:r w:rsidRPr="00704567">
        <w:t>#define TOUCH_ORIENTATION LANDSCAPE</w:t>
      </w:r>
    </w:p>
    <w:p w:rsidR="00D167E5" w:rsidRPr="00704567" w:rsidRDefault="00D167E5" w:rsidP="00D167E5">
      <w:pPr>
        <w:pStyle w:val="Prrafodelista"/>
        <w:spacing w:after="200" w:line="276" w:lineRule="auto"/>
        <w:jc w:val="left"/>
      </w:pPr>
      <w:r w:rsidRPr="00704567">
        <w:t>//CONFIGURACION DE LA TOUCH</w:t>
      </w:r>
    </w:p>
    <w:p w:rsidR="00D167E5" w:rsidRPr="00704567" w:rsidRDefault="00D167E5" w:rsidP="00D167E5">
      <w:pPr>
        <w:pStyle w:val="Prrafodelista"/>
        <w:spacing w:after="200" w:line="276" w:lineRule="auto"/>
        <w:jc w:val="left"/>
      </w:pPr>
      <w:r w:rsidRPr="00704567">
        <w:t>//UTouch tactil( 6, 5, 4, 3, 2);</w:t>
      </w:r>
    </w:p>
    <w:p w:rsidR="00D167E5" w:rsidRPr="00704567" w:rsidRDefault="00D167E5" w:rsidP="00D167E5">
      <w:pPr>
        <w:pStyle w:val="Prrafodelista"/>
        <w:spacing w:after="200" w:line="276" w:lineRule="auto"/>
        <w:jc w:val="left"/>
      </w:pPr>
      <w:r w:rsidRPr="00704567">
        <w:t>UTFT    myGLCD(CTE70, 38, 39, 40, 41);</w:t>
      </w:r>
    </w:p>
    <w:p w:rsidR="00D167E5" w:rsidRPr="00704567" w:rsidRDefault="00D167E5" w:rsidP="00D167E5">
      <w:pPr>
        <w:pStyle w:val="Prrafodelista"/>
        <w:spacing w:after="200" w:line="276" w:lineRule="auto"/>
        <w:jc w:val="left"/>
      </w:pPr>
      <w:r w:rsidRPr="00704567">
        <w:t>UTouch  myTouch( 6, 5, 4, 3, 2);</w:t>
      </w:r>
    </w:p>
    <w:p w:rsidR="00D167E5" w:rsidRPr="00704567" w:rsidRDefault="00D167E5" w:rsidP="00D167E5">
      <w:pPr>
        <w:pStyle w:val="Prrafodelista"/>
        <w:spacing w:after="200" w:line="276" w:lineRule="auto"/>
        <w:jc w:val="left"/>
      </w:pPr>
      <w:r w:rsidRPr="00704567">
        <w:t>//CONFIGURACION DEL RELOJ CALENDARIO</w:t>
      </w:r>
    </w:p>
    <w:p w:rsidR="00D167E5" w:rsidRPr="00704567" w:rsidRDefault="00D167E5" w:rsidP="00D167E5">
      <w:pPr>
        <w:pStyle w:val="Prrafodelista"/>
        <w:spacing w:after="200" w:line="276" w:lineRule="auto"/>
        <w:jc w:val="left"/>
      </w:pPr>
      <w:r w:rsidRPr="00704567">
        <w:t>RTC_DS1307 RTC;</w:t>
      </w:r>
    </w:p>
    <w:p w:rsidR="00D167E5" w:rsidRPr="00704567" w:rsidRDefault="00D167E5" w:rsidP="00D167E5">
      <w:pPr>
        <w:pStyle w:val="Prrafodelista"/>
        <w:spacing w:after="200" w:line="276" w:lineRule="auto"/>
        <w:jc w:val="left"/>
      </w:pPr>
      <w:r w:rsidRPr="00704567">
        <w:t>//VARIABLES TFT</w:t>
      </w:r>
    </w:p>
    <w:p w:rsidR="00D167E5" w:rsidRPr="00704567" w:rsidRDefault="00D167E5" w:rsidP="00D167E5">
      <w:pPr>
        <w:pStyle w:val="Prrafodelista"/>
        <w:spacing w:after="200" w:line="276" w:lineRule="auto"/>
        <w:jc w:val="left"/>
      </w:pPr>
      <w:r w:rsidRPr="00704567">
        <w:t>extern uint8_t BigFont[];</w:t>
      </w:r>
    </w:p>
    <w:p w:rsidR="00D167E5" w:rsidRPr="00704567" w:rsidRDefault="00D167E5" w:rsidP="00D167E5">
      <w:pPr>
        <w:pStyle w:val="Prrafodelista"/>
        <w:spacing w:after="200" w:line="276" w:lineRule="auto"/>
        <w:jc w:val="left"/>
      </w:pPr>
      <w:r w:rsidRPr="00704567">
        <w:t>extern uint8_t SmallFont[];</w:t>
      </w:r>
    </w:p>
    <w:p w:rsidR="00D167E5" w:rsidRPr="00704567" w:rsidRDefault="00D167E5" w:rsidP="00D167E5">
      <w:pPr>
        <w:pStyle w:val="Prrafodelista"/>
        <w:spacing w:after="200" w:line="276" w:lineRule="auto"/>
        <w:jc w:val="left"/>
      </w:pPr>
      <w:r w:rsidRPr="00704567">
        <w:t>extern uint8_t SevenSegNumFont[];</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//VARIABLES SOLO DE LA TOUCH</w:t>
      </w:r>
    </w:p>
    <w:p w:rsidR="00D167E5" w:rsidRPr="00704567" w:rsidRDefault="00D167E5" w:rsidP="00D167E5">
      <w:pPr>
        <w:pStyle w:val="Prrafodelista"/>
        <w:spacing w:after="200" w:line="276" w:lineRule="auto"/>
        <w:jc w:val="left"/>
      </w:pPr>
      <w:r w:rsidRPr="00704567">
        <w:t>int x, y, pantalla = 1,TRH;</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//VARIABLES DE PANTALLA MANUAL</w:t>
      </w:r>
    </w:p>
    <w:p w:rsidR="00D167E5" w:rsidRPr="00704567" w:rsidRDefault="00D167E5" w:rsidP="00D167E5">
      <w:pPr>
        <w:pStyle w:val="Prrafodelista"/>
        <w:spacing w:after="200" w:line="276" w:lineRule="auto"/>
        <w:jc w:val="left"/>
      </w:pPr>
      <w:r w:rsidRPr="00704567">
        <w:t>int t1; // tiempo precocción</w:t>
      </w:r>
    </w:p>
    <w:p w:rsidR="00D167E5" w:rsidRPr="00704567" w:rsidRDefault="00D167E5" w:rsidP="00D167E5">
      <w:pPr>
        <w:pStyle w:val="Prrafodelista"/>
        <w:spacing w:after="200" w:line="276" w:lineRule="auto"/>
        <w:jc w:val="left"/>
      </w:pPr>
      <w:r w:rsidRPr="00704567">
        <w:t>int t2; // tiempo cocción</w:t>
      </w:r>
    </w:p>
    <w:p w:rsidR="00D167E5" w:rsidRPr="00704567" w:rsidRDefault="00D167E5" w:rsidP="00D167E5">
      <w:pPr>
        <w:pStyle w:val="Prrafodelista"/>
        <w:spacing w:after="200" w:line="276" w:lineRule="auto"/>
        <w:jc w:val="left"/>
      </w:pPr>
      <w:r w:rsidRPr="00704567">
        <w:t>int t3; // tiempo dorez</w:t>
      </w:r>
    </w:p>
    <w:p w:rsidR="00D167E5" w:rsidRPr="00704567" w:rsidRDefault="00D167E5" w:rsidP="00D167E5">
      <w:pPr>
        <w:pStyle w:val="Prrafodelista"/>
        <w:spacing w:after="200" w:line="276" w:lineRule="auto"/>
        <w:jc w:val="left"/>
      </w:pPr>
      <w:r w:rsidRPr="00704567">
        <w:t>int spt1; // temperatura precocción</w:t>
      </w:r>
    </w:p>
    <w:p w:rsidR="00D167E5" w:rsidRPr="00704567" w:rsidRDefault="00D167E5" w:rsidP="00D167E5">
      <w:pPr>
        <w:pStyle w:val="Prrafodelista"/>
        <w:spacing w:after="200" w:line="276" w:lineRule="auto"/>
        <w:jc w:val="left"/>
      </w:pPr>
      <w:r w:rsidRPr="00704567">
        <w:t>int spt2; // temperatura cocción</w:t>
      </w:r>
    </w:p>
    <w:p w:rsidR="00D167E5" w:rsidRPr="00704567" w:rsidRDefault="00D167E5" w:rsidP="00D167E5">
      <w:pPr>
        <w:pStyle w:val="Prrafodelista"/>
        <w:spacing w:after="200" w:line="276" w:lineRule="auto"/>
        <w:jc w:val="left"/>
      </w:pPr>
      <w:r w:rsidRPr="00704567">
        <w:t>int spt3; // temperatura dorez</w:t>
      </w:r>
    </w:p>
    <w:p w:rsidR="00D167E5" w:rsidRPr="00704567" w:rsidRDefault="00D167E5" w:rsidP="00D167E5">
      <w:pPr>
        <w:pStyle w:val="Prrafodelista"/>
        <w:spacing w:after="200" w:line="276" w:lineRule="auto"/>
        <w:jc w:val="left"/>
      </w:pPr>
      <w:r w:rsidRPr="00704567">
        <w:t>int spp1; // temperatura precocción</w:t>
      </w:r>
    </w:p>
    <w:p w:rsidR="00D167E5" w:rsidRPr="00704567" w:rsidRDefault="00D167E5" w:rsidP="00D167E5">
      <w:pPr>
        <w:pStyle w:val="Prrafodelista"/>
        <w:spacing w:after="200" w:line="276" w:lineRule="auto"/>
        <w:jc w:val="left"/>
      </w:pPr>
      <w:r w:rsidRPr="00704567">
        <w:t>int spp2; // temperatura cocción</w:t>
      </w:r>
    </w:p>
    <w:p w:rsidR="00D167E5" w:rsidRPr="00704567" w:rsidRDefault="00D167E5" w:rsidP="00D167E5">
      <w:pPr>
        <w:pStyle w:val="Prrafodelista"/>
        <w:spacing w:after="200" w:line="276" w:lineRule="auto"/>
        <w:jc w:val="left"/>
      </w:pPr>
      <w:r w:rsidRPr="00704567">
        <w:t>int spp3; // temperatura dorez</w:t>
      </w:r>
    </w:p>
    <w:p w:rsidR="00D167E5" w:rsidRPr="00704567" w:rsidRDefault="00D167E5" w:rsidP="00D167E5">
      <w:pPr>
        <w:pStyle w:val="Prrafodelista"/>
        <w:spacing w:after="200" w:line="276" w:lineRule="auto"/>
        <w:jc w:val="left"/>
      </w:pPr>
      <w:r w:rsidRPr="00704567">
        <w:t>int aux = 0;</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//VARIABLES DE LINEALIZACION Y CONTROL DE TEMPERATURA.</w:t>
      </w:r>
    </w:p>
    <w:p w:rsidR="00D167E5" w:rsidRPr="00C84D8D" w:rsidRDefault="00D167E5" w:rsidP="00D167E5">
      <w:pPr>
        <w:pStyle w:val="Prrafodelista"/>
        <w:spacing w:after="200" w:line="276" w:lineRule="auto"/>
        <w:jc w:val="left"/>
        <w:rPr>
          <w:lang w:val="en-US"/>
        </w:rPr>
      </w:pPr>
      <w:r w:rsidRPr="00C84D8D">
        <w:rPr>
          <w:lang w:val="en-US"/>
        </w:rPr>
        <w:t>float t, tc, b, bb, tehorno, teproducto, sp, cp, s, cc, c, th, tp;</w:t>
      </w:r>
    </w:p>
    <w:p w:rsidR="00D167E5" w:rsidRPr="00704567" w:rsidRDefault="00D167E5" w:rsidP="00D167E5">
      <w:pPr>
        <w:pStyle w:val="Prrafodelista"/>
        <w:spacing w:after="200" w:line="276" w:lineRule="auto"/>
        <w:jc w:val="left"/>
      </w:pPr>
      <w:r w:rsidRPr="00704567">
        <w:t>int lin, ccc = 0, ss = 1;</w:t>
      </w:r>
    </w:p>
    <w:p w:rsidR="00D167E5" w:rsidRPr="00704567" w:rsidRDefault="00D167E5" w:rsidP="00D167E5">
      <w:pPr>
        <w:pStyle w:val="Prrafodelista"/>
        <w:spacing w:after="200" w:line="276" w:lineRule="auto"/>
        <w:jc w:val="left"/>
      </w:pPr>
      <w:r w:rsidRPr="00704567">
        <w:t>//VARIABLES DE ENTRADAS</w:t>
      </w:r>
    </w:p>
    <w:p w:rsidR="00D167E5" w:rsidRPr="00704567" w:rsidRDefault="00D167E5" w:rsidP="00D167E5">
      <w:pPr>
        <w:pStyle w:val="Prrafodelista"/>
        <w:spacing w:after="200" w:line="276" w:lineRule="auto"/>
        <w:jc w:val="left"/>
      </w:pPr>
      <w:r w:rsidRPr="00704567">
        <w:t>const int enA0 = 0; //entrada analoga pin 0 termocupla horno</w:t>
      </w:r>
    </w:p>
    <w:p w:rsidR="00D167E5" w:rsidRPr="00704567" w:rsidRDefault="00D167E5" w:rsidP="00D167E5">
      <w:pPr>
        <w:pStyle w:val="Prrafodelista"/>
        <w:spacing w:after="200" w:line="276" w:lineRule="auto"/>
        <w:jc w:val="left"/>
      </w:pPr>
      <w:r w:rsidRPr="00704567">
        <w:t>const int enA1 = 1; //entrada análoga pin 1 termocupla producto</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//VARIABLES DE SALIDAS DIGITALES</w:t>
      </w:r>
    </w:p>
    <w:p w:rsidR="00D167E5" w:rsidRPr="00704567" w:rsidRDefault="00D167E5" w:rsidP="00D167E5">
      <w:pPr>
        <w:pStyle w:val="Prrafodelista"/>
        <w:spacing w:after="200" w:line="276" w:lineRule="auto"/>
        <w:jc w:val="left"/>
      </w:pPr>
      <w:r w:rsidRPr="00704567">
        <w:t>int motori = 13; //giro inversion</w:t>
      </w:r>
    </w:p>
    <w:p w:rsidR="00D167E5" w:rsidRPr="00704567" w:rsidRDefault="00D167E5" w:rsidP="00D167E5">
      <w:pPr>
        <w:pStyle w:val="Prrafodelista"/>
        <w:spacing w:after="200" w:line="276" w:lineRule="auto"/>
        <w:jc w:val="left"/>
      </w:pPr>
      <w:r w:rsidRPr="00704567">
        <w:lastRenderedPageBreak/>
        <w:t>int sir = 10; //sirena</w:t>
      </w:r>
    </w:p>
    <w:p w:rsidR="00D167E5" w:rsidRPr="00704567" w:rsidRDefault="00D167E5" w:rsidP="00D167E5">
      <w:pPr>
        <w:pStyle w:val="Prrafodelista"/>
        <w:spacing w:after="200" w:line="276" w:lineRule="auto"/>
        <w:jc w:val="left"/>
      </w:pPr>
      <w:r w:rsidRPr="00704567">
        <w:t>int motor = 12; //giro cocion</w:t>
      </w:r>
    </w:p>
    <w:p w:rsidR="00D167E5" w:rsidRPr="00704567" w:rsidRDefault="00D167E5" w:rsidP="00D167E5">
      <w:pPr>
        <w:pStyle w:val="Prrafodelista"/>
        <w:spacing w:after="200" w:line="276" w:lineRule="auto"/>
        <w:jc w:val="left"/>
      </w:pPr>
      <w:r w:rsidRPr="00704567">
        <w:t>int Nebul_Rahu = 11; //Nebulizador y R. Ahumador</w:t>
      </w:r>
    </w:p>
    <w:p w:rsidR="00D167E5" w:rsidRPr="00704567" w:rsidRDefault="00D167E5" w:rsidP="00D167E5">
      <w:pPr>
        <w:pStyle w:val="Prrafodelista"/>
        <w:spacing w:after="200" w:line="276" w:lineRule="auto"/>
        <w:jc w:val="left"/>
      </w:pPr>
      <w:r w:rsidRPr="00704567">
        <w:t>int Res = 9; //R. Horno</w:t>
      </w:r>
    </w:p>
    <w:p w:rsidR="00D167E5" w:rsidRPr="00704567" w:rsidRDefault="00D167E5" w:rsidP="00D167E5">
      <w:pPr>
        <w:pStyle w:val="Prrafodelista"/>
        <w:spacing w:after="200" w:line="276" w:lineRule="auto"/>
        <w:jc w:val="left"/>
      </w:pPr>
      <w:r w:rsidRPr="00704567">
        <w:t>int Rhumo = 8; //R. Ahumador</w:t>
      </w:r>
    </w:p>
    <w:p w:rsidR="00D167E5" w:rsidRPr="00704567" w:rsidRDefault="00D167E5" w:rsidP="00D167E5">
      <w:pPr>
        <w:pStyle w:val="Prrafodelista"/>
        <w:spacing w:after="200" w:line="276" w:lineRule="auto"/>
        <w:jc w:val="left"/>
      </w:pPr>
      <w:r w:rsidRPr="00704567">
        <w:t>int PE = 18; //Paro</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 de control</w:t>
      </w:r>
    </w:p>
    <w:p w:rsidR="00D167E5" w:rsidRPr="00704567" w:rsidRDefault="00D167E5" w:rsidP="00D167E5">
      <w:pPr>
        <w:pStyle w:val="Prrafodelista"/>
        <w:spacing w:after="200" w:line="276" w:lineRule="auto"/>
        <w:jc w:val="left"/>
      </w:pPr>
      <w:r w:rsidRPr="00704567">
        <w:t>int carnes;//automatico pollo=1;cerdo=2;res=3;</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//VARIABLES DE CONTROL DE TEMPERATURA</w:t>
      </w:r>
    </w:p>
    <w:p w:rsidR="00D167E5" w:rsidRPr="00704567" w:rsidRDefault="00D167E5" w:rsidP="00D167E5">
      <w:pPr>
        <w:pStyle w:val="Prrafodelista"/>
        <w:spacing w:after="200" w:line="276" w:lineRule="auto"/>
        <w:jc w:val="left"/>
      </w:pPr>
      <w:r w:rsidRPr="00704567">
        <w:t>int st; //setpoint 90 C precalentado</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//control de impresion</w:t>
      </w:r>
    </w:p>
    <w:p w:rsidR="00D167E5" w:rsidRPr="00C84D8D" w:rsidRDefault="00D167E5" w:rsidP="00D167E5">
      <w:pPr>
        <w:pStyle w:val="Prrafodelista"/>
        <w:spacing w:after="200" w:line="276" w:lineRule="auto"/>
        <w:jc w:val="left"/>
        <w:rPr>
          <w:lang w:val="en-US"/>
        </w:rPr>
      </w:pPr>
      <w:r w:rsidRPr="00C84D8D">
        <w:rPr>
          <w:lang w:val="en-US"/>
        </w:rPr>
        <w:t>int cont = 0, cont1, cont2, cont3 = 0, cont4 = 0, cont5 = 0, cont6 = 0, cont7 = 0, cont8 = 0; //setpoint 90 C precalentado</w:t>
      </w:r>
    </w:p>
    <w:p w:rsidR="00D167E5" w:rsidRPr="00C84D8D" w:rsidRDefault="00D167E5" w:rsidP="00D167E5">
      <w:pPr>
        <w:pStyle w:val="Prrafodelista"/>
        <w:spacing w:after="200" w:line="276" w:lineRule="auto"/>
        <w:jc w:val="left"/>
        <w:rPr>
          <w:lang w:val="en-US"/>
        </w:rPr>
      </w:pPr>
      <w:r w:rsidRPr="00C84D8D">
        <w:rPr>
          <w:lang w:val="en-US"/>
        </w:rPr>
        <w:t>int cont9 = 0, cont10, cont11, cont13 = 0, cont14 = 0, cont12;</w:t>
      </w:r>
    </w:p>
    <w:p w:rsidR="00D167E5" w:rsidRPr="00704567" w:rsidRDefault="00D167E5" w:rsidP="00D167E5">
      <w:pPr>
        <w:pStyle w:val="Prrafodelista"/>
        <w:spacing w:after="200" w:line="276" w:lineRule="auto"/>
        <w:jc w:val="left"/>
      </w:pPr>
      <w:r w:rsidRPr="00704567">
        <w:t>//setpoint auto</w:t>
      </w:r>
    </w:p>
    <w:p w:rsidR="00D167E5" w:rsidRPr="00704567" w:rsidRDefault="00D167E5" w:rsidP="00D167E5">
      <w:pPr>
        <w:pStyle w:val="Prrafodelista"/>
        <w:spacing w:after="200" w:line="276" w:lineRule="auto"/>
        <w:jc w:val="left"/>
      </w:pPr>
      <w:r w:rsidRPr="00704567">
        <w:t>int tiempo1, tiempo, tiempo2;</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//FUNCIONES DE TEMPERATURA</w:t>
      </w:r>
    </w:p>
    <w:p w:rsidR="00D167E5" w:rsidRPr="00704567" w:rsidRDefault="00D167E5" w:rsidP="00D167E5">
      <w:pPr>
        <w:pStyle w:val="Prrafodelista"/>
        <w:spacing w:after="200" w:line="276" w:lineRule="auto"/>
        <w:jc w:val="left"/>
      </w:pPr>
      <w:r w:rsidRPr="00704567">
        <w:t>void setup()</w:t>
      </w:r>
    </w:p>
    <w:p w:rsidR="00D167E5" w:rsidRPr="00704567" w:rsidRDefault="00D167E5" w:rsidP="00D167E5">
      <w:pPr>
        <w:pStyle w:val="Prrafodelista"/>
        <w:spacing w:after="200" w:line="276" w:lineRule="auto"/>
        <w:jc w:val="left"/>
      </w:pPr>
      <w:r w:rsidRPr="00704567">
        <w:t>{</w:t>
      </w:r>
    </w:p>
    <w:p w:rsidR="00D167E5" w:rsidRPr="00704567" w:rsidRDefault="00D167E5" w:rsidP="00D167E5">
      <w:pPr>
        <w:pStyle w:val="Prrafodelista"/>
        <w:spacing w:after="200" w:line="276" w:lineRule="auto"/>
        <w:jc w:val="left"/>
      </w:pPr>
      <w:r w:rsidRPr="00704567">
        <w:t xml:space="preserve">  Serial.begin(9600);</w:t>
      </w:r>
    </w:p>
    <w:p w:rsidR="00D167E5" w:rsidRPr="00704567" w:rsidRDefault="00D167E5" w:rsidP="00D167E5">
      <w:pPr>
        <w:pStyle w:val="Prrafodelista"/>
        <w:spacing w:after="200" w:line="276" w:lineRule="auto"/>
        <w:jc w:val="left"/>
      </w:pPr>
      <w:r w:rsidRPr="00704567">
        <w:t xml:space="preserve">  myGLCD.InitLCD();</w:t>
      </w:r>
    </w:p>
    <w:p w:rsidR="00D167E5" w:rsidRPr="00704567" w:rsidRDefault="00D167E5" w:rsidP="00D167E5">
      <w:pPr>
        <w:pStyle w:val="Prrafodelista"/>
        <w:spacing w:after="200" w:line="276" w:lineRule="auto"/>
        <w:jc w:val="left"/>
      </w:pPr>
      <w:r w:rsidRPr="00704567">
        <w:t xml:space="preserve">  myGLCD.clrScr();</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myTouch.InitTouch();</w:t>
      </w:r>
    </w:p>
    <w:p w:rsidR="00D167E5" w:rsidRPr="00C84D8D" w:rsidRDefault="00D167E5" w:rsidP="00D167E5">
      <w:pPr>
        <w:pStyle w:val="Prrafodelista"/>
        <w:spacing w:after="200" w:line="276" w:lineRule="auto"/>
        <w:jc w:val="left"/>
        <w:rPr>
          <w:lang w:val="en-US"/>
        </w:rPr>
      </w:pPr>
      <w:r w:rsidRPr="00C84D8D">
        <w:rPr>
          <w:lang w:val="en-US"/>
        </w:rPr>
        <w:t xml:space="preserve">  myTouch.setPrecision(PREC_MEDIUM);//MEDIUM//LOW//HI</w:t>
      </w:r>
    </w:p>
    <w:p w:rsidR="00D167E5" w:rsidRPr="00C84D8D" w:rsidRDefault="00D167E5" w:rsidP="00D167E5">
      <w:pPr>
        <w:pStyle w:val="Prrafodelista"/>
        <w:spacing w:after="200" w:line="276" w:lineRule="auto"/>
        <w:jc w:val="left"/>
        <w:rPr>
          <w:lang w:val="en-US"/>
        </w:rPr>
      </w:pPr>
    </w:p>
    <w:p w:rsidR="00D167E5" w:rsidRPr="00C84D8D" w:rsidRDefault="00D167E5" w:rsidP="00D167E5">
      <w:pPr>
        <w:pStyle w:val="Prrafodelista"/>
        <w:spacing w:after="200" w:line="276" w:lineRule="auto"/>
        <w:jc w:val="left"/>
        <w:rPr>
          <w:lang w:val="en-US"/>
        </w:rPr>
      </w:pPr>
      <w:r w:rsidRPr="00C84D8D">
        <w:rPr>
          <w:lang w:val="en-US"/>
        </w:rPr>
        <w:t xml:space="preserve">  //FUNCIONES</w:t>
      </w:r>
    </w:p>
    <w:p w:rsidR="00D167E5" w:rsidRPr="00C84D8D" w:rsidRDefault="00D167E5" w:rsidP="00D167E5">
      <w:pPr>
        <w:pStyle w:val="Prrafodelista"/>
        <w:spacing w:after="200" w:line="276" w:lineRule="auto"/>
        <w:jc w:val="left"/>
        <w:rPr>
          <w:lang w:val="en-US"/>
        </w:rPr>
      </w:pPr>
    </w:p>
    <w:p w:rsidR="00D167E5" w:rsidRPr="00C84D8D" w:rsidRDefault="00D167E5" w:rsidP="00D167E5">
      <w:pPr>
        <w:pStyle w:val="Prrafodelista"/>
        <w:spacing w:after="200" w:line="276" w:lineRule="auto"/>
        <w:jc w:val="left"/>
        <w:rPr>
          <w:lang w:val="en-US"/>
        </w:rPr>
      </w:pPr>
      <w:r w:rsidRPr="00C84D8D">
        <w:rPr>
          <w:lang w:val="en-US"/>
        </w:rPr>
        <w:t xml:space="preserve">  Wire.begin();</w:t>
      </w:r>
    </w:p>
    <w:p w:rsidR="00D167E5" w:rsidRPr="00C84D8D" w:rsidRDefault="00D167E5" w:rsidP="00D167E5">
      <w:pPr>
        <w:pStyle w:val="Prrafodelista"/>
        <w:spacing w:after="200" w:line="276" w:lineRule="auto"/>
        <w:jc w:val="left"/>
        <w:rPr>
          <w:lang w:val="en-US"/>
        </w:rPr>
      </w:pPr>
      <w:r w:rsidRPr="00C84D8D">
        <w:rPr>
          <w:lang w:val="en-US"/>
        </w:rPr>
        <w:t xml:space="preserve">  RTC.begin();</w:t>
      </w:r>
    </w:p>
    <w:p w:rsidR="00D167E5" w:rsidRPr="00C84D8D" w:rsidRDefault="00D167E5" w:rsidP="00D167E5">
      <w:pPr>
        <w:pStyle w:val="Prrafodelista"/>
        <w:spacing w:after="200" w:line="276" w:lineRule="auto"/>
        <w:jc w:val="left"/>
        <w:rPr>
          <w:lang w:val="en-US"/>
        </w:rPr>
      </w:pPr>
      <w:r w:rsidRPr="00C84D8D">
        <w:rPr>
          <w:lang w:val="en-US"/>
        </w:rPr>
        <w:t xml:space="preserve">  //RTC.adjust(DateTime(__DATE__, __TIME__));  //MODIFICADO</w:t>
      </w:r>
    </w:p>
    <w:p w:rsidR="00D167E5" w:rsidRPr="00C84D8D" w:rsidRDefault="00D167E5" w:rsidP="00D167E5">
      <w:pPr>
        <w:pStyle w:val="Prrafodelista"/>
        <w:spacing w:after="200" w:line="276" w:lineRule="auto"/>
        <w:jc w:val="left"/>
        <w:rPr>
          <w:lang w:val="en-US"/>
        </w:rPr>
      </w:pPr>
      <w:r w:rsidRPr="00C84D8D">
        <w:rPr>
          <w:lang w:val="en-US"/>
        </w:rPr>
        <w:t xml:space="preserve">  pinMode(motor, OUTPUT);</w:t>
      </w:r>
    </w:p>
    <w:p w:rsidR="00D167E5" w:rsidRPr="00C84D8D" w:rsidRDefault="00D167E5" w:rsidP="00D167E5">
      <w:pPr>
        <w:pStyle w:val="Prrafodelista"/>
        <w:spacing w:after="200" w:line="276" w:lineRule="auto"/>
        <w:jc w:val="left"/>
        <w:rPr>
          <w:lang w:val="en-US"/>
        </w:rPr>
      </w:pPr>
      <w:r w:rsidRPr="00C84D8D">
        <w:rPr>
          <w:lang w:val="en-US"/>
        </w:rPr>
        <w:t xml:space="preserve">  pinMode(motori, OUTPUT);</w:t>
      </w:r>
    </w:p>
    <w:p w:rsidR="00D167E5" w:rsidRPr="00C84D8D" w:rsidRDefault="00D167E5" w:rsidP="00D167E5">
      <w:pPr>
        <w:pStyle w:val="Prrafodelista"/>
        <w:spacing w:after="200" w:line="276" w:lineRule="auto"/>
        <w:jc w:val="left"/>
        <w:rPr>
          <w:lang w:val="en-US"/>
        </w:rPr>
      </w:pPr>
      <w:r w:rsidRPr="00C84D8D">
        <w:rPr>
          <w:lang w:val="en-US"/>
        </w:rPr>
        <w:t xml:space="preserve">  pinMode(sir, OUTPUT);</w:t>
      </w:r>
    </w:p>
    <w:p w:rsidR="00D167E5" w:rsidRPr="00C84D8D" w:rsidRDefault="00D167E5" w:rsidP="00D167E5">
      <w:pPr>
        <w:pStyle w:val="Prrafodelista"/>
        <w:spacing w:after="200" w:line="276" w:lineRule="auto"/>
        <w:jc w:val="left"/>
        <w:rPr>
          <w:lang w:val="en-US"/>
        </w:rPr>
      </w:pPr>
      <w:r w:rsidRPr="00C84D8D">
        <w:rPr>
          <w:lang w:val="en-US"/>
        </w:rPr>
        <w:t xml:space="preserve">  pinMode(Nebul_Rahu, OUTPUT);</w:t>
      </w:r>
    </w:p>
    <w:p w:rsidR="00D167E5" w:rsidRPr="00C84D8D" w:rsidRDefault="00D167E5" w:rsidP="00D167E5">
      <w:pPr>
        <w:pStyle w:val="Prrafodelista"/>
        <w:spacing w:after="200" w:line="276" w:lineRule="auto"/>
        <w:jc w:val="left"/>
        <w:rPr>
          <w:lang w:val="en-US"/>
        </w:rPr>
      </w:pPr>
      <w:r w:rsidRPr="00C84D8D">
        <w:rPr>
          <w:lang w:val="en-US"/>
        </w:rPr>
        <w:t xml:space="preserve">  pinMode(Res, OUTPUT);</w:t>
      </w:r>
    </w:p>
    <w:p w:rsidR="00D167E5" w:rsidRPr="00C84D8D" w:rsidRDefault="00D167E5" w:rsidP="00D167E5">
      <w:pPr>
        <w:pStyle w:val="Prrafodelista"/>
        <w:spacing w:after="200" w:line="276" w:lineRule="auto"/>
        <w:jc w:val="left"/>
        <w:rPr>
          <w:lang w:val="en-US"/>
        </w:rPr>
      </w:pPr>
      <w:r w:rsidRPr="00C84D8D">
        <w:rPr>
          <w:lang w:val="en-US"/>
        </w:rPr>
        <w:t xml:space="preserve">  pinMode(Rhumo, OUTPUT);</w:t>
      </w:r>
    </w:p>
    <w:p w:rsidR="00D167E5" w:rsidRPr="00704567" w:rsidRDefault="00D167E5" w:rsidP="00D167E5">
      <w:pPr>
        <w:pStyle w:val="Prrafodelista"/>
        <w:spacing w:after="200" w:line="276" w:lineRule="auto"/>
        <w:jc w:val="left"/>
      </w:pPr>
      <w:r w:rsidRPr="00C84D8D">
        <w:rPr>
          <w:lang w:val="en-US"/>
        </w:rPr>
        <w:t xml:space="preserve">  </w:t>
      </w:r>
      <w:r w:rsidRPr="00704567">
        <w:t>pinMode(PE, INPUT);</w:t>
      </w:r>
    </w:p>
    <w:p w:rsidR="00D167E5" w:rsidRPr="00704567" w:rsidRDefault="00D167E5" w:rsidP="00D167E5">
      <w:pPr>
        <w:pStyle w:val="Prrafodelista"/>
        <w:spacing w:after="200" w:line="276" w:lineRule="auto"/>
        <w:jc w:val="left"/>
      </w:pPr>
      <w:r w:rsidRPr="00704567">
        <w:t xml:space="preserve">  //pantalla=1;   // MODIFICADO</w:t>
      </w:r>
    </w:p>
    <w:p w:rsidR="00D167E5" w:rsidRPr="00704567" w:rsidRDefault="00D167E5" w:rsidP="00D167E5">
      <w:pPr>
        <w:pStyle w:val="Prrafodelista"/>
        <w:spacing w:after="200" w:line="276" w:lineRule="auto"/>
        <w:jc w:val="left"/>
      </w:pPr>
      <w:r w:rsidRPr="00704567">
        <w:t>}</w:t>
      </w:r>
    </w:p>
    <w:p w:rsidR="00D167E5" w:rsidRPr="00704567" w:rsidRDefault="00D167E5" w:rsidP="00D167E5">
      <w:pPr>
        <w:pStyle w:val="Prrafodelista"/>
        <w:spacing w:after="200" w:line="276" w:lineRule="auto"/>
        <w:jc w:val="left"/>
      </w:pPr>
    </w:p>
    <w:p w:rsidR="00D167E5" w:rsidRPr="00C84D8D" w:rsidRDefault="00D167E5" w:rsidP="00D167E5">
      <w:pPr>
        <w:pStyle w:val="Prrafodelista"/>
        <w:spacing w:after="200" w:line="276" w:lineRule="auto"/>
        <w:jc w:val="left"/>
        <w:rPr>
          <w:lang w:val="en-US"/>
        </w:rPr>
      </w:pPr>
      <w:r w:rsidRPr="00C84D8D">
        <w:rPr>
          <w:lang w:val="en-US"/>
        </w:rPr>
        <w:t>void loop()</w:t>
      </w:r>
    </w:p>
    <w:p w:rsidR="00D167E5" w:rsidRPr="00C84D8D" w:rsidRDefault="00D167E5" w:rsidP="00D167E5">
      <w:pPr>
        <w:pStyle w:val="Prrafodelista"/>
        <w:spacing w:after="200" w:line="276" w:lineRule="auto"/>
        <w:jc w:val="left"/>
        <w:rPr>
          <w:lang w:val="en-US"/>
        </w:rPr>
      </w:pPr>
      <w:r w:rsidRPr="00C84D8D">
        <w:rPr>
          <w:lang w:val="en-US"/>
        </w:rPr>
        <w:t>{</w:t>
      </w:r>
    </w:p>
    <w:p w:rsidR="00D167E5" w:rsidRPr="00C84D8D" w:rsidRDefault="00D167E5" w:rsidP="00D167E5">
      <w:pPr>
        <w:pStyle w:val="Prrafodelista"/>
        <w:spacing w:after="200" w:line="276" w:lineRule="auto"/>
        <w:jc w:val="left"/>
        <w:rPr>
          <w:lang w:val="en-US"/>
        </w:rPr>
      </w:pPr>
      <w:r w:rsidRPr="00C84D8D">
        <w:rPr>
          <w:lang w:val="en-US"/>
        </w:rPr>
        <w:lastRenderedPageBreak/>
        <w:t xml:space="preserve">  //****************************************************CARATURA******************************************************************</w:t>
      </w:r>
    </w:p>
    <w:p w:rsidR="00D167E5" w:rsidRPr="00C84D8D" w:rsidRDefault="00D167E5" w:rsidP="00D167E5">
      <w:pPr>
        <w:pStyle w:val="Prrafodelista"/>
        <w:spacing w:after="200" w:line="276" w:lineRule="auto"/>
        <w:jc w:val="left"/>
        <w:rPr>
          <w:lang w:val="en-US"/>
        </w:rPr>
      </w:pPr>
      <w:r w:rsidRPr="00C84D8D">
        <w:rPr>
          <w:lang w:val="en-US"/>
        </w:rPr>
        <w:t xml:space="preserve">  if (pantalla == 1) //caratula</w:t>
      </w:r>
    </w:p>
    <w:p w:rsidR="00D167E5" w:rsidRPr="00C84D8D" w:rsidRDefault="00D167E5" w:rsidP="00D167E5">
      <w:pPr>
        <w:pStyle w:val="Prrafodelista"/>
        <w:spacing w:after="200" w:line="276" w:lineRule="auto"/>
        <w:jc w:val="left"/>
        <w:rPr>
          <w:lang w:val="en-US"/>
        </w:rPr>
      </w:pPr>
      <w:r w:rsidRPr="00C84D8D">
        <w:rPr>
          <w:lang w:val="en-US"/>
        </w:rPr>
        <w:t xml:space="preserve">  {</w:t>
      </w:r>
    </w:p>
    <w:p w:rsidR="00D167E5" w:rsidRPr="00C84D8D" w:rsidRDefault="00D167E5" w:rsidP="00D167E5">
      <w:pPr>
        <w:pStyle w:val="Prrafodelista"/>
        <w:spacing w:after="200" w:line="276" w:lineRule="auto"/>
        <w:jc w:val="left"/>
        <w:rPr>
          <w:lang w:val="en-US"/>
        </w:rPr>
      </w:pPr>
      <w:r w:rsidRPr="00C84D8D">
        <w:rPr>
          <w:lang w:val="en-US"/>
        </w:rPr>
        <w:t xml:space="preserve">    sp = 90;</w:t>
      </w:r>
    </w:p>
    <w:p w:rsidR="00D167E5" w:rsidRPr="00C84D8D" w:rsidRDefault="00D167E5" w:rsidP="00D167E5">
      <w:pPr>
        <w:pStyle w:val="Prrafodelista"/>
        <w:spacing w:after="200" w:line="276" w:lineRule="auto"/>
        <w:jc w:val="left"/>
        <w:rPr>
          <w:lang w:val="en-US"/>
        </w:rPr>
      </w:pPr>
      <w:r w:rsidRPr="00C84D8D">
        <w:rPr>
          <w:lang w:val="en-US"/>
        </w:rPr>
        <w:t xml:space="preserve">    t1 = 0;</w:t>
      </w:r>
    </w:p>
    <w:p w:rsidR="00D167E5" w:rsidRPr="00C84D8D" w:rsidRDefault="00D167E5" w:rsidP="00D167E5">
      <w:pPr>
        <w:pStyle w:val="Prrafodelista"/>
        <w:spacing w:after="200" w:line="276" w:lineRule="auto"/>
        <w:jc w:val="left"/>
        <w:rPr>
          <w:lang w:val="en-US"/>
        </w:rPr>
      </w:pPr>
      <w:r w:rsidRPr="00C84D8D">
        <w:rPr>
          <w:lang w:val="en-US"/>
        </w:rPr>
        <w:t xml:space="preserve">    t2 = 0;</w:t>
      </w:r>
    </w:p>
    <w:p w:rsidR="00D167E5" w:rsidRPr="00C84D8D" w:rsidRDefault="00D167E5" w:rsidP="00D167E5">
      <w:pPr>
        <w:pStyle w:val="Prrafodelista"/>
        <w:spacing w:after="200" w:line="276" w:lineRule="auto"/>
        <w:jc w:val="left"/>
        <w:rPr>
          <w:lang w:val="en-US"/>
        </w:rPr>
      </w:pPr>
      <w:r w:rsidRPr="00C84D8D">
        <w:rPr>
          <w:lang w:val="en-US"/>
        </w:rPr>
        <w:t xml:space="preserve">    t3 = 0;</w:t>
      </w:r>
    </w:p>
    <w:p w:rsidR="00D167E5" w:rsidRPr="00C84D8D" w:rsidRDefault="00D167E5" w:rsidP="00D167E5">
      <w:pPr>
        <w:pStyle w:val="Prrafodelista"/>
        <w:spacing w:after="200" w:line="276" w:lineRule="auto"/>
        <w:jc w:val="left"/>
        <w:rPr>
          <w:lang w:val="en-US"/>
        </w:rPr>
      </w:pPr>
      <w:r w:rsidRPr="00C84D8D">
        <w:rPr>
          <w:lang w:val="en-US"/>
        </w:rPr>
        <w:t xml:space="preserve">    spt1 = 0;</w:t>
      </w:r>
    </w:p>
    <w:p w:rsidR="00D167E5" w:rsidRPr="00C84D8D" w:rsidRDefault="00D167E5" w:rsidP="00D167E5">
      <w:pPr>
        <w:pStyle w:val="Prrafodelista"/>
        <w:spacing w:after="200" w:line="276" w:lineRule="auto"/>
        <w:jc w:val="left"/>
        <w:rPr>
          <w:lang w:val="en-US"/>
        </w:rPr>
      </w:pPr>
      <w:r w:rsidRPr="00C84D8D">
        <w:rPr>
          <w:lang w:val="en-US"/>
        </w:rPr>
        <w:t xml:space="preserve">    spt2 = 0;</w:t>
      </w:r>
    </w:p>
    <w:p w:rsidR="00D167E5" w:rsidRPr="00C84D8D" w:rsidRDefault="00D167E5" w:rsidP="00D167E5">
      <w:pPr>
        <w:pStyle w:val="Prrafodelista"/>
        <w:spacing w:after="200" w:line="276" w:lineRule="auto"/>
        <w:jc w:val="left"/>
        <w:rPr>
          <w:lang w:val="en-US"/>
        </w:rPr>
      </w:pPr>
      <w:r w:rsidRPr="00C84D8D">
        <w:rPr>
          <w:lang w:val="en-US"/>
        </w:rPr>
        <w:t xml:space="preserve">    spt3 = 0;</w:t>
      </w:r>
    </w:p>
    <w:p w:rsidR="00D167E5" w:rsidRPr="00C84D8D" w:rsidRDefault="00D167E5" w:rsidP="00D167E5">
      <w:pPr>
        <w:pStyle w:val="Prrafodelista"/>
        <w:spacing w:after="200" w:line="276" w:lineRule="auto"/>
        <w:jc w:val="left"/>
        <w:rPr>
          <w:lang w:val="en-US"/>
        </w:rPr>
      </w:pPr>
      <w:r w:rsidRPr="00C84D8D">
        <w:rPr>
          <w:lang w:val="en-US"/>
        </w:rPr>
        <w:t xml:space="preserve">    digitalWrite(Rhumo, LOW);</w:t>
      </w:r>
    </w:p>
    <w:p w:rsidR="00D167E5" w:rsidRPr="00C84D8D" w:rsidRDefault="00D167E5" w:rsidP="00D167E5">
      <w:pPr>
        <w:pStyle w:val="Prrafodelista"/>
        <w:spacing w:after="200" w:line="276" w:lineRule="auto"/>
        <w:jc w:val="left"/>
        <w:rPr>
          <w:lang w:val="en-US"/>
        </w:rPr>
      </w:pPr>
      <w:r w:rsidRPr="00C84D8D">
        <w:rPr>
          <w:lang w:val="en-US"/>
        </w:rPr>
        <w:t xml:space="preserve">    digitalWrite(Res, LOW);</w:t>
      </w:r>
    </w:p>
    <w:p w:rsidR="00D167E5" w:rsidRPr="00C84D8D" w:rsidRDefault="00D167E5" w:rsidP="00D167E5">
      <w:pPr>
        <w:pStyle w:val="Prrafodelista"/>
        <w:spacing w:after="200" w:line="276" w:lineRule="auto"/>
        <w:jc w:val="left"/>
        <w:rPr>
          <w:lang w:val="en-US"/>
        </w:rPr>
      </w:pPr>
      <w:r w:rsidRPr="00C84D8D">
        <w:rPr>
          <w:lang w:val="en-US"/>
        </w:rPr>
        <w:t xml:space="preserve">    digitalWrite(sir, HIGH);</w:t>
      </w:r>
    </w:p>
    <w:p w:rsidR="00D167E5" w:rsidRPr="00C84D8D" w:rsidRDefault="00D167E5" w:rsidP="00D167E5">
      <w:pPr>
        <w:pStyle w:val="Prrafodelista"/>
        <w:spacing w:after="200" w:line="276" w:lineRule="auto"/>
        <w:jc w:val="left"/>
        <w:rPr>
          <w:lang w:val="en-US"/>
        </w:rPr>
      </w:pPr>
      <w:r w:rsidRPr="00C84D8D">
        <w:rPr>
          <w:lang w:val="en-US"/>
        </w:rPr>
        <w:t xml:space="preserve">    digitalWrite(motor, HIGH);</w:t>
      </w:r>
    </w:p>
    <w:p w:rsidR="00D167E5" w:rsidRPr="00C84D8D" w:rsidRDefault="00D167E5" w:rsidP="00D167E5">
      <w:pPr>
        <w:pStyle w:val="Prrafodelista"/>
        <w:spacing w:after="200" w:line="276" w:lineRule="auto"/>
        <w:jc w:val="left"/>
        <w:rPr>
          <w:lang w:val="en-US"/>
        </w:rPr>
      </w:pPr>
      <w:r w:rsidRPr="00C84D8D">
        <w:rPr>
          <w:lang w:val="en-US"/>
        </w:rPr>
        <w:t xml:space="preserve">    digitalWrite(motori, HIGH);</w:t>
      </w:r>
    </w:p>
    <w:p w:rsidR="00D167E5" w:rsidRPr="00C84D8D" w:rsidRDefault="00D167E5" w:rsidP="00D167E5">
      <w:pPr>
        <w:pStyle w:val="Prrafodelista"/>
        <w:spacing w:after="200" w:line="276" w:lineRule="auto"/>
        <w:jc w:val="left"/>
        <w:rPr>
          <w:lang w:val="en-US"/>
        </w:rPr>
      </w:pPr>
      <w:r w:rsidRPr="00C84D8D">
        <w:rPr>
          <w:lang w:val="en-US"/>
        </w:rPr>
        <w:t xml:space="preserve">    digitalWrite(Nebul_Rahu, HIGH);</w:t>
      </w:r>
    </w:p>
    <w:p w:rsidR="00D167E5" w:rsidRPr="00C84D8D" w:rsidRDefault="00D167E5" w:rsidP="00D167E5">
      <w:pPr>
        <w:pStyle w:val="Prrafodelista"/>
        <w:spacing w:after="200" w:line="276" w:lineRule="auto"/>
        <w:jc w:val="left"/>
        <w:rPr>
          <w:lang w:val="en-US"/>
        </w:rPr>
      </w:pPr>
      <w:r w:rsidRPr="00C84D8D">
        <w:rPr>
          <w:lang w:val="en-US"/>
        </w:rPr>
        <w:t xml:space="preserve">    myGLCD.fillScr(237, 237, 237);</w:t>
      </w:r>
    </w:p>
    <w:p w:rsidR="00D167E5" w:rsidRPr="00C84D8D" w:rsidRDefault="00D167E5" w:rsidP="00D167E5">
      <w:pPr>
        <w:pStyle w:val="Prrafodelista"/>
        <w:spacing w:after="200" w:line="276" w:lineRule="auto"/>
        <w:jc w:val="left"/>
        <w:rPr>
          <w:lang w:val="en-US"/>
        </w:rPr>
      </w:pPr>
      <w:r w:rsidRPr="00C84D8D">
        <w:rPr>
          <w:lang w:val="en-US"/>
        </w:rPr>
        <w:t xml:space="preserve">    delay(500);</w:t>
      </w:r>
    </w:p>
    <w:p w:rsidR="00D167E5" w:rsidRPr="00C84D8D" w:rsidRDefault="00D167E5" w:rsidP="00D167E5">
      <w:pPr>
        <w:pStyle w:val="Prrafodelista"/>
        <w:spacing w:after="200" w:line="276" w:lineRule="auto"/>
        <w:jc w:val="left"/>
        <w:rPr>
          <w:lang w:val="en-US"/>
        </w:rPr>
      </w:pPr>
      <w:r w:rsidRPr="00C84D8D">
        <w:rPr>
          <w:lang w:val="en-US"/>
        </w:rPr>
        <w:t xml:space="preserve">    myGLCD.fillScr(237, 237, 237);</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myGLCD.setBackColor(237, 237, 237); // FONDO DE LA LETRA</w:t>
      </w:r>
    </w:p>
    <w:p w:rsidR="00D167E5" w:rsidRPr="00704567" w:rsidRDefault="00D167E5" w:rsidP="00D167E5">
      <w:pPr>
        <w:pStyle w:val="Prrafodelista"/>
        <w:spacing w:after="200" w:line="276" w:lineRule="auto"/>
        <w:jc w:val="left"/>
      </w:pPr>
      <w:r w:rsidRPr="00704567">
        <w:t xml:space="preserve">    myGLCD.setColor(0, 0, 0); // COLOR DE LETRA</w:t>
      </w:r>
    </w:p>
    <w:p w:rsidR="00D167E5" w:rsidRPr="00704567" w:rsidRDefault="00D167E5" w:rsidP="00D167E5">
      <w:pPr>
        <w:pStyle w:val="Prrafodelista"/>
        <w:spacing w:after="200" w:line="276" w:lineRule="auto"/>
        <w:jc w:val="left"/>
      </w:pPr>
      <w:r w:rsidRPr="00704567">
        <w:t xml:space="preserve">    myGLCD.print("ESCUELA SUPERIOR POLITECNICA DE CHIMBORAZO", CENTER, 60);</w:t>
      </w:r>
    </w:p>
    <w:p w:rsidR="00D167E5" w:rsidRPr="00704567" w:rsidRDefault="00D167E5" w:rsidP="00D167E5">
      <w:pPr>
        <w:pStyle w:val="Prrafodelista"/>
        <w:spacing w:after="200" w:line="276" w:lineRule="auto"/>
        <w:jc w:val="left"/>
      </w:pPr>
      <w:r w:rsidRPr="00704567">
        <w:t xml:space="preserve">    myGLCD.print("FACULTAD DE INFORMATICA Y ELECTRONICA", CENTER, 80);</w:t>
      </w:r>
    </w:p>
    <w:p w:rsidR="00D167E5" w:rsidRPr="00704567" w:rsidRDefault="00D167E5" w:rsidP="00D167E5">
      <w:pPr>
        <w:pStyle w:val="Prrafodelista"/>
        <w:spacing w:after="200" w:line="276" w:lineRule="auto"/>
        <w:jc w:val="left"/>
      </w:pPr>
      <w:r w:rsidRPr="00704567">
        <w:t xml:space="preserve">    myGLCD.print("ESCUELA DE INGENIERIA ELECTRONICA", CENTER, 120); // POSICIONES MAXIMAS 47</w:t>
      </w:r>
    </w:p>
    <w:p w:rsidR="00D167E5" w:rsidRPr="00704567" w:rsidRDefault="00D167E5" w:rsidP="00D167E5">
      <w:pPr>
        <w:pStyle w:val="Prrafodelista"/>
        <w:spacing w:after="200" w:line="276" w:lineRule="auto"/>
        <w:jc w:val="left"/>
      </w:pPr>
      <w:r w:rsidRPr="00704567">
        <w:t xml:space="preserve">    myGLCD.print("EN CONTROL Y REDES INDUSTRIALES", CENTER, 140); // POSICIONES MAXIMAS 47</w:t>
      </w:r>
    </w:p>
    <w:p w:rsidR="00D167E5" w:rsidRPr="00704567" w:rsidRDefault="00D167E5" w:rsidP="00D167E5">
      <w:pPr>
        <w:pStyle w:val="Prrafodelista"/>
        <w:spacing w:after="200" w:line="276" w:lineRule="auto"/>
        <w:jc w:val="left"/>
      </w:pPr>
      <w:r w:rsidRPr="00704567">
        <w:t xml:space="preserve">    myGLCD.setColor(250, 150, 50); // COLOR DE LETRA</w:t>
      </w:r>
    </w:p>
    <w:p w:rsidR="00D167E5" w:rsidRPr="00704567" w:rsidRDefault="00D167E5" w:rsidP="00D167E5">
      <w:pPr>
        <w:pStyle w:val="Prrafodelista"/>
        <w:spacing w:after="200" w:line="276" w:lineRule="auto"/>
        <w:jc w:val="left"/>
      </w:pPr>
      <w:r w:rsidRPr="00704567">
        <w:t xml:space="preserve">    myGLCD.print("LABORATORIO DE PRODUCCION DE CARNICOS", CENTER, 180); //</w:t>
      </w:r>
    </w:p>
    <w:p w:rsidR="00D167E5" w:rsidRPr="00704567" w:rsidRDefault="00D167E5" w:rsidP="00D167E5">
      <w:pPr>
        <w:pStyle w:val="Prrafodelista"/>
        <w:spacing w:after="200" w:line="276" w:lineRule="auto"/>
        <w:jc w:val="left"/>
      </w:pPr>
    </w:p>
    <w:p w:rsidR="00D167E5" w:rsidRPr="00704567" w:rsidRDefault="00D167E5" w:rsidP="00D167E5">
      <w:pPr>
        <w:pStyle w:val="Prrafodelista"/>
        <w:spacing w:after="200" w:line="276" w:lineRule="auto"/>
        <w:jc w:val="left"/>
      </w:pPr>
      <w:r w:rsidRPr="00704567">
        <w:t xml:space="preserve">    myGLCD.setColor(VGA_GREEN);</w:t>
      </w:r>
    </w:p>
    <w:p w:rsidR="00D167E5" w:rsidRPr="00704567" w:rsidRDefault="00D167E5" w:rsidP="00D167E5">
      <w:pPr>
        <w:pStyle w:val="Prrafodelista"/>
        <w:spacing w:after="200" w:line="276" w:lineRule="auto"/>
        <w:jc w:val="left"/>
      </w:pPr>
      <w:r w:rsidRPr="00704567">
        <w:t xml:space="preserve">    // CUADRO PARA EL TÍTULOS ESPOCH</w:t>
      </w:r>
    </w:p>
    <w:p w:rsidR="00D167E5" w:rsidRPr="00704567" w:rsidRDefault="00D167E5" w:rsidP="00D167E5">
      <w:pPr>
        <w:pStyle w:val="Prrafodelista"/>
        <w:spacing w:after="200" w:line="276" w:lineRule="auto"/>
        <w:jc w:val="left"/>
      </w:pPr>
      <w:r w:rsidRPr="00704567">
        <w:t xml:space="preserve">    myGLCD.setColor(30, 190, 160); //</w:t>
      </w:r>
    </w:p>
    <w:p w:rsidR="00D167E5" w:rsidRPr="00704567" w:rsidRDefault="00D167E5" w:rsidP="00D167E5">
      <w:pPr>
        <w:pStyle w:val="Prrafodelista"/>
        <w:spacing w:after="200" w:line="276" w:lineRule="auto"/>
        <w:jc w:val="left"/>
      </w:pPr>
      <w:r w:rsidRPr="00704567">
        <w:t xml:space="preserve">    myGLCD.drawRoundRect (50, 50, 750, 210);</w:t>
      </w:r>
    </w:p>
    <w:p w:rsidR="00D167E5" w:rsidRPr="00704567" w:rsidRDefault="00D167E5" w:rsidP="00D167E5">
      <w:pPr>
        <w:pStyle w:val="Prrafodelista"/>
        <w:spacing w:after="200" w:line="276" w:lineRule="auto"/>
        <w:jc w:val="left"/>
      </w:pPr>
      <w:r w:rsidRPr="00704567">
        <w:t xml:space="preserve">    //DIBUJO CUADRO MANUAL - VERDE</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myGLCD.fillRoundRect (100, 300, 300, 420);</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myGLCD.drawRoundRect (100, 300, 300, 420);</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myGLCD.setBackColor(30, 190, 160); //FONDO DE LETRA</w:t>
      </w:r>
    </w:p>
    <w:p w:rsidR="00D167E5" w:rsidRPr="00704567" w:rsidRDefault="00D167E5" w:rsidP="00D167E5">
      <w:pPr>
        <w:pStyle w:val="Prrafodelista"/>
        <w:spacing w:after="200" w:line="276" w:lineRule="auto"/>
        <w:jc w:val="left"/>
      </w:pPr>
      <w:r w:rsidRPr="00704567">
        <w:t xml:space="preserve">    myGLCD.setColor(5, 80, 65); //COLOR DE LETRA</w:t>
      </w:r>
    </w:p>
    <w:p w:rsidR="00D167E5" w:rsidRPr="00704567" w:rsidRDefault="00D167E5" w:rsidP="00D167E5">
      <w:pPr>
        <w:pStyle w:val="Prrafodelista"/>
        <w:spacing w:after="200" w:line="276" w:lineRule="auto"/>
        <w:jc w:val="left"/>
      </w:pPr>
      <w:r w:rsidRPr="00704567">
        <w:lastRenderedPageBreak/>
        <w:t xml:space="preserve">    myGLCD.print("MANUAL", 149, 346);</w:t>
      </w:r>
    </w:p>
    <w:p w:rsidR="00D167E5" w:rsidRPr="00704567" w:rsidRDefault="00D167E5" w:rsidP="00D167E5">
      <w:pPr>
        <w:pStyle w:val="Prrafodelista"/>
        <w:spacing w:after="200" w:line="276" w:lineRule="auto"/>
        <w:jc w:val="left"/>
      </w:pPr>
      <w:r w:rsidRPr="00704567">
        <w:t xml:space="preserve">    //DIBUJO CUADRO AUTOMÁTICO - NARANJA</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myGLCD.setColor(250, 150, 50); //</w:t>
      </w:r>
    </w:p>
    <w:p w:rsidR="00D167E5" w:rsidRPr="00C84D8D" w:rsidRDefault="00D167E5" w:rsidP="00D167E5">
      <w:pPr>
        <w:pStyle w:val="Prrafodelista"/>
        <w:spacing w:after="200" w:line="276" w:lineRule="auto"/>
        <w:jc w:val="left"/>
        <w:rPr>
          <w:lang w:val="en-US"/>
        </w:rPr>
      </w:pPr>
      <w:r w:rsidRPr="00C84D8D">
        <w:rPr>
          <w:lang w:val="en-US"/>
        </w:rPr>
        <w:t xml:space="preserve">    myGLCD.fillRoundRect (500, 300, 700, 420);</w:t>
      </w:r>
    </w:p>
    <w:p w:rsidR="00D167E5" w:rsidRPr="00C84D8D" w:rsidRDefault="00D167E5" w:rsidP="00D167E5">
      <w:pPr>
        <w:pStyle w:val="Prrafodelista"/>
        <w:spacing w:after="200" w:line="276" w:lineRule="auto"/>
        <w:jc w:val="left"/>
        <w:rPr>
          <w:lang w:val="en-US"/>
        </w:rPr>
      </w:pPr>
      <w:r w:rsidRPr="00C84D8D">
        <w:rPr>
          <w:lang w:val="en-US"/>
        </w:rPr>
        <w:t xml:space="preserve">    myGLCD.setColor(250, 150, 50); //blanco</w:t>
      </w:r>
    </w:p>
    <w:p w:rsidR="00D167E5" w:rsidRPr="00C84D8D" w:rsidRDefault="00D167E5" w:rsidP="00D167E5">
      <w:pPr>
        <w:pStyle w:val="Prrafodelista"/>
        <w:spacing w:after="200" w:line="276" w:lineRule="auto"/>
        <w:jc w:val="left"/>
        <w:rPr>
          <w:lang w:val="en-US"/>
        </w:rPr>
      </w:pPr>
      <w:r w:rsidRPr="00C84D8D">
        <w:rPr>
          <w:lang w:val="en-US"/>
        </w:rPr>
        <w:t xml:space="preserve">    myGLCD.drawRoundRect (500, 300, 700, 420);</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myGLCD.setBackColor(250, 150, 50); //FONDO DE LETRA</w:t>
      </w:r>
    </w:p>
    <w:p w:rsidR="00D167E5" w:rsidRPr="00704567" w:rsidRDefault="00D167E5" w:rsidP="00D167E5">
      <w:pPr>
        <w:pStyle w:val="Prrafodelista"/>
        <w:spacing w:after="200" w:line="276" w:lineRule="auto"/>
        <w:jc w:val="left"/>
      </w:pPr>
      <w:r w:rsidRPr="00704567">
        <w:t xml:space="preserve">    myGLCD.setColor(95, 50, 5); //COLOR DE LETRA</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myGLCD.print("AUTOMATICO", 515, 346);</w:t>
      </w:r>
    </w:p>
    <w:p w:rsidR="00D167E5" w:rsidRPr="00C84D8D" w:rsidRDefault="00D167E5" w:rsidP="00D167E5">
      <w:pPr>
        <w:pStyle w:val="Prrafodelista"/>
        <w:spacing w:after="200" w:line="276" w:lineRule="auto"/>
        <w:jc w:val="left"/>
        <w:rPr>
          <w:lang w:val="en-US"/>
        </w:rPr>
      </w:pPr>
      <w:r w:rsidRPr="00C84D8D">
        <w:rPr>
          <w:lang w:val="en-US"/>
        </w:rPr>
        <w:t xml:space="preserve">    do</w:t>
      </w:r>
    </w:p>
    <w:p w:rsidR="00D167E5" w:rsidRPr="00C84D8D" w:rsidRDefault="00D167E5" w:rsidP="00D167E5">
      <w:pPr>
        <w:pStyle w:val="Prrafodelista"/>
        <w:spacing w:after="200" w:line="276" w:lineRule="auto"/>
        <w:jc w:val="left"/>
        <w:rPr>
          <w:lang w:val="en-US"/>
        </w:rPr>
      </w:pPr>
      <w:r w:rsidRPr="00C84D8D">
        <w:rPr>
          <w:lang w:val="en-US"/>
        </w:rPr>
        <w:t xml:space="preserve">    {</w:t>
      </w:r>
    </w:p>
    <w:p w:rsidR="00D167E5" w:rsidRPr="00C84D8D" w:rsidRDefault="00D167E5" w:rsidP="00D167E5">
      <w:pPr>
        <w:pStyle w:val="Prrafodelista"/>
        <w:spacing w:after="200" w:line="276" w:lineRule="auto"/>
        <w:jc w:val="left"/>
        <w:rPr>
          <w:lang w:val="en-US"/>
        </w:rPr>
      </w:pPr>
      <w:r w:rsidRPr="00C84D8D">
        <w:rPr>
          <w:lang w:val="en-US"/>
        </w:rPr>
        <w:t xml:space="preserve">      myTouch.dataAvailable() == HIGH;</w:t>
      </w:r>
    </w:p>
    <w:p w:rsidR="00D167E5" w:rsidRPr="00C84D8D" w:rsidRDefault="00D167E5" w:rsidP="00D167E5">
      <w:pPr>
        <w:pStyle w:val="Prrafodelista"/>
        <w:spacing w:after="200" w:line="276" w:lineRule="auto"/>
        <w:jc w:val="left"/>
        <w:rPr>
          <w:lang w:val="en-US"/>
        </w:rPr>
      </w:pPr>
      <w:r w:rsidRPr="00C84D8D">
        <w:rPr>
          <w:lang w:val="en-US"/>
        </w:rPr>
        <w:t xml:space="preserve">      myTouch.read();</w:t>
      </w:r>
    </w:p>
    <w:p w:rsidR="00D167E5" w:rsidRPr="00C84D8D" w:rsidRDefault="00D167E5" w:rsidP="00D167E5">
      <w:pPr>
        <w:pStyle w:val="Prrafodelista"/>
        <w:spacing w:after="200" w:line="276" w:lineRule="auto"/>
        <w:jc w:val="left"/>
        <w:rPr>
          <w:lang w:val="en-US"/>
        </w:rPr>
      </w:pPr>
      <w:r w:rsidRPr="00C84D8D">
        <w:rPr>
          <w:lang w:val="en-US"/>
        </w:rPr>
        <w:t xml:space="preserve">      x = myTouch.getX();</w:t>
      </w:r>
    </w:p>
    <w:p w:rsidR="00D167E5" w:rsidRPr="00C84D8D" w:rsidRDefault="00D167E5" w:rsidP="00D167E5">
      <w:pPr>
        <w:pStyle w:val="Prrafodelista"/>
        <w:spacing w:after="200" w:line="276" w:lineRule="auto"/>
        <w:jc w:val="left"/>
        <w:rPr>
          <w:lang w:val="en-US"/>
        </w:rPr>
      </w:pPr>
      <w:r w:rsidRPr="00C84D8D">
        <w:rPr>
          <w:lang w:val="en-US"/>
        </w:rPr>
        <w:t xml:space="preserve">      y = myTouch.getY();</w:t>
      </w:r>
    </w:p>
    <w:p w:rsidR="00D167E5" w:rsidRPr="00C84D8D" w:rsidRDefault="00D167E5" w:rsidP="00D167E5">
      <w:pPr>
        <w:pStyle w:val="Prrafodelista"/>
        <w:spacing w:after="200" w:line="276" w:lineRule="auto"/>
        <w:jc w:val="left"/>
        <w:rPr>
          <w:lang w:val="en-US"/>
        </w:rPr>
      </w:pPr>
      <w:r w:rsidRPr="00C84D8D">
        <w:rPr>
          <w:lang w:val="en-US"/>
        </w:rPr>
        <w:t xml:space="preserve">      //myGLCD.printNumI(myTouch.getX(), CENTER, 100);</w:t>
      </w:r>
    </w:p>
    <w:p w:rsidR="00D167E5" w:rsidRPr="00C84D8D" w:rsidRDefault="00D167E5" w:rsidP="00D167E5">
      <w:pPr>
        <w:pStyle w:val="Prrafodelista"/>
        <w:spacing w:after="200" w:line="276" w:lineRule="auto"/>
        <w:jc w:val="left"/>
        <w:rPr>
          <w:lang w:val="en-US"/>
        </w:rPr>
      </w:pPr>
      <w:r w:rsidRPr="00C84D8D">
        <w:rPr>
          <w:lang w:val="en-US"/>
        </w:rPr>
        <w:t xml:space="preserve">      //myGLCD.printNumI(myTouch.getY(), CENTER, 150);</w:t>
      </w:r>
    </w:p>
    <w:p w:rsidR="00D167E5" w:rsidRPr="00704567" w:rsidRDefault="00D167E5" w:rsidP="00D167E5">
      <w:pPr>
        <w:pStyle w:val="Prrafodelista"/>
        <w:spacing w:after="200" w:line="276" w:lineRule="auto"/>
        <w:jc w:val="left"/>
      </w:pPr>
      <w:r w:rsidRPr="00C84D8D">
        <w:rPr>
          <w:lang w:val="en-US"/>
        </w:rPr>
        <w:t xml:space="preserve">      </w:t>
      </w:r>
      <w:r w:rsidRPr="00704567">
        <w:t>if (x &gt;= 200 &amp;&amp; x &lt;= 280 &amp;&amp; y &gt;= 150 &amp;&amp; y &lt;= 210)</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pantalla = 2; //automatico</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if (x &gt;= 200 &amp;&amp; x &lt;= 280 &amp;&amp; y &gt;= 25 &amp;&amp; y &lt;= 85)</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pantalla = 5; //MANUAL</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if (digitalRead(PE) == 1)</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myGLCD.setBackColor(237, 237, 237); //FONDO DE LETRA</w:t>
      </w:r>
    </w:p>
    <w:p w:rsidR="00D167E5" w:rsidRPr="00704567" w:rsidRDefault="00D167E5" w:rsidP="00D167E5">
      <w:pPr>
        <w:pStyle w:val="Prrafodelista"/>
        <w:spacing w:after="200" w:line="276" w:lineRule="auto"/>
        <w:jc w:val="left"/>
      </w:pPr>
      <w:r w:rsidRPr="00704567">
        <w:t xml:space="preserve">        myGLCD.setColor(250, 0, 0); //COLOR DE LETRA</w:t>
      </w:r>
    </w:p>
    <w:p w:rsidR="00D167E5" w:rsidRPr="00704567" w:rsidRDefault="00D167E5" w:rsidP="00D167E5">
      <w:pPr>
        <w:pStyle w:val="Prrafodelista"/>
        <w:spacing w:after="200" w:line="276" w:lineRule="auto"/>
        <w:jc w:val="left"/>
      </w:pPr>
      <w:r w:rsidRPr="00704567">
        <w:t xml:space="preserve">        myGLCD.print("                                 ", 180, 450);</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else</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myGLCD.setBackColor(237, 237, 237); //FONDO DE LETRA</w:t>
      </w:r>
    </w:p>
    <w:p w:rsidR="00D167E5" w:rsidRPr="00704567" w:rsidRDefault="00D167E5" w:rsidP="00D167E5">
      <w:pPr>
        <w:pStyle w:val="Prrafodelista"/>
        <w:spacing w:after="200" w:line="276" w:lineRule="auto"/>
        <w:jc w:val="left"/>
      </w:pPr>
      <w:r w:rsidRPr="00704567">
        <w:t xml:space="preserve">        myGLCD.setColor(250, 0, 0); //COLOR DE LETRA</w:t>
      </w:r>
    </w:p>
    <w:p w:rsidR="00D167E5" w:rsidRPr="00704567" w:rsidRDefault="00D167E5" w:rsidP="00D167E5">
      <w:pPr>
        <w:pStyle w:val="Prrafodelista"/>
        <w:spacing w:after="200" w:line="276" w:lineRule="auto"/>
        <w:jc w:val="left"/>
      </w:pPr>
      <w:r w:rsidRPr="00704567">
        <w:t xml:space="preserve">        myGLCD.print("DESACTIVE EL PARA DE EMERGENCIA", 180, 450);</w:t>
      </w:r>
    </w:p>
    <w:p w:rsidR="00D167E5" w:rsidRPr="00704567" w:rsidRDefault="00D167E5" w:rsidP="00D167E5">
      <w:pPr>
        <w:pStyle w:val="Prrafodelista"/>
        <w:spacing w:after="200" w:line="276" w:lineRule="auto"/>
        <w:jc w:val="left"/>
      </w:pP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w:t>
      </w:r>
    </w:p>
    <w:p w:rsidR="00D167E5" w:rsidRPr="00C84D8D" w:rsidRDefault="00D167E5" w:rsidP="00D167E5">
      <w:pPr>
        <w:pStyle w:val="Prrafodelista"/>
        <w:spacing w:after="200" w:line="276" w:lineRule="auto"/>
        <w:jc w:val="left"/>
        <w:rPr>
          <w:lang w:val="en-US"/>
        </w:rPr>
      </w:pPr>
      <w:r w:rsidRPr="00C84D8D">
        <w:rPr>
          <w:lang w:val="en-US"/>
        </w:rPr>
        <w:t xml:space="preserve">    } while (pantalla == 1);</w:t>
      </w:r>
    </w:p>
    <w:p w:rsidR="00D167E5" w:rsidRPr="00C84D8D" w:rsidRDefault="00D167E5" w:rsidP="00D167E5">
      <w:pPr>
        <w:pStyle w:val="Prrafodelista"/>
        <w:spacing w:after="200" w:line="276" w:lineRule="auto"/>
        <w:jc w:val="left"/>
        <w:rPr>
          <w:lang w:val="en-US"/>
        </w:rPr>
      </w:pPr>
      <w:r w:rsidRPr="00C84D8D">
        <w:rPr>
          <w:lang w:val="en-US"/>
        </w:rPr>
        <w:t xml:space="preserve">  }//end if pantalla 1</w:t>
      </w:r>
    </w:p>
    <w:p w:rsidR="00D167E5" w:rsidRPr="00704567" w:rsidRDefault="00D167E5" w:rsidP="00D167E5">
      <w:pPr>
        <w:pStyle w:val="Prrafodelista"/>
        <w:spacing w:after="200" w:line="276" w:lineRule="auto"/>
        <w:jc w:val="left"/>
      </w:pPr>
      <w:r w:rsidRPr="00C84D8D">
        <w:rPr>
          <w:lang w:val="en-US"/>
        </w:rPr>
        <w:t xml:space="preserve">  </w:t>
      </w:r>
      <w:r w:rsidRPr="00704567">
        <w:t>//**********************************************PANATALLAAUTOMATICA*****************************************************************************</w:t>
      </w:r>
    </w:p>
    <w:p w:rsidR="00D167E5" w:rsidRPr="00704567" w:rsidRDefault="00D167E5" w:rsidP="00D167E5">
      <w:pPr>
        <w:pStyle w:val="Prrafodelista"/>
        <w:spacing w:after="200" w:line="276" w:lineRule="auto"/>
        <w:jc w:val="left"/>
      </w:pPr>
      <w:r w:rsidRPr="00704567">
        <w:t xml:space="preserve">  if (pantalla == 2) //automatico</w:t>
      </w:r>
    </w:p>
    <w:p w:rsidR="00D167E5" w:rsidRPr="00704567" w:rsidRDefault="00D167E5" w:rsidP="00D167E5">
      <w:pPr>
        <w:pStyle w:val="Prrafodelista"/>
        <w:spacing w:after="200" w:line="276" w:lineRule="auto"/>
        <w:jc w:val="left"/>
      </w:pPr>
      <w:r w:rsidRPr="00704567">
        <w:t xml:space="preserve">  {</w:t>
      </w:r>
    </w:p>
    <w:p w:rsidR="00D167E5" w:rsidRPr="00704567" w:rsidRDefault="00D167E5" w:rsidP="00D167E5">
      <w:pPr>
        <w:pStyle w:val="Prrafodelista"/>
        <w:spacing w:after="200" w:line="276" w:lineRule="auto"/>
        <w:jc w:val="left"/>
      </w:pPr>
      <w:r w:rsidRPr="00704567">
        <w:t xml:space="preserve">    cont1 = 1;</w:t>
      </w:r>
    </w:p>
    <w:p w:rsidR="00D167E5" w:rsidRPr="00C84D8D" w:rsidRDefault="00D167E5" w:rsidP="00D167E5">
      <w:pPr>
        <w:pStyle w:val="Prrafodelista"/>
        <w:spacing w:after="200" w:line="276" w:lineRule="auto"/>
        <w:jc w:val="left"/>
        <w:rPr>
          <w:lang w:val="en-US"/>
        </w:rPr>
      </w:pPr>
      <w:r w:rsidRPr="00704567">
        <w:lastRenderedPageBreak/>
        <w:t xml:space="preserve">    </w:t>
      </w:r>
      <w:r w:rsidRPr="00C84D8D">
        <w:rPr>
          <w:lang w:val="en-US"/>
        </w:rPr>
        <w:t>cont2 = 0;</w:t>
      </w:r>
    </w:p>
    <w:p w:rsidR="00D167E5" w:rsidRPr="00C84D8D" w:rsidRDefault="00D167E5" w:rsidP="00D167E5">
      <w:pPr>
        <w:pStyle w:val="Prrafodelista"/>
        <w:spacing w:after="200" w:line="276" w:lineRule="auto"/>
        <w:jc w:val="left"/>
        <w:rPr>
          <w:lang w:val="en-US"/>
        </w:rPr>
      </w:pPr>
      <w:r w:rsidRPr="00C84D8D">
        <w:rPr>
          <w:lang w:val="en-US"/>
        </w:rPr>
        <w:t xml:space="preserve">    myGLCD.fillScr(237, 237, 237);</w:t>
      </w:r>
    </w:p>
    <w:p w:rsidR="00D167E5" w:rsidRPr="00C84D8D" w:rsidRDefault="00D167E5" w:rsidP="00D167E5">
      <w:pPr>
        <w:pStyle w:val="Prrafodelista"/>
        <w:spacing w:after="200" w:line="276" w:lineRule="auto"/>
        <w:jc w:val="left"/>
        <w:rPr>
          <w:lang w:val="en-US"/>
        </w:rPr>
      </w:pPr>
      <w:r w:rsidRPr="00C84D8D">
        <w:rPr>
          <w:lang w:val="en-US"/>
        </w:rPr>
        <w:t xml:space="preserve">    myGLCD.setColor(250, 150, 50); //</w:t>
      </w:r>
    </w:p>
    <w:p w:rsidR="00D167E5" w:rsidRPr="00C84D8D" w:rsidRDefault="00D167E5" w:rsidP="00D167E5">
      <w:pPr>
        <w:pStyle w:val="Prrafodelista"/>
        <w:spacing w:after="200" w:line="276" w:lineRule="auto"/>
        <w:jc w:val="left"/>
        <w:rPr>
          <w:lang w:val="en-US"/>
        </w:rPr>
      </w:pPr>
      <w:r w:rsidRPr="00C84D8D">
        <w:rPr>
          <w:lang w:val="en-US"/>
        </w:rPr>
        <w:t xml:space="preserve">    myGLCD.drawRoundRect (220, 35, 580, 90);</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myGLCD.setBackColor(237, 237, 237); // FONDO DE LA LETRA</w:t>
      </w:r>
    </w:p>
    <w:p w:rsidR="00D167E5" w:rsidRPr="00704567" w:rsidRDefault="00D167E5" w:rsidP="00D167E5">
      <w:pPr>
        <w:pStyle w:val="Prrafodelista"/>
        <w:spacing w:after="200" w:line="276" w:lineRule="auto"/>
        <w:jc w:val="left"/>
      </w:pPr>
      <w:r w:rsidRPr="00704567">
        <w:t xml:space="preserve">    myGLCD.setColor(0, 0, 0); // COLOR DE LETRA</w:t>
      </w:r>
    </w:p>
    <w:p w:rsidR="00D167E5" w:rsidRPr="00704567" w:rsidRDefault="00D167E5" w:rsidP="00D167E5">
      <w:pPr>
        <w:pStyle w:val="Prrafodelista"/>
        <w:spacing w:after="200" w:line="276" w:lineRule="auto"/>
        <w:jc w:val="left"/>
      </w:pPr>
      <w:r w:rsidRPr="00704567">
        <w:t xml:space="preserve">    myGLCD.print("AUTOMATICO", CENTER, 50);</w:t>
      </w:r>
    </w:p>
    <w:p w:rsidR="00D167E5" w:rsidRPr="00704567" w:rsidRDefault="00D167E5" w:rsidP="00D167E5">
      <w:pPr>
        <w:pStyle w:val="Prrafodelista"/>
        <w:spacing w:after="200" w:line="276" w:lineRule="auto"/>
        <w:jc w:val="left"/>
      </w:pPr>
      <w:r w:rsidRPr="00704567">
        <w:t xml:space="preserve">    //circulo volver &lt; //verde</w:t>
      </w:r>
    </w:p>
    <w:p w:rsidR="00D167E5" w:rsidRPr="00704567" w:rsidRDefault="00D167E5" w:rsidP="00D167E5">
      <w:pPr>
        <w:pStyle w:val="Prrafodelista"/>
        <w:spacing w:after="200" w:line="276" w:lineRule="auto"/>
        <w:jc w:val="left"/>
      </w:pPr>
      <w:r w:rsidRPr="00704567">
        <w:t xml:space="preserve">    myGLCD.setColor(30, 190, 160); //</w:t>
      </w:r>
    </w:p>
    <w:p w:rsidR="00D167E5" w:rsidRPr="00704567" w:rsidRDefault="00D167E5" w:rsidP="00D167E5">
      <w:pPr>
        <w:pStyle w:val="Prrafodelista"/>
        <w:spacing w:after="200" w:line="276" w:lineRule="auto"/>
        <w:jc w:val="left"/>
      </w:pPr>
      <w:r w:rsidRPr="00704567">
        <w:t xml:space="preserve">    myGLCD.fillCircle (45, 55, 25);</w:t>
      </w:r>
    </w:p>
    <w:p w:rsidR="00D167E5" w:rsidRPr="00704567" w:rsidRDefault="00D167E5" w:rsidP="00D167E5">
      <w:pPr>
        <w:pStyle w:val="Prrafodelista"/>
        <w:spacing w:after="200" w:line="276" w:lineRule="auto"/>
        <w:jc w:val="left"/>
      </w:pPr>
      <w:r w:rsidRPr="00704567">
        <w:t xml:space="preserve">    myGLCD.setColor(30, 190, 160); //</w:t>
      </w:r>
    </w:p>
    <w:p w:rsidR="00D167E5" w:rsidRPr="00704567" w:rsidRDefault="00D167E5" w:rsidP="00D167E5">
      <w:pPr>
        <w:pStyle w:val="Prrafodelista"/>
        <w:spacing w:after="200" w:line="276" w:lineRule="auto"/>
        <w:jc w:val="left"/>
      </w:pPr>
      <w:r w:rsidRPr="00704567">
        <w:t xml:space="preserve">    myGLCD.drawCircle (45, 55, 25);</w:t>
      </w:r>
    </w:p>
    <w:p w:rsidR="00D167E5" w:rsidRPr="00704567" w:rsidRDefault="00D167E5" w:rsidP="00D167E5">
      <w:pPr>
        <w:pStyle w:val="Prrafodelista"/>
        <w:spacing w:after="200" w:line="276" w:lineRule="auto"/>
        <w:jc w:val="left"/>
      </w:pPr>
      <w:r w:rsidRPr="00704567">
        <w:t xml:space="preserve">    myGLCD.setFont(BigFont);</w:t>
      </w:r>
    </w:p>
    <w:p w:rsidR="00D167E5" w:rsidRPr="00704567" w:rsidRDefault="00D167E5" w:rsidP="00D167E5">
      <w:pPr>
        <w:pStyle w:val="Prrafodelista"/>
        <w:spacing w:after="200" w:line="276" w:lineRule="auto"/>
        <w:jc w:val="left"/>
      </w:pPr>
      <w:r w:rsidRPr="00704567">
        <w:t xml:space="preserve">    myGLCD.setBackColor(30, 190, 160); //FONDO DE LETRA</w:t>
      </w:r>
    </w:p>
    <w:p w:rsidR="00D167E5" w:rsidRPr="00704567" w:rsidRDefault="00D167E5" w:rsidP="00D167E5">
      <w:pPr>
        <w:pStyle w:val="Prrafodelista"/>
        <w:spacing w:after="200" w:line="276" w:lineRule="auto"/>
        <w:jc w:val="left"/>
      </w:pPr>
      <w:r w:rsidRPr="00704567">
        <w:t xml:space="preserve">    myGLCD.setColor(0, 0, 0); //COLOR DE LETRA</w:t>
      </w:r>
    </w:p>
    <w:p w:rsidR="00D167E5" w:rsidRPr="00704567" w:rsidRDefault="00D167E5" w:rsidP="00D167E5">
      <w:pPr>
        <w:pStyle w:val="Prrafodelista"/>
        <w:spacing w:after="200" w:line="276" w:lineRule="auto"/>
        <w:jc w:val="left"/>
      </w:pPr>
      <w:r w:rsidRPr="00704567">
        <w:t xml:space="preserve">    myGLCD.print("&lt;", 40, 50);//regresar</w:t>
      </w:r>
    </w:p>
    <w:p w:rsidR="00D167E5" w:rsidRPr="00704567" w:rsidRDefault="00D167E5" w:rsidP="00D167E5">
      <w:pPr>
        <w:pStyle w:val="Prrafodelista"/>
        <w:spacing w:after="200" w:line="276" w:lineRule="auto"/>
        <w:jc w:val="left"/>
      </w:pPr>
      <w:r w:rsidRPr="00704567">
        <w:t xml:space="preserve">    //circulo salir  &gt; //naranja</w:t>
      </w:r>
    </w:p>
    <w:p w:rsidR="00D167E5" w:rsidRPr="00704567" w:rsidRDefault="00D167E5" w:rsidP="00D167E5">
      <w:pPr>
        <w:pStyle w:val="Prrafodelista"/>
        <w:spacing w:after="200" w:line="276" w:lineRule="auto"/>
        <w:jc w:val="left"/>
      </w:pPr>
      <w:r w:rsidRPr="00704567">
        <w:t xml:space="preserve">    myGLCD.setColor(250, 150, 50); //</w:t>
      </w:r>
    </w:p>
    <w:p w:rsidR="00D167E5" w:rsidRPr="00704567" w:rsidRDefault="00D167E5" w:rsidP="00D167E5">
      <w:pPr>
        <w:pStyle w:val="Prrafodelista"/>
        <w:spacing w:after="200" w:line="276" w:lineRule="auto"/>
        <w:jc w:val="left"/>
      </w:pPr>
      <w:r w:rsidRPr="00704567">
        <w:t xml:space="preserve">    myGLCD.fillCircle (750, 55, 25);</w:t>
      </w:r>
    </w:p>
    <w:p w:rsidR="00D167E5" w:rsidRPr="00704567" w:rsidRDefault="00D167E5" w:rsidP="00D167E5">
      <w:pPr>
        <w:pStyle w:val="Prrafodelista"/>
        <w:spacing w:after="200" w:line="276" w:lineRule="auto"/>
        <w:jc w:val="left"/>
      </w:pPr>
      <w:r w:rsidRPr="00704567">
        <w:t xml:space="preserve">    myGLCD.setColor(250, 150, 50); //blanco</w:t>
      </w:r>
    </w:p>
    <w:p w:rsidR="00D167E5" w:rsidRPr="00704567" w:rsidRDefault="00D167E5" w:rsidP="00D167E5">
      <w:pPr>
        <w:pStyle w:val="Prrafodelista"/>
        <w:spacing w:after="200" w:line="276" w:lineRule="auto"/>
        <w:jc w:val="left"/>
      </w:pPr>
      <w:r w:rsidRPr="00704567">
        <w:t xml:space="preserve">    myGLCD.drawCircle (750, 55, 25);</w:t>
      </w:r>
    </w:p>
    <w:p w:rsidR="00D167E5" w:rsidRPr="00704567" w:rsidRDefault="00D167E5" w:rsidP="00D167E5">
      <w:pPr>
        <w:pStyle w:val="Prrafodelista"/>
        <w:spacing w:after="200" w:line="276" w:lineRule="auto"/>
        <w:jc w:val="left"/>
      </w:pPr>
      <w:r w:rsidRPr="00704567">
        <w:t xml:space="preserve">    myGLCD.setFont(BigFont);</w:t>
      </w:r>
    </w:p>
    <w:p w:rsidR="00D167E5" w:rsidRPr="00704567" w:rsidRDefault="00D167E5" w:rsidP="00D167E5">
      <w:pPr>
        <w:pStyle w:val="Prrafodelista"/>
        <w:spacing w:after="200" w:line="276" w:lineRule="auto"/>
        <w:jc w:val="left"/>
      </w:pPr>
      <w:r w:rsidRPr="00704567">
        <w:t xml:space="preserve">    myGLCD.setBackColor(250, 150, 50); //FONDO DE LETRA</w:t>
      </w:r>
    </w:p>
    <w:p w:rsidR="00D167E5" w:rsidRPr="00704567" w:rsidRDefault="00D167E5" w:rsidP="00D167E5">
      <w:pPr>
        <w:pStyle w:val="Prrafodelista"/>
        <w:spacing w:after="200" w:line="276" w:lineRule="auto"/>
        <w:jc w:val="left"/>
      </w:pPr>
      <w:r w:rsidRPr="00704567">
        <w:t xml:space="preserve">    myGLCD.setColor(0, 0, 0); //COLOR DE LETRA</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myGLCD.print("&gt;", 745, 50);//seguir</w:t>
      </w:r>
    </w:p>
    <w:p w:rsidR="00D167E5" w:rsidRPr="00C84D8D" w:rsidRDefault="00D167E5" w:rsidP="00D167E5">
      <w:pPr>
        <w:pStyle w:val="Prrafodelista"/>
        <w:spacing w:after="200" w:line="276" w:lineRule="auto"/>
        <w:jc w:val="left"/>
        <w:rPr>
          <w:lang w:val="en-US"/>
        </w:rPr>
      </w:pPr>
      <w:r w:rsidRPr="00C84D8D">
        <w:rPr>
          <w:lang w:val="en-US"/>
        </w:rPr>
        <w:t xml:space="preserve">    //BOTON POLLO</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myGLCD.fillRoundRect (25, 150, 220, 270);</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myGLCD.drawRoundRect (25, 150, 220, 270);</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myGLCD.setBackColor(30, 190, 160); //FONDO DE LETRA</w:t>
      </w:r>
    </w:p>
    <w:p w:rsidR="00D167E5" w:rsidRPr="00704567" w:rsidRDefault="00D167E5" w:rsidP="00D167E5">
      <w:pPr>
        <w:pStyle w:val="Prrafodelista"/>
        <w:spacing w:after="200" w:line="276" w:lineRule="auto"/>
        <w:jc w:val="left"/>
      </w:pPr>
      <w:r w:rsidRPr="00704567">
        <w:t xml:space="preserve">    myGLCD.setColor(255, 255, 255); //COLOR DE LETRA</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myGLCD.print("POLLO", 80, 196);</w:t>
      </w:r>
    </w:p>
    <w:p w:rsidR="00D167E5" w:rsidRPr="00C84D8D" w:rsidRDefault="00D167E5" w:rsidP="00D167E5">
      <w:pPr>
        <w:pStyle w:val="Prrafodelista"/>
        <w:spacing w:after="200" w:line="276" w:lineRule="auto"/>
        <w:jc w:val="left"/>
        <w:rPr>
          <w:lang w:val="en-US"/>
        </w:rPr>
      </w:pPr>
      <w:r w:rsidRPr="00C84D8D">
        <w:rPr>
          <w:lang w:val="en-US"/>
        </w:rPr>
        <w:t xml:space="preserve">    //BOTON CERDO</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myGLCD.fillRoundRect (300, 150, 500, 270);</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myGLCD.drawRoundRect (300, 150, 500, 270);</w:t>
      </w:r>
    </w:p>
    <w:p w:rsidR="00D167E5" w:rsidRPr="00C84D8D" w:rsidRDefault="00D167E5" w:rsidP="00D167E5">
      <w:pPr>
        <w:pStyle w:val="Prrafodelista"/>
        <w:spacing w:after="200" w:line="276" w:lineRule="auto"/>
        <w:jc w:val="left"/>
        <w:rPr>
          <w:lang w:val="en-US"/>
        </w:rPr>
      </w:pPr>
      <w:r w:rsidRPr="00C84D8D">
        <w:rPr>
          <w:lang w:val="en-US"/>
        </w:rPr>
        <w:t xml:space="preserve">    myGLCD.setFont(BigFont);</w:t>
      </w:r>
    </w:p>
    <w:p w:rsidR="00D167E5" w:rsidRPr="00704567" w:rsidRDefault="00D167E5" w:rsidP="00D167E5">
      <w:pPr>
        <w:pStyle w:val="Prrafodelista"/>
        <w:spacing w:after="200" w:line="276" w:lineRule="auto"/>
        <w:jc w:val="left"/>
      </w:pPr>
      <w:r w:rsidRPr="00C84D8D">
        <w:rPr>
          <w:lang w:val="en-US"/>
        </w:rPr>
        <w:t xml:space="preserve">    </w:t>
      </w:r>
      <w:r w:rsidRPr="00704567">
        <w:t>myGLCD.setBackColor(30, 190, 160); //FONDO DE LETRA</w:t>
      </w:r>
    </w:p>
    <w:p w:rsidR="00D167E5" w:rsidRPr="00704567" w:rsidRDefault="00D167E5" w:rsidP="00D167E5">
      <w:pPr>
        <w:pStyle w:val="Prrafodelista"/>
        <w:spacing w:after="200" w:line="276" w:lineRule="auto"/>
        <w:jc w:val="left"/>
      </w:pPr>
      <w:r w:rsidRPr="00704567">
        <w:t xml:space="preserve">    myGLCD.setColor(255, 255, 255); //COLOR DE LETRA</w:t>
      </w:r>
    </w:p>
    <w:p w:rsidR="00D167E5" w:rsidRPr="00C84D8D" w:rsidRDefault="00D167E5" w:rsidP="00D167E5">
      <w:pPr>
        <w:pStyle w:val="Prrafodelista"/>
        <w:spacing w:after="200" w:line="276" w:lineRule="auto"/>
        <w:jc w:val="left"/>
        <w:rPr>
          <w:lang w:val="en-US"/>
        </w:rPr>
      </w:pPr>
      <w:r w:rsidRPr="00704567">
        <w:t xml:space="preserve">    </w:t>
      </w:r>
      <w:r w:rsidRPr="00C84D8D">
        <w:rPr>
          <w:lang w:val="en-US"/>
        </w:rPr>
        <w:t>myGLCD.print("PERNIL", 358, 196);</w:t>
      </w:r>
    </w:p>
    <w:p w:rsidR="00D167E5" w:rsidRPr="00C84D8D" w:rsidRDefault="00D167E5" w:rsidP="00D167E5">
      <w:pPr>
        <w:pStyle w:val="Prrafodelista"/>
        <w:spacing w:after="200" w:line="276" w:lineRule="auto"/>
        <w:jc w:val="left"/>
        <w:rPr>
          <w:lang w:val="en-US"/>
        </w:rPr>
      </w:pPr>
      <w:r w:rsidRPr="00C84D8D">
        <w:rPr>
          <w:lang w:val="en-US"/>
        </w:rPr>
        <w:t xml:space="preserve">    //BOTON RES</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t xml:space="preserve">    myGLCD.fillRoundRect (580, 150, 775, 270);</w:t>
      </w:r>
    </w:p>
    <w:p w:rsidR="00D167E5" w:rsidRPr="00C84D8D" w:rsidRDefault="00D167E5" w:rsidP="00D167E5">
      <w:pPr>
        <w:pStyle w:val="Prrafodelista"/>
        <w:spacing w:after="200" w:line="276" w:lineRule="auto"/>
        <w:jc w:val="left"/>
        <w:rPr>
          <w:lang w:val="en-US"/>
        </w:rPr>
      </w:pPr>
      <w:r w:rsidRPr="00C84D8D">
        <w:rPr>
          <w:lang w:val="en-US"/>
        </w:rPr>
        <w:t xml:space="preserve">    myGLCD.setColor(30, 190, 160); //</w:t>
      </w:r>
    </w:p>
    <w:p w:rsidR="00D167E5" w:rsidRPr="00C84D8D" w:rsidRDefault="00D167E5" w:rsidP="00D167E5">
      <w:pPr>
        <w:pStyle w:val="Prrafodelista"/>
        <w:spacing w:after="200" w:line="276" w:lineRule="auto"/>
        <w:jc w:val="left"/>
        <w:rPr>
          <w:lang w:val="en-US"/>
        </w:rPr>
      </w:pPr>
      <w:r w:rsidRPr="00C84D8D">
        <w:rPr>
          <w:lang w:val="en-US"/>
        </w:rPr>
        <w:lastRenderedPageBreak/>
        <w:t xml:space="preserve">    myGLCD.drawRoundRect (580, 150, 775, 270);</w:t>
      </w:r>
    </w:p>
    <w:p w:rsidR="00D167E5" w:rsidRPr="00704567" w:rsidRDefault="00D167E5" w:rsidP="00D167E5">
      <w:pPr>
        <w:pStyle w:val="Prrafodelista"/>
        <w:spacing w:after="200" w:line="276" w:lineRule="auto"/>
        <w:jc w:val="left"/>
      </w:pPr>
      <w:r w:rsidRPr="00C84D8D">
        <w:rPr>
          <w:lang w:val="en-US"/>
        </w:rPr>
        <w:t xml:space="preserve">    </w:t>
      </w:r>
      <w:r w:rsidRPr="00704567">
        <w:t>myGLCD.setFont(BigFont);</w:t>
      </w:r>
    </w:p>
    <w:p w:rsidR="00D167E5" w:rsidRPr="00704567" w:rsidRDefault="00D167E5" w:rsidP="00D167E5">
      <w:pPr>
        <w:pStyle w:val="Prrafodelista"/>
        <w:spacing w:after="200" w:line="276" w:lineRule="auto"/>
        <w:jc w:val="left"/>
      </w:pPr>
      <w:r w:rsidRPr="00704567">
        <w:t xml:space="preserve">    myGLCD.setBackColor(30, 190, 160); //FONDO DE LETRA</w:t>
      </w:r>
    </w:p>
    <w:p w:rsidR="00D167E5" w:rsidRPr="00704567" w:rsidRDefault="00D167E5" w:rsidP="00D167E5">
      <w:pPr>
        <w:pStyle w:val="Prrafodelista"/>
        <w:spacing w:after="200" w:line="276" w:lineRule="auto"/>
        <w:jc w:val="left"/>
      </w:pPr>
      <w:r w:rsidRPr="00704567">
        <w:t xml:space="preserve">    myGLCD.setColor(255, 255, 255); //COLOR DE LETRA</w:t>
      </w:r>
    </w:p>
    <w:p w:rsidR="00D167E5" w:rsidRPr="00704567" w:rsidRDefault="00D167E5" w:rsidP="00D167E5">
      <w:pPr>
        <w:pStyle w:val="Prrafodelista"/>
        <w:spacing w:after="200" w:line="276" w:lineRule="auto"/>
        <w:jc w:val="left"/>
      </w:pPr>
      <w:r w:rsidRPr="00704567">
        <w:t xml:space="preserve">    myGLCD.print("EMBUTIDOS", 600, 196);</w:t>
      </w:r>
    </w:p>
    <w:p w:rsidR="00D167E5" w:rsidRDefault="00D167E5" w:rsidP="00D167E5">
      <w:pPr>
        <w:ind w:firstLine="708"/>
        <w:rPr>
          <w:sz w:val="16"/>
          <w:szCs w:val="16"/>
        </w:rPr>
      </w:pPr>
      <w:r>
        <w:rPr>
          <w:sz w:val="16"/>
          <w:szCs w:val="16"/>
        </w:rPr>
        <w:t>//******************CONTROL-TEMPERATURA**********************</w:t>
      </w:r>
    </w:p>
    <w:p w:rsidR="00D167E5" w:rsidRDefault="00D167E5" w:rsidP="00D167E5">
      <w:pPr>
        <w:ind w:firstLine="708"/>
        <w:rPr>
          <w:sz w:val="16"/>
          <w:szCs w:val="16"/>
        </w:rPr>
      </w:pPr>
      <w:r>
        <w:rPr>
          <w:sz w:val="16"/>
          <w:szCs w:val="16"/>
        </w:rPr>
        <w:t xml:space="preserve">  //*********************LOGICADIFUSA**************************</w:t>
      </w:r>
    </w:p>
    <w:p w:rsidR="00D167E5" w:rsidRPr="00C84D8D" w:rsidRDefault="00D167E5" w:rsidP="00D167E5">
      <w:pPr>
        <w:ind w:firstLine="708"/>
        <w:rPr>
          <w:sz w:val="16"/>
          <w:szCs w:val="16"/>
          <w:lang w:val="en-US"/>
        </w:rPr>
      </w:pPr>
      <w:r>
        <w:rPr>
          <w:sz w:val="16"/>
          <w:szCs w:val="16"/>
        </w:rPr>
        <w:t xml:space="preserve">  </w:t>
      </w:r>
      <w:r w:rsidRPr="00C84D8D">
        <w:rPr>
          <w:sz w:val="16"/>
          <w:szCs w:val="16"/>
          <w:lang w:val="en-US"/>
        </w:rPr>
        <w:t>t = 0;</w:t>
      </w:r>
    </w:p>
    <w:p w:rsidR="00D167E5" w:rsidRPr="00C84D8D" w:rsidRDefault="00D167E5" w:rsidP="00D167E5">
      <w:pPr>
        <w:ind w:firstLine="708"/>
        <w:rPr>
          <w:sz w:val="16"/>
          <w:szCs w:val="16"/>
          <w:lang w:val="en-US"/>
        </w:rPr>
      </w:pPr>
      <w:r w:rsidRPr="00C84D8D">
        <w:rPr>
          <w:sz w:val="16"/>
          <w:szCs w:val="16"/>
          <w:lang w:val="en-US"/>
        </w:rPr>
        <w:t xml:space="preserve">  c = 0;</w:t>
      </w:r>
    </w:p>
    <w:p w:rsidR="00D167E5" w:rsidRDefault="00D167E5" w:rsidP="00D167E5">
      <w:pPr>
        <w:ind w:firstLine="708"/>
        <w:rPr>
          <w:sz w:val="16"/>
          <w:szCs w:val="16"/>
          <w:lang w:val="en-US"/>
        </w:rPr>
      </w:pPr>
      <w:r w:rsidRPr="00C84D8D">
        <w:rPr>
          <w:sz w:val="16"/>
          <w:szCs w:val="16"/>
          <w:lang w:val="en-US"/>
        </w:rPr>
        <w:t xml:space="preserve">  </w:t>
      </w:r>
      <w:r>
        <w:rPr>
          <w:sz w:val="16"/>
          <w:szCs w:val="16"/>
          <w:lang w:val="en-US"/>
        </w:rPr>
        <w:t>cc = 0;</w:t>
      </w:r>
    </w:p>
    <w:p w:rsidR="00D167E5" w:rsidRDefault="00D167E5" w:rsidP="00D167E5">
      <w:pPr>
        <w:ind w:firstLine="708"/>
        <w:rPr>
          <w:sz w:val="16"/>
          <w:szCs w:val="16"/>
          <w:lang w:val="en-US"/>
        </w:rPr>
      </w:pPr>
      <w:r>
        <w:rPr>
          <w:sz w:val="16"/>
          <w:szCs w:val="16"/>
          <w:lang w:val="en-US"/>
        </w:rPr>
        <w:t xml:space="preserve">  s = 0;</w:t>
      </w:r>
    </w:p>
    <w:p w:rsidR="00D167E5" w:rsidRDefault="00D167E5" w:rsidP="00D167E5">
      <w:pPr>
        <w:ind w:firstLine="708"/>
        <w:rPr>
          <w:sz w:val="16"/>
          <w:szCs w:val="16"/>
          <w:lang w:val="en-US"/>
        </w:rPr>
      </w:pPr>
      <w:r>
        <w:rPr>
          <w:sz w:val="16"/>
          <w:szCs w:val="16"/>
          <w:lang w:val="en-US"/>
        </w:rPr>
        <w:t xml:space="preserve">  do</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 = c + 1;</w:t>
      </w:r>
    </w:p>
    <w:p w:rsidR="00D167E5" w:rsidRDefault="00D167E5" w:rsidP="00D167E5">
      <w:pPr>
        <w:ind w:firstLine="708"/>
        <w:rPr>
          <w:sz w:val="16"/>
          <w:szCs w:val="16"/>
          <w:lang w:val="en-US"/>
        </w:rPr>
      </w:pPr>
      <w:r>
        <w:rPr>
          <w:sz w:val="16"/>
          <w:szCs w:val="16"/>
          <w:lang w:val="en-US"/>
        </w:rPr>
        <w:t xml:space="preserve">    cc = cc + 1;</w:t>
      </w:r>
    </w:p>
    <w:p w:rsidR="00D167E5" w:rsidRDefault="00D167E5" w:rsidP="00D167E5">
      <w:pPr>
        <w:ind w:firstLine="708"/>
        <w:rPr>
          <w:sz w:val="16"/>
          <w:szCs w:val="16"/>
          <w:lang w:val="en-US"/>
        </w:rPr>
      </w:pPr>
      <w:r>
        <w:rPr>
          <w:sz w:val="16"/>
          <w:szCs w:val="16"/>
          <w:lang w:val="en-US"/>
        </w:rPr>
        <w:t xml:space="preserve">    if (c == 10)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 = 0;</w:t>
      </w:r>
    </w:p>
    <w:p w:rsidR="00D167E5" w:rsidRDefault="00D167E5" w:rsidP="00D167E5">
      <w:pPr>
        <w:ind w:firstLine="708"/>
        <w:rPr>
          <w:sz w:val="16"/>
          <w:szCs w:val="16"/>
          <w:lang w:val="en-US"/>
        </w:rPr>
      </w:pPr>
      <w:r>
        <w:rPr>
          <w:sz w:val="16"/>
          <w:szCs w:val="16"/>
          <w:lang w:val="en-US"/>
        </w:rPr>
        <w:t xml:space="preserve">      s = s + 1;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 while (cc &lt; sp);</w:t>
      </w:r>
    </w:p>
    <w:p w:rsidR="00D167E5" w:rsidRDefault="00D167E5" w:rsidP="00D167E5">
      <w:pPr>
        <w:ind w:firstLine="708"/>
        <w:rPr>
          <w:sz w:val="16"/>
          <w:szCs w:val="16"/>
          <w:lang w:val="en-US"/>
        </w:rPr>
      </w:pPr>
      <w:r>
        <w:rPr>
          <w:sz w:val="16"/>
          <w:szCs w:val="16"/>
          <w:lang w:val="en-US"/>
        </w:rPr>
        <w:t xml:space="preserve">  //********************</w:t>
      </w:r>
      <w:r>
        <w:rPr>
          <w:b/>
          <w:sz w:val="16"/>
          <w:szCs w:val="16"/>
          <w:lang w:val="en-US"/>
        </w:rPr>
        <w:t>50-0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50 &amp; sp &gt; 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 = (7 - s);</w:t>
      </w:r>
    </w:p>
    <w:p w:rsidR="00D167E5" w:rsidRDefault="00D167E5" w:rsidP="00D167E5">
      <w:pPr>
        <w:ind w:firstLine="708"/>
        <w:rPr>
          <w:sz w:val="16"/>
          <w:szCs w:val="16"/>
          <w:lang w:val="en-US"/>
        </w:rPr>
      </w:pPr>
      <w:r>
        <w:rPr>
          <w:sz w:val="16"/>
          <w:szCs w:val="16"/>
          <w:lang w:val="en-US"/>
        </w:rPr>
        <w:t xml:space="preserve">    c = (10 - c) / 10;</w:t>
      </w:r>
    </w:p>
    <w:p w:rsidR="00D167E5" w:rsidRDefault="00D167E5" w:rsidP="00D167E5">
      <w:pPr>
        <w:ind w:firstLine="708"/>
        <w:rPr>
          <w:sz w:val="16"/>
          <w:szCs w:val="16"/>
          <w:lang w:val="en-US"/>
        </w:rPr>
      </w:pPr>
      <w:r>
        <w:rPr>
          <w:sz w:val="16"/>
          <w:szCs w:val="16"/>
          <w:lang w:val="en-US"/>
        </w:rPr>
        <w:t xml:space="preserve">    cp = (s + c);</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r>
        <w:rPr>
          <w:b/>
          <w:sz w:val="16"/>
          <w:szCs w:val="16"/>
          <w:lang w:val="en-US"/>
        </w:rPr>
        <w:t>50-80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80 &amp; sp &gt; 50)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 == 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lastRenderedPageBreak/>
        <w:t xml:space="preserve">      s = (7 - s);</w:t>
      </w:r>
    </w:p>
    <w:p w:rsidR="00D167E5" w:rsidRDefault="00D167E5" w:rsidP="00D167E5">
      <w:pPr>
        <w:ind w:firstLine="708"/>
        <w:rPr>
          <w:sz w:val="16"/>
          <w:szCs w:val="16"/>
          <w:lang w:val="en-US"/>
        </w:rPr>
      </w:pPr>
      <w:r>
        <w:rPr>
          <w:sz w:val="16"/>
          <w:szCs w:val="16"/>
          <w:lang w:val="en-US"/>
        </w:rPr>
        <w:t xml:space="preserve">      c = ((10 - c) * .05) + .5;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 == 6)</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 = (8 - s);</w:t>
      </w:r>
    </w:p>
    <w:p w:rsidR="00D167E5" w:rsidRDefault="00D167E5" w:rsidP="00D167E5">
      <w:pPr>
        <w:ind w:firstLine="708"/>
        <w:rPr>
          <w:sz w:val="16"/>
          <w:szCs w:val="16"/>
          <w:lang w:val="en-US"/>
        </w:rPr>
      </w:pPr>
      <w:r>
        <w:rPr>
          <w:sz w:val="16"/>
          <w:szCs w:val="16"/>
          <w:lang w:val="en-US"/>
        </w:rPr>
        <w:t xml:space="preserve">      c = (10 - c) * .05;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 == 7)</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 = (8 - s);</w:t>
      </w:r>
    </w:p>
    <w:p w:rsidR="00D167E5" w:rsidRDefault="00D167E5" w:rsidP="00D167E5">
      <w:pPr>
        <w:ind w:firstLine="708"/>
        <w:rPr>
          <w:sz w:val="16"/>
          <w:szCs w:val="16"/>
          <w:lang w:val="en-US"/>
        </w:rPr>
      </w:pPr>
      <w:r>
        <w:rPr>
          <w:sz w:val="16"/>
          <w:szCs w:val="16"/>
          <w:lang w:val="en-US"/>
        </w:rPr>
        <w:t xml:space="preserve">      c = ((10 - c) * .05) + .5;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 == 8)</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 = 1;</w:t>
      </w:r>
    </w:p>
    <w:p w:rsidR="00D167E5" w:rsidRDefault="00D167E5" w:rsidP="00D167E5">
      <w:pPr>
        <w:ind w:firstLine="708"/>
        <w:rPr>
          <w:sz w:val="16"/>
          <w:szCs w:val="16"/>
          <w:lang w:val="en-US"/>
        </w:rPr>
      </w:pPr>
      <w:r>
        <w:rPr>
          <w:sz w:val="16"/>
          <w:szCs w:val="16"/>
          <w:lang w:val="en-US"/>
        </w:rPr>
        <w:t xml:space="preserve">      c = .5;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(s + c);</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r>
        <w:rPr>
          <w:b/>
          <w:sz w:val="16"/>
          <w:szCs w:val="16"/>
          <w:lang w:val="en-US"/>
        </w:rPr>
        <w:t>90-80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90 &amp; sp &gt; 80)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90)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 = 1.5 - (c * .03);</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lastRenderedPageBreak/>
        <w:t xml:space="preserve">  //********************</w:t>
      </w:r>
      <w:r>
        <w:rPr>
          <w:b/>
          <w:sz w:val="16"/>
          <w:szCs w:val="16"/>
          <w:lang w:val="en-US"/>
        </w:rPr>
        <w:t>90-100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100 &amp; sp &gt; 90)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100)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1.06;</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1.2 - (c * .014);</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r>
        <w:rPr>
          <w:b/>
          <w:sz w:val="16"/>
          <w:szCs w:val="16"/>
          <w:lang w:val="en-US"/>
        </w:rPr>
        <w:t>110-100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110 &amp; sp &gt; 100)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110)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1.03;</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1.06 - (c * .003);</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r>
        <w:rPr>
          <w:b/>
          <w:sz w:val="16"/>
          <w:szCs w:val="16"/>
          <w:lang w:val="en-US"/>
        </w:rPr>
        <w:t>110-120</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&lt;= 120 &amp; sp &gt; 110)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120)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1.012;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lastRenderedPageBreak/>
        <w:t xml:space="preserve">    {</w:t>
      </w:r>
    </w:p>
    <w:p w:rsidR="00D167E5" w:rsidRDefault="00D167E5" w:rsidP="00D167E5">
      <w:pPr>
        <w:ind w:firstLine="708"/>
        <w:rPr>
          <w:sz w:val="16"/>
          <w:szCs w:val="16"/>
          <w:lang w:val="en-US"/>
        </w:rPr>
      </w:pPr>
      <w:r>
        <w:rPr>
          <w:sz w:val="16"/>
          <w:szCs w:val="16"/>
          <w:lang w:val="en-US"/>
        </w:rPr>
        <w:t xml:space="preserve">      cp = 1.03 - (c * .0018);</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r>
        <w:rPr>
          <w:b/>
          <w:sz w:val="16"/>
          <w:szCs w:val="16"/>
          <w:lang w:val="en-US"/>
        </w:rPr>
        <w:t>120 mas</w:t>
      </w:r>
      <w:r>
        <w:rPr>
          <w:sz w:val="16"/>
          <w:szCs w:val="16"/>
          <w:lang w:val="en-US"/>
        </w:rPr>
        <w:t>*******************************</w:t>
      </w:r>
    </w:p>
    <w:p w:rsidR="00D167E5" w:rsidRDefault="00D167E5" w:rsidP="00D167E5">
      <w:pPr>
        <w:ind w:firstLine="708"/>
        <w:rPr>
          <w:sz w:val="16"/>
          <w:szCs w:val="16"/>
          <w:lang w:val="en-US"/>
        </w:rPr>
      </w:pPr>
      <w:r>
        <w:rPr>
          <w:sz w:val="16"/>
          <w:szCs w:val="16"/>
          <w:lang w:val="en-US"/>
        </w:rPr>
        <w:t xml:space="preserve">  if (sp &gt; 120)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cp = 1.01;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tc = sp / cp;</w:t>
      </w:r>
    </w:p>
    <w:p w:rsidR="00D167E5" w:rsidRDefault="00D167E5" w:rsidP="00D167E5">
      <w:pPr>
        <w:ind w:firstLine="708"/>
        <w:rPr>
          <w:sz w:val="16"/>
          <w:szCs w:val="16"/>
          <w:lang w:val="en-US"/>
        </w:rPr>
      </w:pPr>
      <w:r>
        <w:rPr>
          <w:sz w:val="16"/>
          <w:szCs w:val="16"/>
          <w:lang w:val="en-US"/>
        </w:rPr>
        <w:t xml:space="preserve">  t = sp - tc; //set point 90</w:t>
      </w:r>
    </w:p>
    <w:p w:rsidR="00D167E5" w:rsidRDefault="00D167E5" w:rsidP="00D167E5">
      <w:pPr>
        <w:ind w:firstLine="708"/>
        <w:rPr>
          <w:sz w:val="16"/>
          <w:szCs w:val="16"/>
          <w:lang w:val="en-US"/>
        </w:rPr>
      </w:pPr>
      <w:r>
        <w:rPr>
          <w:sz w:val="16"/>
          <w:szCs w:val="16"/>
          <w:lang w:val="en-US"/>
        </w:rPr>
        <w:t xml:space="preserve">  //compensador positivo</w:t>
      </w:r>
    </w:p>
    <w:p w:rsidR="00D167E5" w:rsidRDefault="00D167E5" w:rsidP="00D167E5">
      <w:pPr>
        <w:ind w:firstLine="708"/>
        <w:rPr>
          <w:sz w:val="16"/>
          <w:szCs w:val="16"/>
          <w:lang w:val="en-US"/>
        </w:rPr>
      </w:pPr>
      <w:r>
        <w:rPr>
          <w:sz w:val="16"/>
          <w:szCs w:val="16"/>
          <w:lang w:val="en-US"/>
        </w:rPr>
        <w:t xml:space="preserve">  if (th &gt; (sp)&amp;th &lt; (sp + 2))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b = th;</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(b &gt; th &amp; th &gt; sp)</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bb = bb + 1;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//negativo</w:t>
      </w:r>
    </w:p>
    <w:p w:rsidR="00D167E5" w:rsidRDefault="00D167E5" w:rsidP="00D167E5">
      <w:pPr>
        <w:ind w:firstLine="708"/>
        <w:rPr>
          <w:sz w:val="16"/>
          <w:szCs w:val="16"/>
          <w:lang w:val="en-US"/>
        </w:rPr>
      </w:pPr>
      <w:r>
        <w:rPr>
          <w:sz w:val="16"/>
          <w:szCs w:val="16"/>
          <w:lang w:val="en-US"/>
        </w:rPr>
        <w:t xml:space="preserve">  /*if (th &lt; (sp)&amp;th &gt; (sp - 2))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b = th;</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(b &gt; (sp - 2) &amp; b &lt; sp)</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bb = bb + 1;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(bb &gt;= 8)</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lastRenderedPageBreak/>
        <w:t xml:space="preserve">    ss = 0;</w:t>
      </w:r>
    </w:p>
    <w:p w:rsidR="00D167E5" w:rsidRDefault="00D167E5" w:rsidP="00D167E5">
      <w:pPr>
        <w:ind w:firstLine="708"/>
        <w:rPr>
          <w:sz w:val="16"/>
          <w:szCs w:val="16"/>
          <w:lang w:val="en-US"/>
        </w:rPr>
      </w:pPr>
      <w:r>
        <w:rPr>
          <w:sz w:val="16"/>
          <w:szCs w:val="16"/>
          <w:lang w:val="en-US"/>
        </w:rPr>
        <w:t xml:space="preserve">    digitalWrite(Res, HIGH);</w:t>
      </w:r>
    </w:p>
    <w:p w:rsidR="00D167E5" w:rsidRDefault="00D167E5" w:rsidP="00D167E5">
      <w:pPr>
        <w:ind w:firstLine="708"/>
        <w:rPr>
          <w:sz w:val="16"/>
          <w:szCs w:val="16"/>
          <w:lang w:val="en-US"/>
        </w:rPr>
      </w:pPr>
      <w:r>
        <w:rPr>
          <w:sz w:val="16"/>
          <w:szCs w:val="16"/>
          <w:lang w:val="en-US"/>
        </w:rPr>
        <w:t xml:space="preserve">    ccc = ccc + 1;</w:t>
      </w:r>
    </w:p>
    <w:p w:rsidR="00D167E5" w:rsidRDefault="00D167E5" w:rsidP="00D167E5">
      <w:pPr>
        <w:ind w:firstLine="708"/>
        <w:rPr>
          <w:sz w:val="16"/>
          <w:szCs w:val="16"/>
          <w:lang w:val="en-US"/>
        </w:rPr>
      </w:pPr>
      <w:r>
        <w:rPr>
          <w:sz w:val="16"/>
          <w:szCs w:val="16"/>
          <w:lang w:val="en-US"/>
        </w:rPr>
        <w:t xml:space="preserve">    if (ccc == 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ss = 1;</w:t>
      </w:r>
    </w:p>
    <w:p w:rsidR="00D167E5" w:rsidRDefault="00D167E5" w:rsidP="00D167E5">
      <w:pPr>
        <w:ind w:firstLine="708"/>
        <w:rPr>
          <w:sz w:val="16"/>
          <w:szCs w:val="16"/>
          <w:lang w:val="en-US"/>
        </w:rPr>
      </w:pPr>
      <w:r>
        <w:rPr>
          <w:sz w:val="16"/>
          <w:szCs w:val="16"/>
          <w:lang w:val="en-US"/>
        </w:rPr>
        <w:t xml:space="preserve">      bb = 0;</w:t>
      </w:r>
    </w:p>
    <w:p w:rsidR="00D167E5" w:rsidRDefault="00D167E5" w:rsidP="00D167E5">
      <w:pPr>
        <w:ind w:firstLine="708"/>
        <w:rPr>
          <w:sz w:val="16"/>
          <w:szCs w:val="16"/>
          <w:lang w:val="en-US"/>
        </w:rPr>
      </w:pPr>
      <w:r>
        <w:rPr>
          <w:sz w:val="16"/>
          <w:szCs w:val="16"/>
          <w:lang w:val="en-US"/>
        </w:rPr>
        <w:t xml:space="preserve">      ccc = 0;</w:t>
      </w:r>
    </w:p>
    <w:p w:rsidR="00D167E5" w:rsidRDefault="00D167E5" w:rsidP="00D167E5">
      <w:pPr>
        <w:ind w:firstLine="708"/>
        <w:rPr>
          <w:sz w:val="16"/>
          <w:szCs w:val="16"/>
          <w:lang w:val="en-US"/>
        </w:rPr>
      </w:pPr>
      <w:r>
        <w:rPr>
          <w:sz w:val="16"/>
          <w:szCs w:val="16"/>
          <w:lang w:val="en-US"/>
        </w:rPr>
        <w:t xml:space="preserve">      digitalWrite(Res, LOW);</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(th &lt;= tc)</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digitalWrite(Res, HIGH);</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tc = (255 * (sp - th)) / t;</w:t>
      </w:r>
    </w:p>
    <w:p w:rsidR="00D167E5" w:rsidRDefault="00D167E5" w:rsidP="00D167E5">
      <w:pPr>
        <w:ind w:firstLine="708"/>
        <w:rPr>
          <w:sz w:val="16"/>
          <w:szCs w:val="16"/>
          <w:lang w:val="en-US"/>
        </w:rPr>
      </w:pPr>
      <w:r>
        <w:rPr>
          <w:sz w:val="16"/>
          <w:szCs w:val="16"/>
          <w:lang w:val="en-US"/>
        </w:rPr>
        <w:t xml:space="preserve">    if (ss &gt; 0)</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(tc &gt;= 0)//valor absoluto</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analogWrite(Res, tc);</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else</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(ss == 1)</w:t>
      </w:r>
    </w:p>
    <w:p w:rsidR="00D167E5" w:rsidRDefault="00D167E5" w:rsidP="00D167E5">
      <w:pPr>
        <w:ind w:firstLine="708"/>
        <w:rPr>
          <w:sz w:val="16"/>
          <w:szCs w:val="16"/>
        </w:rPr>
      </w:pPr>
      <w:r>
        <w:rPr>
          <w:sz w:val="16"/>
          <w:szCs w:val="16"/>
          <w:lang w:val="en-US"/>
        </w:rPr>
        <w:t xml:space="preserve">        </w:t>
      </w:r>
      <w:r>
        <w:rPr>
          <w:sz w:val="16"/>
          <w:szCs w:val="16"/>
        </w:rPr>
        <w:t>{</w:t>
      </w:r>
    </w:p>
    <w:p w:rsidR="00D167E5" w:rsidRDefault="00D167E5" w:rsidP="00D167E5">
      <w:pPr>
        <w:ind w:firstLine="708"/>
        <w:rPr>
          <w:sz w:val="16"/>
          <w:szCs w:val="16"/>
        </w:rPr>
      </w:pPr>
      <w:r>
        <w:rPr>
          <w:sz w:val="16"/>
          <w:szCs w:val="16"/>
        </w:rPr>
        <w:t xml:space="preserve">          digitalWrite(Res, LOW);</w:t>
      </w:r>
    </w:p>
    <w:p w:rsidR="00D167E5" w:rsidRDefault="00D167E5" w:rsidP="00D167E5">
      <w:pPr>
        <w:ind w:firstLine="708"/>
        <w:rPr>
          <w:sz w:val="16"/>
          <w:szCs w:val="16"/>
        </w:rPr>
      </w:pPr>
      <w:r>
        <w:rPr>
          <w:sz w:val="16"/>
          <w:szCs w:val="16"/>
        </w:rPr>
        <w:t xml:space="preserve">        }</w:t>
      </w:r>
    </w:p>
    <w:p w:rsidR="00D167E5" w:rsidRDefault="00D167E5" w:rsidP="00D167E5">
      <w:pPr>
        <w:ind w:firstLine="708"/>
        <w:rPr>
          <w:sz w:val="16"/>
          <w:szCs w:val="16"/>
        </w:rPr>
      </w:pPr>
      <w:r>
        <w:rPr>
          <w:sz w:val="16"/>
          <w:szCs w:val="16"/>
        </w:rPr>
        <w:t xml:space="preserve">      }</w:t>
      </w:r>
    </w:p>
    <w:p w:rsidR="00D167E5" w:rsidRDefault="00D167E5" w:rsidP="00D167E5">
      <w:pPr>
        <w:ind w:firstLine="708"/>
        <w:rPr>
          <w:sz w:val="16"/>
          <w:szCs w:val="16"/>
        </w:rPr>
      </w:pPr>
      <w:r>
        <w:rPr>
          <w:sz w:val="16"/>
          <w:szCs w:val="16"/>
        </w:rPr>
        <w:t xml:space="preserve">    }</w:t>
      </w:r>
    </w:p>
    <w:p w:rsidR="00D167E5" w:rsidRDefault="00D167E5" w:rsidP="00D167E5">
      <w:pPr>
        <w:ind w:firstLine="708"/>
        <w:rPr>
          <w:sz w:val="16"/>
          <w:szCs w:val="16"/>
        </w:rPr>
      </w:pPr>
      <w:r>
        <w:rPr>
          <w:sz w:val="16"/>
          <w:szCs w:val="16"/>
        </w:rPr>
        <w:lastRenderedPageBreak/>
        <w:t xml:space="preserve">  }</w:t>
      </w:r>
    </w:p>
    <w:p w:rsidR="00D167E5" w:rsidRDefault="00D167E5" w:rsidP="00D167E5">
      <w:pPr>
        <w:ind w:firstLine="708"/>
        <w:rPr>
          <w:sz w:val="16"/>
          <w:szCs w:val="16"/>
        </w:rPr>
      </w:pPr>
      <w:r>
        <w:rPr>
          <w:sz w:val="16"/>
          <w:szCs w:val="16"/>
        </w:rPr>
        <w:t xml:space="preserve">  //******************FIN CONTROL TEMPERATURA*********************</w:t>
      </w:r>
    </w:p>
    <w:p w:rsidR="00D167E5" w:rsidRDefault="00D167E5" w:rsidP="00D167E5">
      <w:pPr>
        <w:ind w:firstLine="708"/>
        <w:rPr>
          <w:sz w:val="16"/>
          <w:szCs w:val="16"/>
        </w:rPr>
      </w:pPr>
      <w:r>
        <w:rPr>
          <w:sz w:val="16"/>
          <w:szCs w:val="16"/>
        </w:rPr>
        <w:t>}</w:t>
      </w:r>
    </w:p>
    <w:p w:rsidR="00D167E5" w:rsidRDefault="00D167E5" w:rsidP="00D167E5">
      <w:pPr>
        <w:ind w:firstLine="708"/>
        <w:rPr>
          <w:sz w:val="16"/>
          <w:szCs w:val="16"/>
        </w:rPr>
      </w:pPr>
    </w:p>
    <w:p w:rsidR="00D167E5" w:rsidRDefault="00D167E5" w:rsidP="00D167E5">
      <w:pPr>
        <w:ind w:firstLine="708"/>
        <w:rPr>
          <w:sz w:val="16"/>
          <w:szCs w:val="16"/>
        </w:rPr>
      </w:pPr>
      <w:r>
        <w:rPr>
          <w:sz w:val="16"/>
          <w:szCs w:val="16"/>
        </w:rPr>
        <w:t>void horno()</w:t>
      </w:r>
    </w:p>
    <w:p w:rsidR="00D167E5" w:rsidRDefault="00D167E5" w:rsidP="00D167E5">
      <w:pPr>
        <w:ind w:firstLine="708"/>
        <w:rPr>
          <w:sz w:val="16"/>
          <w:szCs w:val="16"/>
        </w:rPr>
      </w:pPr>
      <w:r>
        <w:rPr>
          <w:sz w:val="16"/>
          <w:szCs w:val="16"/>
        </w:rPr>
        <w:t>{</w:t>
      </w:r>
    </w:p>
    <w:p w:rsidR="00D167E5" w:rsidRDefault="00D167E5" w:rsidP="00D167E5">
      <w:pPr>
        <w:ind w:firstLine="708"/>
        <w:rPr>
          <w:b/>
          <w:sz w:val="16"/>
          <w:szCs w:val="16"/>
        </w:rPr>
      </w:pPr>
      <w:r>
        <w:rPr>
          <w:sz w:val="16"/>
          <w:szCs w:val="16"/>
        </w:rPr>
        <w:t xml:space="preserve">  </w:t>
      </w:r>
      <w:r>
        <w:rPr>
          <w:b/>
          <w:sz w:val="16"/>
          <w:szCs w:val="16"/>
        </w:rPr>
        <w:t>//*****Control del horno mediante Lógica Difusa**************</w:t>
      </w:r>
    </w:p>
    <w:p w:rsidR="00D167E5" w:rsidRDefault="00D167E5" w:rsidP="00D167E5">
      <w:pPr>
        <w:ind w:firstLine="708"/>
        <w:rPr>
          <w:sz w:val="16"/>
          <w:szCs w:val="16"/>
          <w:lang w:val="en-US"/>
        </w:rPr>
      </w:pPr>
      <w:r>
        <w:rPr>
          <w:sz w:val="16"/>
          <w:szCs w:val="16"/>
        </w:rPr>
        <w:t xml:space="preserve">  </w:t>
      </w:r>
      <w:r>
        <w:rPr>
          <w:sz w:val="16"/>
          <w:szCs w:val="16"/>
          <w:lang w:val="en-US"/>
        </w:rPr>
        <w:t>//****************</w:t>
      </w:r>
      <w:r>
        <w:rPr>
          <w:b/>
          <w:sz w:val="16"/>
          <w:szCs w:val="16"/>
          <w:lang w:val="en-US"/>
        </w:rPr>
        <w:t>Precaliente</w:t>
      </w:r>
      <w:r>
        <w:rPr>
          <w:sz w:val="16"/>
          <w:szCs w:val="16"/>
          <w:lang w:val="en-US"/>
        </w:rPr>
        <w:t>***********************</w:t>
      </w:r>
    </w:p>
    <w:p w:rsidR="00D167E5" w:rsidRDefault="00D167E5" w:rsidP="00D167E5">
      <w:pPr>
        <w:ind w:firstLine="708"/>
        <w:rPr>
          <w:sz w:val="16"/>
          <w:szCs w:val="16"/>
          <w:lang w:val="en-US"/>
        </w:rPr>
      </w:pPr>
      <w:r>
        <w:rPr>
          <w:sz w:val="16"/>
          <w:szCs w:val="16"/>
          <w:lang w:val="en-US"/>
        </w:rPr>
        <w:t xml:space="preserve">  if (carnes == 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spt1 = 90;</w:t>
      </w:r>
    </w:p>
    <w:p w:rsidR="00D167E5" w:rsidRDefault="00D167E5" w:rsidP="00D167E5">
      <w:pPr>
        <w:ind w:firstLine="708"/>
        <w:rPr>
          <w:sz w:val="16"/>
          <w:szCs w:val="16"/>
          <w:lang w:val="en-US"/>
        </w:rPr>
      </w:pPr>
      <w:r>
        <w:rPr>
          <w:sz w:val="16"/>
          <w:szCs w:val="16"/>
          <w:lang w:val="en-US"/>
        </w:rPr>
        <w:t xml:space="preserve">    spt2 = 100;</w:t>
      </w:r>
    </w:p>
    <w:p w:rsidR="00D167E5" w:rsidRDefault="00D167E5" w:rsidP="00D167E5">
      <w:pPr>
        <w:ind w:firstLine="708"/>
        <w:rPr>
          <w:sz w:val="16"/>
          <w:szCs w:val="16"/>
          <w:lang w:val="en-US"/>
        </w:rPr>
      </w:pPr>
      <w:r>
        <w:rPr>
          <w:sz w:val="16"/>
          <w:szCs w:val="16"/>
          <w:lang w:val="en-US"/>
        </w:rPr>
        <w:t xml:space="preserve">    spt3 = 150;</w:t>
      </w:r>
    </w:p>
    <w:p w:rsidR="00D167E5" w:rsidRDefault="00D167E5" w:rsidP="00D167E5">
      <w:pPr>
        <w:ind w:firstLine="708"/>
        <w:rPr>
          <w:sz w:val="16"/>
          <w:szCs w:val="16"/>
          <w:lang w:val="en-US"/>
        </w:rPr>
      </w:pPr>
      <w:r>
        <w:rPr>
          <w:sz w:val="16"/>
          <w:szCs w:val="16"/>
          <w:lang w:val="en-US"/>
        </w:rPr>
        <w:t xml:space="preserve">    spp1 = 40;</w:t>
      </w:r>
    </w:p>
    <w:p w:rsidR="00D167E5" w:rsidRDefault="00D167E5" w:rsidP="00D167E5">
      <w:pPr>
        <w:ind w:firstLine="708"/>
        <w:rPr>
          <w:sz w:val="16"/>
          <w:szCs w:val="16"/>
          <w:lang w:val="en-US"/>
        </w:rPr>
      </w:pPr>
      <w:r>
        <w:rPr>
          <w:sz w:val="16"/>
          <w:szCs w:val="16"/>
          <w:lang w:val="en-US"/>
        </w:rPr>
        <w:t xml:space="preserve">    spp2 = 55;</w:t>
      </w:r>
    </w:p>
    <w:p w:rsidR="00D167E5" w:rsidRDefault="00D167E5" w:rsidP="00D167E5">
      <w:pPr>
        <w:ind w:firstLine="708"/>
        <w:rPr>
          <w:sz w:val="16"/>
          <w:szCs w:val="16"/>
          <w:lang w:val="en-US"/>
        </w:rPr>
      </w:pPr>
      <w:r>
        <w:rPr>
          <w:sz w:val="16"/>
          <w:szCs w:val="16"/>
          <w:lang w:val="en-US"/>
        </w:rPr>
        <w:t xml:space="preserve">    spp3 = 75;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(carnes == 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spt1 = 80;</w:t>
      </w:r>
    </w:p>
    <w:p w:rsidR="00D167E5" w:rsidRDefault="00D167E5" w:rsidP="00D167E5">
      <w:pPr>
        <w:ind w:firstLine="708"/>
        <w:rPr>
          <w:sz w:val="16"/>
          <w:szCs w:val="16"/>
          <w:lang w:val="en-US"/>
        </w:rPr>
      </w:pPr>
      <w:r>
        <w:rPr>
          <w:sz w:val="16"/>
          <w:szCs w:val="16"/>
          <w:lang w:val="en-US"/>
        </w:rPr>
        <w:t xml:space="preserve">    spt2 = 120;</w:t>
      </w:r>
    </w:p>
    <w:p w:rsidR="00D167E5" w:rsidRDefault="00D167E5" w:rsidP="00D167E5">
      <w:pPr>
        <w:ind w:firstLine="708"/>
        <w:rPr>
          <w:sz w:val="16"/>
          <w:szCs w:val="16"/>
          <w:lang w:val="en-US"/>
        </w:rPr>
      </w:pPr>
      <w:r>
        <w:rPr>
          <w:sz w:val="16"/>
          <w:szCs w:val="16"/>
          <w:lang w:val="en-US"/>
        </w:rPr>
        <w:t xml:space="preserve">    spt3 = 200;</w:t>
      </w:r>
    </w:p>
    <w:p w:rsidR="00D167E5" w:rsidRDefault="00D167E5" w:rsidP="00D167E5">
      <w:pPr>
        <w:ind w:firstLine="708"/>
        <w:rPr>
          <w:sz w:val="16"/>
          <w:szCs w:val="16"/>
          <w:lang w:val="en-US"/>
        </w:rPr>
      </w:pPr>
      <w:r>
        <w:rPr>
          <w:sz w:val="16"/>
          <w:szCs w:val="16"/>
          <w:lang w:val="en-US"/>
        </w:rPr>
        <w:t xml:space="preserve">    spp1 = 35;</w:t>
      </w:r>
    </w:p>
    <w:p w:rsidR="00D167E5" w:rsidRDefault="00D167E5" w:rsidP="00D167E5">
      <w:pPr>
        <w:ind w:firstLine="708"/>
        <w:rPr>
          <w:sz w:val="16"/>
          <w:szCs w:val="16"/>
          <w:lang w:val="en-US"/>
        </w:rPr>
      </w:pPr>
      <w:r>
        <w:rPr>
          <w:sz w:val="16"/>
          <w:szCs w:val="16"/>
          <w:lang w:val="en-US"/>
        </w:rPr>
        <w:t xml:space="preserve">    spp2 = 50;</w:t>
      </w:r>
    </w:p>
    <w:p w:rsidR="00D167E5" w:rsidRDefault="00D167E5" w:rsidP="00D167E5">
      <w:pPr>
        <w:ind w:firstLine="708"/>
        <w:rPr>
          <w:sz w:val="16"/>
          <w:szCs w:val="16"/>
          <w:lang w:val="en-US"/>
        </w:rPr>
      </w:pPr>
      <w:r>
        <w:rPr>
          <w:sz w:val="16"/>
          <w:szCs w:val="16"/>
          <w:lang w:val="en-US"/>
        </w:rPr>
        <w:t xml:space="preserve">    spp3 = 75;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(carnes == 3)</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spt1 = 70;</w:t>
      </w:r>
    </w:p>
    <w:p w:rsidR="00D167E5" w:rsidRDefault="00D167E5" w:rsidP="00D167E5">
      <w:pPr>
        <w:ind w:firstLine="708"/>
        <w:rPr>
          <w:sz w:val="16"/>
          <w:szCs w:val="16"/>
          <w:lang w:val="en-US"/>
        </w:rPr>
      </w:pPr>
      <w:r>
        <w:rPr>
          <w:sz w:val="16"/>
          <w:szCs w:val="16"/>
          <w:lang w:val="en-US"/>
        </w:rPr>
        <w:t xml:space="preserve">    spt2 = 80;</w:t>
      </w:r>
    </w:p>
    <w:p w:rsidR="00D167E5" w:rsidRDefault="00D167E5" w:rsidP="00D167E5">
      <w:pPr>
        <w:ind w:firstLine="708"/>
        <w:rPr>
          <w:sz w:val="16"/>
          <w:szCs w:val="16"/>
          <w:lang w:val="en-US"/>
        </w:rPr>
      </w:pPr>
      <w:r>
        <w:rPr>
          <w:sz w:val="16"/>
          <w:szCs w:val="16"/>
          <w:lang w:val="en-US"/>
        </w:rPr>
        <w:t xml:space="preserve">    spt3 = 120;</w:t>
      </w:r>
    </w:p>
    <w:p w:rsidR="00D167E5" w:rsidRDefault="00D167E5" w:rsidP="00D167E5">
      <w:pPr>
        <w:ind w:firstLine="708"/>
        <w:rPr>
          <w:sz w:val="16"/>
          <w:szCs w:val="16"/>
          <w:lang w:val="en-US"/>
        </w:rPr>
      </w:pPr>
      <w:r>
        <w:rPr>
          <w:sz w:val="16"/>
          <w:szCs w:val="16"/>
          <w:lang w:val="en-US"/>
        </w:rPr>
        <w:t xml:space="preserve">    spp1 = 30;</w:t>
      </w:r>
    </w:p>
    <w:p w:rsidR="00D167E5" w:rsidRDefault="00D167E5" w:rsidP="00D167E5">
      <w:pPr>
        <w:ind w:firstLine="708"/>
        <w:rPr>
          <w:sz w:val="16"/>
          <w:szCs w:val="16"/>
          <w:lang w:val="en-US"/>
        </w:rPr>
      </w:pPr>
      <w:r>
        <w:rPr>
          <w:sz w:val="16"/>
          <w:szCs w:val="16"/>
          <w:lang w:val="en-US"/>
        </w:rPr>
        <w:lastRenderedPageBreak/>
        <w:t xml:space="preserve">    spp2 = 40;</w:t>
      </w:r>
    </w:p>
    <w:p w:rsidR="00D167E5" w:rsidRDefault="00D167E5" w:rsidP="00D167E5">
      <w:pPr>
        <w:ind w:firstLine="708"/>
        <w:rPr>
          <w:sz w:val="16"/>
          <w:szCs w:val="16"/>
          <w:lang w:val="en-US"/>
        </w:rPr>
      </w:pPr>
      <w:r>
        <w:rPr>
          <w:sz w:val="16"/>
          <w:szCs w:val="16"/>
          <w:lang w:val="en-US"/>
        </w:rPr>
        <w:t xml:space="preserve">    spp3 = 75;</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spt1) //precocion</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myGLCD.setColor(250, 150, 50); //</w:t>
      </w:r>
    </w:p>
    <w:p w:rsidR="00D167E5" w:rsidRDefault="00D167E5" w:rsidP="00D167E5">
      <w:pPr>
        <w:ind w:firstLine="708"/>
        <w:rPr>
          <w:sz w:val="16"/>
          <w:szCs w:val="16"/>
          <w:lang w:val="en-US"/>
        </w:rPr>
      </w:pPr>
      <w:r>
        <w:rPr>
          <w:sz w:val="16"/>
          <w:szCs w:val="16"/>
          <w:lang w:val="en-US"/>
        </w:rPr>
        <w:t xml:space="preserve">    myGLCD.fillRoundRect(300, 360, 500, 460);</w:t>
      </w:r>
    </w:p>
    <w:p w:rsidR="00D167E5" w:rsidRDefault="00D167E5" w:rsidP="00D167E5">
      <w:pPr>
        <w:ind w:firstLine="708"/>
        <w:rPr>
          <w:sz w:val="16"/>
          <w:szCs w:val="16"/>
          <w:lang w:val="en-US"/>
        </w:rPr>
      </w:pPr>
      <w:r>
        <w:rPr>
          <w:sz w:val="16"/>
          <w:szCs w:val="16"/>
          <w:lang w:val="en-US"/>
        </w:rPr>
        <w:t xml:space="preserve">    myGLCD.setColor(250, 150, 50); //</w:t>
      </w:r>
    </w:p>
    <w:p w:rsidR="00D167E5" w:rsidRDefault="00D167E5" w:rsidP="00D167E5">
      <w:pPr>
        <w:ind w:firstLine="708"/>
        <w:rPr>
          <w:sz w:val="16"/>
          <w:szCs w:val="16"/>
          <w:lang w:val="en-US"/>
        </w:rPr>
      </w:pPr>
      <w:r>
        <w:rPr>
          <w:sz w:val="16"/>
          <w:szCs w:val="16"/>
          <w:lang w:val="en-US"/>
        </w:rPr>
        <w:t xml:space="preserve">    myGLCD.drawRoundRect(300, 360, 500, 460);</w:t>
      </w:r>
    </w:p>
    <w:p w:rsidR="00D167E5" w:rsidRDefault="00D167E5" w:rsidP="00D167E5">
      <w:pPr>
        <w:ind w:firstLine="708"/>
        <w:rPr>
          <w:sz w:val="16"/>
          <w:szCs w:val="16"/>
          <w:lang w:val="en-US"/>
        </w:rPr>
      </w:pPr>
      <w:r>
        <w:rPr>
          <w:sz w:val="16"/>
          <w:szCs w:val="16"/>
          <w:lang w:val="en-US"/>
        </w:rPr>
        <w:t xml:space="preserve">    myGLCD.setFont(BigFont);</w:t>
      </w:r>
    </w:p>
    <w:p w:rsidR="00D167E5" w:rsidRDefault="00D167E5" w:rsidP="00D167E5">
      <w:pPr>
        <w:ind w:firstLine="708"/>
        <w:rPr>
          <w:sz w:val="16"/>
          <w:szCs w:val="16"/>
        </w:rPr>
      </w:pPr>
      <w:r>
        <w:rPr>
          <w:sz w:val="16"/>
          <w:szCs w:val="16"/>
          <w:lang w:val="en-US"/>
        </w:rPr>
        <w:t xml:space="preserve">    </w:t>
      </w:r>
      <w:r>
        <w:rPr>
          <w:sz w:val="16"/>
          <w:szCs w:val="16"/>
        </w:rPr>
        <w:t>myGLCD.setBackColor(250, 150, 50); // FONDO DE LA LETRA</w:t>
      </w:r>
    </w:p>
    <w:p w:rsidR="00D167E5" w:rsidRDefault="00D167E5" w:rsidP="00D167E5">
      <w:pPr>
        <w:ind w:firstLine="708"/>
        <w:rPr>
          <w:sz w:val="16"/>
          <w:szCs w:val="16"/>
        </w:rPr>
      </w:pPr>
      <w:r>
        <w:rPr>
          <w:sz w:val="16"/>
          <w:szCs w:val="16"/>
        </w:rPr>
        <w:t xml:space="preserve">    myGLCD.setColor(0, 0, 0); // COLOR DE LETRA</w:t>
      </w:r>
    </w:p>
    <w:p w:rsidR="00D167E5" w:rsidRDefault="00D167E5" w:rsidP="00D167E5">
      <w:pPr>
        <w:ind w:firstLine="708"/>
        <w:rPr>
          <w:sz w:val="16"/>
          <w:szCs w:val="16"/>
        </w:rPr>
      </w:pPr>
      <w:r>
        <w:rPr>
          <w:sz w:val="16"/>
          <w:szCs w:val="16"/>
        </w:rPr>
        <w:t xml:space="preserve">    myGLCD.print("PRECOCCION", 320, 395);</w:t>
      </w:r>
    </w:p>
    <w:p w:rsidR="00D167E5" w:rsidRDefault="00D167E5" w:rsidP="00D167E5">
      <w:pPr>
        <w:ind w:firstLine="708"/>
        <w:rPr>
          <w:sz w:val="16"/>
          <w:szCs w:val="16"/>
          <w:lang w:val="en-US"/>
        </w:rPr>
      </w:pPr>
      <w:r>
        <w:rPr>
          <w:sz w:val="16"/>
          <w:szCs w:val="16"/>
        </w:rPr>
        <w:t xml:space="preserve">    </w:t>
      </w:r>
      <w:r>
        <w:rPr>
          <w:sz w:val="16"/>
          <w:szCs w:val="16"/>
          <w:lang w:val="en-US"/>
        </w:rPr>
        <w:t>aux = 1;</w:t>
      </w:r>
    </w:p>
    <w:p w:rsidR="00D167E5" w:rsidRDefault="00D167E5" w:rsidP="00D167E5">
      <w:pPr>
        <w:ind w:firstLine="708"/>
        <w:rPr>
          <w:sz w:val="16"/>
          <w:szCs w:val="16"/>
          <w:lang w:val="en-US"/>
        </w:rPr>
      </w:pPr>
      <w:r>
        <w:rPr>
          <w:sz w:val="16"/>
          <w:szCs w:val="16"/>
          <w:lang w:val="en-US"/>
        </w:rPr>
        <w:t xml:space="preserve">    if (teproducto &gt;= spp1)</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sp = spt2;</w:t>
      </w:r>
    </w:p>
    <w:p w:rsidR="00D167E5" w:rsidRDefault="00D167E5" w:rsidP="00D167E5">
      <w:pPr>
        <w:ind w:firstLine="708"/>
        <w:rPr>
          <w:sz w:val="16"/>
          <w:szCs w:val="16"/>
          <w:lang w:val="en-US"/>
        </w:rPr>
      </w:pPr>
      <w:r>
        <w:rPr>
          <w:sz w:val="16"/>
          <w:szCs w:val="16"/>
          <w:lang w:val="en-US"/>
        </w:rPr>
        <w:t xml:space="preserve">      digitalWrite(Nebul_Rahu, LOW);</w:t>
      </w:r>
    </w:p>
    <w:p w:rsidR="00D167E5" w:rsidRDefault="00D167E5" w:rsidP="00D167E5">
      <w:pPr>
        <w:ind w:firstLine="708"/>
        <w:rPr>
          <w:sz w:val="16"/>
          <w:szCs w:val="16"/>
          <w:lang w:val="en-US"/>
        </w:rPr>
      </w:pPr>
      <w:r>
        <w:rPr>
          <w:sz w:val="16"/>
          <w:szCs w:val="16"/>
          <w:lang w:val="en-US"/>
        </w:rPr>
        <w:t xml:space="preserve">      digitalWrite(sir, LOW);</w:t>
      </w:r>
    </w:p>
    <w:p w:rsidR="00D167E5" w:rsidRDefault="00D167E5" w:rsidP="00D167E5">
      <w:pPr>
        <w:ind w:firstLine="708"/>
        <w:rPr>
          <w:sz w:val="16"/>
          <w:szCs w:val="16"/>
          <w:lang w:val="en-US"/>
        </w:rPr>
      </w:pPr>
      <w:r>
        <w:rPr>
          <w:sz w:val="16"/>
          <w:szCs w:val="16"/>
          <w:lang w:val="en-US"/>
        </w:rPr>
        <w:t xml:space="preserve">      delay(500);</w:t>
      </w:r>
    </w:p>
    <w:p w:rsidR="00D167E5" w:rsidRDefault="00D167E5" w:rsidP="00D167E5">
      <w:pPr>
        <w:ind w:firstLine="708"/>
        <w:rPr>
          <w:sz w:val="16"/>
          <w:szCs w:val="16"/>
          <w:lang w:val="en-US"/>
        </w:rPr>
      </w:pPr>
      <w:r>
        <w:rPr>
          <w:sz w:val="16"/>
          <w:szCs w:val="16"/>
          <w:lang w:val="en-US"/>
        </w:rPr>
        <w:t xml:space="preserve">      digitalWrite(Nebul_Rahu, HIGH);</w:t>
      </w:r>
    </w:p>
    <w:p w:rsidR="00D167E5" w:rsidRDefault="00D167E5" w:rsidP="00D167E5">
      <w:pPr>
        <w:ind w:firstLine="708"/>
        <w:rPr>
          <w:sz w:val="16"/>
          <w:szCs w:val="16"/>
          <w:lang w:val="en-US"/>
        </w:rPr>
      </w:pPr>
      <w:r>
        <w:rPr>
          <w:sz w:val="16"/>
          <w:szCs w:val="16"/>
          <w:lang w:val="en-US"/>
        </w:rPr>
        <w:t xml:space="preserve">      digitalWrite(sir, HIGH);</w:t>
      </w:r>
    </w:p>
    <w:p w:rsidR="00D167E5" w:rsidRDefault="00D167E5" w:rsidP="00D167E5">
      <w:pPr>
        <w:ind w:firstLine="708"/>
        <w:rPr>
          <w:sz w:val="16"/>
          <w:szCs w:val="16"/>
          <w:lang w:val="en-US"/>
        </w:rPr>
      </w:pP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if (sp == spt2) //cocion</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myGLCD.setColor(250, 150, 50); //</w:t>
      </w:r>
    </w:p>
    <w:p w:rsidR="00D167E5" w:rsidRDefault="00D167E5" w:rsidP="00D167E5">
      <w:pPr>
        <w:ind w:firstLine="708"/>
        <w:rPr>
          <w:sz w:val="16"/>
          <w:szCs w:val="16"/>
          <w:lang w:val="en-US"/>
        </w:rPr>
      </w:pPr>
      <w:r>
        <w:rPr>
          <w:sz w:val="16"/>
          <w:szCs w:val="16"/>
          <w:lang w:val="en-US"/>
        </w:rPr>
        <w:t xml:space="preserve">    myGLCD.fillRoundRect(300, 360, 500, 460);</w:t>
      </w:r>
    </w:p>
    <w:p w:rsidR="00D167E5" w:rsidRDefault="00D167E5" w:rsidP="00D167E5">
      <w:pPr>
        <w:ind w:firstLine="708"/>
        <w:rPr>
          <w:sz w:val="16"/>
          <w:szCs w:val="16"/>
          <w:lang w:val="en-US"/>
        </w:rPr>
      </w:pPr>
      <w:r>
        <w:rPr>
          <w:sz w:val="16"/>
          <w:szCs w:val="16"/>
          <w:lang w:val="en-US"/>
        </w:rPr>
        <w:t xml:space="preserve">    myGLCD.setColor(250, 150, 50); //</w:t>
      </w:r>
    </w:p>
    <w:p w:rsidR="00D167E5" w:rsidRDefault="00D167E5" w:rsidP="00D167E5">
      <w:pPr>
        <w:ind w:firstLine="708"/>
        <w:rPr>
          <w:sz w:val="16"/>
          <w:szCs w:val="16"/>
          <w:lang w:val="en-US"/>
        </w:rPr>
      </w:pPr>
      <w:r>
        <w:rPr>
          <w:sz w:val="16"/>
          <w:szCs w:val="16"/>
          <w:lang w:val="en-US"/>
        </w:rPr>
        <w:t xml:space="preserve">    myGLCD.drawRoundRect(300, 360, 500, 460);</w:t>
      </w:r>
    </w:p>
    <w:p w:rsidR="00D167E5" w:rsidRDefault="00D167E5" w:rsidP="00D167E5">
      <w:pPr>
        <w:ind w:firstLine="708"/>
        <w:rPr>
          <w:sz w:val="16"/>
          <w:szCs w:val="16"/>
          <w:lang w:val="en-US"/>
        </w:rPr>
      </w:pPr>
      <w:r>
        <w:rPr>
          <w:sz w:val="16"/>
          <w:szCs w:val="16"/>
          <w:lang w:val="en-US"/>
        </w:rPr>
        <w:t xml:space="preserve">    myGLCD.setFont(BigFont);</w:t>
      </w:r>
    </w:p>
    <w:p w:rsidR="00D167E5" w:rsidRDefault="00D167E5" w:rsidP="00D167E5">
      <w:pPr>
        <w:ind w:firstLine="708"/>
        <w:rPr>
          <w:sz w:val="16"/>
          <w:szCs w:val="16"/>
        </w:rPr>
      </w:pPr>
      <w:r>
        <w:rPr>
          <w:sz w:val="16"/>
          <w:szCs w:val="16"/>
          <w:lang w:val="en-US"/>
        </w:rPr>
        <w:lastRenderedPageBreak/>
        <w:t xml:space="preserve">    </w:t>
      </w:r>
      <w:r>
        <w:rPr>
          <w:sz w:val="16"/>
          <w:szCs w:val="16"/>
        </w:rPr>
        <w:t>myGLCD.setBackColor(250, 150, 50); // FONDO DE LA LETRA</w:t>
      </w:r>
    </w:p>
    <w:p w:rsidR="00D167E5" w:rsidRDefault="00D167E5" w:rsidP="00D167E5">
      <w:pPr>
        <w:ind w:firstLine="708"/>
        <w:rPr>
          <w:sz w:val="16"/>
          <w:szCs w:val="16"/>
        </w:rPr>
      </w:pPr>
      <w:r>
        <w:rPr>
          <w:sz w:val="16"/>
          <w:szCs w:val="16"/>
        </w:rPr>
        <w:t xml:space="preserve">    myGLCD.setColor(0, 0, 0); // COLOR DE LETRA</w:t>
      </w:r>
    </w:p>
    <w:p w:rsidR="00D167E5" w:rsidRDefault="00D167E5" w:rsidP="00D167E5">
      <w:pPr>
        <w:ind w:firstLine="708"/>
        <w:rPr>
          <w:sz w:val="16"/>
          <w:szCs w:val="16"/>
        </w:rPr>
      </w:pPr>
      <w:r>
        <w:rPr>
          <w:sz w:val="16"/>
          <w:szCs w:val="16"/>
        </w:rPr>
        <w:t xml:space="preserve">    myGLCD.print("COCCION", 330, 395);</w:t>
      </w:r>
    </w:p>
    <w:p w:rsidR="00D167E5" w:rsidRDefault="00D167E5" w:rsidP="00D167E5">
      <w:pPr>
        <w:ind w:firstLine="708"/>
        <w:rPr>
          <w:sz w:val="16"/>
          <w:szCs w:val="16"/>
          <w:lang w:val="en-US"/>
        </w:rPr>
      </w:pPr>
      <w:r>
        <w:rPr>
          <w:sz w:val="16"/>
          <w:szCs w:val="16"/>
        </w:rPr>
        <w:t xml:space="preserve">    </w:t>
      </w:r>
      <w:r>
        <w:rPr>
          <w:sz w:val="16"/>
          <w:szCs w:val="16"/>
          <w:lang w:val="en-US"/>
        </w:rPr>
        <w:t>aux = 2;</w:t>
      </w:r>
    </w:p>
    <w:p w:rsidR="00D167E5" w:rsidRDefault="00D167E5" w:rsidP="00D167E5">
      <w:pPr>
        <w:ind w:firstLine="708"/>
        <w:rPr>
          <w:sz w:val="16"/>
          <w:szCs w:val="16"/>
          <w:lang w:val="en-US"/>
        </w:rPr>
      </w:pPr>
      <w:r>
        <w:rPr>
          <w:sz w:val="16"/>
          <w:szCs w:val="16"/>
          <w:lang w:val="en-US"/>
        </w:rPr>
        <w:t xml:space="preserve">    if (teproducto &gt;= spp2)</w:t>
      </w:r>
    </w:p>
    <w:p w:rsidR="00D167E5" w:rsidRDefault="00D167E5" w:rsidP="00D167E5">
      <w:pPr>
        <w:ind w:firstLine="708"/>
        <w:rPr>
          <w:sz w:val="16"/>
          <w:szCs w:val="16"/>
          <w:lang w:val="en-US"/>
        </w:rPr>
      </w:pPr>
      <w:r>
        <w:rPr>
          <w:sz w:val="16"/>
          <w:szCs w:val="16"/>
          <w:lang w:val="en-US"/>
        </w:rPr>
        <w:t xml:space="preserve">    {</w:t>
      </w:r>
    </w:p>
    <w:p w:rsidR="00D167E5" w:rsidRDefault="00D167E5" w:rsidP="00D167E5">
      <w:pPr>
        <w:ind w:firstLine="708"/>
        <w:rPr>
          <w:sz w:val="16"/>
          <w:szCs w:val="16"/>
          <w:lang w:val="en-US"/>
        </w:rPr>
      </w:pPr>
      <w:r>
        <w:rPr>
          <w:sz w:val="16"/>
          <w:szCs w:val="16"/>
          <w:lang w:val="en-US"/>
        </w:rPr>
        <w:t xml:space="preserve">      sp = spt3;</w:t>
      </w:r>
    </w:p>
    <w:p w:rsidR="00D167E5" w:rsidRDefault="00D167E5" w:rsidP="00D167E5">
      <w:pPr>
        <w:ind w:firstLine="708"/>
        <w:rPr>
          <w:sz w:val="16"/>
          <w:szCs w:val="16"/>
          <w:lang w:val="en-US"/>
        </w:rPr>
      </w:pPr>
      <w:r>
        <w:rPr>
          <w:sz w:val="16"/>
          <w:szCs w:val="16"/>
          <w:lang w:val="en-US"/>
        </w:rPr>
        <w:t xml:space="preserve">      digitalWrite(Nebul_Rahu, LOW);</w:t>
      </w:r>
    </w:p>
    <w:p w:rsidR="00D167E5" w:rsidRDefault="00D167E5" w:rsidP="00D167E5">
      <w:pPr>
        <w:ind w:firstLine="708"/>
        <w:rPr>
          <w:sz w:val="16"/>
          <w:szCs w:val="16"/>
          <w:lang w:val="en-US"/>
        </w:rPr>
      </w:pPr>
      <w:r>
        <w:rPr>
          <w:sz w:val="16"/>
          <w:szCs w:val="16"/>
          <w:lang w:val="en-US"/>
        </w:rPr>
        <w:t xml:space="preserve">      digitalWrite(sir, LOW);</w:t>
      </w:r>
    </w:p>
    <w:p w:rsidR="00D167E5" w:rsidRDefault="00D167E5" w:rsidP="00D167E5">
      <w:pPr>
        <w:ind w:firstLine="708"/>
        <w:rPr>
          <w:sz w:val="16"/>
          <w:szCs w:val="16"/>
          <w:lang w:val="en-US"/>
        </w:rPr>
      </w:pPr>
      <w:r>
        <w:rPr>
          <w:sz w:val="16"/>
          <w:szCs w:val="16"/>
          <w:lang w:val="en-US"/>
        </w:rPr>
        <w:t xml:space="preserve">      delay(500);</w:t>
      </w:r>
    </w:p>
    <w:p w:rsidR="00D167E5" w:rsidRDefault="00D167E5" w:rsidP="00D167E5">
      <w:pPr>
        <w:ind w:firstLine="708"/>
        <w:rPr>
          <w:sz w:val="16"/>
          <w:szCs w:val="16"/>
          <w:lang w:val="en-US"/>
        </w:rPr>
      </w:pPr>
      <w:r>
        <w:rPr>
          <w:sz w:val="16"/>
          <w:szCs w:val="16"/>
          <w:lang w:val="en-US"/>
        </w:rPr>
        <w:t xml:space="preserve">      digitalWrite(Nebul_Rahu, HIGH);    }</w:t>
      </w:r>
    </w:p>
    <w:p w:rsidR="00D167E5" w:rsidRPr="00C84D8D" w:rsidRDefault="00D167E5" w:rsidP="00D167E5">
      <w:pPr>
        <w:rPr>
          <w:lang w:val="en-US"/>
        </w:rPr>
      </w:pPr>
    </w:p>
    <w:p w:rsidR="00D167E5" w:rsidRPr="005E02D7" w:rsidRDefault="00D167E5" w:rsidP="00D167E5">
      <w:pPr>
        <w:pStyle w:val="Prrafodelista"/>
        <w:spacing w:after="200" w:line="276" w:lineRule="auto"/>
        <w:jc w:val="left"/>
        <w:rPr>
          <w:color w:val="44546A" w:themeColor="text2"/>
        </w:rPr>
      </w:pPr>
      <w:r w:rsidRPr="00704567">
        <w:t xml:space="preserve">{           </w:t>
      </w:r>
    </w:p>
    <w:p w:rsidR="00D167E5" w:rsidRDefault="00D167E5" w:rsidP="00D167E5">
      <w:pPr>
        <w:pStyle w:val="Prrafodelista"/>
        <w:numPr>
          <w:ilvl w:val="0"/>
          <w:numId w:val="1"/>
        </w:numPr>
        <w:spacing w:after="200" w:line="276" w:lineRule="auto"/>
        <w:jc w:val="left"/>
      </w:pPr>
      <w:r>
        <w:t>TABLA DE COMPENSACIONES</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698"/>
        <w:gridCol w:w="530"/>
        <w:gridCol w:w="364"/>
        <w:gridCol w:w="530"/>
        <w:gridCol w:w="753"/>
        <w:gridCol w:w="364"/>
        <w:gridCol w:w="530"/>
        <w:gridCol w:w="641"/>
        <w:gridCol w:w="475"/>
        <w:gridCol w:w="641"/>
        <w:gridCol w:w="864"/>
        <w:gridCol w:w="617"/>
        <w:gridCol w:w="709"/>
        <w:gridCol w:w="851"/>
      </w:tblGrid>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T</w:t>
            </w:r>
          </w:p>
        </w:tc>
        <w:tc>
          <w:tcPr>
            <w:tcW w:w="698"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F-C</w:t>
            </w:r>
          </w:p>
        </w:tc>
        <w:tc>
          <w:tcPr>
            <w:tcW w:w="530"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V-C</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T</w:t>
            </w:r>
          </w:p>
        </w:tc>
        <w:tc>
          <w:tcPr>
            <w:tcW w:w="530"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F-C</w:t>
            </w:r>
          </w:p>
        </w:tc>
        <w:tc>
          <w:tcPr>
            <w:tcW w:w="753"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V-C</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T</w:t>
            </w:r>
          </w:p>
        </w:tc>
        <w:tc>
          <w:tcPr>
            <w:tcW w:w="530"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F-C</w:t>
            </w:r>
          </w:p>
        </w:tc>
        <w:tc>
          <w:tcPr>
            <w:tcW w:w="641"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V-C</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T</w:t>
            </w:r>
          </w:p>
        </w:tc>
        <w:tc>
          <w:tcPr>
            <w:tcW w:w="641"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F-C</w:t>
            </w:r>
          </w:p>
        </w:tc>
        <w:tc>
          <w:tcPr>
            <w:tcW w:w="864"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V-C</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T</w:t>
            </w:r>
          </w:p>
        </w:tc>
        <w:tc>
          <w:tcPr>
            <w:tcW w:w="709"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F-C</w:t>
            </w:r>
          </w:p>
        </w:tc>
        <w:tc>
          <w:tcPr>
            <w:tcW w:w="851" w:type="dxa"/>
            <w:shd w:val="clear" w:color="auto" w:fill="auto"/>
            <w:noWrap/>
            <w:vAlign w:val="bottom"/>
            <w:hideMark/>
          </w:tcPr>
          <w:p w:rsidR="00D167E5" w:rsidRPr="008936C7" w:rsidRDefault="00D167E5" w:rsidP="00D167E5">
            <w:pPr>
              <w:spacing w:after="0" w:line="240" w:lineRule="auto"/>
              <w:jc w:val="left"/>
              <w:rPr>
                <w:rFonts w:ascii="Calibri" w:hAnsi="Calibri"/>
                <w:b/>
                <w:bCs/>
                <w:color w:val="000000"/>
                <w:lang w:eastAsia="es-ES"/>
              </w:rPr>
            </w:pPr>
            <w:r w:rsidRPr="008936C7">
              <w:rPr>
                <w:rFonts w:ascii="Calibri" w:hAnsi="Calibri"/>
                <w:b/>
                <w:bCs/>
                <w:color w:val="000000"/>
                <w:lang w:eastAsia="es-ES"/>
              </w:rPr>
              <w:t>V-C</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30</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50</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16,667</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70</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35</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90</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75</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110</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1,03</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106,8</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31</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6,33</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2,95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17,288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1,95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36,41</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91</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1,186</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76,728</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111</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1,028</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107,96</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32</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6,67</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2,9</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17,931</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1,9</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37,89</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92</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1,172</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78,498</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112</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1,026</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109,12</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33</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7,02</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2,85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18,596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1,85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39,46</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93</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1,158</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80,310</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113</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1,025</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110,29</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34</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7,39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2,8</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19,286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1,8</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41,11</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94</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1,144</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82,167</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114</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1,023</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111,46</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35</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7,78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2,75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20</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1,75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42,86</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1,13</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84,070</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115</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1,021</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112,63</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36</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8,18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2,7</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20,741</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1,7</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44,71</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96</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1,116</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86,021</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116</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1,019</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113,81</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37</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8,6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2,65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21,509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1,65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46,67</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97</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1,102</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88,021</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117</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1,017</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115</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38</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9,05</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2,6</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22,308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1,6</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48,75</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98</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1,088</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1,010</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118</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1,016</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116,19</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39</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9,51</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59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2,55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23,137</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79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1,55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50,97</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99</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1,074</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92,178</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119</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1,014</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117,38</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40</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60</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24</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80</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53,33</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100</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1,06</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94,339</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120</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118,58</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41</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10,5</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2,45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24,898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1,47</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55,1</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101</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1,057</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95,553</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121</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119,57</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42</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11,1</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2,4</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25,833</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1,44</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56,94</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102</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1,054</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96,774</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122</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120,55</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43</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11,6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2,35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26,809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1,41</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58,87</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103</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1,051</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98,001</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123</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121,54</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44</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12,2</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2,3</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27,826</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1,38</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60,87</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104</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1,048</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99,236</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124</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122,53</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45</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2,25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28,889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85</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1,35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62,96</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105</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1,045</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100,478</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125</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123,52</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46</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3,4</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13,5</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2,2</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30</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86</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1,32</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65,15</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106</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1,042</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101,727</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126</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124,51</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47</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3,3</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14,2</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2,15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31,163</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87</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1,29</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67,44</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107</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1,039</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102,983</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127</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125,49</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48</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3,2</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15</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2,1</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32,381</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88</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1,26</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69,84</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108</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1,036</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104,247</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128</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126,48</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49</w:t>
            </w:r>
          </w:p>
        </w:tc>
        <w:tc>
          <w:tcPr>
            <w:tcW w:w="698"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3,1</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15,8</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69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2,05</w:t>
            </w:r>
          </w:p>
        </w:tc>
        <w:tc>
          <w:tcPr>
            <w:tcW w:w="753"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33,659</w:t>
            </w:r>
          </w:p>
        </w:tc>
        <w:tc>
          <w:tcPr>
            <w:tcW w:w="364"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89</w:t>
            </w:r>
          </w:p>
        </w:tc>
        <w:tc>
          <w:tcPr>
            <w:tcW w:w="530"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1,23</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72,36</w:t>
            </w:r>
          </w:p>
        </w:tc>
        <w:tc>
          <w:tcPr>
            <w:tcW w:w="475"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109</w:t>
            </w:r>
          </w:p>
        </w:tc>
        <w:tc>
          <w:tcPr>
            <w:tcW w:w="64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1,033</w:t>
            </w:r>
          </w:p>
        </w:tc>
        <w:tc>
          <w:tcPr>
            <w:tcW w:w="864"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Pr>
                <w:rFonts w:ascii="Calibri" w:hAnsi="Calibri"/>
                <w:color w:val="000000"/>
                <w:lang w:eastAsia="es-ES"/>
              </w:rPr>
              <w:t>105,517</w:t>
            </w:r>
          </w:p>
        </w:tc>
        <w:tc>
          <w:tcPr>
            <w:tcW w:w="617" w:type="dxa"/>
            <w:shd w:val="clear" w:color="auto" w:fill="auto"/>
            <w:noWrap/>
            <w:vAlign w:val="bottom"/>
            <w:hideMark/>
          </w:tcPr>
          <w:p w:rsidR="00D167E5" w:rsidRPr="008936C7" w:rsidRDefault="00D167E5" w:rsidP="00D167E5">
            <w:pPr>
              <w:spacing w:after="0" w:line="240" w:lineRule="auto"/>
              <w:jc w:val="right"/>
              <w:rPr>
                <w:rFonts w:ascii="Calibri" w:hAnsi="Calibri"/>
                <w:b/>
                <w:bCs/>
                <w:color w:val="000000"/>
                <w:lang w:eastAsia="es-ES"/>
              </w:rPr>
            </w:pPr>
            <w:r w:rsidRPr="008936C7">
              <w:rPr>
                <w:rFonts w:ascii="Calibri" w:hAnsi="Calibri"/>
                <w:b/>
                <w:bCs/>
                <w:color w:val="000000"/>
                <w:lang w:eastAsia="es-ES"/>
              </w:rPr>
              <w:t>129</w:t>
            </w:r>
          </w:p>
        </w:tc>
        <w:tc>
          <w:tcPr>
            <w:tcW w:w="709"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1,012</w:t>
            </w:r>
          </w:p>
        </w:tc>
        <w:tc>
          <w:tcPr>
            <w:tcW w:w="851" w:type="dxa"/>
            <w:shd w:val="clear" w:color="auto" w:fill="auto"/>
            <w:noWrap/>
            <w:vAlign w:val="bottom"/>
            <w:hideMark/>
          </w:tcPr>
          <w:p w:rsidR="00D167E5" w:rsidRPr="008936C7" w:rsidRDefault="00D167E5" w:rsidP="00D167E5">
            <w:pPr>
              <w:spacing w:after="0" w:line="240" w:lineRule="auto"/>
              <w:jc w:val="right"/>
              <w:rPr>
                <w:rFonts w:ascii="Calibri" w:hAnsi="Calibri"/>
                <w:color w:val="000000"/>
                <w:lang w:eastAsia="es-ES"/>
              </w:rPr>
            </w:pPr>
            <w:r w:rsidRPr="008936C7">
              <w:rPr>
                <w:rFonts w:ascii="Calibri" w:hAnsi="Calibri"/>
                <w:color w:val="000000"/>
                <w:lang w:eastAsia="es-ES"/>
              </w:rPr>
              <w:t>127,47</w:t>
            </w:r>
          </w:p>
        </w:tc>
      </w:tr>
      <w:tr w:rsidR="00D167E5" w:rsidRPr="008936C7" w:rsidTr="00D167E5">
        <w:trPr>
          <w:trHeight w:val="300"/>
        </w:trPr>
        <w:tc>
          <w:tcPr>
            <w:tcW w:w="364" w:type="dxa"/>
            <w:shd w:val="clear" w:color="auto" w:fill="auto"/>
            <w:noWrap/>
            <w:vAlign w:val="bottom"/>
            <w:hideMark/>
          </w:tcPr>
          <w:p w:rsidR="00D167E5" w:rsidRPr="008936C7" w:rsidRDefault="00D167E5" w:rsidP="00D167E5">
            <w:pPr>
              <w:spacing w:after="0" w:line="240" w:lineRule="auto"/>
              <w:jc w:val="left"/>
              <w:rPr>
                <w:rFonts w:ascii="Calibri" w:hAnsi="Calibri"/>
                <w:color w:val="000000"/>
                <w:lang w:eastAsia="es-ES"/>
              </w:rPr>
            </w:pPr>
          </w:p>
        </w:tc>
        <w:tc>
          <w:tcPr>
            <w:tcW w:w="2122" w:type="dxa"/>
            <w:gridSpan w:val="4"/>
            <w:shd w:val="clear" w:color="auto" w:fill="auto"/>
            <w:noWrap/>
            <w:vAlign w:val="bottom"/>
            <w:hideMark/>
          </w:tcPr>
          <w:p w:rsidR="00D167E5" w:rsidRPr="008936C7" w:rsidRDefault="00D167E5" w:rsidP="00D167E5">
            <w:pPr>
              <w:spacing w:after="0" w:line="240" w:lineRule="auto"/>
              <w:jc w:val="center"/>
              <w:rPr>
                <w:rFonts w:ascii="Calibri" w:hAnsi="Calibri"/>
                <w:color w:val="000000"/>
                <w:lang w:eastAsia="es-ES"/>
              </w:rPr>
            </w:pPr>
            <w:r w:rsidRPr="00EF6B29">
              <w:rPr>
                <w:rFonts w:ascii="Calibri" w:hAnsi="Calibri"/>
                <w:b/>
                <w:color w:val="000000"/>
                <w:lang w:eastAsia="es-ES"/>
              </w:rPr>
              <w:t>T=</w:t>
            </w:r>
            <w:r>
              <w:rPr>
                <w:rFonts w:ascii="Calibri" w:hAnsi="Calibri"/>
                <w:color w:val="000000"/>
                <w:lang w:eastAsia="es-ES"/>
              </w:rPr>
              <w:t xml:space="preserve"> T</w:t>
            </w:r>
            <w:r w:rsidRPr="008936C7">
              <w:rPr>
                <w:rFonts w:ascii="Calibri" w:hAnsi="Calibri"/>
                <w:color w:val="000000"/>
                <w:lang w:eastAsia="es-ES"/>
              </w:rPr>
              <w:t>emperatura set point</w:t>
            </w:r>
          </w:p>
        </w:tc>
        <w:tc>
          <w:tcPr>
            <w:tcW w:w="753" w:type="dxa"/>
            <w:shd w:val="clear" w:color="auto" w:fill="auto"/>
            <w:noWrap/>
            <w:vAlign w:val="bottom"/>
            <w:hideMark/>
          </w:tcPr>
          <w:p w:rsidR="00D167E5" w:rsidRPr="008936C7" w:rsidRDefault="00D167E5" w:rsidP="00D167E5">
            <w:pPr>
              <w:spacing w:after="0" w:line="240" w:lineRule="auto"/>
              <w:jc w:val="left"/>
              <w:rPr>
                <w:rFonts w:ascii="Calibri" w:hAnsi="Calibri"/>
                <w:color w:val="000000"/>
                <w:lang w:eastAsia="es-ES"/>
              </w:rPr>
            </w:pPr>
          </w:p>
        </w:tc>
        <w:tc>
          <w:tcPr>
            <w:tcW w:w="2010" w:type="dxa"/>
            <w:gridSpan w:val="4"/>
            <w:shd w:val="clear" w:color="auto" w:fill="auto"/>
            <w:noWrap/>
            <w:vAlign w:val="bottom"/>
            <w:hideMark/>
          </w:tcPr>
          <w:p w:rsidR="00D167E5" w:rsidRPr="008936C7" w:rsidRDefault="00D167E5" w:rsidP="00D167E5">
            <w:pPr>
              <w:spacing w:after="0" w:line="240" w:lineRule="auto"/>
              <w:jc w:val="center"/>
              <w:rPr>
                <w:rFonts w:ascii="Calibri" w:hAnsi="Calibri"/>
                <w:color w:val="000000"/>
                <w:lang w:eastAsia="es-ES"/>
              </w:rPr>
            </w:pPr>
            <w:r w:rsidRPr="00EF6B29">
              <w:rPr>
                <w:rFonts w:ascii="Calibri" w:hAnsi="Calibri"/>
                <w:b/>
                <w:color w:val="000000"/>
                <w:lang w:eastAsia="es-ES"/>
              </w:rPr>
              <w:t>F-C=</w:t>
            </w:r>
            <w:r>
              <w:rPr>
                <w:rFonts w:ascii="Calibri" w:hAnsi="Calibri"/>
                <w:b/>
                <w:color w:val="000000"/>
                <w:lang w:eastAsia="es-ES"/>
              </w:rPr>
              <w:t xml:space="preserve"> </w:t>
            </w:r>
            <w:r>
              <w:rPr>
                <w:rFonts w:ascii="Calibri" w:hAnsi="Calibri"/>
                <w:color w:val="000000"/>
                <w:lang w:eastAsia="es-ES"/>
              </w:rPr>
              <w:t>F</w:t>
            </w:r>
            <w:r w:rsidRPr="008936C7">
              <w:rPr>
                <w:rFonts w:ascii="Calibri" w:hAnsi="Calibri"/>
                <w:color w:val="000000"/>
                <w:lang w:eastAsia="es-ES"/>
              </w:rPr>
              <w:t xml:space="preserve">actor de </w:t>
            </w:r>
            <w:r>
              <w:rPr>
                <w:rFonts w:ascii="Calibri" w:hAnsi="Calibri"/>
                <w:color w:val="000000"/>
                <w:lang w:eastAsia="es-ES"/>
              </w:rPr>
              <w:t>C</w:t>
            </w:r>
            <w:r w:rsidRPr="008936C7">
              <w:rPr>
                <w:rFonts w:ascii="Calibri" w:hAnsi="Calibri"/>
                <w:color w:val="000000"/>
                <w:lang w:eastAsia="es-ES"/>
              </w:rPr>
              <w:t>ompensación</w:t>
            </w:r>
          </w:p>
        </w:tc>
        <w:tc>
          <w:tcPr>
            <w:tcW w:w="641" w:type="dxa"/>
            <w:shd w:val="clear" w:color="auto" w:fill="auto"/>
            <w:noWrap/>
            <w:vAlign w:val="bottom"/>
            <w:hideMark/>
          </w:tcPr>
          <w:p w:rsidR="00D167E5" w:rsidRPr="008936C7" w:rsidRDefault="00D167E5" w:rsidP="00D167E5">
            <w:pPr>
              <w:spacing w:after="0" w:line="240" w:lineRule="auto"/>
              <w:jc w:val="left"/>
              <w:rPr>
                <w:rFonts w:ascii="Calibri" w:hAnsi="Calibri"/>
                <w:color w:val="000000"/>
                <w:lang w:eastAsia="es-ES"/>
              </w:rPr>
            </w:pPr>
          </w:p>
        </w:tc>
        <w:tc>
          <w:tcPr>
            <w:tcW w:w="3041" w:type="dxa"/>
            <w:gridSpan w:val="4"/>
            <w:shd w:val="clear" w:color="auto" w:fill="auto"/>
            <w:noWrap/>
            <w:vAlign w:val="bottom"/>
            <w:hideMark/>
          </w:tcPr>
          <w:p w:rsidR="00D167E5" w:rsidRPr="008936C7" w:rsidRDefault="00D167E5" w:rsidP="00D167E5">
            <w:pPr>
              <w:spacing w:after="0" w:line="240" w:lineRule="auto"/>
              <w:jc w:val="left"/>
              <w:rPr>
                <w:rFonts w:ascii="Calibri" w:hAnsi="Calibri"/>
                <w:color w:val="000000"/>
                <w:lang w:eastAsia="es-ES"/>
              </w:rPr>
            </w:pPr>
            <w:r w:rsidRPr="00EF6B29">
              <w:rPr>
                <w:rFonts w:ascii="Calibri" w:hAnsi="Calibri"/>
                <w:b/>
                <w:color w:val="000000"/>
                <w:lang w:eastAsia="es-ES"/>
              </w:rPr>
              <w:t>V-C=</w:t>
            </w:r>
            <w:r>
              <w:rPr>
                <w:rFonts w:ascii="Calibri" w:hAnsi="Calibri"/>
                <w:b/>
                <w:color w:val="000000"/>
                <w:lang w:eastAsia="es-ES"/>
              </w:rPr>
              <w:t xml:space="preserve"> </w:t>
            </w:r>
            <w:r>
              <w:rPr>
                <w:rFonts w:ascii="Calibri" w:hAnsi="Calibri"/>
                <w:color w:val="000000"/>
                <w:lang w:eastAsia="es-ES"/>
              </w:rPr>
              <w:t>Valor a C</w:t>
            </w:r>
            <w:r w:rsidRPr="008936C7">
              <w:rPr>
                <w:rFonts w:ascii="Calibri" w:hAnsi="Calibri"/>
                <w:color w:val="000000"/>
                <w:lang w:eastAsia="es-ES"/>
              </w:rPr>
              <w:t>ompesar</w:t>
            </w:r>
          </w:p>
        </w:tc>
      </w:tr>
    </w:tbl>
    <w:p w:rsidR="00D167E5" w:rsidRDefault="00D167E5" w:rsidP="00D167E5">
      <w:pPr>
        <w:pStyle w:val="Prrafodelista"/>
        <w:spacing w:after="200" w:line="276" w:lineRule="auto"/>
        <w:jc w:val="left"/>
      </w:pPr>
    </w:p>
    <w:p w:rsidR="00D167E5" w:rsidRDefault="00D167E5" w:rsidP="00D167E5"/>
    <w:p w:rsidR="00D167E5" w:rsidRPr="00DE7BFB" w:rsidRDefault="00D167E5" w:rsidP="00D167E5">
      <w:pPr>
        <w:pStyle w:val="Ttulo1"/>
        <w:numPr>
          <w:ilvl w:val="0"/>
          <w:numId w:val="0"/>
        </w:numPr>
        <w:spacing w:before="0" w:after="240" w:line="360" w:lineRule="auto"/>
        <w:ind w:left="432" w:hanging="432"/>
        <w:rPr>
          <w:color w:val="000000" w:themeColor="text1"/>
          <w:szCs w:val="22"/>
        </w:rPr>
      </w:pPr>
      <w:bookmarkStart w:id="814" w:name="_Toc434953269"/>
      <w:r>
        <w:rPr>
          <w:color w:val="000000" w:themeColor="text1"/>
          <w:szCs w:val="22"/>
        </w:rPr>
        <w:lastRenderedPageBreak/>
        <w:t>e</w:t>
      </w:r>
      <w:r w:rsidRPr="00DE7BFB">
        <w:rPr>
          <w:color w:val="000000" w:themeColor="text1"/>
          <w:szCs w:val="22"/>
        </w:rPr>
        <w:t>. Manual de USUARIO</w:t>
      </w:r>
    </w:p>
    <w:bookmarkEnd w:id="814"/>
    <w:p w:rsidR="00D167E5" w:rsidRPr="004C759A" w:rsidRDefault="00D167E5" w:rsidP="00D167E5">
      <w:pPr>
        <w:rPr>
          <w:sz w:val="52"/>
          <w:szCs w:val="52"/>
        </w:rPr>
      </w:pPr>
      <w:r w:rsidRPr="004C759A">
        <w:rPr>
          <w:sz w:val="52"/>
          <w:szCs w:val="52"/>
        </w:rPr>
        <w:t>HORNO AHUMADOR DE CARNICOS</w:t>
      </w:r>
    </w:p>
    <w:p w:rsidR="00D167E5" w:rsidRPr="004C759A" w:rsidRDefault="00D167E5" w:rsidP="00D167E5">
      <w:pPr>
        <w:pStyle w:val="Prrafodelista"/>
        <w:numPr>
          <w:ilvl w:val="0"/>
          <w:numId w:val="65"/>
        </w:numPr>
        <w:spacing w:after="0"/>
        <w:rPr>
          <w:b/>
          <w:sz w:val="32"/>
          <w:szCs w:val="32"/>
        </w:rPr>
      </w:pPr>
      <w:r w:rsidRPr="004C759A">
        <w:rPr>
          <w:b/>
          <w:sz w:val="32"/>
          <w:szCs w:val="32"/>
        </w:rPr>
        <w:t>GHERRICO GINO  -</w:t>
      </w:r>
    </w:p>
    <w:p w:rsidR="00D167E5" w:rsidRPr="004C759A" w:rsidRDefault="00D167E5" w:rsidP="00D167E5">
      <w:pPr>
        <w:rPr>
          <w:sz w:val="52"/>
          <w:szCs w:val="52"/>
        </w:rPr>
      </w:pPr>
    </w:p>
    <w:p w:rsidR="00D167E5" w:rsidRPr="004C759A" w:rsidRDefault="00D167E5" w:rsidP="00D167E5">
      <w:pPr>
        <w:rPr>
          <w:rFonts w:eastAsia="Arial Unicode MS"/>
          <w:sz w:val="52"/>
          <w:szCs w:val="52"/>
        </w:rPr>
      </w:pPr>
      <w:r w:rsidRPr="004C759A">
        <w:rPr>
          <w:rFonts w:eastAsia="Arial Unicode MS"/>
          <w:sz w:val="52"/>
          <w:szCs w:val="52"/>
        </w:rPr>
        <w:t>MANUAL DE USUARIO</w:t>
      </w:r>
    </w:p>
    <w:p w:rsidR="00D167E5" w:rsidRPr="004C759A" w:rsidRDefault="00D167E5" w:rsidP="00D167E5">
      <w:pPr>
        <w:rPr>
          <w:rFonts w:eastAsia="Arial Unicode MS"/>
          <w:sz w:val="52"/>
          <w:szCs w:val="52"/>
        </w:rPr>
      </w:pPr>
      <w:r w:rsidRPr="004C759A">
        <w:rPr>
          <w:rFonts w:eastAsia="Arial Unicode MS"/>
          <w:sz w:val="52"/>
          <w:szCs w:val="52"/>
        </w:rPr>
        <w:t>MANUAL TECNICO</w:t>
      </w:r>
    </w:p>
    <w:p w:rsidR="00D167E5" w:rsidRDefault="00D167E5" w:rsidP="00D167E5">
      <w:pPr>
        <w:rPr>
          <w:rFonts w:eastAsia="Arial Unicode MS"/>
          <w:sz w:val="52"/>
          <w:szCs w:val="52"/>
        </w:rPr>
      </w:pPr>
      <w:r>
        <w:rPr>
          <w:noProof/>
          <w:lang w:eastAsia="es-ES"/>
        </w:rPr>
        <w:drawing>
          <wp:inline distT="0" distB="0" distL="0" distR="0" wp14:anchorId="5DA987AC" wp14:editId="4BC6B1FE">
            <wp:extent cx="3792535" cy="2360763"/>
            <wp:effectExtent l="0" t="7938" r="0" b="0"/>
            <wp:docPr id="133" name="Imagen 133" descr="C:\Users\LU\AppData\Local\Microsoft\Windows\Temporary Internet Files\Content.Word\20151019_17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ppData\Local\Microsoft\Windows\Temporary Internet Files\Content.Word\20151019_172120.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522" r="11582" b="10478"/>
                    <a:stretch/>
                  </pic:blipFill>
                  <pic:spPr bwMode="auto">
                    <a:xfrm rot="5400000">
                      <a:off x="0" y="0"/>
                      <a:ext cx="3798885" cy="2364716"/>
                    </a:xfrm>
                    <a:prstGeom prst="rect">
                      <a:avLst/>
                    </a:prstGeom>
                    <a:noFill/>
                    <a:ln>
                      <a:noFill/>
                    </a:ln>
                    <a:extLst>
                      <a:ext uri="{53640926-AAD7-44D8-BBD7-CCE9431645EC}">
                        <a14:shadowObscured xmlns:a14="http://schemas.microsoft.com/office/drawing/2010/main"/>
                      </a:ext>
                    </a:extLst>
                  </pic:spPr>
                </pic:pic>
              </a:graphicData>
            </a:graphic>
          </wp:inline>
        </w:drawing>
      </w:r>
    </w:p>
    <w:p w:rsidR="00D167E5" w:rsidRPr="004C759A" w:rsidRDefault="00D167E5" w:rsidP="00D167E5">
      <w:pPr>
        <w:rPr>
          <w:rFonts w:eastAsia="Arial Unicode MS"/>
          <w:sz w:val="52"/>
          <w:szCs w:val="52"/>
        </w:rPr>
      </w:pPr>
    </w:p>
    <w:sdt>
      <w:sdtPr>
        <w:rPr>
          <w:rFonts w:eastAsiaTheme="minorHAnsi"/>
          <w:b w:val="0"/>
          <w:caps w:val="0"/>
          <w:szCs w:val="22"/>
        </w:rPr>
        <w:id w:val="1863625997"/>
        <w:docPartObj>
          <w:docPartGallery w:val="Table of Contents"/>
          <w:docPartUnique/>
        </w:docPartObj>
      </w:sdtPr>
      <w:sdtEndPr>
        <w:rPr>
          <w:rFonts w:eastAsia="Times New Roman"/>
          <w:bCs/>
        </w:rPr>
      </w:sdtEndPr>
      <w:sdtContent>
        <w:p w:rsidR="00D167E5" w:rsidRPr="00E14694" w:rsidRDefault="00D167E5" w:rsidP="00D167E5">
          <w:pPr>
            <w:pStyle w:val="TtulodeTDC"/>
            <w:rPr>
              <w:b w:val="0"/>
            </w:rPr>
          </w:pPr>
          <w:r w:rsidRPr="00E14694">
            <w:t>Índice</w:t>
          </w:r>
        </w:p>
        <w:p w:rsidR="00D167E5" w:rsidRDefault="00D167E5" w:rsidP="00D167E5">
          <w:pPr>
            <w:pStyle w:val="TDC1"/>
            <w:tabs>
              <w:tab w:val="clear" w:pos="8494"/>
              <w:tab w:val="left" w:pos="440"/>
              <w:tab w:val="right" w:leader="dot" w:pos="8493"/>
            </w:tabs>
            <w:rPr>
              <w:rFonts w:cstheme="minorBidi"/>
            </w:rPr>
          </w:pPr>
          <w:r w:rsidRPr="004C759A">
            <w:rPr>
              <w:rFonts w:eastAsiaTheme="minorEastAsia"/>
              <w:b w:val="0"/>
              <w:lang w:val="es-EC" w:eastAsia="es-EC"/>
            </w:rPr>
            <w:fldChar w:fldCharType="begin"/>
          </w:r>
          <w:r w:rsidRPr="004C759A">
            <w:instrText xml:space="preserve"> TOC \o "1-3" \h \z \u </w:instrText>
          </w:r>
          <w:r w:rsidRPr="004C759A">
            <w:rPr>
              <w:rFonts w:eastAsiaTheme="minorEastAsia"/>
              <w:b w:val="0"/>
              <w:lang w:val="es-EC" w:eastAsia="es-EC"/>
            </w:rPr>
            <w:fldChar w:fldCharType="separate"/>
          </w:r>
          <w:hyperlink w:anchor="_Toc436657581" w:history="1">
            <w:r w:rsidRPr="00241893">
              <w:rPr>
                <w:rStyle w:val="Hipervnculo"/>
              </w:rPr>
              <w:t>1</w:t>
            </w:r>
            <w:r>
              <w:rPr>
                <w:rFonts w:cstheme="minorBidi"/>
              </w:rPr>
              <w:tab/>
            </w:r>
            <w:r w:rsidRPr="00241893">
              <w:rPr>
                <w:rStyle w:val="Hipervnculo"/>
              </w:rPr>
              <w:t>FUNCIONAMIENTO</w:t>
            </w:r>
            <w:r>
              <w:rPr>
                <w:webHidden/>
              </w:rPr>
              <w:tab/>
            </w:r>
            <w:r>
              <w:rPr>
                <w:webHidden/>
              </w:rPr>
              <w:fldChar w:fldCharType="begin"/>
            </w:r>
            <w:r>
              <w:rPr>
                <w:webHidden/>
              </w:rPr>
              <w:instrText xml:space="preserve"> PAGEREF _Toc436657581 \h </w:instrText>
            </w:r>
            <w:r>
              <w:rPr>
                <w:webHidden/>
              </w:rPr>
            </w:r>
            <w:r>
              <w:rPr>
                <w:webHidden/>
              </w:rPr>
              <w:fldChar w:fldCharType="separate"/>
            </w:r>
            <w:r w:rsidR="00F81ABF">
              <w:rPr>
                <w:webHidden/>
              </w:rPr>
              <w:t>96</w:t>
            </w:r>
            <w:r>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82" w:history="1">
            <w:r w:rsidR="00D167E5" w:rsidRPr="00241893">
              <w:rPr>
                <w:rStyle w:val="Hipervnculo"/>
              </w:rPr>
              <w:t>2</w:t>
            </w:r>
            <w:r w:rsidR="00D167E5">
              <w:rPr>
                <w:rFonts w:cstheme="minorBidi"/>
              </w:rPr>
              <w:tab/>
            </w:r>
            <w:r w:rsidR="00D167E5" w:rsidRPr="00241893">
              <w:rPr>
                <w:rStyle w:val="Hipervnculo"/>
              </w:rPr>
              <w:t>INSTRUCCIONES IMPORTANTES DE SEGURIDAD</w:t>
            </w:r>
            <w:r w:rsidR="00D167E5">
              <w:rPr>
                <w:webHidden/>
              </w:rPr>
              <w:tab/>
            </w:r>
            <w:r w:rsidR="00D167E5">
              <w:rPr>
                <w:webHidden/>
              </w:rPr>
              <w:fldChar w:fldCharType="begin"/>
            </w:r>
            <w:r w:rsidR="00D167E5">
              <w:rPr>
                <w:webHidden/>
              </w:rPr>
              <w:instrText xml:space="preserve"> PAGEREF _Toc436657582 \h </w:instrText>
            </w:r>
            <w:r w:rsidR="00D167E5">
              <w:rPr>
                <w:webHidden/>
              </w:rPr>
            </w:r>
            <w:r w:rsidR="00D167E5">
              <w:rPr>
                <w:webHidden/>
              </w:rPr>
              <w:fldChar w:fldCharType="separate"/>
            </w:r>
            <w:r w:rsidR="00F81ABF">
              <w:rPr>
                <w:webHidden/>
              </w:rPr>
              <w:t>96</w:t>
            </w:r>
            <w:r w:rsidR="00D167E5">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83" w:history="1">
            <w:r w:rsidR="00D167E5" w:rsidRPr="00241893">
              <w:rPr>
                <w:rStyle w:val="Hipervnculo"/>
              </w:rPr>
              <w:t>3</w:t>
            </w:r>
            <w:r w:rsidR="00D167E5">
              <w:rPr>
                <w:rFonts w:cstheme="minorBidi"/>
              </w:rPr>
              <w:tab/>
            </w:r>
            <w:r w:rsidR="00D167E5" w:rsidRPr="00241893">
              <w:rPr>
                <w:rStyle w:val="Hipervnculo"/>
              </w:rPr>
              <w:t>PARTES DEL HORNO.</w:t>
            </w:r>
            <w:r w:rsidR="00D167E5">
              <w:rPr>
                <w:webHidden/>
              </w:rPr>
              <w:tab/>
            </w:r>
            <w:r w:rsidR="00D167E5">
              <w:rPr>
                <w:webHidden/>
              </w:rPr>
              <w:fldChar w:fldCharType="begin"/>
            </w:r>
            <w:r w:rsidR="00D167E5">
              <w:rPr>
                <w:webHidden/>
              </w:rPr>
              <w:instrText xml:space="preserve"> PAGEREF _Toc436657583 \h </w:instrText>
            </w:r>
            <w:r w:rsidR="00D167E5">
              <w:rPr>
                <w:webHidden/>
              </w:rPr>
            </w:r>
            <w:r w:rsidR="00D167E5">
              <w:rPr>
                <w:webHidden/>
              </w:rPr>
              <w:fldChar w:fldCharType="separate"/>
            </w:r>
            <w:r w:rsidR="00F81ABF">
              <w:rPr>
                <w:webHidden/>
              </w:rPr>
              <w:t>97</w:t>
            </w:r>
            <w:r w:rsidR="00D167E5">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84" w:history="1">
            <w:r w:rsidR="00D167E5" w:rsidRPr="00241893">
              <w:rPr>
                <w:rStyle w:val="Hipervnculo"/>
              </w:rPr>
              <w:t>4</w:t>
            </w:r>
            <w:r w:rsidR="00D167E5">
              <w:rPr>
                <w:rFonts w:cstheme="minorBidi"/>
              </w:rPr>
              <w:tab/>
            </w:r>
            <w:r w:rsidR="00D167E5" w:rsidRPr="00241893">
              <w:rPr>
                <w:rStyle w:val="Hipervnculo"/>
              </w:rPr>
              <w:t>CARACTERÍSTICAS  DEL HORNO DE AHUMADO GERICO HINO</w:t>
            </w:r>
            <w:r w:rsidR="00D167E5">
              <w:rPr>
                <w:webHidden/>
              </w:rPr>
              <w:tab/>
            </w:r>
            <w:r w:rsidR="00D167E5">
              <w:rPr>
                <w:webHidden/>
              </w:rPr>
              <w:fldChar w:fldCharType="begin"/>
            </w:r>
            <w:r w:rsidR="00D167E5">
              <w:rPr>
                <w:webHidden/>
              </w:rPr>
              <w:instrText xml:space="preserve"> PAGEREF _Toc436657584 \h </w:instrText>
            </w:r>
            <w:r w:rsidR="00D167E5">
              <w:rPr>
                <w:webHidden/>
              </w:rPr>
            </w:r>
            <w:r w:rsidR="00D167E5">
              <w:rPr>
                <w:webHidden/>
              </w:rPr>
              <w:fldChar w:fldCharType="separate"/>
            </w:r>
            <w:r w:rsidR="00F81ABF">
              <w:rPr>
                <w:webHidden/>
              </w:rPr>
              <w:t>97</w:t>
            </w:r>
            <w:r w:rsidR="00D167E5">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85" w:history="1">
            <w:r w:rsidR="00D167E5" w:rsidRPr="00241893">
              <w:rPr>
                <w:rStyle w:val="Hipervnculo"/>
              </w:rPr>
              <w:t>5</w:t>
            </w:r>
            <w:r w:rsidR="00D167E5">
              <w:rPr>
                <w:rFonts w:cstheme="minorBidi"/>
              </w:rPr>
              <w:tab/>
            </w:r>
            <w:r w:rsidR="00D167E5" w:rsidRPr="00241893">
              <w:rPr>
                <w:rStyle w:val="Hipervnculo"/>
              </w:rPr>
              <w:t>OPERACIÓN DE ARRANQUE</w:t>
            </w:r>
            <w:r w:rsidR="00D167E5">
              <w:rPr>
                <w:webHidden/>
              </w:rPr>
              <w:tab/>
            </w:r>
            <w:r w:rsidR="00D167E5">
              <w:rPr>
                <w:webHidden/>
              </w:rPr>
              <w:fldChar w:fldCharType="begin"/>
            </w:r>
            <w:r w:rsidR="00D167E5">
              <w:rPr>
                <w:webHidden/>
              </w:rPr>
              <w:instrText xml:space="preserve"> PAGEREF _Toc436657585 \h </w:instrText>
            </w:r>
            <w:r w:rsidR="00D167E5">
              <w:rPr>
                <w:webHidden/>
              </w:rPr>
            </w:r>
            <w:r w:rsidR="00D167E5">
              <w:rPr>
                <w:webHidden/>
              </w:rPr>
              <w:fldChar w:fldCharType="separate"/>
            </w:r>
            <w:r w:rsidR="00F81ABF">
              <w:rPr>
                <w:webHidden/>
              </w:rPr>
              <w:t>97</w:t>
            </w:r>
            <w:r w:rsidR="00D167E5">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86" w:history="1">
            <w:r w:rsidR="00D167E5" w:rsidRPr="00241893">
              <w:rPr>
                <w:rStyle w:val="Hipervnculo"/>
              </w:rPr>
              <w:t>6</w:t>
            </w:r>
            <w:r w:rsidR="00D167E5">
              <w:rPr>
                <w:rFonts w:cstheme="minorBidi"/>
              </w:rPr>
              <w:tab/>
            </w:r>
            <w:r w:rsidR="00D167E5" w:rsidRPr="00241893">
              <w:rPr>
                <w:rStyle w:val="Hipervnculo"/>
              </w:rPr>
              <w:t>MANUAL DE USUARIO</w:t>
            </w:r>
            <w:r w:rsidR="00D167E5">
              <w:rPr>
                <w:webHidden/>
              </w:rPr>
              <w:tab/>
            </w:r>
            <w:r w:rsidR="00D167E5">
              <w:rPr>
                <w:webHidden/>
              </w:rPr>
              <w:fldChar w:fldCharType="begin"/>
            </w:r>
            <w:r w:rsidR="00D167E5">
              <w:rPr>
                <w:webHidden/>
              </w:rPr>
              <w:instrText xml:space="preserve"> PAGEREF _Toc436657586 \h </w:instrText>
            </w:r>
            <w:r w:rsidR="00D167E5">
              <w:rPr>
                <w:webHidden/>
              </w:rPr>
            </w:r>
            <w:r w:rsidR="00D167E5">
              <w:rPr>
                <w:webHidden/>
              </w:rPr>
              <w:fldChar w:fldCharType="separate"/>
            </w:r>
            <w:r w:rsidR="00F81ABF">
              <w:rPr>
                <w:webHidden/>
              </w:rPr>
              <w:t>98</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87" w:history="1">
            <w:r w:rsidR="00D167E5" w:rsidRPr="00241893">
              <w:rPr>
                <w:rStyle w:val="Hipervnculo"/>
              </w:rPr>
              <w:t>6.1</w:t>
            </w:r>
            <w:r w:rsidR="00D167E5">
              <w:rPr>
                <w:rFonts w:cstheme="minorBidi"/>
              </w:rPr>
              <w:tab/>
            </w:r>
            <w:r w:rsidR="00D167E5" w:rsidRPr="00241893">
              <w:rPr>
                <w:rStyle w:val="Hipervnculo"/>
              </w:rPr>
              <w:t>SENALES AUDIBLES</w:t>
            </w:r>
            <w:r w:rsidR="00D167E5">
              <w:rPr>
                <w:webHidden/>
              </w:rPr>
              <w:tab/>
            </w:r>
            <w:r w:rsidR="00D167E5">
              <w:rPr>
                <w:webHidden/>
              </w:rPr>
              <w:fldChar w:fldCharType="begin"/>
            </w:r>
            <w:r w:rsidR="00D167E5">
              <w:rPr>
                <w:webHidden/>
              </w:rPr>
              <w:instrText xml:space="preserve"> PAGEREF _Toc436657587 \h </w:instrText>
            </w:r>
            <w:r w:rsidR="00D167E5">
              <w:rPr>
                <w:webHidden/>
              </w:rPr>
            </w:r>
            <w:r w:rsidR="00D167E5">
              <w:rPr>
                <w:webHidden/>
              </w:rPr>
              <w:fldChar w:fldCharType="separate"/>
            </w:r>
            <w:r w:rsidR="00F81ABF">
              <w:rPr>
                <w:webHidden/>
              </w:rPr>
              <w:t>98</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88" w:history="1">
            <w:r w:rsidR="00D167E5" w:rsidRPr="00241893">
              <w:rPr>
                <w:rStyle w:val="Hipervnculo"/>
              </w:rPr>
              <w:t>6.2</w:t>
            </w:r>
            <w:r w:rsidR="00D167E5">
              <w:rPr>
                <w:rFonts w:cstheme="minorBidi"/>
              </w:rPr>
              <w:tab/>
            </w:r>
            <w:r w:rsidR="00D167E5" w:rsidRPr="00241893">
              <w:rPr>
                <w:rStyle w:val="Hipervnculo"/>
              </w:rPr>
              <w:t>FORMA DE USO DEL OPERARIO</w:t>
            </w:r>
            <w:r w:rsidR="00D167E5">
              <w:rPr>
                <w:webHidden/>
              </w:rPr>
              <w:tab/>
            </w:r>
            <w:r w:rsidR="00D167E5">
              <w:rPr>
                <w:webHidden/>
              </w:rPr>
              <w:fldChar w:fldCharType="begin"/>
            </w:r>
            <w:r w:rsidR="00D167E5">
              <w:rPr>
                <w:webHidden/>
              </w:rPr>
              <w:instrText xml:space="preserve"> PAGEREF _Toc436657588 \h </w:instrText>
            </w:r>
            <w:r w:rsidR="00D167E5">
              <w:rPr>
                <w:webHidden/>
              </w:rPr>
            </w:r>
            <w:r w:rsidR="00D167E5">
              <w:rPr>
                <w:webHidden/>
              </w:rPr>
              <w:fldChar w:fldCharType="separate"/>
            </w:r>
            <w:r w:rsidR="00F81ABF">
              <w:rPr>
                <w:webHidden/>
              </w:rPr>
              <w:t>98</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89" w:history="1">
            <w:r w:rsidR="00D167E5" w:rsidRPr="00241893">
              <w:rPr>
                <w:rStyle w:val="Hipervnculo"/>
              </w:rPr>
              <w:t>6.2.1</w:t>
            </w:r>
            <w:r w:rsidR="00D167E5">
              <w:rPr>
                <w:rFonts w:cstheme="minorBidi"/>
              </w:rPr>
              <w:tab/>
            </w:r>
            <w:r w:rsidR="00D167E5" w:rsidRPr="00241893">
              <w:rPr>
                <w:rStyle w:val="Hipervnculo"/>
              </w:rPr>
              <w:t>Sistema manual</w:t>
            </w:r>
            <w:r w:rsidR="00D167E5">
              <w:rPr>
                <w:webHidden/>
              </w:rPr>
              <w:tab/>
            </w:r>
            <w:r w:rsidR="00D167E5">
              <w:rPr>
                <w:webHidden/>
              </w:rPr>
              <w:fldChar w:fldCharType="begin"/>
            </w:r>
            <w:r w:rsidR="00D167E5">
              <w:rPr>
                <w:webHidden/>
              </w:rPr>
              <w:instrText xml:space="preserve"> PAGEREF _Toc436657589 \h </w:instrText>
            </w:r>
            <w:r w:rsidR="00D167E5">
              <w:rPr>
                <w:webHidden/>
              </w:rPr>
            </w:r>
            <w:r w:rsidR="00D167E5">
              <w:rPr>
                <w:webHidden/>
              </w:rPr>
              <w:fldChar w:fldCharType="separate"/>
            </w:r>
            <w:r w:rsidR="00F81ABF">
              <w:rPr>
                <w:webHidden/>
              </w:rPr>
              <w:t>98</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90" w:history="1">
            <w:r w:rsidR="00D167E5" w:rsidRPr="00241893">
              <w:rPr>
                <w:rStyle w:val="Hipervnculo"/>
              </w:rPr>
              <w:t>6.2.2</w:t>
            </w:r>
            <w:r w:rsidR="00D167E5">
              <w:rPr>
                <w:rFonts w:cstheme="minorBidi"/>
              </w:rPr>
              <w:tab/>
            </w:r>
            <w:r w:rsidR="00D167E5" w:rsidRPr="00241893">
              <w:rPr>
                <w:rStyle w:val="Hipervnculo"/>
              </w:rPr>
              <w:t>Sistema automático</w:t>
            </w:r>
            <w:r w:rsidR="00D167E5">
              <w:rPr>
                <w:webHidden/>
              </w:rPr>
              <w:tab/>
            </w:r>
            <w:r w:rsidR="00D167E5">
              <w:rPr>
                <w:webHidden/>
              </w:rPr>
              <w:fldChar w:fldCharType="begin"/>
            </w:r>
            <w:r w:rsidR="00D167E5">
              <w:rPr>
                <w:webHidden/>
              </w:rPr>
              <w:instrText xml:space="preserve"> PAGEREF _Toc436657590 \h </w:instrText>
            </w:r>
            <w:r w:rsidR="00D167E5">
              <w:rPr>
                <w:webHidden/>
              </w:rPr>
            </w:r>
            <w:r w:rsidR="00D167E5">
              <w:rPr>
                <w:webHidden/>
              </w:rPr>
              <w:fldChar w:fldCharType="separate"/>
            </w:r>
            <w:r w:rsidR="00F81ABF">
              <w:rPr>
                <w:webHidden/>
              </w:rPr>
              <w:t>99</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91" w:history="1">
            <w:r w:rsidR="00D167E5" w:rsidRPr="00241893">
              <w:rPr>
                <w:rStyle w:val="Hipervnculo"/>
              </w:rPr>
              <w:t>6.3</w:t>
            </w:r>
            <w:r w:rsidR="00D167E5">
              <w:rPr>
                <w:rFonts w:cstheme="minorBidi"/>
              </w:rPr>
              <w:tab/>
            </w:r>
            <w:r w:rsidR="00D167E5" w:rsidRPr="00241893">
              <w:rPr>
                <w:rStyle w:val="Hipervnculo"/>
              </w:rPr>
              <w:t>Importante</w:t>
            </w:r>
            <w:r w:rsidR="00D167E5">
              <w:rPr>
                <w:webHidden/>
              </w:rPr>
              <w:tab/>
            </w:r>
            <w:r w:rsidR="00D167E5">
              <w:rPr>
                <w:webHidden/>
              </w:rPr>
              <w:fldChar w:fldCharType="begin"/>
            </w:r>
            <w:r w:rsidR="00D167E5">
              <w:rPr>
                <w:webHidden/>
              </w:rPr>
              <w:instrText xml:space="preserve"> PAGEREF _Toc436657591 \h </w:instrText>
            </w:r>
            <w:r w:rsidR="00D167E5">
              <w:rPr>
                <w:webHidden/>
              </w:rPr>
            </w:r>
            <w:r w:rsidR="00D167E5">
              <w:rPr>
                <w:webHidden/>
              </w:rPr>
              <w:fldChar w:fldCharType="separate"/>
            </w:r>
            <w:r w:rsidR="00F81ABF">
              <w:rPr>
                <w:webHidden/>
              </w:rPr>
              <w:t>100</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92" w:history="1">
            <w:r w:rsidR="00D167E5" w:rsidRPr="00241893">
              <w:rPr>
                <w:rStyle w:val="Hipervnculo"/>
              </w:rPr>
              <w:t>6.4</w:t>
            </w:r>
            <w:r w:rsidR="00D167E5">
              <w:rPr>
                <w:rFonts w:cstheme="minorBidi"/>
              </w:rPr>
              <w:tab/>
            </w:r>
            <w:r w:rsidR="00D167E5" w:rsidRPr="00241893">
              <w:rPr>
                <w:rStyle w:val="Hipervnculo"/>
              </w:rPr>
              <w:t>CUIDADO Y LIMPIEZA</w:t>
            </w:r>
            <w:r w:rsidR="00D167E5">
              <w:rPr>
                <w:webHidden/>
              </w:rPr>
              <w:tab/>
            </w:r>
            <w:r w:rsidR="00D167E5">
              <w:rPr>
                <w:webHidden/>
              </w:rPr>
              <w:fldChar w:fldCharType="begin"/>
            </w:r>
            <w:r w:rsidR="00D167E5">
              <w:rPr>
                <w:webHidden/>
              </w:rPr>
              <w:instrText xml:space="preserve"> PAGEREF _Toc436657592 \h </w:instrText>
            </w:r>
            <w:r w:rsidR="00D167E5">
              <w:rPr>
                <w:webHidden/>
              </w:rPr>
            </w:r>
            <w:r w:rsidR="00D167E5">
              <w:rPr>
                <w:webHidden/>
              </w:rPr>
              <w:fldChar w:fldCharType="separate"/>
            </w:r>
            <w:r w:rsidR="00F81ABF">
              <w:rPr>
                <w:webHidden/>
              </w:rPr>
              <w:t>100</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93" w:history="1">
            <w:r w:rsidR="00D167E5" w:rsidRPr="00241893">
              <w:rPr>
                <w:rStyle w:val="Hipervnculo"/>
              </w:rPr>
              <w:t>6.4.1</w:t>
            </w:r>
            <w:r w:rsidR="00D167E5">
              <w:rPr>
                <w:rFonts w:cstheme="minorBidi"/>
              </w:rPr>
              <w:tab/>
            </w:r>
            <w:r w:rsidR="00D167E5" w:rsidRPr="00241893">
              <w:rPr>
                <w:rStyle w:val="Hipervnculo"/>
              </w:rPr>
              <w:t>Protección de las superficies de acero inoxidable</w:t>
            </w:r>
            <w:r w:rsidR="00D167E5">
              <w:rPr>
                <w:webHidden/>
              </w:rPr>
              <w:tab/>
            </w:r>
            <w:r w:rsidR="00D167E5">
              <w:rPr>
                <w:webHidden/>
              </w:rPr>
              <w:fldChar w:fldCharType="begin"/>
            </w:r>
            <w:r w:rsidR="00D167E5">
              <w:rPr>
                <w:webHidden/>
              </w:rPr>
              <w:instrText xml:space="preserve"> PAGEREF _Toc436657593 \h </w:instrText>
            </w:r>
            <w:r w:rsidR="00D167E5">
              <w:rPr>
                <w:webHidden/>
              </w:rPr>
            </w:r>
            <w:r w:rsidR="00D167E5">
              <w:rPr>
                <w:webHidden/>
              </w:rPr>
              <w:fldChar w:fldCharType="separate"/>
            </w:r>
            <w:r w:rsidR="00F81ABF">
              <w:rPr>
                <w:webHidden/>
              </w:rPr>
              <w:t>100</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94" w:history="1">
            <w:r w:rsidR="00D167E5" w:rsidRPr="00241893">
              <w:rPr>
                <w:rStyle w:val="Hipervnculo"/>
              </w:rPr>
              <w:t>6.4.2</w:t>
            </w:r>
            <w:r w:rsidR="00D167E5">
              <w:rPr>
                <w:rFonts w:cstheme="minorBidi"/>
              </w:rPr>
              <w:tab/>
            </w:r>
            <w:r w:rsidR="00D167E5" w:rsidRPr="00241893">
              <w:rPr>
                <w:rStyle w:val="Hipervnculo"/>
              </w:rPr>
              <w:t>Agentes de limpieza</w:t>
            </w:r>
            <w:r w:rsidR="00D167E5">
              <w:rPr>
                <w:webHidden/>
              </w:rPr>
              <w:tab/>
            </w:r>
            <w:r w:rsidR="00D167E5">
              <w:rPr>
                <w:webHidden/>
              </w:rPr>
              <w:fldChar w:fldCharType="begin"/>
            </w:r>
            <w:r w:rsidR="00D167E5">
              <w:rPr>
                <w:webHidden/>
              </w:rPr>
              <w:instrText xml:space="preserve"> PAGEREF _Toc436657594 \h </w:instrText>
            </w:r>
            <w:r w:rsidR="00D167E5">
              <w:rPr>
                <w:webHidden/>
              </w:rPr>
            </w:r>
            <w:r w:rsidR="00D167E5">
              <w:rPr>
                <w:webHidden/>
              </w:rPr>
              <w:fldChar w:fldCharType="separate"/>
            </w:r>
            <w:r w:rsidR="00F81ABF">
              <w:rPr>
                <w:webHidden/>
              </w:rPr>
              <w:t>101</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95" w:history="1">
            <w:r w:rsidR="00D167E5" w:rsidRPr="00241893">
              <w:rPr>
                <w:rStyle w:val="Hipervnculo"/>
              </w:rPr>
              <w:t>6.4.3</w:t>
            </w:r>
            <w:r w:rsidR="00D167E5">
              <w:rPr>
                <w:rFonts w:cstheme="minorBidi"/>
              </w:rPr>
              <w:tab/>
            </w:r>
            <w:r w:rsidR="00D167E5" w:rsidRPr="00241893">
              <w:rPr>
                <w:rStyle w:val="Hipervnculo"/>
              </w:rPr>
              <w:t>Materiales de limpieza</w:t>
            </w:r>
            <w:r w:rsidR="00D167E5">
              <w:rPr>
                <w:webHidden/>
              </w:rPr>
              <w:tab/>
            </w:r>
            <w:r w:rsidR="00D167E5">
              <w:rPr>
                <w:webHidden/>
              </w:rPr>
              <w:fldChar w:fldCharType="begin"/>
            </w:r>
            <w:r w:rsidR="00D167E5">
              <w:rPr>
                <w:webHidden/>
              </w:rPr>
              <w:instrText xml:space="preserve"> PAGEREF _Toc436657595 \h </w:instrText>
            </w:r>
            <w:r w:rsidR="00D167E5">
              <w:rPr>
                <w:webHidden/>
              </w:rPr>
            </w:r>
            <w:r w:rsidR="00D167E5">
              <w:rPr>
                <w:webHidden/>
              </w:rPr>
              <w:fldChar w:fldCharType="separate"/>
            </w:r>
            <w:r w:rsidR="00F81ABF">
              <w:rPr>
                <w:webHidden/>
              </w:rPr>
              <w:t>101</w:t>
            </w:r>
            <w:r w:rsidR="00D167E5">
              <w:rPr>
                <w:webHidden/>
              </w:rPr>
              <w:fldChar w:fldCharType="end"/>
            </w:r>
          </w:hyperlink>
        </w:p>
        <w:p w:rsidR="00D167E5" w:rsidRDefault="002B00F0" w:rsidP="00D167E5">
          <w:pPr>
            <w:pStyle w:val="TDC3"/>
            <w:tabs>
              <w:tab w:val="clear" w:pos="8494"/>
              <w:tab w:val="left" w:pos="1320"/>
              <w:tab w:val="right" w:leader="dot" w:pos="8493"/>
            </w:tabs>
            <w:rPr>
              <w:rFonts w:cstheme="minorBidi"/>
            </w:rPr>
          </w:pPr>
          <w:hyperlink w:anchor="_Toc436657596" w:history="1">
            <w:r w:rsidR="00D167E5" w:rsidRPr="00241893">
              <w:rPr>
                <w:rStyle w:val="Hipervnculo"/>
              </w:rPr>
              <w:t>6.4.4</w:t>
            </w:r>
            <w:r w:rsidR="00D167E5">
              <w:rPr>
                <w:rFonts w:cstheme="minorBidi"/>
              </w:rPr>
              <w:tab/>
            </w:r>
            <w:r w:rsidR="00D167E5" w:rsidRPr="00241893">
              <w:rPr>
                <w:rStyle w:val="Hipervnculo"/>
              </w:rPr>
              <w:t>Limpie las sondas diariamente</w:t>
            </w:r>
            <w:r w:rsidR="00D167E5">
              <w:rPr>
                <w:webHidden/>
              </w:rPr>
              <w:tab/>
            </w:r>
            <w:r w:rsidR="00D167E5">
              <w:rPr>
                <w:webHidden/>
              </w:rPr>
              <w:fldChar w:fldCharType="begin"/>
            </w:r>
            <w:r w:rsidR="00D167E5">
              <w:rPr>
                <w:webHidden/>
              </w:rPr>
              <w:instrText xml:space="preserve"> PAGEREF _Toc436657596 \h </w:instrText>
            </w:r>
            <w:r w:rsidR="00D167E5">
              <w:rPr>
                <w:webHidden/>
              </w:rPr>
            </w:r>
            <w:r w:rsidR="00D167E5">
              <w:rPr>
                <w:webHidden/>
              </w:rPr>
              <w:fldChar w:fldCharType="separate"/>
            </w:r>
            <w:r w:rsidR="00F81ABF">
              <w:rPr>
                <w:webHidden/>
              </w:rPr>
              <w:t>101</w:t>
            </w:r>
            <w:r w:rsidR="00D167E5">
              <w:rPr>
                <w:webHidden/>
              </w:rPr>
              <w:fldChar w:fldCharType="end"/>
            </w:r>
          </w:hyperlink>
        </w:p>
        <w:p w:rsidR="00D167E5" w:rsidRDefault="002B00F0" w:rsidP="00D167E5">
          <w:pPr>
            <w:pStyle w:val="TDC1"/>
            <w:tabs>
              <w:tab w:val="clear" w:pos="8494"/>
              <w:tab w:val="left" w:pos="440"/>
              <w:tab w:val="right" w:leader="dot" w:pos="8493"/>
            </w:tabs>
            <w:rPr>
              <w:rFonts w:cstheme="minorBidi"/>
            </w:rPr>
          </w:pPr>
          <w:hyperlink w:anchor="_Toc436657597" w:history="1">
            <w:r w:rsidR="00D167E5" w:rsidRPr="00241893">
              <w:rPr>
                <w:rStyle w:val="Hipervnculo"/>
              </w:rPr>
              <w:t>7</w:t>
            </w:r>
            <w:r w:rsidR="00D167E5">
              <w:rPr>
                <w:rFonts w:cstheme="minorBidi"/>
              </w:rPr>
              <w:tab/>
            </w:r>
            <w:r w:rsidR="00D167E5" w:rsidRPr="00241893">
              <w:rPr>
                <w:rStyle w:val="Hipervnculo"/>
              </w:rPr>
              <w:t>MANUAL TÉCNICO</w:t>
            </w:r>
            <w:r w:rsidR="00D167E5">
              <w:rPr>
                <w:webHidden/>
              </w:rPr>
              <w:tab/>
            </w:r>
            <w:r w:rsidR="00D167E5">
              <w:rPr>
                <w:webHidden/>
              </w:rPr>
              <w:fldChar w:fldCharType="begin"/>
            </w:r>
            <w:r w:rsidR="00D167E5">
              <w:rPr>
                <w:webHidden/>
              </w:rPr>
              <w:instrText xml:space="preserve"> PAGEREF _Toc436657597 \h </w:instrText>
            </w:r>
            <w:r w:rsidR="00D167E5">
              <w:rPr>
                <w:webHidden/>
              </w:rPr>
            </w:r>
            <w:r w:rsidR="00D167E5">
              <w:rPr>
                <w:webHidden/>
              </w:rPr>
              <w:fldChar w:fldCharType="separate"/>
            </w:r>
            <w:r w:rsidR="00F81ABF">
              <w:rPr>
                <w:webHidden/>
              </w:rPr>
              <w:t>101</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98" w:history="1">
            <w:r w:rsidR="00D167E5" w:rsidRPr="00241893">
              <w:rPr>
                <w:rStyle w:val="Hipervnculo"/>
              </w:rPr>
              <w:t>7.1</w:t>
            </w:r>
            <w:r w:rsidR="00D167E5">
              <w:rPr>
                <w:rFonts w:cstheme="minorBidi"/>
              </w:rPr>
              <w:tab/>
            </w:r>
            <w:r w:rsidR="00D167E5" w:rsidRPr="00241893">
              <w:rPr>
                <w:rStyle w:val="Hipervnculo"/>
              </w:rPr>
              <w:t>Revise el ventilador del área de control del horno</w:t>
            </w:r>
            <w:r w:rsidR="00D167E5">
              <w:rPr>
                <w:webHidden/>
              </w:rPr>
              <w:tab/>
            </w:r>
            <w:r w:rsidR="00D167E5">
              <w:rPr>
                <w:webHidden/>
              </w:rPr>
              <w:fldChar w:fldCharType="begin"/>
            </w:r>
            <w:r w:rsidR="00D167E5">
              <w:rPr>
                <w:webHidden/>
              </w:rPr>
              <w:instrText xml:space="preserve"> PAGEREF _Toc436657598 \h </w:instrText>
            </w:r>
            <w:r w:rsidR="00D167E5">
              <w:rPr>
                <w:webHidden/>
              </w:rPr>
            </w:r>
            <w:r w:rsidR="00D167E5">
              <w:rPr>
                <w:webHidden/>
              </w:rPr>
              <w:fldChar w:fldCharType="separate"/>
            </w:r>
            <w:r w:rsidR="00F81ABF">
              <w:rPr>
                <w:webHidden/>
              </w:rPr>
              <w:t>101</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599" w:history="1">
            <w:r w:rsidR="00D167E5" w:rsidRPr="00241893">
              <w:rPr>
                <w:rStyle w:val="Hipervnculo"/>
              </w:rPr>
              <w:t>7.2</w:t>
            </w:r>
            <w:r w:rsidR="00D167E5">
              <w:rPr>
                <w:rFonts w:cstheme="minorBidi"/>
              </w:rPr>
              <w:tab/>
            </w:r>
            <w:r w:rsidR="00D167E5" w:rsidRPr="00241893">
              <w:rPr>
                <w:rStyle w:val="Hipervnculo"/>
              </w:rPr>
              <w:t>Revise la condición general del horno una vez al mes</w:t>
            </w:r>
            <w:r w:rsidR="00D167E5">
              <w:rPr>
                <w:webHidden/>
              </w:rPr>
              <w:tab/>
            </w:r>
            <w:r w:rsidR="00D167E5">
              <w:rPr>
                <w:webHidden/>
              </w:rPr>
              <w:fldChar w:fldCharType="begin"/>
            </w:r>
            <w:r w:rsidR="00D167E5">
              <w:rPr>
                <w:webHidden/>
              </w:rPr>
              <w:instrText xml:space="preserve"> PAGEREF _Toc436657599 \h </w:instrText>
            </w:r>
            <w:r w:rsidR="00D167E5">
              <w:rPr>
                <w:webHidden/>
              </w:rPr>
            </w:r>
            <w:r w:rsidR="00D167E5">
              <w:rPr>
                <w:webHidden/>
              </w:rPr>
              <w:fldChar w:fldCharType="separate"/>
            </w:r>
            <w:r w:rsidR="00F81ABF">
              <w:rPr>
                <w:webHidden/>
              </w:rPr>
              <w:t>102</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600" w:history="1">
            <w:r w:rsidR="00D167E5" w:rsidRPr="00241893">
              <w:rPr>
                <w:rStyle w:val="Hipervnculo"/>
              </w:rPr>
              <w:t>7.3</w:t>
            </w:r>
            <w:r w:rsidR="00D167E5">
              <w:rPr>
                <w:rFonts w:cstheme="minorBidi"/>
              </w:rPr>
              <w:tab/>
            </w:r>
            <w:r w:rsidR="00D167E5" w:rsidRPr="00241893">
              <w:rPr>
                <w:rStyle w:val="Hipervnculo"/>
              </w:rPr>
              <w:t>Solución de problemas</w:t>
            </w:r>
            <w:r w:rsidR="00D167E5">
              <w:rPr>
                <w:webHidden/>
              </w:rPr>
              <w:tab/>
            </w:r>
            <w:r w:rsidR="00D167E5">
              <w:rPr>
                <w:webHidden/>
              </w:rPr>
              <w:fldChar w:fldCharType="begin"/>
            </w:r>
            <w:r w:rsidR="00D167E5">
              <w:rPr>
                <w:webHidden/>
              </w:rPr>
              <w:instrText xml:space="preserve"> PAGEREF _Toc436657600 \h </w:instrText>
            </w:r>
            <w:r w:rsidR="00D167E5">
              <w:rPr>
                <w:webHidden/>
              </w:rPr>
            </w:r>
            <w:r w:rsidR="00D167E5">
              <w:rPr>
                <w:webHidden/>
              </w:rPr>
              <w:fldChar w:fldCharType="separate"/>
            </w:r>
            <w:r w:rsidR="00F81ABF">
              <w:rPr>
                <w:webHidden/>
              </w:rPr>
              <w:t>102</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601" w:history="1">
            <w:r w:rsidR="00D167E5" w:rsidRPr="00241893">
              <w:rPr>
                <w:rStyle w:val="Hipervnculo"/>
              </w:rPr>
              <w:t>7.4</w:t>
            </w:r>
            <w:r w:rsidR="00D167E5">
              <w:rPr>
                <w:rFonts w:cstheme="minorBidi"/>
              </w:rPr>
              <w:tab/>
            </w:r>
            <w:r w:rsidR="00D167E5" w:rsidRPr="00241893">
              <w:rPr>
                <w:rStyle w:val="Hipervnculo"/>
              </w:rPr>
              <w:t>Conexión arduino a TFT</w:t>
            </w:r>
            <w:r w:rsidR="00D167E5">
              <w:rPr>
                <w:webHidden/>
              </w:rPr>
              <w:tab/>
            </w:r>
            <w:r w:rsidR="00D167E5">
              <w:rPr>
                <w:webHidden/>
              </w:rPr>
              <w:fldChar w:fldCharType="begin"/>
            </w:r>
            <w:r w:rsidR="00D167E5">
              <w:rPr>
                <w:webHidden/>
              </w:rPr>
              <w:instrText xml:space="preserve"> PAGEREF _Toc436657601 \h </w:instrText>
            </w:r>
            <w:r w:rsidR="00D167E5">
              <w:rPr>
                <w:webHidden/>
              </w:rPr>
            </w:r>
            <w:r w:rsidR="00D167E5">
              <w:rPr>
                <w:webHidden/>
              </w:rPr>
              <w:fldChar w:fldCharType="separate"/>
            </w:r>
            <w:r w:rsidR="00F81ABF">
              <w:rPr>
                <w:webHidden/>
              </w:rPr>
              <w:t>103</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602" w:history="1">
            <w:r w:rsidR="00D167E5" w:rsidRPr="00241893">
              <w:rPr>
                <w:rStyle w:val="Hipervnculo"/>
              </w:rPr>
              <w:t>7.5</w:t>
            </w:r>
            <w:r w:rsidR="00D167E5">
              <w:rPr>
                <w:rFonts w:cstheme="minorBidi"/>
              </w:rPr>
              <w:tab/>
            </w:r>
            <w:r w:rsidR="00D167E5" w:rsidRPr="00241893">
              <w:rPr>
                <w:rStyle w:val="Hipervnculo"/>
                <w:shd w:val="clear" w:color="auto" w:fill="FFFFFF"/>
              </w:rPr>
              <w:t>Programa.</w:t>
            </w:r>
            <w:r w:rsidR="00D167E5">
              <w:rPr>
                <w:webHidden/>
              </w:rPr>
              <w:tab/>
            </w:r>
            <w:r w:rsidR="00D167E5">
              <w:rPr>
                <w:webHidden/>
              </w:rPr>
              <w:fldChar w:fldCharType="begin"/>
            </w:r>
            <w:r w:rsidR="00D167E5">
              <w:rPr>
                <w:webHidden/>
              </w:rPr>
              <w:instrText xml:space="preserve"> PAGEREF _Toc436657602 \h </w:instrText>
            </w:r>
            <w:r w:rsidR="00D167E5">
              <w:rPr>
                <w:webHidden/>
              </w:rPr>
            </w:r>
            <w:r w:rsidR="00D167E5">
              <w:rPr>
                <w:webHidden/>
              </w:rPr>
              <w:fldChar w:fldCharType="separate"/>
            </w:r>
            <w:r w:rsidR="00F81ABF">
              <w:rPr>
                <w:webHidden/>
              </w:rPr>
              <w:t>104</w:t>
            </w:r>
            <w:r w:rsidR="00D167E5">
              <w:rPr>
                <w:webHidden/>
              </w:rPr>
              <w:fldChar w:fldCharType="end"/>
            </w:r>
          </w:hyperlink>
        </w:p>
        <w:p w:rsidR="00D167E5" w:rsidRDefault="002B00F0" w:rsidP="00D167E5">
          <w:pPr>
            <w:pStyle w:val="TDC2"/>
            <w:tabs>
              <w:tab w:val="clear" w:pos="8494"/>
              <w:tab w:val="left" w:pos="880"/>
              <w:tab w:val="right" w:leader="dot" w:pos="8493"/>
            </w:tabs>
            <w:rPr>
              <w:rFonts w:cstheme="minorBidi"/>
            </w:rPr>
          </w:pPr>
          <w:hyperlink w:anchor="_Toc436657603" w:history="1">
            <w:r w:rsidR="00D167E5" w:rsidRPr="00241893">
              <w:rPr>
                <w:rStyle w:val="Hipervnculo"/>
              </w:rPr>
              <w:t>7.6</w:t>
            </w:r>
            <w:r w:rsidR="00D167E5">
              <w:rPr>
                <w:rFonts w:cstheme="minorBidi"/>
              </w:rPr>
              <w:tab/>
            </w:r>
            <w:r w:rsidR="00D167E5" w:rsidRPr="00241893">
              <w:rPr>
                <w:rStyle w:val="Hipervnculo"/>
              </w:rPr>
              <w:t>Anexos diagramas</w:t>
            </w:r>
            <w:r w:rsidR="00D167E5">
              <w:rPr>
                <w:webHidden/>
              </w:rPr>
              <w:tab/>
            </w:r>
          </w:hyperlink>
        </w:p>
        <w:p w:rsidR="00D167E5" w:rsidRDefault="00D167E5" w:rsidP="00D167E5">
          <w:pPr>
            <w:rPr>
              <w:b/>
              <w:bCs/>
            </w:rPr>
          </w:pPr>
          <w:r w:rsidRPr="004C759A">
            <w:rPr>
              <w:b/>
              <w:bCs/>
            </w:rPr>
            <w:fldChar w:fldCharType="end"/>
          </w:r>
        </w:p>
        <w:p w:rsidR="00D167E5" w:rsidRDefault="00D167E5" w:rsidP="00D167E5">
          <w:pPr>
            <w:rPr>
              <w:b/>
              <w:bCs/>
            </w:rPr>
          </w:pPr>
        </w:p>
        <w:p w:rsidR="00D167E5" w:rsidRDefault="00D167E5" w:rsidP="00D167E5">
          <w:pPr>
            <w:rPr>
              <w:b/>
              <w:bCs/>
            </w:rPr>
          </w:pPr>
        </w:p>
        <w:p w:rsidR="00D167E5" w:rsidRPr="004C759A" w:rsidRDefault="002B00F0" w:rsidP="00D167E5"/>
      </w:sdtContent>
    </w:sdt>
    <w:p w:rsidR="00D167E5" w:rsidRPr="004C759A" w:rsidRDefault="00D167E5" w:rsidP="00D167E5">
      <w:pPr>
        <w:pStyle w:val="Ttulo1"/>
      </w:pPr>
      <w:bookmarkStart w:id="815" w:name="_Toc436657581"/>
      <w:r w:rsidRPr="004C759A">
        <w:lastRenderedPageBreak/>
        <w:t>FUNCIONAMIENTO</w:t>
      </w:r>
      <w:bookmarkEnd w:id="815"/>
    </w:p>
    <w:p w:rsidR="00D167E5" w:rsidRPr="004C759A" w:rsidRDefault="00D167E5" w:rsidP="00D167E5"/>
    <w:p w:rsidR="00D167E5" w:rsidRPr="004C759A" w:rsidRDefault="00D167E5" w:rsidP="00D167E5">
      <w:pPr>
        <w:spacing w:after="240"/>
      </w:pPr>
      <w:r w:rsidRPr="004C759A">
        <w:t>El horno de ahumado de cárnicos GHERRICO GINO tiene la finalidad de realizar tres tipos de procesos pre cocción, cocción y dores, al final encenderá la cámara de ahumado para darle el sabor según.</w:t>
      </w:r>
    </w:p>
    <w:p w:rsidR="00D167E5" w:rsidRPr="004C759A" w:rsidRDefault="00D167E5" w:rsidP="00D167E5">
      <w:r w:rsidRPr="004C759A">
        <w:t xml:space="preserve">La temperatura es controlada con el termopar  por lo que es ajustable de acuerdo a las necesidades de los alimentos. </w:t>
      </w:r>
    </w:p>
    <w:p w:rsidR="00D167E5" w:rsidRPr="004C759A" w:rsidRDefault="00D167E5" w:rsidP="00D167E5">
      <w:r w:rsidRPr="004C759A">
        <w:t>D</w:t>
      </w:r>
      <w:r>
        <w:t>ispone de dos termocuplas tipo K</w:t>
      </w:r>
      <w:r w:rsidRPr="004C759A">
        <w:t xml:space="preserve"> la primera mide la temperatura interna de horno y la segunda la temperatura del producto.</w:t>
      </w:r>
    </w:p>
    <w:p w:rsidR="00D167E5" w:rsidRPr="004C759A" w:rsidRDefault="00D167E5" w:rsidP="00D167E5">
      <w:r w:rsidRPr="004C759A">
        <w:t>La electroválvula se enciende cuando inicia cada proceso (pre cocción, cocción, dores) con el objetivo de dotar de humedad a la carne.</w:t>
      </w:r>
    </w:p>
    <w:p w:rsidR="00D167E5" w:rsidRPr="004C759A" w:rsidRDefault="00D167E5" w:rsidP="00D167E5"/>
    <w:p w:rsidR="00D167E5" w:rsidRPr="004C759A" w:rsidRDefault="00D167E5" w:rsidP="00D167E5">
      <w:pPr>
        <w:pStyle w:val="Ttulo1"/>
      </w:pPr>
      <w:bookmarkStart w:id="816" w:name="_Toc434953270"/>
      <w:bookmarkStart w:id="817" w:name="_Toc436657582"/>
      <w:r w:rsidRPr="004C759A">
        <w:t>INSTRUCCIONES IMPORTANTES DE SEGURIDAD</w:t>
      </w:r>
      <w:bookmarkEnd w:id="816"/>
      <w:bookmarkEnd w:id="817"/>
    </w:p>
    <w:p w:rsidR="00D167E5" w:rsidRPr="004C759A" w:rsidRDefault="00D167E5" w:rsidP="00D167E5">
      <w:pPr>
        <w:spacing w:after="240"/>
      </w:pPr>
      <w:r w:rsidRPr="004C759A">
        <w:t>Cuando se emplea maquinas eléctricas de alta potencia, deben cumplirse algunas normas de seguridad básicas a fin de evitar daños y accidentes personales. Por favor tenga en cuenta los siguientes puntos:</w:t>
      </w:r>
    </w:p>
    <w:p w:rsidR="00D167E5" w:rsidRPr="004C759A" w:rsidRDefault="00D167E5" w:rsidP="00D167E5">
      <w:pPr>
        <w:pStyle w:val="Prrafodelista"/>
        <w:numPr>
          <w:ilvl w:val="0"/>
          <w:numId w:val="54"/>
        </w:numPr>
        <w:spacing w:before="240" w:after="240"/>
        <w:ind w:left="357" w:hanging="357"/>
      </w:pPr>
      <w:r w:rsidRPr="004C759A">
        <w:t>No toque las superficies calientes. Use las manijas y perillas. Emplee guantes o manoplas cuando coloque o remueva objetos del horno.</w:t>
      </w:r>
    </w:p>
    <w:p w:rsidR="00D167E5" w:rsidRPr="004C759A" w:rsidRDefault="00D167E5" w:rsidP="00D167E5">
      <w:pPr>
        <w:pStyle w:val="Prrafodelista"/>
        <w:numPr>
          <w:ilvl w:val="0"/>
          <w:numId w:val="54"/>
        </w:numPr>
        <w:spacing w:before="240" w:after="240"/>
        <w:ind w:left="357" w:hanging="357"/>
      </w:pPr>
      <w:r w:rsidRPr="004C759A">
        <w:t>No ingresar a la cámara de cocción en funcionamiento.</w:t>
      </w:r>
    </w:p>
    <w:p w:rsidR="00D167E5" w:rsidRPr="004C759A" w:rsidRDefault="00D167E5" w:rsidP="00D167E5">
      <w:pPr>
        <w:pStyle w:val="Prrafodelista"/>
        <w:numPr>
          <w:ilvl w:val="0"/>
          <w:numId w:val="54"/>
        </w:numPr>
        <w:spacing w:before="240" w:after="240"/>
        <w:ind w:left="357" w:hanging="357"/>
      </w:pPr>
      <w:r w:rsidRPr="004C759A">
        <w:t>No coloque en el interior del horno cualquiera de los siguientes productos: papel, cartón, plásticos o materiales similares o inflamables.</w:t>
      </w:r>
    </w:p>
    <w:p w:rsidR="00D167E5" w:rsidRPr="004C759A" w:rsidRDefault="00D167E5" w:rsidP="00D167E5">
      <w:pPr>
        <w:pStyle w:val="Prrafodelista"/>
        <w:numPr>
          <w:ilvl w:val="0"/>
          <w:numId w:val="54"/>
        </w:numPr>
        <w:spacing w:before="240" w:after="240"/>
        <w:ind w:left="357" w:hanging="357"/>
      </w:pPr>
      <w:r w:rsidRPr="004C759A">
        <w:t>No utilice la cavidad del horno como lugar para guardar elementos que no correspondan a la unidad.</w:t>
      </w:r>
    </w:p>
    <w:p w:rsidR="00D167E5" w:rsidRPr="004C759A" w:rsidRDefault="00D167E5" w:rsidP="00D167E5">
      <w:pPr>
        <w:pStyle w:val="Prrafodelista"/>
        <w:numPr>
          <w:ilvl w:val="0"/>
          <w:numId w:val="54"/>
        </w:numPr>
        <w:spacing w:before="240" w:after="240"/>
        <w:ind w:left="357" w:hanging="357"/>
      </w:pPr>
      <w:r w:rsidRPr="004C759A">
        <w:t>La superficie de la puerta y partes exteriores pueden tornarse muy caliente durante el funcionamiento de la unidad.</w:t>
      </w:r>
    </w:p>
    <w:p w:rsidR="00D167E5" w:rsidRPr="004C759A" w:rsidRDefault="00D167E5" w:rsidP="00D167E5">
      <w:pPr>
        <w:pStyle w:val="Prrafodelista"/>
        <w:numPr>
          <w:ilvl w:val="0"/>
          <w:numId w:val="54"/>
        </w:numPr>
        <w:spacing w:before="240" w:after="240"/>
        <w:ind w:left="357" w:hanging="357"/>
      </w:pPr>
      <w:r w:rsidRPr="004C759A">
        <w:t>No use el ahumador con fines para los que no fue diseñado.</w:t>
      </w:r>
    </w:p>
    <w:p w:rsidR="00D167E5" w:rsidRPr="004C759A" w:rsidRDefault="00D167E5" w:rsidP="00D167E5">
      <w:pPr>
        <w:pStyle w:val="Prrafodelista"/>
        <w:numPr>
          <w:ilvl w:val="0"/>
          <w:numId w:val="54"/>
        </w:numPr>
        <w:spacing w:before="240" w:after="240"/>
        <w:ind w:left="357" w:hanging="357"/>
      </w:pPr>
      <w:r w:rsidRPr="004C759A">
        <w:t>No use rociadores de agua ni de ningún líquido dentro del tablero de control.</w:t>
      </w:r>
    </w:p>
    <w:p w:rsidR="00D167E5" w:rsidRDefault="00D167E5" w:rsidP="00D167E5">
      <w:bookmarkStart w:id="818" w:name="_Toc434953271"/>
    </w:p>
    <w:p w:rsidR="00D167E5" w:rsidRPr="004C759A" w:rsidRDefault="00D167E5" w:rsidP="00D167E5"/>
    <w:p w:rsidR="00D167E5" w:rsidRPr="004C759A" w:rsidRDefault="00D167E5" w:rsidP="00D167E5">
      <w:pPr>
        <w:pStyle w:val="Ttulo1"/>
      </w:pPr>
      <w:bookmarkStart w:id="819" w:name="_Toc436657583"/>
      <w:r w:rsidRPr="004C759A">
        <w:rPr>
          <w:caps w:val="0"/>
        </w:rPr>
        <w:lastRenderedPageBreak/>
        <w:t>PARTES DEL HORNO.</w:t>
      </w:r>
      <w:bookmarkEnd w:id="818"/>
      <w:bookmarkEnd w:id="819"/>
    </w:p>
    <w:p w:rsidR="00D167E5" w:rsidRPr="004C759A" w:rsidRDefault="00D167E5" w:rsidP="00D167E5"/>
    <w:p w:rsidR="00D167E5" w:rsidRPr="004C759A" w:rsidRDefault="00D167E5" w:rsidP="00D167E5">
      <w:pPr>
        <w:keepNext/>
      </w:pPr>
      <w:r w:rsidRPr="004C759A">
        <w:rPr>
          <w:noProof/>
          <w:lang w:eastAsia="es-ES"/>
        </w:rPr>
        <w:drawing>
          <wp:inline distT="0" distB="0" distL="0" distR="0" wp14:anchorId="20A73551" wp14:editId="49B52850">
            <wp:extent cx="4067175" cy="2971165"/>
            <wp:effectExtent l="0" t="0" r="9525" b="63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8372" t="33512" r="29649" b="19821"/>
                    <a:stretch/>
                  </pic:blipFill>
                  <pic:spPr bwMode="auto">
                    <a:xfrm>
                      <a:off x="0" y="0"/>
                      <a:ext cx="4099765" cy="2994973"/>
                    </a:xfrm>
                    <a:prstGeom prst="rect">
                      <a:avLst/>
                    </a:prstGeom>
                    <a:ln>
                      <a:noFill/>
                    </a:ln>
                    <a:extLst>
                      <a:ext uri="{53640926-AAD7-44D8-BBD7-CCE9431645EC}">
                        <a14:shadowObscured xmlns:a14="http://schemas.microsoft.com/office/drawing/2010/main"/>
                      </a:ext>
                    </a:extLst>
                  </pic:spPr>
                </pic:pic>
              </a:graphicData>
            </a:graphic>
          </wp:inline>
        </w:drawing>
      </w:r>
    </w:p>
    <w:p w:rsidR="00D167E5" w:rsidRPr="004C759A" w:rsidRDefault="00D167E5" w:rsidP="00D167E5">
      <w:pPr>
        <w:pStyle w:val="Descripcin"/>
        <w:jc w:val="both"/>
      </w:pPr>
      <w:r w:rsidRPr="004C759A">
        <w:t xml:space="preserve">Figura </w:t>
      </w:r>
      <w:r w:rsidR="002B00F0">
        <w:fldChar w:fldCharType="begin"/>
      </w:r>
      <w:r w:rsidR="002B00F0">
        <w:instrText xml:space="preserve"> SEQ Figura \* ARABIC </w:instrText>
      </w:r>
      <w:r w:rsidR="002B00F0">
        <w:fldChar w:fldCharType="separate"/>
      </w:r>
      <w:r w:rsidR="00F81ABF">
        <w:rPr>
          <w:noProof/>
        </w:rPr>
        <w:t>8</w:t>
      </w:r>
      <w:r w:rsidR="002B00F0">
        <w:rPr>
          <w:noProof/>
        </w:rPr>
        <w:fldChar w:fldCharType="end"/>
      </w:r>
      <w:r w:rsidRPr="004C759A">
        <w:t xml:space="preserve"> horno de Ahumado</w:t>
      </w:r>
    </w:p>
    <w:p w:rsidR="00D167E5" w:rsidRPr="004C759A" w:rsidRDefault="00D167E5" w:rsidP="00D167E5">
      <w:pPr>
        <w:tabs>
          <w:tab w:val="left" w:pos="708"/>
          <w:tab w:val="left" w:pos="1234"/>
        </w:tabs>
      </w:pPr>
    </w:p>
    <w:p w:rsidR="00D167E5" w:rsidRPr="004C759A" w:rsidRDefault="00D167E5" w:rsidP="00D167E5">
      <w:pPr>
        <w:pStyle w:val="Ttulo1"/>
      </w:pPr>
      <w:bookmarkStart w:id="820" w:name="_Toc434953273"/>
      <w:bookmarkStart w:id="821" w:name="_Toc436657584"/>
      <w:r w:rsidRPr="004C759A">
        <w:rPr>
          <w:caps w:val="0"/>
        </w:rPr>
        <w:t>CARACTERÍSTICAS</w:t>
      </w:r>
      <w:bookmarkEnd w:id="820"/>
      <w:r w:rsidRPr="004C759A">
        <w:rPr>
          <w:caps w:val="0"/>
        </w:rPr>
        <w:t xml:space="preserve">  DEL HORNO DE AHUMADO GERICO HINO</w:t>
      </w:r>
      <w:bookmarkEnd w:id="821"/>
    </w:p>
    <w:p w:rsidR="00D167E5" w:rsidRPr="004C759A" w:rsidRDefault="00D167E5" w:rsidP="00D167E5">
      <w:pPr>
        <w:pStyle w:val="Descripcin"/>
        <w:keepNext/>
        <w:jc w:val="both"/>
      </w:pPr>
    </w:p>
    <w:tbl>
      <w:tblPr>
        <w:tblStyle w:val="Tablaconcuadrcula"/>
        <w:tblpPr w:leftFromText="141" w:rightFromText="141" w:vertAnchor="text" w:tblpXSpec="center" w:tblpY="1"/>
        <w:tblOverlap w:val="never"/>
        <w:tblW w:w="0" w:type="auto"/>
        <w:tblLayout w:type="fixed"/>
        <w:tblLook w:val="04A0" w:firstRow="1" w:lastRow="0" w:firstColumn="1" w:lastColumn="0" w:noHBand="0" w:noVBand="1"/>
      </w:tblPr>
      <w:tblGrid>
        <w:gridCol w:w="2660"/>
        <w:gridCol w:w="1417"/>
      </w:tblGrid>
      <w:tr w:rsidR="00D167E5" w:rsidRPr="004C759A" w:rsidTr="00D167E5">
        <w:trPr>
          <w:trHeight w:val="425"/>
        </w:trPr>
        <w:tc>
          <w:tcPr>
            <w:tcW w:w="2660" w:type="dxa"/>
          </w:tcPr>
          <w:p w:rsidR="00D167E5" w:rsidRPr="004C759A" w:rsidRDefault="00D167E5" w:rsidP="00D167E5">
            <w:pPr>
              <w:rPr>
                <w:b/>
              </w:rPr>
            </w:pPr>
            <w:r w:rsidRPr="004C759A">
              <w:rPr>
                <w:b/>
              </w:rPr>
              <w:t>MODELO</w:t>
            </w:r>
          </w:p>
        </w:tc>
        <w:tc>
          <w:tcPr>
            <w:tcW w:w="1417" w:type="dxa"/>
          </w:tcPr>
          <w:p w:rsidR="00D167E5" w:rsidRPr="004C759A" w:rsidRDefault="00D167E5" w:rsidP="00D167E5">
            <w:r w:rsidRPr="004C759A">
              <w:t>Gherrico Gino</w:t>
            </w:r>
          </w:p>
        </w:tc>
      </w:tr>
      <w:tr w:rsidR="00D167E5" w:rsidRPr="004C759A" w:rsidTr="00D167E5">
        <w:trPr>
          <w:trHeight w:val="401"/>
        </w:trPr>
        <w:tc>
          <w:tcPr>
            <w:tcW w:w="2660" w:type="dxa"/>
          </w:tcPr>
          <w:p w:rsidR="00D167E5" w:rsidRPr="004C759A" w:rsidRDefault="00D167E5" w:rsidP="00D167E5">
            <w:pPr>
              <w:rPr>
                <w:b/>
              </w:rPr>
            </w:pPr>
            <w:r w:rsidRPr="004C759A">
              <w:rPr>
                <w:b/>
              </w:rPr>
              <w:t>DIMENSIONES (cm)</w:t>
            </w:r>
          </w:p>
        </w:tc>
        <w:tc>
          <w:tcPr>
            <w:tcW w:w="1417" w:type="dxa"/>
          </w:tcPr>
          <w:p w:rsidR="00D167E5" w:rsidRPr="004C759A" w:rsidRDefault="00D167E5" w:rsidP="00D167E5">
            <w:r w:rsidRPr="004C759A">
              <w:t>230X96X96</w:t>
            </w:r>
          </w:p>
        </w:tc>
      </w:tr>
      <w:tr w:rsidR="00D167E5" w:rsidRPr="004C759A" w:rsidTr="00D167E5">
        <w:trPr>
          <w:trHeight w:val="425"/>
        </w:trPr>
        <w:tc>
          <w:tcPr>
            <w:tcW w:w="2660" w:type="dxa"/>
          </w:tcPr>
          <w:p w:rsidR="00D167E5" w:rsidRPr="004C759A" w:rsidRDefault="00D167E5" w:rsidP="00D167E5">
            <w:pPr>
              <w:rPr>
                <w:b/>
              </w:rPr>
            </w:pPr>
            <w:r w:rsidRPr="004C759A">
              <w:rPr>
                <w:b/>
              </w:rPr>
              <w:t>VOLTAJE(V)</w:t>
            </w:r>
          </w:p>
        </w:tc>
        <w:tc>
          <w:tcPr>
            <w:tcW w:w="1417" w:type="dxa"/>
          </w:tcPr>
          <w:p w:rsidR="00D167E5" w:rsidRPr="004C759A" w:rsidRDefault="00D167E5" w:rsidP="00D167E5">
            <w:r w:rsidRPr="004C759A">
              <w:t>440 VCA 3</w:t>
            </w:r>
            <w:r w:rsidRPr="004C759A">
              <w:rPr>
                <w:rFonts w:ascii="Cambria Math" w:hAnsi="Cambria Math" w:cs="Cambria Math"/>
              </w:rPr>
              <w:t>𝜙</w:t>
            </w:r>
          </w:p>
        </w:tc>
      </w:tr>
      <w:tr w:rsidR="00D167E5" w:rsidRPr="004C759A" w:rsidTr="00D167E5">
        <w:trPr>
          <w:trHeight w:val="401"/>
        </w:trPr>
        <w:tc>
          <w:tcPr>
            <w:tcW w:w="2660" w:type="dxa"/>
          </w:tcPr>
          <w:p w:rsidR="00D167E5" w:rsidRPr="004C759A" w:rsidRDefault="00D167E5" w:rsidP="00D167E5">
            <w:pPr>
              <w:rPr>
                <w:b/>
              </w:rPr>
            </w:pPr>
            <w:r w:rsidRPr="004C759A">
              <w:rPr>
                <w:b/>
              </w:rPr>
              <w:t>POTENCIA(kw)</w:t>
            </w:r>
          </w:p>
        </w:tc>
        <w:tc>
          <w:tcPr>
            <w:tcW w:w="1417" w:type="dxa"/>
          </w:tcPr>
          <w:p w:rsidR="00D167E5" w:rsidRPr="004C759A" w:rsidRDefault="00D167E5" w:rsidP="00D167E5">
            <w:r w:rsidRPr="004C759A">
              <w:t>28</w:t>
            </w:r>
            <w:r>
              <w:t xml:space="preserve"> </w:t>
            </w:r>
            <w:r w:rsidRPr="004C759A">
              <w:t>kw</w:t>
            </w:r>
          </w:p>
        </w:tc>
      </w:tr>
      <w:tr w:rsidR="00D167E5" w:rsidRPr="004C759A" w:rsidTr="00D167E5">
        <w:trPr>
          <w:trHeight w:val="381"/>
        </w:trPr>
        <w:tc>
          <w:tcPr>
            <w:tcW w:w="2660" w:type="dxa"/>
          </w:tcPr>
          <w:p w:rsidR="00D167E5" w:rsidRPr="004C759A" w:rsidRDefault="00D167E5" w:rsidP="00D167E5">
            <w:pPr>
              <w:rPr>
                <w:b/>
              </w:rPr>
            </w:pPr>
            <w:r w:rsidRPr="004C759A">
              <w:rPr>
                <w:b/>
              </w:rPr>
              <w:t>CAPACIDAD</w:t>
            </w:r>
          </w:p>
        </w:tc>
        <w:tc>
          <w:tcPr>
            <w:tcW w:w="1417" w:type="dxa"/>
          </w:tcPr>
          <w:p w:rsidR="00D167E5" w:rsidRPr="004C759A" w:rsidRDefault="00D167E5" w:rsidP="00D167E5">
            <w:r w:rsidRPr="004C759A">
              <w:t>50 kg</w:t>
            </w:r>
          </w:p>
        </w:tc>
      </w:tr>
      <w:tr w:rsidR="00D167E5" w:rsidRPr="004C759A" w:rsidTr="00D167E5">
        <w:trPr>
          <w:trHeight w:val="425"/>
        </w:trPr>
        <w:tc>
          <w:tcPr>
            <w:tcW w:w="2660" w:type="dxa"/>
          </w:tcPr>
          <w:p w:rsidR="00D167E5" w:rsidRPr="004C759A" w:rsidRDefault="00D167E5" w:rsidP="00D167E5">
            <w:pPr>
              <w:rPr>
                <w:b/>
              </w:rPr>
            </w:pPr>
            <w:r w:rsidRPr="004C759A">
              <w:rPr>
                <w:b/>
              </w:rPr>
              <w:t>TEMPERATURA MIN</w:t>
            </w:r>
          </w:p>
        </w:tc>
        <w:tc>
          <w:tcPr>
            <w:tcW w:w="1417" w:type="dxa"/>
          </w:tcPr>
          <w:p w:rsidR="00D167E5" w:rsidRPr="004C759A" w:rsidRDefault="00D167E5" w:rsidP="00D167E5">
            <w:r w:rsidRPr="004C759A">
              <w:t>30</w:t>
            </w:r>
            <w:r>
              <w:t xml:space="preserve"> </w:t>
            </w:r>
            <w:r w:rsidRPr="004C759A">
              <w:t>ºC</w:t>
            </w:r>
          </w:p>
        </w:tc>
      </w:tr>
      <w:tr w:rsidR="00D167E5" w:rsidRPr="004C759A" w:rsidTr="00D167E5">
        <w:trPr>
          <w:trHeight w:val="401"/>
        </w:trPr>
        <w:tc>
          <w:tcPr>
            <w:tcW w:w="2660" w:type="dxa"/>
          </w:tcPr>
          <w:p w:rsidR="00D167E5" w:rsidRPr="004C759A" w:rsidRDefault="00D167E5" w:rsidP="00D167E5">
            <w:pPr>
              <w:rPr>
                <w:b/>
              </w:rPr>
            </w:pPr>
            <w:r w:rsidRPr="004C759A">
              <w:rPr>
                <w:b/>
              </w:rPr>
              <w:t>TEMPERATURA MAX.</w:t>
            </w:r>
          </w:p>
        </w:tc>
        <w:tc>
          <w:tcPr>
            <w:tcW w:w="1417" w:type="dxa"/>
          </w:tcPr>
          <w:p w:rsidR="00D167E5" w:rsidRPr="004C759A" w:rsidRDefault="00D167E5" w:rsidP="00D167E5">
            <w:r w:rsidRPr="004C759A">
              <w:t>300</w:t>
            </w:r>
            <w:r>
              <w:t xml:space="preserve"> </w:t>
            </w:r>
            <w:r w:rsidRPr="004C759A">
              <w:t>ºC</w:t>
            </w:r>
          </w:p>
        </w:tc>
      </w:tr>
    </w:tbl>
    <w:p w:rsidR="00D167E5" w:rsidRDefault="00D167E5" w:rsidP="00D167E5"/>
    <w:p w:rsidR="00D167E5" w:rsidRDefault="00D167E5" w:rsidP="00D167E5"/>
    <w:p w:rsidR="00D167E5" w:rsidRDefault="00D167E5" w:rsidP="00D167E5"/>
    <w:p w:rsidR="00D167E5" w:rsidRDefault="00D167E5" w:rsidP="00D167E5"/>
    <w:p w:rsidR="00D167E5" w:rsidRDefault="00D167E5" w:rsidP="00D167E5"/>
    <w:p w:rsidR="00D167E5" w:rsidRDefault="00D167E5" w:rsidP="00D167E5"/>
    <w:p w:rsidR="00D167E5" w:rsidRDefault="00D167E5" w:rsidP="00D167E5">
      <w:pPr>
        <w:rPr>
          <w:color w:val="2E74B5" w:themeColor="accent1" w:themeShade="BF"/>
        </w:rPr>
      </w:pPr>
    </w:p>
    <w:p w:rsidR="00D167E5" w:rsidRPr="004C759A" w:rsidRDefault="00D167E5" w:rsidP="00D167E5">
      <w:pPr>
        <w:rPr>
          <w:color w:val="2E74B5" w:themeColor="accent1" w:themeShade="BF"/>
        </w:rPr>
      </w:pPr>
    </w:p>
    <w:p w:rsidR="00D167E5" w:rsidRPr="004C759A" w:rsidRDefault="00D167E5" w:rsidP="00D167E5">
      <w:pPr>
        <w:pStyle w:val="Ttulo1"/>
      </w:pPr>
      <w:bookmarkStart w:id="822" w:name="_Toc436657585"/>
      <w:r w:rsidRPr="004C759A">
        <w:t>OPERACIÓN DE ARRANQUE</w:t>
      </w:r>
      <w:bookmarkEnd w:id="822"/>
    </w:p>
    <w:p w:rsidR="00D167E5" w:rsidRPr="004C759A" w:rsidRDefault="00D167E5" w:rsidP="00D167E5">
      <w:r w:rsidRPr="004C759A">
        <w:t>ANTES DEL USO INICIAL: Se deben calentar las superficies interiores del horno para eliminar los aceites en la superficie y el olor que se produce durante el primer uso del horno.</w:t>
      </w:r>
    </w:p>
    <w:p w:rsidR="00D167E5" w:rsidRPr="004C759A" w:rsidRDefault="00D167E5" w:rsidP="00D167E5">
      <w:pPr>
        <w:pStyle w:val="Prrafodelista"/>
        <w:numPr>
          <w:ilvl w:val="0"/>
          <w:numId w:val="56"/>
        </w:numPr>
      </w:pPr>
      <w:r w:rsidRPr="004C759A">
        <w:lastRenderedPageBreak/>
        <w:t>Limpie todas las parrillas metálicas, portaparrillas y todo el interior del horno con un paño limpio y húmedo</w:t>
      </w:r>
      <w:r>
        <w:t>.</w:t>
      </w:r>
    </w:p>
    <w:p w:rsidR="00D167E5" w:rsidRPr="004C759A" w:rsidRDefault="00D167E5" w:rsidP="00D167E5">
      <w:pPr>
        <w:pStyle w:val="Prrafodelista"/>
        <w:numPr>
          <w:ilvl w:val="0"/>
          <w:numId w:val="56"/>
        </w:numPr>
      </w:pPr>
      <w:r w:rsidRPr="004C759A">
        <w:t xml:space="preserve"> Cierre las puertas del horno </w:t>
      </w:r>
    </w:p>
    <w:p w:rsidR="00D167E5" w:rsidRPr="00717077" w:rsidRDefault="00D167E5" w:rsidP="00D167E5">
      <w:pPr>
        <w:pStyle w:val="Prrafodelista"/>
        <w:numPr>
          <w:ilvl w:val="0"/>
          <w:numId w:val="56"/>
        </w:numPr>
      </w:pPr>
      <w:r w:rsidRPr="004C759A">
        <w:t xml:space="preserve">Presione y suelte la tecla de control de encendido y apagado. </w:t>
      </w:r>
    </w:p>
    <w:p w:rsidR="00D167E5" w:rsidRPr="004C759A" w:rsidRDefault="00D167E5" w:rsidP="00D167E5">
      <w:pPr>
        <w:pStyle w:val="Ttulo1"/>
      </w:pPr>
      <w:bookmarkStart w:id="823" w:name="_Toc436657586"/>
      <w:r w:rsidRPr="004C759A">
        <w:t>MANUAL DE USUARIO</w:t>
      </w:r>
      <w:bookmarkEnd w:id="823"/>
    </w:p>
    <w:p w:rsidR="00D167E5" w:rsidRPr="004C759A" w:rsidRDefault="00D167E5" w:rsidP="00D167E5">
      <w:pPr>
        <w:rPr>
          <w:color w:val="5B9BD5" w:themeColor="accent1"/>
        </w:rPr>
      </w:pPr>
    </w:p>
    <w:p w:rsidR="00D167E5" w:rsidRPr="004C759A" w:rsidRDefault="00D167E5" w:rsidP="00D167E5">
      <w:pPr>
        <w:pStyle w:val="Ttulo2"/>
      </w:pPr>
      <w:bookmarkStart w:id="824" w:name="_Toc436657587"/>
      <w:r w:rsidRPr="004C759A">
        <w:t>SENALES AUDIBLES</w:t>
      </w:r>
      <w:bookmarkEnd w:id="824"/>
    </w:p>
    <w:p w:rsidR="00D167E5" w:rsidRPr="004C759A" w:rsidRDefault="00D167E5" w:rsidP="00D167E5">
      <w:r w:rsidRPr="004C759A">
        <w:t>E</w:t>
      </w:r>
      <w:r w:rsidRPr="004C759A">
        <w:rPr>
          <w:noProof/>
          <w:lang w:eastAsia="es-ES"/>
        </w:rPr>
        <w:drawing>
          <wp:anchor distT="0" distB="0" distL="114300" distR="114300" simplePos="0" relativeHeight="251700224" behindDoc="0" locked="0" layoutInCell="1" allowOverlap="1" wp14:anchorId="45D84E44" wp14:editId="163F724E">
            <wp:simplePos x="0" y="0"/>
            <wp:positionH relativeFrom="column">
              <wp:posOffset>72390</wp:posOffset>
            </wp:positionH>
            <wp:positionV relativeFrom="paragraph">
              <wp:posOffset>-4445</wp:posOffset>
            </wp:positionV>
            <wp:extent cx="924560" cy="1066165"/>
            <wp:effectExtent l="0" t="0" r="8890" b="635"/>
            <wp:wrapSquare wrapText="bothSides"/>
            <wp:docPr id="135" name="Imagen 135" descr="https://pixabay.com/static/uploads/photo/2014/04/02/10/45/ear-304432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ixabay.com/static/uploads/photo/2014/04/02/10/45/ear-304432_640.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24560"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759A">
        <w:t>l pitido del horno indica una respuesta.</w:t>
      </w:r>
    </w:p>
    <w:p w:rsidR="00D167E5" w:rsidRPr="004C759A" w:rsidRDefault="00D167E5" w:rsidP="00D167E5">
      <w:r w:rsidRPr="004C759A">
        <w:t>Se realiza al cambiar de estado pre cocción, cocción y dores.</w:t>
      </w:r>
    </w:p>
    <w:p w:rsidR="00D167E5" w:rsidRPr="004C759A" w:rsidRDefault="00D167E5" w:rsidP="00D167E5">
      <w:r w:rsidRPr="004C759A">
        <w:t>De la misma forma se efectúa cuando el proceso ha concluido.</w:t>
      </w:r>
    </w:p>
    <w:p w:rsidR="00D167E5" w:rsidRPr="004C759A" w:rsidRDefault="00D167E5" w:rsidP="00D167E5">
      <w:pPr>
        <w:rPr>
          <w:color w:val="2E74B5" w:themeColor="accent1" w:themeShade="BF"/>
        </w:rPr>
      </w:pPr>
    </w:p>
    <w:p w:rsidR="00D167E5" w:rsidRPr="004C759A" w:rsidRDefault="00D167E5" w:rsidP="00D167E5">
      <w:pPr>
        <w:rPr>
          <w:color w:val="2E74B5" w:themeColor="accent1" w:themeShade="BF"/>
        </w:rPr>
      </w:pPr>
    </w:p>
    <w:p w:rsidR="00D167E5" w:rsidRPr="004C759A" w:rsidRDefault="00D167E5" w:rsidP="00D167E5">
      <w:pPr>
        <w:pStyle w:val="Ttulo2"/>
      </w:pPr>
      <w:bookmarkStart w:id="825" w:name="_Toc436657588"/>
      <w:r w:rsidRPr="004C759A">
        <w:t>FORMA DE USO DEL OPERARIO</w:t>
      </w:r>
      <w:bookmarkEnd w:id="825"/>
    </w:p>
    <w:p w:rsidR="00D167E5" w:rsidRPr="004C759A" w:rsidRDefault="00D167E5" w:rsidP="00D167E5">
      <w:r w:rsidRPr="004C759A">
        <w:rPr>
          <w:b/>
          <w:noProof/>
          <w:lang w:eastAsia="es-ES"/>
        </w:rPr>
        <w:drawing>
          <wp:anchor distT="0" distB="0" distL="114300" distR="114300" simplePos="0" relativeHeight="251694080" behindDoc="0" locked="0" layoutInCell="1" allowOverlap="1" wp14:anchorId="1B10C785" wp14:editId="6DC30118">
            <wp:simplePos x="0" y="0"/>
            <wp:positionH relativeFrom="margin">
              <wp:align>left</wp:align>
            </wp:positionH>
            <wp:positionV relativeFrom="paragraph">
              <wp:posOffset>283210</wp:posOffset>
            </wp:positionV>
            <wp:extent cx="2354580" cy="1474470"/>
            <wp:effectExtent l="0" t="0" r="7620" b="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35277" t="52844" r="28034" b="14349"/>
                    <a:stretch/>
                  </pic:blipFill>
                  <pic:spPr bwMode="auto">
                    <a:xfrm>
                      <a:off x="0" y="0"/>
                      <a:ext cx="2354580" cy="1474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67E5" w:rsidRPr="004C759A" w:rsidRDefault="00D167E5" w:rsidP="00D167E5">
      <w:r w:rsidRPr="004C759A">
        <w:t>Al encender el horno nos muestra la pantalla principal donde seleccionas según nuestra necesidad.</w:t>
      </w:r>
    </w:p>
    <w:p w:rsidR="00D167E5" w:rsidRPr="004C759A" w:rsidRDefault="00D167E5" w:rsidP="00D167E5">
      <w:pPr>
        <w:rPr>
          <w:b/>
        </w:rPr>
      </w:pPr>
      <w:r w:rsidRPr="004C759A">
        <w:t xml:space="preserve">Sistema manual o Sistema automático. </w:t>
      </w:r>
      <w:r w:rsidRPr="004C759A">
        <w:br w:type="textWrapping" w:clear="all"/>
      </w:r>
    </w:p>
    <w:p w:rsidR="00D167E5" w:rsidRPr="004C759A" w:rsidRDefault="00D167E5" w:rsidP="00D167E5">
      <w:pPr>
        <w:pStyle w:val="Ttulo3"/>
        <w:ind w:left="1146"/>
      </w:pPr>
      <w:bookmarkStart w:id="826" w:name="_Toc434953275"/>
      <w:bookmarkStart w:id="827" w:name="_Toc436657589"/>
      <w:r w:rsidRPr="004C759A">
        <w:t>Sistema manual</w:t>
      </w:r>
      <w:bookmarkEnd w:id="826"/>
      <w:bookmarkEnd w:id="827"/>
    </w:p>
    <w:p w:rsidR="00D167E5" w:rsidRPr="004C759A" w:rsidRDefault="00D167E5" w:rsidP="00D167E5">
      <w:r w:rsidRPr="004C759A">
        <w:rPr>
          <w:noProof/>
          <w:lang w:eastAsia="es-ES"/>
        </w:rPr>
        <w:drawing>
          <wp:anchor distT="0" distB="0" distL="114300" distR="114300" simplePos="0" relativeHeight="251695104" behindDoc="0" locked="0" layoutInCell="1" allowOverlap="1" wp14:anchorId="6D0DF65E" wp14:editId="4BB16FB4">
            <wp:simplePos x="0" y="0"/>
            <wp:positionH relativeFrom="margin">
              <wp:align>left</wp:align>
            </wp:positionH>
            <wp:positionV relativeFrom="paragraph">
              <wp:posOffset>252419</wp:posOffset>
            </wp:positionV>
            <wp:extent cx="2440940" cy="1562735"/>
            <wp:effectExtent l="0" t="0" r="0" b="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36336" t="27296" r="28563" b="42271"/>
                    <a:stretch/>
                  </pic:blipFill>
                  <pic:spPr bwMode="auto">
                    <a:xfrm>
                      <a:off x="0" y="0"/>
                      <a:ext cx="2440940" cy="156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67E5" w:rsidRPr="004C759A" w:rsidRDefault="00D167E5" w:rsidP="00D167E5">
      <w:r w:rsidRPr="004C759A">
        <w:t>Al seleccionar manual nos lleva a una pantalla de  precalentamiento del horno aquí seleccionamos la temperatura que deseamos realizar el precalentamiento.</w:t>
      </w:r>
    </w:p>
    <w:p w:rsidR="00D167E5" w:rsidRPr="004C759A" w:rsidRDefault="00D167E5" w:rsidP="00D167E5">
      <w:r w:rsidRPr="004C759A">
        <w:t>Al pulsar (+), (-)  setea la temperatura a la cual debe calentarse el horno.</w:t>
      </w:r>
    </w:p>
    <w:p w:rsidR="00D167E5" w:rsidRPr="004C759A" w:rsidRDefault="00D167E5" w:rsidP="00D167E5">
      <w:r w:rsidRPr="004C759A">
        <w:t xml:space="preserve">Se tiene los botones para regresar </w:t>
      </w:r>
      <w:r w:rsidRPr="004C759A">
        <w:rPr>
          <w:noProof/>
          <w:lang w:eastAsia="es-ES"/>
        </w:rPr>
        <w:drawing>
          <wp:inline distT="0" distB="0" distL="0" distR="0" wp14:anchorId="71173A75" wp14:editId="232A9431">
            <wp:extent cx="161106" cy="168600"/>
            <wp:effectExtent l="0" t="0" r="0" b="317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9334" t="49571" r="53081" b="36311"/>
                    <a:stretch/>
                  </pic:blipFill>
                  <pic:spPr bwMode="auto">
                    <a:xfrm>
                      <a:off x="0" y="0"/>
                      <a:ext cx="175546" cy="183712"/>
                    </a:xfrm>
                    <a:prstGeom prst="rect">
                      <a:avLst/>
                    </a:prstGeom>
                    <a:ln>
                      <a:noFill/>
                    </a:ln>
                    <a:extLst>
                      <a:ext uri="{53640926-AAD7-44D8-BBD7-CCE9431645EC}">
                        <a14:shadowObscured xmlns:a14="http://schemas.microsoft.com/office/drawing/2010/main"/>
                      </a:ext>
                    </a:extLst>
                  </pic:spPr>
                </pic:pic>
              </a:graphicData>
            </a:graphic>
          </wp:inline>
        </w:drawing>
      </w:r>
      <w:r w:rsidRPr="004C759A">
        <w:t xml:space="preserve"> y continuar </w:t>
      </w:r>
      <w:r w:rsidRPr="004C759A">
        <w:rPr>
          <w:noProof/>
          <w:lang w:eastAsia="es-ES"/>
        </w:rPr>
        <w:drawing>
          <wp:inline distT="0" distB="0" distL="0" distR="0" wp14:anchorId="3383CEAE" wp14:editId="629CA97F">
            <wp:extent cx="132051" cy="170890"/>
            <wp:effectExtent l="0" t="0" r="1905" b="63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7639" t="49257" r="76364" b="36938"/>
                    <a:stretch/>
                  </pic:blipFill>
                  <pic:spPr bwMode="auto">
                    <a:xfrm>
                      <a:off x="0" y="0"/>
                      <a:ext cx="148618" cy="192330"/>
                    </a:xfrm>
                    <a:prstGeom prst="rect">
                      <a:avLst/>
                    </a:prstGeom>
                    <a:ln>
                      <a:noFill/>
                    </a:ln>
                    <a:extLst>
                      <a:ext uri="{53640926-AAD7-44D8-BBD7-CCE9431645EC}">
                        <a14:shadowObscured xmlns:a14="http://schemas.microsoft.com/office/drawing/2010/main"/>
                      </a:ext>
                    </a:extLst>
                  </pic:spPr>
                </pic:pic>
              </a:graphicData>
            </a:graphic>
          </wp:inline>
        </w:drawing>
      </w:r>
      <w:r w:rsidRPr="004C759A">
        <w:t xml:space="preserve">  en caso que el operador así lo requiere.</w:t>
      </w:r>
    </w:p>
    <w:p w:rsidR="00D167E5" w:rsidRPr="004C759A" w:rsidRDefault="00D167E5" w:rsidP="00D167E5"/>
    <w:p w:rsidR="00D167E5" w:rsidRPr="004C759A" w:rsidRDefault="00D167E5" w:rsidP="00D167E5">
      <w:r w:rsidRPr="004C759A">
        <w:t>Finalmente tenemos un botón EMPEZAR que da inicio al precalentamiento del horno.</w:t>
      </w:r>
    </w:p>
    <w:p w:rsidR="00D167E5" w:rsidRPr="004C759A" w:rsidRDefault="00D167E5" w:rsidP="00D167E5">
      <w:r w:rsidRPr="004C759A">
        <w:rPr>
          <w:noProof/>
          <w:lang w:eastAsia="es-ES"/>
        </w:rPr>
        <w:drawing>
          <wp:anchor distT="0" distB="0" distL="114300" distR="114300" simplePos="0" relativeHeight="251696128" behindDoc="0" locked="0" layoutInCell="1" allowOverlap="1" wp14:anchorId="2F1F677F" wp14:editId="62D23E5D">
            <wp:simplePos x="0" y="0"/>
            <wp:positionH relativeFrom="margin">
              <wp:align>left</wp:align>
            </wp:positionH>
            <wp:positionV relativeFrom="paragraph">
              <wp:posOffset>8890</wp:posOffset>
            </wp:positionV>
            <wp:extent cx="2389505" cy="1732280"/>
            <wp:effectExtent l="0" t="0" r="0" b="1270"/>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l="36865" t="29806" r="25917" b="22192"/>
                    <a:stretch/>
                  </pic:blipFill>
                  <pic:spPr bwMode="auto">
                    <a:xfrm>
                      <a:off x="0" y="0"/>
                      <a:ext cx="2389505" cy="173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59A">
        <w:t xml:space="preserve">Una vez terminado el precalentamiento del horno  ahumador enseguida nos arroja ala siguiente pantalla   </w:t>
      </w:r>
    </w:p>
    <w:p w:rsidR="00D167E5" w:rsidRPr="004C759A" w:rsidRDefault="00D167E5" w:rsidP="00D167E5">
      <w:r w:rsidRPr="004C759A">
        <w:t>Existen 3 áreas que muestra:</w:t>
      </w:r>
    </w:p>
    <w:p w:rsidR="00D167E5" w:rsidRPr="004C759A" w:rsidRDefault="00D167E5" w:rsidP="00D167E5">
      <w:r w:rsidRPr="004C759A">
        <w:t xml:space="preserve">Pre cocción, Cocción, Dores cada etapa tiene su botón de tiempo donde puede disminuir y aumentar el tiempo y la temperatura. </w:t>
      </w:r>
    </w:p>
    <w:p w:rsidR="00D167E5" w:rsidRPr="004C759A" w:rsidRDefault="00D167E5" w:rsidP="00D167E5">
      <w:r w:rsidRPr="004C759A">
        <w:t xml:space="preserve">Para seguir el proceso pulsamos </w:t>
      </w:r>
      <w:r w:rsidRPr="004C759A">
        <w:rPr>
          <w:noProof/>
          <w:lang w:eastAsia="es-ES"/>
        </w:rPr>
        <w:drawing>
          <wp:inline distT="0" distB="0" distL="0" distR="0" wp14:anchorId="36AF5DB6" wp14:editId="00AAE67D">
            <wp:extent cx="132051" cy="170890"/>
            <wp:effectExtent l="0" t="0" r="1905" b="6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7639" t="49257" r="76364" b="36938"/>
                    <a:stretch/>
                  </pic:blipFill>
                  <pic:spPr bwMode="auto">
                    <a:xfrm>
                      <a:off x="0" y="0"/>
                      <a:ext cx="148618" cy="192330"/>
                    </a:xfrm>
                    <a:prstGeom prst="rect">
                      <a:avLst/>
                    </a:prstGeom>
                    <a:ln>
                      <a:noFill/>
                    </a:ln>
                    <a:extLst>
                      <a:ext uri="{53640926-AAD7-44D8-BBD7-CCE9431645EC}">
                        <a14:shadowObscured xmlns:a14="http://schemas.microsoft.com/office/drawing/2010/main"/>
                      </a:ext>
                    </a:extLst>
                  </pic:spPr>
                </pic:pic>
              </a:graphicData>
            </a:graphic>
          </wp:inline>
        </w:drawing>
      </w:r>
      <w:r w:rsidRPr="004C759A">
        <w:t xml:space="preserve"> para pasar a la siguiente pantalla</w:t>
      </w:r>
    </w:p>
    <w:p w:rsidR="00D167E5" w:rsidRPr="004C759A" w:rsidRDefault="00D167E5" w:rsidP="00D167E5"/>
    <w:p w:rsidR="00D167E5" w:rsidRPr="004C759A" w:rsidRDefault="00D167E5" w:rsidP="00D167E5">
      <w:r w:rsidRPr="004C759A">
        <w:rPr>
          <w:noProof/>
          <w:lang w:eastAsia="es-ES"/>
        </w:rPr>
        <w:drawing>
          <wp:anchor distT="0" distB="0" distL="114300" distR="114300" simplePos="0" relativeHeight="251697152" behindDoc="0" locked="0" layoutInCell="1" allowOverlap="1" wp14:anchorId="3758F4F2" wp14:editId="6AB9AFD8">
            <wp:simplePos x="0" y="0"/>
            <wp:positionH relativeFrom="margin">
              <wp:align>left</wp:align>
            </wp:positionH>
            <wp:positionV relativeFrom="paragraph">
              <wp:posOffset>9525</wp:posOffset>
            </wp:positionV>
            <wp:extent cx="2396490" cy="1483360"/>
            <wp:effectExtent l="0" t="0" r="3810" b="254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35983" t="37335" r="27681" b="30350"/>
                    <a:stretch/>
                  </pic:blipFill>
                  <pic:spPr bwMode="auto">
                    <a:xfrm>
                      <a:off x="0" y="0"/>
                      <a:ext cx="2396490" cy="1483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59A">
        <w:t xml:space="preserve">En esta última interfaz se tiene el botón  empezar, se debe pulsar cuando esté listo para el proceso. </w:t>
      </w:r>
    </w:p>
    <w:p w:rsidR="00D167E5" w:rsidRPr="004C759A" w:rsidRDefault="00D167E5" w:rsidP="00D167E5">
      <w:r w:rsidRPr="004C759A">
        <w:t xml:space="preserve">Posee un botón de regreso </w:t>
      </w:r>
      <w:r w:rsidRPr="004C759A">
        <w:rPr>
          <w:noProof/>
          <w:lang w:eastAsia="es-ES"/>
        </w:rPr>
        <w:drawing>
          <wp:inline distT="0" distB="0" distL="0" distR="0" wp14:anchorId="709BE528" wp14:editId="27B31AC1">
            <wp:extent cx="161106" cy="168600"/>
            <wp:effectExtent l="0" t="0" r="0" b="317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9334" t="49571" r="53081" b="36311"/>
                    <a:stretch/>
                  </pic:blipFill>
                  <pic:spPr bwMode="auto">
                    <a:xfrm>
                      <a:off x="0" y="0"/>
                      <a:ext cx="175546" cy="183712"/>
                    </a:xfrm>
                    <a:prstGeom prst="rect">
                      <a:avLst/>
                    </a:prstGeom>
                    <a:ln>
                      <a:noFill/>
                    </a:ln>
                    <a:extLst>
                      <a:ext uri="{53640926-AAD7-44D8-BBD7-CCE9431645EC}">
                        <a14:shadowObscured xmlns:a14="http://schemas.microsoft.com/office/drawing/2010/main"/>
                      </a:ext>
                    </a:extLst>
                  </pic:spPr>
                </pic:pic>
              </a:graphicData>
            </a:graphic>
          </wp:inline>
        </w:drawing>
      </w:r>
      <w:r w:rsidRPr="004C759A">
        <w:t xml:space="preserve"> para modificar la anterior pantalla.</w:t>
      </w:r>
    </w:p>
    <w:p w:rsidR="00D167E5" w:rsidRPr="004C759A" w:rsidRDefault="00D167E5" w:rsidP="00D167E5">
      <w:r w:rsidRPr="004C759A">
        <w:t>En la opción manual tenemos un botón para encender el ahumador cada vez que el operador así lo requiera.</w:t>
      </w:r>
    </w:p>
    <w:p w:rsidR="00D167E5" w:rsidRPr="004C759A" w:rsidRDefault="00D167E5" w:rsidP="00D167E5">
      <w:pPr>
        <w:pStyle w:val="Ttulo2"/>
        <w:numPr>
          <w:ilvl w:val="0"/>
          <w:numId w:val="0"/>
        </w:numPr>
        <w:ind w:left="576" w:hanging="576"/>
        <w:rPr>
          <w:b w:val="0"/>
          <w:color w:val="2E74B5" w:themeColor="accent1" w:themeShade="BF"/>
          <w:szCs w:val="22"/>
        </w:rPr>
      </w:pPr>
      <w:bookmarkStart w:id="828" w:name="_Toc434953276"/>
    </w:p>
    <w:p w:rsidR="00D167E5" w:rsidRPr="004C759A" w:rsidRDefault="00D167E5" w:rsidP="00D167E5">
      <w:pPr>
        <w:pStyle w:val="Ttulo3"/>
        <w:ind w:left="1146"/>
      </w:pPr>
      <w:bookmarkStart w:id="829" w:name="_Toc436657590"/>
      <w:r w:rsidRPr="004C759A">
        <w:t>Sistema automático</w:t>
      </w:r>
      <w:bookmarkEnd w:id="828"/>
      <w:bookmarkEnd w:id="829"/>
      <w:r w:rsidRPr="004C759A">
        <w:t xml:space="preserve"> </w:t>
      </w:r>
    </w:p>
    <w:p w:rsidR="00D167E5" w:rsidRPr="004C759A" w:rsidRDefault="00D167E5" w:rsidP="00D167E5">
      <w:r w:rsidRPr="004C759A">
        <w:rPr>
          <w:noProof/>
          <w:lang w:eastAsia="es-ES"/>
        </w:rPr>
        <w:drawing>
          <wp:anchor distT="0" distB="0" distL="114300" distR="114300" simplePos="0" relativeHeight="251699200" behindDoc="0" locked="0" layoutInCell="1" allowOverlap="1" wp14:anchorId="1D163542" wp14:editId="7805E1F7">
            <wp:simplePos x="0" y="0"/>
            <wp:positionH relativeFrom="margin">
              <wp:posOffset>-61595</wp:posOffset>
            </wp:positionH>
            <wp:positionV relativeFrom="paragraph">
              <wp:posOffset>107950</wp:posOffset>
            </wp:positionV>
            <wp:extent cx="2396490" cy="1523365"/>
            <wp:effectExtent l="0" t="0" r="3810" b="635"/>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40745" t="24786" r="27681" b="38819"/>
                    <a:stretch/>
                  </pic:blipFill>
                  <pic:spPr bwMode="auto">
                    <a:xfrm>
                      <a:off x="0" y="0"/>
                      <a:ext cx="2396490" cy="1523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7E5" w:rsidRPr="004C759A" w:rsidRDefault="00D167E5" w:rsidP="00D167E5">
      <w:r w:rsidRPr="004C759A">
        <w:t>Al seleccionar sistema automático ingresamos a la pantalla donde visualizamos botones POLLO PERNIL y EMBUTIDOS tres productos que automáticamente  se va a ahumar ya poseen las recetas.</w:t>
      </w:r>
    </w:p>
    <w:p w:rsidR="00D167E5" w:rsidRPr="004C759A" w:rsidRDefault="00D167E5" w:rsidP="00D167E5"/>
    <w:p w:rsidR="00D167E5" w:rsidRPr="004C759A" w:rsidRDefault="00D167E5" w:rsidP="00D167E5"/>
    <w:p w:rsidR="00D167E5" w:rsidRPr="004C759A" w:rsidRDefault="00D167E5" w:rsidP="00D167E5"/>
    <w:p w:rsidR="00D167E5" w:rsidRPr="004C759A" w:rsidRDefault="00D167E5" w:rsidP="00D167E5">
      <w:pPr>
        <w:pStyle w:val="Prrafodelista"/>
        <w:numPr>
          <w:ilvl w:val="0"/>
          <w:numId w:val="55"/>
        </w:numPr>
        <w:spacing w:after="0"/>
      </w:pPr>
      <w:r w:rsidRPr="004C759A">
        <w:t>Para el pollo entero pre cocción es de 90ºC la cocción 120ºC y la dores 150ºC.</w:t>
      </w:r>
    </w:p>
    <w:p w:rsidR="00D167E5" w:rsidRPr="004C759A" w:rsidRDefault="00D167E5" w:rsidP="00D167E5">
      <w:pPr>
        <w:pStyle w:val="Prrafodelista"/>
        <w:numPr>
          <w:ilvl w:val="0"/>
          <w:numId w:val="55"/>
        </w:numPr>
        <w:spacing w:after="0"/>
      </w:pPr>
      <w:r w:rsidRPr="004C759A">
        <w:lastRenderedPageBreak/>
        <w:t>Para pernil pre cocción es de 80ºC la cocción 120ºC y la dores 200ºC.</w:t>
      </w:r>
    </w:p>
    <w:p w:rsidR="00D167E5" w:rsidRPr="004C759A" w:rsidRDefault="00D167E5" w:rsidP="00D167E5">
      <w:pPr>
        <w:pStyle w:val="Prrafodelista"/>
        <w:numPr>
          <w:ilvl w:val="0"/>
          <w:numId w:val="55"/>
        </w:numPr>
        <w:spacing w:after="0"/>
      </w:pPr>
      <w:r w:rsidRPr="004C759A">
        <w:t>Para los embutidos pre cocción es de 70ºC la cocción 80ºC y la dores 120ºC.</w:t>
      </w:r>
    </w:p>
    <w:p w:rsidR="00D167E5" w:rsidRPr="004C759A" w:rsidRDefault="00D167E5" w:rsidP="00D167E5">
      <w:r w:rsidRPr="004C759A">
        <w:rPr>
          <w:noProof/>
          <w:lang w:eastAsia="es-ES"/>
        </w:rPr>
        <w:drawing>
          <wp:anchor distT="0" distB="0" distL="114300" distR="114300" simplePos="0" relativeHeight="251698176" behindDoc="0" locked="0" layoutInCell="1" allowOverlap="1" wp14:anchorId="14BABB64" wp14:editId="5AB3AC24">
            <wp:simplePos x="0" y="0"/>
            <wp:positionH relativeFrom="margin">
              <wp:align>left</wp:align>
            </wp:positionH>
            <wp:positionV relativeFrom="paragraph">
              <wp:posOffset>112395</wp:posOffset>
            </wp:positionV>
            <wp:extent cx="2328545" cy="1371600"/>
            <wp:effectExtent l="0" t="0" r="0" b="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9158" t="46434" r="27681" b="26270"/>
                    <a:stretch/>
                  </pic:blipFill>
                  <pic:spPr bwMode="auto">
                    <a:xfrm>
                      <a:off x="0" y="0"/>
                      <a:ext cx="232854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59A">
        <w:t xml:space="preserve">Al seleccionar el tipo  de carne que desea realizar pulsar  el botón siguiente </w:t>
      </w:r>
      <w:r w:rsidRPr="004C759A">
        <w:rPr>
          <w:noProof/>
          <w:lang w:eastAsia="es-ES"/>
        </w:rPr>
        <w:drawing>
          <wp:inline distT="0" distB="0" distL="0" distR="0" wp14:anchorId="39DFBF7D" wp14:editId="57C1F327">
            <wp:extent cx="132051" cy="170890"/>
            <wp:effectExtent l="0" t="0" r="1905" b="63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7639" t="49257" r="76364" b="36938"/>
                    <a:stretch/>
                  </pic:blipFill>
                  <pic:spPr bwMode="auto">
                    <a:xfrm>
                      <a:off x="0" y="0"/>
                      <a:ext cx="148618" cy="192330"/>
                    </a:xfrm>
                    <a:prstGeom prst="rect">
                      <a:avLst/>
                    </a:prstGeom>
                    <a:ln>
                      <a:noFill/>
                    </a:ln>
                    <a:extLst>
                      <a:ext uri="{53640926-AAD7-44D8-BBD7-CCE9431645EC}">
                        <a14:shadowObscured xmlns:a14="http://schemas.microsoft.com/office/drawing/2010/main"/>
                      </a:ext>
                    </a:extLst>
                  </pic:spPr>
                </pic:pic>
              </a:graphicData>
            </a:graphic>
          </wp:inline>
        </w:drawing>
      </w:r>
      <w:r w:rsidRPr="004C759A">
        <w:t xml:space="preserve"> le envía a la consiguiente pantalla en donde el  horno realiza un precalentado de 90ºC. Al terminar el precalentado le saldrá el botón </w:t>
      </w:r>
      <w:r w:rsidRPr="004C759A">
        <w:rPr>
          <w:noProof/>
          <w:lang w:eastAsia="es-ES"/>
        </w:rPr>
        <w:t xml:space="preserve">EMPEZAR </w:t>
      </w:r>
      <w:r w:rsidRPr="004C759A">
        <w:t>al pulsar comienza con el proceso.</w:t>
      </w:r>
    </w:p>
    <w:p w:rsidR="00D167E5" w:rsidRPr="004C759A" w:rsidRDefault="00D167E5" w:rsidP="00D167E5">
      <w:pPr>
        <w:rPr>
          <w:b/>
        </w:rPr>
      </w:pPr>
    </w:p>
    <w:p w:rsidR="00D167E5" w:rsidRPr="004C759A" w:rsidRDefault="00D167E5" w:rsidP="00D167E5">
      <w:pPr>
        <w:rPr>
          <w:b/>
          <w:color w:val="5B9BD5" w:themeColor="accent1"/>
        </w:rPr>
      </w:pPr>
    </w:p>
    <w:p w:rsidR="00D167E5" w:rsidRPr="004C759A" w:rsidRDefault="00D167E5" w:rsidP="00D167E5">
      <w:pPr>
        <w:pStyle w:val="Ttulo2"/>
      </w:pPr>
      <w:bookmarkStart w:id="830" w:name="_Toc436657591"/>
      <w:r w:rsidRPr="004C759A">
        <w:t>Importante</w:t>
      </w:r>
      <w:bookmarkEnd w:id="830"/>
      <w:r w:rsidRPr="004C759A">
        <w:t xml:space="preserve"> </w:t>
      </w:r>
    </w:p>
    <w:p w:rsidR="00D167E5" w:rsidRPr="004C759A" w:rsidRDefault="00D167E5" w:rsidP="00D167E5">
      <w:pPr>
        <w:pStyle w:val="Prrafodelista"/>
        <w:numPr>
          <w:ilvl w:val="0"/>
          <w:numId w:val="57"/>
        </w:numPr>
        <w:rPr>
          <w:b/>
        </w:rPr>
      </w:pPr>
      <w:r w:rsidRPr="004C759A">
        <w:t>No use el horno si los controles no funcionan correctamente. Consulte la Guía de solución de problemas que se encuentra en este manual o llame a un técnico de mantenimiento autorizado.</w:t>
      </w:r>
    </w:p>
    <w:p w:rsidR="00D167E5" w:rsidRPr="004C759A" w:rsidRDefault="00D167E5" w:rsidP="00D167E5">
      <w:pPr>
        <w:pStyle w:val="Prrafodelista"/>
        <w:numPr>
          <w:ilvl w:val="0"/>
          <w:numId w:val="57"/>
        </w:numPr>
      </w:pPr>
      <w:r w:rsidRPr="004C759A">
        <w:t xml:space="preserve">Tanto para el modo manual como automático, al terminar el proceso se encenderá una chicharra que indica que el horno ha finalizado su trabajo, no abrir la puerta del horno hasta que la chicharra haya dejado de emitir sonido y este apagado completamente. </w:t>
      </w:r>
    </w:p>
    <w:p w:rsidR="00D167E5" w:rsidRPr="004C759A" w:rsidRDefault="00D167E5" w:rsidP="00D167E5">
      <w:pPr>
        <w:pStyle w:val="Prrafodelista"/>
        <w:numPr>
          <w:ilvl w:val="0"/>
          <w:numId w:val="57"/>
        </w:numPr>
      </w:pPr>
      <w:r w:rsidRPr="004C759A">
        <w:t>Asegurase que las escotillas estén cerradas para comenzar con el proceso.</w:t>
      </w:r>
    </w:p>
    <w:p w:rsidR="00D167E5" w:rsidRPr="004C759A" w:rsidRDefault="00D167E5" w:rsidP="00D167E5">
      <w:pPr>
        <w:pStyle w:val="Prrafodelista"/>
        <w:numPr>
          <w:ilvl w:val="0"/>
          <w:numId w:val="57"/>
        </w:numPr>
      </w:pPr>
      <w:r w:rsidRPr="004C759A">
        <w:t>Al terminar abrir las escotillas para dejar evacuar el calor.</w:t>
      </w:r>
    </w:p>
    <w:p w:rsidR="00D167E5" w:rsidRPr="004C759A" w:rsidRDefault="00D167E5" w:rsidP="00D167E5">
      <w:pPr>
        <w:pStyle w:val="Ttulo2"/>
      </w:pPr>
      <w:bookmarkStart w:id="831" w:name="_Toc436657592"/>
      <w:r w:rsidRPr="004C759A">
        <w:t>CUIDADO Y LIMPIEZA</w:t>
      </w:r>
      <w:bookmarkEnd w:id="831"/>
      <w:r w:rsidRPr="004C759A">
        <w:t xml:space="preserve"> </w:t>
      </w:r>
    </w:p>
    <w:p w:rsidR="00D167E5" w:rsidRPr="004C759A" w:rsidRDefault="00D167E5" w:rsidP="00D167E5">
      <w:pPr>
        <w:pStyle w:val="Ttulo3"/>
        <w:ind w:left="1146"/>
      </w:pPr>
      <w:bookmarkStart w:id="832" w:name="_Toc436657593"/>
      <w:r w:rsidRPr="004C759A">
        <w:t>Protección de las superficies de acero inoxidable</w:t>
      </w:r>
      <w:bookmarkEnd w:id="832"/>
      <w:r w:rsidRPr="004C759A">
        <w:rPr>
          <w:noProof/>
          <w:lang w:eastAsia="es-EC"/>
        </w:rPr>
        <w:t xml:space="preserve"> </w:t>
      </w:r>
    </w:p>
    <w:p w:rsidR="00D167E5" w:rsidRPr="004C759A" w:rsidRDefault="00D167E5" w:rsidP="00D167E5">
      <w:r w:rsidRPr="004C759A">
        <w:rPr>
          <w:b/>
          <w:noProof/>
          <w:lang w:eastAsia="es-ES"/>
        </w:rPr>
        <w:drawing>
          <wp:anchor distT="0" distB="0" distL="114300" distR="114300" simplePos="0" relativeHeight="251701248" behindDoc="0" locked="0" layoutInCell="1" allowOverlap="1" wp14:anchorId="469A09B7" wp14:editId="1E739690">
            <wp:simplePos x="0" y="0"/>
            <wp:positionH relativeFrom="margin">
              <wp:align>left</wp:align>
            </wp:positionH>
            <wp:positionV relativeFrom="paragraph">
              <wp:posOffset>5080</wp:posOffset>
            </wp:positionV>
            <wp:extent cx="1838325" cy="933450"/>
            <wp:effectExtent l="0" t="0" r="9525" b="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22225" t="31060" r="51846" b="51056"/>
                    <a:stretch/>
                  </pic:blipFill>
                  <pic:spPr bwMode="auto">
                    <a:xfrm>
                      <a:off x="0" y="0"/>
                      <a:ext cx="1838325"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759A">
        <w:t xml:space="preserve">Es importante proteger las superficies de acero inoxidable contra la corrosión durante su mantenimiento. Los compuestos químicos fuertes, corrosivos o inapropiados pueden destruir completamente la superficie protectora del acero inoxidable. Los estropajos abrasivos, lana de acero o accesorios de metal producirán la abrasión de las superficies causando daños en la capa protectora y con el tiempo producirán áreas de corrosión. Incluso el agua, particularmente las aguas duras con concentraciones altas a moderadas de cloruros causarán oxidación y picaduras que provocarán la oxidación y la corrosión. Además, muchos alimentos ácidos derramados y dejados sobre las superficies de metal son factores que contribuirán a la corrosión de las mismas. Los agentes, materiales y métodos de limpieza son vitales para mantener el aspecto y prolongar la duración de este aparato. Los alimentos derramados deben retirarse y se debe pasar un paño por el área tan pronto como sea posible, pero como mínimo una vez al día. Enjuague siempre a fondo las superficies después de </w:t>
      </w:r>
      <w:r w:rsidRPr="004C759A">
        <w:lastRenderedPageBreak/>
        <w:t>usar un agente de limpieza y pase un paño para eliminar el agua acumulada tan rápido como sea posible después de enjuagarlas.</w:t>
      </w:r>
    </w:p>
    <w:p w:rsidR="00D167E5" w:rsidRPr="004C759A" w:rsidRDefault="00D167E5" w:rsidP="00D167E5">
      <w:pPr>
        <w:pStyle w:val="Ttulo3"/>
        <w:ind w:left="1146"/>
      </w:pPr>
      <w:bookmarkStart w:id="833" w:name="_Toc436657594"/>
      <w:r w:rsidRPr="004C759A">
        <w:t>Agentes de limpieza</w:t>
      </w:r>
      <w:bookmarkEnd w:id="833"/>
    </w:p>
    <w:p w:rsidR="00D167E5" w:rsidRPr="004C759A" w:rsidRDefault="00D167E5" w:rsidP="00D167E5">
      <w:r w:rsidRPr="004C759A">
        <w:t xml:space="preserve">Use productos de limpieza que no sean abrasivos diseñados para usar en superficies de acero inoxidable. Los agentes de limpieza deben ser compuestos que no contengan cloruros ni sales cuaternarias. Nunca use ácido clorhídrico (ácido muriático) en superficies de acero inoxidable. Use siempre un agente de limpieza apropiado a la concentración recomendada por el fabricante. </w:t>
      </w:r>
    </w:p>
    <w:p w:rsidR="00D167E5" w:rsidRPr="004C759A" w:rsidRDefault="00D167E5" w:rsidP="00D167E5">
      <w:pPr>
        <w:pStyle w:val="Ttulo3"/>
        <w:ind w:left="1146"/>
      </w:pPr>
      <w:bookmarkStart w:id="834" w:name="_Toc436657595"/>
      <w:r w:rsidRPr="004C759A">
        <w:t>Materiales de limpieza</w:t>
      </w:r>
      <w:bookmarkEnd w:id="834"/>
    </w:p>
    <w:p w:rsidR="00D167E5" w:rsidRPr="004C759A" w:rsidRDefault="00D167E5" w:rsidP="00D167E5">
      <w:pPr>
        <w:rPr>
          <w:b/>
        </w:rPr>
      </w:pPr>
      <w:r w:rsidRPr="004C759A">
        <w:rPr>
          <w:noProof/>
          <w:lang w:eastAsia="es-ES"/>
        </w:rPr>
        <w:drawing>
          <wp:anchor distT="0" distB="0" distL="114300" distR="114300" simplePos="0" relativeHeight="251702272" behindDoc="0" locked="0" layoutInCell="1" allowOverlap="1" wp14:anchorId="5363C710" wp14:editId="35D885DB">
            <wp:simplePos x="0" y="0"/>
            <wp:positionH relativeFrom="margin">
              <wp:align>left</wp:align>
            </wp:positionH>
            <wp:positionV relativeFrom="paragraph">
              <wp:posOffset>36195</wp:posOffset>
            </wp:positionV>
            <wp:extent cx="2362200" cy="1610360"/>
            <wp:effectExtent l="0" t="0" r="0" b="8890"/>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50623" t="44551" r="23801" b="21565"/>
                    <a:stretch/>
                  </pic:blipFill>
                  <pic:spPr bwMode="auto">
                    <a:xfrm>
                      <a:off x="0" y="0"/>
                      <a:ext cx="2362200" cy="161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759A">
        <w:t xml:space="preserve"> La función de limpieza puede lograrse normalmente con el agente de limpieza apropiado y un paño suave limpio. Cuando se deban emplear métodos más agresivos, use un estropajo no abrasivo en áreas difíciles y asegúrese de restregar siguiendo las vetas visibles de la superficie de metal para no arañar la superficie. Nunca use cepillos de alambre, estropajos de metal ni raspadores para eliminar los residuos de alimentos. </w:t>
      </w:r>
    </w:p>
    <w:p w:rsidR="00D167E5" w:rsidRPr="004C759A" w:rsidRDefault="00D167E5" w:rsidP="00D167E5"/>
    <w:p w:rsidR="00D167E5" w:rsidRPr="004C759A" w:rsidRDefault="00D167E5" w:rsidP="00D167E5">
      <w:pPr>
        <w:pStyle w:val="Ttulo3"/>
        <w:ind w:left="1146"/>
      </w:pPr>
      <w:bookmarkStart w:id="835" w:name="_Toc436657596"/>
      <w:r w:rsidRPr="004C759A">
        <w:rPr>
          <w:noProof/>
          <w:lang w:eastAsia="es-ES"/>
        </w:rPr>
        <w:drawing>
          <wp:anchor distT="0" distB="0" distL="114300" distR="114300" simplePos="0" relativeHeight="251703296" behindDoc="0" locked="0" layoutInCell="1" allowOverlap="1" wp14:anchorId="4E94029E" wp14:editId="1F353BFF">
            <wp:simplePos x="0" y="0"/>
            <wp:positionH relativeFrom="margin">
              <wp:align>left</wp:align>
            </wp:positionH>
            <wp:positionV relativeFrom="paragraph">
              <wp:posOffset>271780</wp:posOffset>
            </wp:positionV>
            <wp:extent cx="1381125" cy="974725"/>
            <wp:effectExtent l="0" t="0" r="9525"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37394" t="42355" r="50611" b="42585"/>
                    <a:stretch/>
                  </pic:blipFill>
                  <pic:spPr bwMode="auto">
                    <a:xfrm>
                      <a:off x="0" y="0"/>
                      <a:ext cx="1381125" cy="97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759A">
        <w:t>Limpie las sondas diariamente</w:t>
      </w:r>
      <w:bookmarkEnd w:id="835"/>
    </w:p>
    <w:p w:rsidR="00D167E5" w:rsidRPr="00634DB6" w:rsidRDefault="00D167E5" w:rsidP="00D167E5">
      <w:r w:rsidRPr="004C759A">
        <w:t>Elimine de las sondas toda la suciedad producto de los alimentos. Limpie todo el conjunto de sonda y el cable completos con una solución tibia de detergente y un paño limpio. Elimine el detergente limpiando cada sonda y el cable con agua limpia para enjuagar y un paño. Deje que la sonda y el cable se sequen al aire en el soporte de mantenimiento de la sonda.</w:t>
      </w:r>
    </w:p>
    <w:p w:rsidR="00D167E5" w:rsidRPr="004C759A" w:rsidRDefault="00D167E5" w:rsidP="00D167E5">
      <w:pPr>
        <w:pStyle w:val="Ttulo1"/>
      </w:pPr>
      <w:bookmarkStart w:id="836" w:name="_Toc436657597"/>
      <w:r w:rsidRPr="004C759A">
        <w:t>MANUAL TÉCNICO</w:t>
      </w:r>
      <w:bookmarkEnd w:id="836"/>
    </w:p>
    <w:p w:rsidR="00D167E5" w:rsidRPr="004C759A" w:rsidRDefault="00D167E5" w:rsidP="00D167E5">
      <w:pPr>
        <w:rPr>
          <w:color w:val="5B9BD5" w:themeColor="accent1"/>
        </w:rPr>
      </w:pPr>
      <w:r w:rsidRPr="004C759A">
        <w:t>Esta sección se proporciona solamente para la asistencia de técnicos calificados y no está diseñada para su uso por personal de servicio no capacitado o no autorizado.</w:t>
      </w:r>
    </w:p>
    <w:p w:rsidR="00D167E5" w:rsidRPr="004C759A" w:rsidRDefault="00D167E5" w:rsidP="00D167E5">
      <w:pPr>
        <w:pStyle w:val="Ttulo2"/>
      </w:pPr>
      <w:bookmarkStart w:id="837" w:name="_Toc436657598"/>
      <w:r w:rsidRPr="004C759A">
        <w:t>Revise el ventilador del área de control del horno</w:t>
      </w:r>
      <w:bookmarkEnd w:id="837"/>
      <w:r w:rsidRPr="004C759A">
        <w:t xml:space="preserve"> </w:t>
      </w:r>
    </w:p>
    <w:p w:rsidR="00D167E5" w:rsidRPr="004C759A" w:rsidRDefault="00D167E5" w:rsidP="00D167E5">
      <w:r w:rsidRPr="004C759A">
        <w:t>Mientras el horno esté tibio, revise que esté funcionando el ventilador del área de control del horno. El ventilador se encuentra en la parte superior de la unidad.</w:t>
      </w:r>
    </w:p>
    <w:p w:rsidR="00D167E5" w:rsidRPr="004C759A" w:rsidRDefault="00D167E5" w:rsidP="00D167E5">
      <w:r w:rsidRPr="004C759A">
        <w:t>Revisar la activación de los contactores que se encuentran en el tablero principal.</w:t>
      </w:r>
    </w:p>
    <w:p w:rsidR="00D167E5" w:rsidRPr="004C759A" w:rsidRDefault="00D167E5" w:rsidP="00D167E5">
      <w:pPr>
        <w:pStyle w:val="Ttulo2"/>
      </w:pPr>
      <w:bookmarkStart w:id="838" w:name="_Toc436657599"/>
      <w:r w:rsidRPr="004C759A">
        <w:lastRenderedPageBreak/>
        <w:t>Revise la condición general del horno una vez al mes</w:t>
      </w:r>
      <w:bookmarkEnd w:id="838"/>
      <w:r w:rsidRPr="004C759A">
        <w:t xml:space="preserve"> </w:t>
      </w:r>
    </w:p>
    <w:p w:rsidR="00D167E5" w:rsidRPr="004C759A" w:rsidRDefault="00D167E5" w:rsidP="00D167E5">
      <w:r w:rsidRPr="004C759A">
        <w:t>Revise el horno una vez al mes para comprobar que no haya daño físico ni tornillos sueltos. Corrija cualquier problema antes de que comience a interferir con el funcionamiento del horno.</w:t>
      </w:r>
    </w:p>
    <w:p w:rsidR="00D167E5" w:rsidRPr="004C759A" w:rsidRDefault="00D167E5" w:rsidP="00D167E5">
      <w:pPr>
        <w:pStyle w:val="Ttulo2"/>
      </w:pPr>
      <w:bookmarkStart w:id="839" w:name="_Toc436657600"/>
      <w:r w:rsidRPr="004C759A">
        <w:t>Solución de problemas</w:t>
      </w:r>
      <w:bookmarkEnd w:id="839"/>
    </w:p>
    <w:p w:rsidR="00D167E5" w:rsidRPr="004C759A" w:rsidRDefault="00D167E5" w:rsidP="00D167E5"/>
    <w:tbl>
      <w:tblPr>
        <w:tblStyle w:val="Tablaconcuadrcula"/>
        <w:tblW w:w="0" w:type="auto"/>
        <w:tblLook w:val="04A0" w:firstRow="1" w:lastRow="0" w:firstColumn="1" w:lastColumn="0" w:noHBand="0" w:noVBand="1"/>
      </w:tblPr>
      <w:tblGrid>
        <w:gridCol w:w="2882"/>
        <w:gridCol w:w="2918"/>
        <w:gridCol w:w="2694"/>
      </w:tblGrid>
      <w:tr w:rsidR="00D167E5" w:rsidRPr="004C759A" w:rsidTr="00D167E5">
        <w:tc>
          <w:tcPr>
            <w:tcW w:w="3144" w:type="dxa"/>
          </w:tcPr>
          <w:p w:rsidR="00D167E5" w:rsidRPr="004C759A" w:rsidRDefault="00D167E5" w:rsidP="00D167E5">
            <w:pPr>
              <w:rPr>
                <w:b/>
              </w:rPr>
            </w:pPr>
            <w:r w:rsidRPr="004C759A">
              <w:rPr>
                <w:b/>
              </w:rPr>
              <w:t>Problema</w:t>
            </w:r>
          </w:p>
        </w:tc>
        <w:tc>
          <w:tcPr>
            <w:tcW w:w="3088" w:type="dxa"/>
          </w:tcPr>
          <w:p w:rsidR="00D167E5" w:rsidRPr="004C759A" w:rsidRDefault="00D167E5" w:rsidP="00D167E5">
            <w:pPr>
              <w:rPr>
                <w:b/>
              </w:rPr>
            </w:pPr>
            <w:r w:rsidRPr="004C759A">
              <w:rPr>
                <w:b/>
              </w:rPr>
              <w:t xml:space="preserve"> Causas</w:t>
            </w:r>
          </w:p>
        </w:tc>
        <w:tc>
          <w:tcPr>
            <w:tcW w:w="2829" w:type="dxa"/>
          </w:tcPr>
          <w:p w:rsidR="00D167E5" w:rsidRPr="004C759A" w:rsidRDefault="00D167E5" w:rsidP="00D167E5">
            <w:pPr>
              <w:rPr>
                <w:b/>
              </w:rPr>
            </w:pPr>
            <w:r w:rsidRPr="004C759A">
              <w:rPr>
                <w:b/>
              </w:rPr>
              <w:t>Solución</w:t>
            </w:r>
          </w:p>
        </w:tc>
      </w:tr>
      <w:tr w:rsidR="00D167E5" w:rsidRPr="004C759A" w:rsidTr="00D167E5">
        <w:trPr>
          <w:trHeight w:val="1121"/>
        </w:trPr>
        <w:tc>
          <w:tcPr>
            <w:tcW w:w="3144" w:type="dxa"/>
          </w:tcPr>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r w:rsidRPr="004C759A">
              <w:rPr>
                <w:color w:val="000000" w:themeColor="text1"/>
              </w:rPr>
              <w:t>Medidas erróneas de los sensores.</w:t>
            </w:r>
          </w:p>
        </w:tc>
        <w:tc>
          <w:tcPr>
            <w:tcW w:w="3088" w:type="dxa"/>
          </w:tcPr>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Convertidores analógicos averiados. Localizar la placa de los convertidores, observar si los diodos led se encuentran activados nos indica que los AD954 están dañados.</w:t>
            </w:r>
          </w:p>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Desconectados los sensores de la placa a los convertidores.</w:t>
            </w:r>
          </w:p>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Termocuplas averiadas</w:t>
            </w:r>
          </w:p>
          <w:p w:rsidR="00D167E5" w:rsidRPr="004C759A" w:rsidRDefault="00D167E5" w:rsidP="00D167E5">
            <w:pPr>
              <w:pStyle w:val="Prrafodelista"/>
              <w:spacing w:line="240" w:lineRule="auto"/>
              <w:rPr>
                <w:color w:val="000000" w:themeColor="text1"/>
              </w:rPr>
            </w:pPr>
          </w:p>
        </w:tc>
        <w:tc>
          <w:tcPr>
            <w:tcW w:w="2829" w:type="dxa"/>
          </w:tcPr>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Desacoplar los convertidores analógicos de los sócalos  y volverlos a instalar si la avería persiste reemplazarlos</w:t>
            </w:r>
          </w:p>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Conectar los sensores en los sócalos indicados.</w:t>
            </w:r>
          </w:p>
          <w:p w:rsidR="00D167E5" w:rsidRPr="004C759A" w:rsidRDefault="00D167E5" w:rsidP="00D167E5">
            <w:pPr>
              <w:pStyle w:val="Prrafodelista"/>
              <w:numPr>
                <w:ilvl w:val="0"/>
                <w:numId w:val="58"/>
              </w:numPr>
              <w:spacing w:line="240" w:lineRule="auto"/>
              <w:rPr>
                <w:color w:val="000000" w:themeColor="text1"/>
              </w:rPr>
            </w:pPr>
            <w:r w:rsidRPr="004C759A">
              <w:rPr>
                <w:color w:val="000000" w:themeColor="text1"/>
              </w:rPr>
              <w:t>Reemplazar las temocuplas.</w:t>
            </w:r>
          </w:p>
          <w:p w:rsidR="00D167E5" w:rsidRPr="004C759A" w:rsidRDefault="00D167E5" w:rsidP="00D167E5">
            <w:pPr>
              <w:pStyle w:val="Prrafodelista"/>
              <w:numPr>
                <w:ilvl w:val="0"/>
                <w:numId w:val="58"/>
              </w:numPr>
              <w:spacing w:line="240" w:lineRule="auto"/>
              <w:rPr>
                <w:color w:val="000000" w:themeColor="text1"/>
              </w:rPr>
            </w:pPr>
            <w:r w:rsidRPr="004C759A">
              <w:t>Pruebe la sonda de alimentos colocándola bajo agua con hielo y usando un multímetro en la escala de ohmios. La lectura debe ser de 100 ohmios de resistencia</w:t>
            </w:r>
          </w:p>
        </w:tc>
      </w:tr>
      <w:tr w:rsidR="00D167E5" w:rsidRPr="004C759A" w:rsidTr="00D167E5">
        <w:tc>
          <w:tcPr>
            <w:tcW w:w="3144" w:type="dxa"/>
          </w:tcPr>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5B9BD5" w:themeColor="accent1"/>
              </w:rPr>
            </w:pPr>
            <w:r w:rsidRPr="004C759A">
              <w:rPr>
                <w:color w:val="000000" w:themeColor="text1"/>
              </w:rPr>
              <w:t>No se encienden las resistencias eléctricas.</w:t>
            </w:r>
          </w:p>
        </w:tc>
        <w:tc>
          <w:tcPr>
            <w:tcW w:w="3088" w:type="dxa"/>
          </w:tcPr>
          <w:p w:rsidR="00D167E5" w:rsidRPr="004C759A" w:rsidRDefault="00D167E5" w:rsidP="00D167E5">
            <w:pPr>
              <w:pStyle w:val="Prrafodelista"/>
              <w:numPr>
                <w:ilvl w:val="0"/>
                <w:numId w:val="59"/>
              </w:numPr>
              <w:spacing w:line="240" w:lineRule="auto"/>
              <w:rPr>
                <w:color w:val="000000" w:themeColor="text1"/>
              </w:rPr>
            </w:pPr>
            <w:r w:rsidRPr="004C759A">
              <w:rPr>
                <w:color w:val="000000" w:themeColor="text1"/>
              </w:rPr>
              <w:t>Avería de los SSR. Observar en el tablero si el led indicador de los relés de estado sólido industriales esta encendido.</w:t>
            </w:r>
          </w:p>
          <w:p w:rsidR="00D167E5" w:rsidRPr="004C759A" w:rsidRDefault="00D167E5" w:rsidP="00D167E5">
            <w:pPr>
              <w:pStyle w:val="Prrafodelista"/>
              <w:numPr>
                <w:ilvl w:val="0"/>
                <w:numId w:val="59"/>
              </w:numPr>
              <w:spacing w:line="240" w:lineRule="auto"/>
              <w:rPr>
                <w:color w:val="000000" w:themeColor="text1"/>
              </w:rPr>
            </w:pPr>
            <w:r w:rsidRPr="004C759A">
              <w:rPr>
                <w:color w:val="000000" w:themeColor="text1"/>
              </w:rPr>
              <w:t>Desconexión de las resistencias eléctricas</w:t>
            </w:r>
          </w:p>
          <w:p w:rsidR="00D167E5" w:rsidRPr="004C759A" w:rsidRDefault="00D167E5" w:rsidP="00D167E5">
            <w:pPr>
              <w:pStyle w:val="Prrafodelista"/>
              <w:spacing w:line="240" w:lineRule="auto"/>
              <w:rPr>
                <w:color w:val="000000" w:themeColor="text1"/>
              </w:rPr>
            </w:pPr>
          </w:p>
        </w:tc>
        <w:tc>
          <w:tcPr>
            <w:tcW w:w="2829" w:type="dxa"/>
          </w:tcPr>
          <w:p w:rsidR="00D167E5" w:rsidRPr="004C759A" w:rsidRDefault="00D167E5" w:rsidP="00D167E5">
            <w:pPr>
              <w:pStyle w:val="Prrafodelista"/>
              <w:numPr>
                <w:ilvl w:val="0"/>
                <w:numId w:val="59"/>
              </w:numPr>
              <w:spacing w:line="240" w:lineRule="auto"/>
              <w:rPr>
                <w:color w:val="000000" w:themeColor="text1"/>
              </w:rPr>
            </w:pPr>
            <w:r w:rsidRPr="004C759A">
              <w:rPr>
                <w:color w:val="000000" w:themeColor="text1"/>
              </w:rPr>
              <w:t>Reemplazar los relés de estado sólido por uno de las mismas características.</w:t>
            </w:r>
          </w:p>
          <w:p w:rsidR="00D167E5" w:rsidRPr="004C759A" w:rsidRDefault="00D167E5" w:rsidP="00D167E5">
            <w:pPr>
              <w:pStyle w:val="Prrafodelista"/>
              <w:numPr>
                <w:ilvl w:val="0"/>
                <w:numId w:val="59"/>
              </w:numPr>
              <w:spacing w:line="240" w:lineRule="auto"/>
              <w:rPr>
                <w:color w:val="000000" w:themeColor="text1"/>
              </w:rPr>
            </w:pPr>
            <w:r w:rsidRPr="004C759A">
              <w:rPr>
                <w:color w:val="000000" w:themeColor="text1"/>
              </w:rPr>
              <w:t>Reconectar de forma correcta las resistencias para esto observar diagrama de conexión.</w:t>
            </w:r>
          </w:p>
        </w:tc>
      </w:tr>
      <w:tr w:rsidR="00D167E5" w:rsidRPr="004C759A" w:rsidTr="00D167E5">
        <w:tc>
          <w:tcPr>
            <w:tcW w:w="3144" w:type="dxa"/>
          </w:tcPr>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r w:rsidRPr="004C759A">
              <w:rPr>
                <w:color w:val="000000" w:themeColor="text1"/>
              </w:rPr>
              <w:t xml:space="preserve">No se enciende la electroválvula </w:t>
            </w:r>
          </w:p>
        </w:tc>
        <w:tc>
          <w:tcPr>
            <w:tcW w:w="3088" w:type="dxa"/>
          </w:tcPr>
          <w:p w:rsidR="00D167E5" w:rsidRPr="004C759A" w:rsidRDefault="00D167E5" w:rsidP="00D167E5">
            <w:pPr>
              <w:pStyle w:val="Prrafodelista"/>
              <w:numPr>
                <w:ilvl w:val="0"/>
                <w:numId w:val="60"/>
              </w:numPr>
              <w:spacing w:line="240" w:lineRule="auto"/>
              <w:rPr>
                <w:color w:val="000000" w:themeColor="text1"/>
              </w:rPr>
            </w:pPr>
            <w:r w:rsidRPr="004C759A">
              <w:rPr>
                <w:color w:val="000000" w:themeColor="text1"/>
              </w:rPr>
              <w:t>Relé mecánico Averiado. Observar en el tablero eléctrico si el Relé mecánico se activa.</w:t>
            </w:r>
          </w:p>
          <w:p w:rsidR="00D167E5" w:rsidRPr="004C759A" w:rsidRDefault="00D167E5" w:rsidP="00D167E5">
            <w:pPr>
              <w:pStyle w:val="Prrafodelista"/>
              <w:numPr>
                <w:ilvl w:val="0"/>
                <w:numId w:val="60"/>
              </w:numPr>
              <w:spacing w:line="240" w:lineRule="auto"/>
              <w:rPr>
                <w:color w:val="000000" w:themeColor="text1"/>
              </w:rPr>
            </w:pPr>
            <w:r w:rsidRPr="004C759A">
              <w:rPr>
                <w:color w:val="000000" w:themeColor="text1"/>
              </w:rPr>
              <w:t>Desconectado la comunicación de arduino con la placa de relés mecánicos</w:t>
            </w:r>
          </w:p>
        </w:tc>
        <w:tc>
          <w:tcPr>
            <w:tcW w:w="2829" w:type="dxa"/>
          </w:tcPr>
          <w:p w:rsidR="00D167E5" w:rsidRPr="004C759A" w:rsidRDefault="00D167E5" w:rsidP="00D167E5">
            <w:pPr>
              <w:pStyle w:val="Prrafodelista"/>
              <w:numPr>
                <w:ilvl w:val="0"/>
                <w:numId w:val="60"/>
              </w:numPr>
              <w:spacing w:line="240" w:lineRule="auto"/>
              <w:rPr>
                <w:color w:val="000000" w:themeColor="text1"/>
              </w:rPr>
            </w:pPr>
            <w:r w:rsidRPr="004C759A">
              <w:rPr>
                <w:color w:val="000000" w:themeColor="text1"/>
              </w:rPr>
              <w:t>Cambiar la placa de relés mecánicos.</w:t>
            </w:r>
          </w:p>
          <w:p w:rsidR="00D167E5" w:rsidRPr="004C759A" w:rsidRDefault="00D167E5" w:rsidP="00D167E5">
            <w:pPr>
              <w:pStyle w:val="Prrafodelista"/>
              <w:numPr>
                <w:ilvl w:val="0"/>
                <w:numId w:val="60"/>
              </w:numPr>
              <w:spacing w:line="240" w:lineRule="auto"/>
              <w:rPr>
                <w:color w:val="000000" w:themeColor="text1"/>
              </w:rPr>
            </w:pPr>
            <w:r w:rsidRPr="004C759A">
              <w:rPr>
                <w:color w:val="000000" w:themeColor="text1"/>
              </w:rPr>
              <w:t>Volver a conectar de forma correcta el cable de comunicación arduino con la placa de relés mecánicos y observar si el led indicador del tercer relé se enciende.</w:t>
            </w:r>
          </w:p>
          <w:p w:rsidR="00D167E5" w:rsidRPr="004C759A" w:rsidRDefault="00D167E5" w:rsidP="00D167E5">
            <w:pPr>
              <w:rPr>
                <w:color w:val="000000" w:themeColor="text1"/>
              </w:rPr>
            </w:pPr>
          </w:p>
          <w:p w:rsidR="00D167E5" w:rsidRPr="004C759A" w:rsidRDefault="00D167E5" w:rsidP="00D167E5">
            <w:pPr>
              <w:rPr>
                <w:color w:val="000000" w:themeColor="text1"/>
              </w:rPr>
            </w:pPr>
          </w:p>
          <w:p w:rsidR="00D167E5" w:rsidRPr="004C759A" w:rsidRDefault="00D167E5" w:rsidP="00D167E5">
            <w:pPr>
              <w:rPr>
                <w:color w:val="000000" w:themeColor="text1"/>
              </w:rPr>
            </w:pPr>
          </w:p>
        </w:tc>
      </w:tr>
      <w:tr w:rsidR="00D167E5" w:rsidRPr="004C759A" w:rsidTr="00D167E5">
        <w:tc>
          <w:tcPr>
            <w:tcW w:w="3144" w:type="dxa"/>
          </w:tcPr>
          <w:p w:rsidR="00D167E5" w:rsidRPr="004C759A" w:rsidRDefault="00D167E5" w:rsidP="00D167E5"/>
          <w:p w:rsidR="00D167E5" w:rsidRPr="004C759A" w:rsidRDefault="00D167E5" w:rsidP="00D167E5">
            <w:r w:rsidRPr="004C759A">
              <w:t>Pantalla touch en blanco</w:t>
            </w:r>
          </w:p>
        </w:tc>
        <w:tc>
          <w:tcPr>
            <w:tcW w:w="3088" w:type="dxa"/>
          </w:tcPr>
          <w:p w:rsidR="00D167E5" w:rsidRPr="004C759A" w:rsidRDefault="00D167E5" w:rsidP="00D167E5">
            <w:pPr>
              <w:pStyle w:val="Prrafodelista"/>
              <w:numPr>
                <w:ilvl w:val="0"/>
                <w:numId w:val="61"/>
              </w:numPr>
              <w:spacing w:line="240" w:lineRule="auto"/>
              <w:rPr>
                <w:color w:val="000000" w:themeColor="text1"/>
              </w:rPr>
            </w:pPr>
            <w:r w:rsidRPr="004C759A">
              <w:rPr>
                <w:color w:val="000000" w:themeColor="text1"/>
              </w:rPr>
              <w:t>Arduino colgado.</w:t>
            </w:r>
          </w:p>
          <w:p w:rsidR="00D167E5" w:rsidRPr="004C759A" w:rsidRDefault="00D167E5" w:rsidP="00D167E5">
            <w:pPr>
              <w:pStyle w:val="Prrafodelista"/>
              <w:numPr>
                <w:ilvl w:val="0"/>
                <w:numId w:val="61"/>
              </w:numPr>
              <w:spacing w:line="240" w:lineRule="auto"/>
              <w:rPr>
                <w:color w:val="000000" w:themeColor="text1"/>
              </w:rPr>
            </w:pPr>
            <w:r w:rsidRPr="004C759A">
              <w:rPr>
                <w:color w:val="000000" w:themeColor="text1"/>
              </w:rPr>
              <w:t>Arduino averiado.</w:t>
            </w:r>
          </w:p>
        </w:tc>
        <w:tc>
          <w:tcPr>
            <w:tcW w:w="2829" w:type="dxa"/>
          </w:tcPr>
          <w:p w:rsidR="00D167E5" w:rsidRPr="004C759A" w:rsidRDefault="00D167E5" w:rsidP="00D167E5">
            <w:pPr>
              <w:pStyle w:val="Prrafodelista"/>
              <w:numPr>
                <w:ilvl w:val="0"/>
                <w:numId w:val="61"/>
              </w:numPr>
              <w:spacing w:line="240" w:lineRule="auto"/>
              <w:rPr>
                <w:color w:val="000000" w:themeColor="text1"/>
              </w:rPr>
            </w:pPr>
            <w:r w:rsidRPr="004C759A">
              <w:rPr>
                <w:color w:val="000000" w:themeColor="text1"/>
              </w:rPr>
              <w:t>Apagar y volver a encender el horno de ahumado</w:t>
            </w:r>
          </w:p>
          <w:p w:rsidR="00D167E5" w:rsidRPr="004C759A" w:rsidRDefault="00D167E5" w:rsidP="00D167E5">
            <w:pPr>
              <w:pStyle w:val="Prrafodelista"/>
              <w:numPr>
                <w:ilvl w:val="0"/>
                <w:numId w:val="61"/>
              </w:numPr>
              <w:spacing w:line="240" w:lineRule="auto"/>
              <w:rPr>
                <w:color w:val="000000" w:themeColor="text1"/>
              </w:rPr>
            </w:pPr>
            <w:r w:rsidRPr="004C759A">
              <w:rPr>
                <w:color w:val="000000" w:themeColor="text1"/>
              </w:rPr>
              <w:t>Reemplazar la tarjeta.</w:t>
            </w:r>
          </w:p>
        </w:tc>
      </w:tr>
      <w:tr w:rsidR="00D167E5" w:rsidRPr="004C759A" w:rsidTr="00D167E5">
        <w:tc>
          <w:tcPr>
            <w:tcW w:w="3144" w:type="dxa"/>
          </w:tcPr>
          <w:p w:rsidR="00D167E5" w:rsidRPr="004C759A" w:rsidRDefault="00D167E5" w:rsidP="00D167E5">
            <w:pPr>
              <w:rPr>
                <w:color w:val="000000" w:themeColor="text1"/>
              </w:rPr>
            </w:pPr>
          </w:p>
          <w:p w:rsidR="00D167E5" w:rsidRPr="004C759A" w:rsidRDefault="00D167E5" w:rsidP="00D167E5">
            <w:pPr>
              <w:rPr>
                <w:color w:val="000000" w:themeColor="text1"/>
              </w:rPr>
            </w:pPr>
            <w:r w:rsidRPr="004C759A">
              <w:rPr>
                <w:color w:val="000000" w:themeColor="text1"/>
              </w:rPr>
              <w:t>No funciona el Touch</w:t>
            </w:r>
          </w:p>
        </w:tc>
        <w:tc>
          <w:tcPr>
            <w:tcW w:w="3088" w:type="dxa"/>
          </w:tcPr>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Arduino Colgado</w:t>
            </w:r>
          </w:p>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Comunicación arduino a TFT.</w:t>
            </w:r>
          </w:p>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Shield</w:t>
            </w:r>
          </w:p>
        </w:tc>
        <w:tc>
          <w:tcPr>
            <w:tcW w:w="2829" w:type="dxa"/>
          </w:tcPr>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Reiniciar el horno.</w:t>
            </w:r>
          </w:p>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 xml:space="preserve">Comprobar las conexiones. </w:t>
            </w:r>
          </w:p>
          <w:p w:rsidR="00D167E5" w:rsidRPr="004C759A" w:rsidRDefault="00D167E5" w:rsidP="00D167E5">
            <w:pPr>
              <w:pStyle w:val="Prrafodelista"/>
              <w:numPr>
                <w:ilvl w:val="0"/>
                <w:numId w:val="62"/>
              </w:numPr>
              <w:spacing w:line="240" w:lineRule="auto"/>
              <w:rPr>
                <w:color w:val="000000" w:themeColor="text1"/>
              </w:rPr>
            </w:pPr>
            <w:r w:rsidRPr="004C759A">
              <w:rPr>
                <w:color w:val="000000" w:themeColor="text1"/>
              </w:rPr>
              <w:t>Reemplazar la Shield.</w:t>
            </w:r>
          </w:p>
        </w:tc>
      </w:tr>
      <w:tr w:rsidR="00D167E5" w:rsidRPr="004C759A" w:rsidTr="00D167E5">
        <w:tc>
          <w:tcPr>
            <w:tcW w:w="3144" w:type="dxa"/>
          </w:tcPr>
          <w:p w:rsidR="00D167E5" w:rsidRPr="004C759A" w:rsidRDefault="00D167E5" w:rsidP="00D167E5"/>
          <w:p w:rsidR="00D167E5" w:rsidRPr="004C759A" w:rsidRDefault="00D167E5" w:rsidP="00D167E5"/>
          <w:p w:rsidR="00D167E5" w:rsidRPr="004C759A" w:rsidRDefault="00D167E5" w:rsidP="00D167E5"/>
          <w:p w:rsidR="00D167E5" w:rsidRPr="004C759A" w:rsidRDefault="00D167E5" w:rsidP="00D167E5"/>
          <w:p w:rsidR="00D167E5" w:rsidRPr="004C759A" w:rsidRDefault="00D167E5" w:rsidP="00D167E5"/>
          <w:p w:rsidR="00D167E5" w:rsidRPr="004C759A" w:rsidRDefault="00D167E5" w:rsidP="00D167E5"/>
          <w:p w:rsidR="00D167E5" w:rsidRPr="004C759A" w:rsidRDefault="00D167E5" w:rsidP="00D167E5">
            <w:pPr>
              <w:rPr>
                <w:color w:val="5B9BD5" w:themeColor="accent1"/>
              </w:rPr>
            </w:pPr>
            <w:r w:rsidRPr="004C759A">
              <w:t>No hay energía. La pantalla no ilumina.</w:t>
            </w:r>
          </w:p>
        </w:tc>
        <w:tc>
          <w:tcPr>
            <w:tcW w:w="3088" w:type="dxa"/>
          </w:tcPr>
          <w:p w:rsidR="00D167E5" w:rsidRPr="004C759A" w:rsidRDefault="00D167E5" w:rsidP="00D167E5">
            <w:pPr>
              <w:pStyle w:val="Prrafodelista"/>
              <w:spacing w:line="240" w:lineRule="auto"/>
            </w:pPr>
          </w:p>
          <w:p w:rsidR="00D167E5" w:rsidRPr="004C759A" w:rsidRDefault="00D167E5" w:rsidP="00D167E5">
            <w:pPr>
              <w:pStyle w:val="Prrafodelista"/>
              <w:spacing w:line="240" w:lineRule="auto"/>
            </w:pPr>
          </w:p>
          <w:p w:rsidR="00D167E5" w:rsidRPr="004C759A" w:rsidRDefault="00D167E5" w:rsidP="00D167E5">
            <w:pPr>
              <w:pStyle w:val="Prrafodelista"/>
              <w:spacing w:line="240" w:lineRule="auto"/>
            </w:pPr>
          </w:p>
          <w:p w:rsidR="00D167E5" w:rsidRPr="004C759A" w:rsidRDefault="00D167E5" w:rsidP="00D167E5">
            <w:pPr>
              <w:pStyle w:val="Prrafodelista"/>
              <w:numPr>
                <w:ilvl w:val="0"/>
                <w:numId w:val="64"/>
              </w:numPr>
              <w:spacing w:line="240" w:lineRule="auto"/>
            </w:pPr>
            <w:r w:rsidRPr="004C759A">
              <w:t>Breaker del tablero averiado.</w:t>
            </w:r>
          </w:p>
          <w:p w:rsidR="00D167E5" w:rsidRPr="004C759A" w:rsidRDefault="00D167E5" w:rsidP="00D167E5">
            <w:pPr>
              <w:pStyle w:val="Prrafodelista"/>
              <w:numPr>
                <w:ilvl w:val="0"/>
                <w:numId w:val="64"/>
              </w:numPr>
              <w:spacing w:line="240" w:lineRule="auto"/>
            </w:pPr>
            <w:r w:rsidRPr="004C759A">
              <w:t>Selector de encendido del tablero de energía apagado.</w:t>
            </w:r>
          </w:p>
          <w:p w:rsidR="00D167E5" w:rsidRPr="004C759A" w:rsidRDefault="00D167E5" w:rsidP="00D167E5">
            <w:pPr>
              <w:pStyle w:val="Prrafodelista"/>
              <w:spacing w:line="240" w:lineRule="auto"/>
            </w:pPr>
          </w:p>
        </w:tc>
        <w:tc>
          <w:tcPr>
            <w:tcW w:w="2829" w:type="dxa"/>
          </w:tcPr>
          <w:p w:rsidR="00D167E5" w:rsidRPr="004C759A" w:rsidRDefault="00D167E5" w:rsidP="00D167E5">
            <w:pPr>
              <w:pStyle w:val="Prrafodelista"/>
              <w:numPr>
                <w:ilvl w:val="0"/>
                <w:numId w:val="63"/>
              </w:numPr>
              <w:spacing w:line="240" w:lineRule="auto"/>
            </w:pPr>
            <w:r w:rsidRPr="004C759A">
              <w:t>Verifique que la energía esté disponible en el breaker o la caja de empalme.</w:t>
            </w:r>
          </w:p>
          <w:p w:rsidR="00D167E5" w:rsidRPr="004C759A" w:rsidRDefault="00D167E5" w:rsidP="00D167E5">
            <w:pPr>
              <w:pStyle w:val="Prrafodelista"/>
              <w:numPr>
                <w:ilvl w:val="0"/>
                <w:numId w:val="63"/>
              </w:numPr>
              <w:spacing w:line="240" w:lineRule="auto"/>
            </w:pPr>
            <w:r w:rsidRPr="004C759A">
              <w:t>Verifique que esté encendido el interruptor del tablero de energía.</w:t>
            </w:r>
          </w:p>
          <w:p w:rsidR="00D167E5" w:rsidRPr="004C759A" w:rsidRDefault="00D167E5" w:rsidP="00D167E5">
            <w:pPr>
              <w:pStyle w:val="Prrafodelista"/>
              <w:numPr>
                <w:ilvl w:val="0"/>
                <w:numId w:val="63"/>
              </w:numPr>
              <w:spacing w:line="240" w:lineRule="auto"/>
            </w:pPr>
            <w:r w:rsidRPr="004C759A">
              <w:t>Verifique que el cable de alimentación no esté abierto. Compruebe la continuidad con un medidor VOM.</w:t>
            </w:r>
          </w:p>
          <w:p w:rsidR="00D167E5" w:rsidRPr="004C759A" w:rsidRDefault="00D167E5" w:rsidP="00D167E5">
            <w:pPr>
              <w:rPr>
                <w:color w:val="5B9BD5" w:themeColor="accent1"/>
              </w:rPr>
            </w:pPr>
          </w:p>
        </w:tc>
      </w:tr>
      <w:tr w:rsidR="00D167E5" w:rsidRPr="004C759A" w:rsidTr="00D167E5">
        <w:tc>
          <w:tcPr>
            <w:tcW w:w="3144" w:type="dxa"/>
          </w:tcPr>
          <w:p w:rsidR="00D167E5" w:rsidRPr="004C759A" w:rsidRDefault="00D167E5" w:rsidP="00D167E5"/>
          <w:p w:rsidR="00D167E5" w:rsidRPr="004C759A" w:rsidRDefault="00D167E5" w:rsidP="00D167E5">
            <w:r w:rsidRPr="004C759A">
              <w:t>No realiza el cambio de giro el motor eléctrico</w:t>
            </w:r>
          </w:p>
        </w:tc>
        <w:tc>
          <w:tcPr>
            <w:tcW w:w="3088" w:type="dxa"/>
          </w:tcPr>
          <w:p w:rsidR="00D167E5" w:rsidRPr="004C759A" w:rsidRDefault="00D167E5" w:rsidP="00D167E5">
            <w:pPr>
              <w:pStyle w:val="Prrafodelista"/>
              <w:numPr>
                <w:ilvl w:val="0"/>
                <w:numId w:val="66"/>
              </w:numPr>
              <w:spacing w:line="240" w:lineRule="auto"/>
            </w:pPr>
            <w:r w:rsidRPr="004C759A">
              <w:t>Averiados los contactores.</w:t>
            </w:r>
          </w:p>
          <w:p w:rsidR="00D167E5" w:rsidRPr="004C759A" w:rsidRDefault="00D167E5" w:rsidP="00D167E5">
            <w:pPr>
              <w:pStyle w:val="Prrafodelista"/>
              <w:numPr>
                <w:ilvl w:val="0"/>
                <w:numId w:val="66"/>
              </w:numPr>
              <w:spacing w:line="240" w:lineRule="auto"/>
            </w:pPr>
            <w:r w:rsidRPr="004C759A">
              <w:t>No se activan las bobinas de los contactores</w:t>
            </w:r>
          </w:p>
        </w:tc>
        <w:tc>
          <w:tcPr>
            <w:tcW w:w="2829" w:type="dxa"/>
          </w:tcPr>
          <w:p w:rsidR="00D167E5" w:rsidRPr="004C759A" w:rsidRDefault="00D167E5" w:rsidP="00D167E5">
            <w:pPr>
              <w:pStyle w:val="Prrafodelista"/>
              <w:numPr>
                <w:ilvl w:val="0"/>
                <w:numId w:val="66"/>
              </w:numPr>
              <w:spacing w:line="240" w:lineRule="auto"/>
            </w:pPr>
            <w:r w:rsidRPr="004C759A">
              <w:t>Reemplazar los contactores.</w:t>
            </w:r>
          </w:p>
          <w:p w:rsidR="00D167E5" w:rsidRPr="004C759A" w:rsidRDefault="00D167E5" w:rsidP="00D167E5">
            <w:pPr>
              <w:pStyle w:val="Prrafodelista"/>
              <w:numPr>
                <w:ilvl w:val="0"/>
                <w:numId w:val="66"/>
              </w:numPr>
              <w:spacing w:line="240" w:lineRule="auto"/>
            </w:pPr>
            <w:r w:rsidRPr="004C759A">
              <w:t>Revisar placas de relés mecánicos.</w:t>
            </w:r>
          </w:p>
        </w:tc>
      </w:tr>
      <w:tr w:rsidR="00D167E5" w:rsidRPr="004C759A" w:rsidTr="00D167E5">
        <w:tc>
          <w:tcPr>
            <w:tcW w:w="3144" w:type="dxa"/>
          </w:tcPr>
          <w:p w:rsidR="00D167E5" w:rsidRPr="004C759A" w:rsidRDefault="00D167E5" w:rsidP="00D167E5">
            <w:r w:rsidRPr="004C759A">
              <w:t>El motor se escucha energizado y no arranca</w:t>
            </w:r>
          </w:p>
        </w:tc>
        <w:tc>
          <w:tcPr>
            <w:tcW w:w="3088" w:type="dxa"/>
          </w:tcPr>
          <w:p w:rsidR="00D167E5" w:rsidRPr="004C759A" w:rsidRDefault="00D167E5" w:rsidP="00D167E5">
            <w:pPr>
              <w:pStyle w:val="Prrafodelista"/>
              <w:numPr>
                <w:ilvl w:val="0"/>
                <w:numId w:val="66"/>
              </w:numPr>
              <w:spacing w:line="240" w:lineRule="auto"/>
            </w:pPr>
            <w:r w:rsidRPr="004C759A">
              <w:t>Desconexión de una línea</w:t>
            </w:r>
          </w:p>
        </w:tc>
        <w:tc>
          <w:tcPr>
            <w:tcW w:w="2829" w:type="dxa"/>
          </w:tcPr>
          <w:p w:rsidR="00D167E5" w:rsidRPr="004C759A" w:rsidRDefault="00D167E5" w:rsidP="00D167E5">
            <w:pPr>
              <w:pStyle w:val="Prrafodelista"/>
              <w:numPr>
                <w:ilvl w:val="0"/>
                <w:numId w:val="66"/>
              </w:numPr>
              <w:spacing w:line="240" w:lineRule="auto"/>
            </w:pPr>
            <w:r w:rsidRPr="004C759A">
              <w:t>Verificar que las líneas de los motores estén debidamente conectados</w:t>
            </w:r>
          </w:p>
        </w:tc>
      </w:tr>
    </w:tbl>
    <w:p w:rsidR="00D167E5" w:rsidRDefault="00D167E5" w:rsidP="00D167E5">
      <w:pPr>
        <w:pStyle w:val="Prrafodelista"/>
      </w:pPr>
    </w:p>
    <w:p w:rsidR="00D167E5" w:rsidRDefault="00D167E5" w:rsidP="00D167E5">
      <w:pPr>
        <w:pStyle w:val="Prrafodelista"/>
      </w:pPr>
    </w:p>
    <w:p w:rsidR="00D167E5" w:rsidRDefault="00D167E5" w:rsidP="00D167E5">
      <w:pPr>
        <w:pStyle w:val="Ttulo2"/>
      </w:pPr>
      <w:bookmarkStart w:id="840" w:name="_Toc436657601"/>
      <w:r>
        <w:t>Conexión arduino a TFT</w:t>
      </w:r>
      <w:bookmarkEnd w:id="840"/>
    </w:p>
    <w:p w:rsidR="00D167E5" w:rsidRPr="00DA5529" w:rsidRDefault="00D167E5" w:rsidP="00D167E5">
      <w:pPr>
        <w:rPr>
          <w:color w:val="333333"/>
          <w:shd w:val="clear" w:color="auto" w:fill="FFFFFF"/>
        </w:rPr>
      </w:pPr>
      <w:r w:rsidRPr="00DA5529">
        <w:rPr>
          <w:color w:val="333333"/>
          <w:shd w:val="clear" w:color="auto" w:fill="FFFFFF"/>
        </w:rPr>
        <w:t>TFT LCD Module; Voltaje de funcionamiento: 3.3V, que no es compatible con alfileres Arduino Mega, así que hacemos un escudo para Arduino MEGA; Con este módulo se puede conectar directamente el TFT01 en el escudo y de pie en la placa Arduino MEGA</w:t>
      </w:r>
    </w:p>
    <w:p w:rsidR="00D167E5" w:rsidRPr="00DA5529" w:rsidRDefault="00D167E5" w:rsidP="00D167E5">
      <w:pPr>
        <w:rPr>
          <w:color w:val="333333"/>
          <w:shd w:val="clear" w:color="auto" w:fill="FFFFFF"/>
        </w:rPr>
      </w:pPr>
      <w:r w:rsidRPr="00DA5529">
        <w:rPr>
          <w:color w:val="333333"/>
          <w:shd w:val="clear" w:color="auto" w:fill="FFFFFF"/>
        </w:rPr>
        <w:t>TFT01LCD soporta 8-bit de modo, puede utilizar la interfaz de tarjeta SD y la interfaz de pantalla táctil, al mismo tiempo, adopta IC división de voltaje, hace que la pantalla TFT más estable.</w:t>
      </w:r>
    </w:p>
    <w:p w:rsidR="00D167E5" w:rsidRDefault="00D167E5" w:rsidP="00D167E5">
      <w:pPr>
        <w:rPr>
          <w:color w:val="333333"/>
          <w:shd w:val="clear" w:color="auto" w:fill="FFFFFF"/>
        </w:rPr>
      </w:pPr>
      <w:r w:rsidRPr="00DA5529">
        <w:rPr>
          <w:color w:val="333333"/>
          <w:shd w:val="clear" w:color="auto" w:fill="FFFFFF"/>
        </w:rPr>
        <w:t>Este LCD TFT01 Arduino Mega escudo V2.0 es apto para 3,2 pulgadas, 3,2 W pulgadas, 4,3 pulgadas, 5 pulgadas, 7 pulgadas TFT LCD de Módulo, El escudo TFT01 MEGA soporta modo 16-bits; Debido a bordo Mega tiene pines suficientes para el uso de tarjeta SD y la función táctil al mismo tiempo.</w:t>
      </w:r>
    </w:p>
    <w:p w:rsidR="00D167E5" w:rsidRDefault="00D167E5" w:rsidP="00D167E5">
      <w:pPr>
        <w:rPr>
          <w:color w:val="333333"/>
          <w:shd w:val="clear" w:color="auto" w:fill="FFFFFF"/>
        </w:rPr>
      </w:pPr>
    </w:p>
    <w:p w:rsidR="00D167E5" w:rsidRDefault="00D167E5" w:rsidP="00D167E5">
      <w:pPr>
        <w:rPr>
          <w:color w:val="333333"/>
          <w:shd w:val="clear" w:color="auto" w:fill="FFFFFF"/>
        </w:rPr>
      </w:pPr>
      <w:r>
        <w:rPr>
          <w:noProof/>
          <w:lang w:eastAsia="es-ES"/>
        </w:rPr>
        <w:drawing>
          <wp:inline distT="0" distB="0" distL="0" distR="0" wp14:anchorId="584B5BE2" wp14:editId="5E10DA6C">
            <wp:extent cx="3857625" cy="1866900"/>
            <wp:effectExtent l="0" t="0" r="952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57625" cy="1866900"/>
                    </a:xfrm>
                    <a:prstGeom prst="rect">
                      <a:avLst/>
                    </a:prstGeom>
                    <a:noFill/>
                    <a:ln>
                      <a:noFill/>
                    </a:ln>
                  </pic:spPr>
                </pic:pic>
              </a:graphicData>
            </a:graphic>
          </wp:inline>
        </w:drawing>
      </w:r>
    </w:p>
    <w:p w:rsidR="00D167E5" w:rsidRDefault="00D167E5" w:rsidP="00D167E5">
      <w:pPr>
        <w:pStyle w:val="Ttulo2"/>
        <w:rPr>
          <w:shd w:val="clear" w:color="auto" w:fill="FFFFFF"/>
        </w:rPr>
      </w:pPr>
      <w:bookmarkStart w:id="841" w:name="_Toc436657602"/>
      <w:r>
        <w:rPr>
          <w:shd w:val="clear" w:color="auto" w:fill="FFFFFF"/>
        </w:rPr>
        <w:lastRenderedPageBreak/>
        <w:t>Programa.</w:t>
      </w:r>
      <w:bookmarkEnd w:id="841"/>
    </w:p>
    <w:p w:rsidR="00D167E5" w:rsidRPr="00C953A0" w:rsidRDefault="00D167E5" w:rsidP="00D167E5">
      <w:r>
        <w:t>Para cargar nueva mente el programa al controlador arduino revisar el código fuente que se encuentra en el cd con el nombre de TFT1modificado.</w:t>
      </w:r>
    </w:p>
    <w:p w:rsidR="00D167E5" w:rsidRDefault="00D167E5" w:rsidP="00D167E5">
      <w:pPr>
        <w:rPr>
          <w:color w:val="333333"/>
          <w:shd w:val="clear" w:color="auto" w:fill="FFFFFF"/>
        </w:rPr>
      </w:pPr>
      <w:r w:rsidRPr="00DA5529">
        <w:rPr>
          <w:color w:val="333333"/>
          <w:shd w:val="clear" w:color="auto" w:fill="FFFFFF"/>
        </w:rPr>
        <w:t xml:space="preserve">Para </w:t>
      </w:r>
      <w:r>
        <w:rPr>
          <w:color w:val="333333"/>
          <w:shd w:val="clear" w:color="auto" w:fill="FFFFFF"/>
        </w:rPr>
        <w:t>la compilación del programa tener en cuenta que el IDE de arduino tiene que contener todas las librerías adecuadas.</w:t>
      </w:r>
    </w:p>
    <w:p w:rsidR="00D167E5" w:rsidRDefault="00D167E5" w:rsidP="00D167E5">
      <w:pPr>
        <w:rPr>
          <w:color w:val="333333"/>
          <w:shd w:val="clear" w:color="auto" w:fill="FFFFFF"/>
        </w:rPr>
      </w:pPr>
      <w:r>
        <w:rPr>
          <w:color w:val="333333"/>
          <w:shd w:val="clear" w:color="auto" w:fill="FFFFFF"/>
        </w:rPr>
        <w:t>Librerías:</w:t>
      </w:r>
    </w:p>
    <w:p w:rsidR="00D167E5" w:rsidRPr="0067171B" w:rsidRDefault="002B00F0" w:rsidP="00D167E5">
      <w:pPr>
        <w:numPr>
          <w:ilvl w:val="0"/>
          <w:numId w:val="67"/>
        </w:numPr>
        <w:shd w:val="clear" w:color="auto" w:fill="FFFFFF"/>
        <w:spacing w:after="0" w:line="300" w:lineRule="atLeast"/>
        <w:ind w:right="300"/>
        <w:textAlignment w:val="baseline"/>
      </w:pPr>
      <w:hyperlink r:id="rId134" w:history="1">
        <w:r w:rsidR="00D167E5" w:rsidRPr="0067171B">
          <w:rPr>
            <w:rStyle w:val="Hipervnculo"/>
            <w:color w:val="auto"/>
            <w:bdr w:val="none" w:sz="0" w:space="0" w:color="auto" w:frame="1"/>
          </w:rPr>
          <w:t>UTFT</w:t>
        </w:r>
      </w:hyperlink>
    </w:p>
    <w:p w:rsidR="00D167E5" w:rsidRPr="0067171B" w:rsidRDefault="002B00F0" w:rsidP="00D167E5">
      <w:pPr>
        <w:pStyle w:val="Prrafodelista"/>
        <w:numPr>
          <w:ilvl w:val="0"/>
          <w:numId w:val="67"/>
        </w:numPr>
        <w:shd w:val="clear" w:color="auto" w:fill="FFFFFF"/>
        <w:spacing w:after="0" w:line="300" w:lineRule="atLeast"/>
        <w:ind w:right="300"/>
        <w:textAlignment w:val="baseline"/>
      </w:pPr>
      <w:hyperlink r:id="rId135" w:history="1">
        <w:r w:rsidR="00D167E5" w:rsidRPr="0067171B">
          <w:rPr>
            <w:rStyle w:val="Hipervnculo"/>
            <w:color w:val="auto"/>
            <w:bdr w:val="none" w:sz="0" w:space="0" w:color="auto" w:frame="1"/>
          </w:rPr>
          <w:t>UTFT_Geometry</w:t>
        </w:r>
      </w:hyperlink>
    </w:p>
    <w:p w:rsidR="00D167E5" w:rsidRPr="0067171B" w:rsidRDefault="002B00F0" w:rsidP="00D167E5">
      <w:pPr>
        <w:pStyle w:val="Prrafodelista"/>
        <w:numPr>
          <w:ilvl w:val="0"/>
          <w:numId w:val="67"/>
        </w:numPr>
        <w:shd w:val="clear" w:color="auto" w:fill="FFFFFF"/>
        <w:spacing w:after="0" w:line="300" w:lineRule="atLeast"/>
        <w:ind w:right="300"/>
        <w:textAlignment w:val="baseline"/>
      </w:pPr>
      <w:hyperlink r:id="rId136" w:history="1">
        <w:r w:rsidR="00D167E5" w:rsidRPr="0067171B">
          <w:rPr>
            <w:rStyle w:val="Hipervnculo"/>
            <w:color w:val="auto"/>
            <w:bdr w:val="none" w:sz="0" w:space="0" w:color="auto" w:frame="1"/>
          </w:rPr>
          <w:t>tinyFAT</w:t>
        </w:r>
      </w:hyperlink>
    </w:p>
    <w:p w:rsidR="00D167E5" w:rsidRPr="0067171B" w:rsidRDefault="002B00F0" w:rsidP="00D167E5">
      <w:pPr>
        <w:pStyle w:val="Prrafodelista"/>
        <w:numPr>
          <w:ilvl w:val="0"/>
          <w:numId w:val="67"/>
        </w:numPr>
        <w:shd w:val="clear" w:color="auto" w:fill="FFFFFF"/>
        <w:spacing w:after="0" w:line="300" w:lineRule="atLeast"/>
        <w:ind w:right="300"/>
        <w:textAlignment w:val="baseline"/>
      </w:pPr>
      <w:hyperlink r:id="rId137" w:history="1">
        <w:r w:rsidR="00D167E5" w:rsidRPr="0067171B">
          <w:rPr>
            <w:rStyle w:val="Hipervnculo"/>
            <w:color w:val="auto"/>
            <w:bdr w:val="none" w:sz="0" w:space="0" w:color="auto" w:frame="1"/>
          </w:rPr>
          <w:t>UTFT_tinyFAT</w:t>
        </w:r>
      </w:hyperlink>
    </w:p>
    <w:p w:rsidR="00D167E5" w:rsidRPr="0067171B" w:rsidRDefault="002B00F0" w:rsidP="00D167E5">
      <w:pPr>
        <w:pStyle w:val="Prrafodelista"/>
        <w:numPr>
          <w:ilvl w:val="0"/>
          <w:numId w:val="67"/>
        </w:numPr>
        <w:shd w:val="clear" w:color="auto" w:fill="FFFFFF"/>
        <w:spacing w:after="0" w:line="300" w:lineRule="atLeast"/>
        <w:ind w:right="300"/>
        <w:textAlignment w:val="baseline"/>
      </w:pPr>
      <w:hyperlink r:id="rId138" w:history="1">
        <w:r w:rsidR="00D167E5" w:rsidRPr="0067171B">
          <w:rPr>
            <w:rStyle w:val="Hipervnculo"/>
            <w:color w:val="auto"/>
            <w:bdr w:val="none" w:sz="0" w:space="0" w:color="auto" w:frame="1"/>
          </w:rPr>
          <w:t>UTouch</w:t>
        </w:r>
      </w:hyperlink>
    </w:p>
    <w:p w:rsidR="00D167E5" w:rsidRPr="0067171B" w:rsidRDefault="002B00F0" w:rsidP="00D167E5">
      <w:pPr>
        <w:pStyle w:val="Prrafodelista"/>
        <w:numPr>
          <w:ilvl w:val="0"/>
          <w:numId w:val="67"/>
        </w:numPr>
        <w:shd w:val="clear" w:color="auto" w:fill="FFFFFF"/>
        <w:spacing w:after="0" w:line="300" w:lineRule="atLeast"/>
        <w:ind w:right="300"/>
        <w:textAlignment w:val="baseline"/>
      </w:pPr>
      <w:hyperlink r:id="rId139" w:history="1">
        <w:r w:rsidR="00D167E5" w:rsidRPr="0067171B">
          <w:rPr>
            <w:rStyle w:val="Hipervnculo"/>
            <w:color w:val="auto"/>
            <w:bdr w:val="none" w:sz="0" w:space="0" w:color="auto" w:frame="1"/>
          </w:rPr>
          <w:t>UTFT_Buttons</w:t>
        </w:r>
      </w:hyperlink>
    </w:p>
    <w:p w:rsidR="00D167E5" w:rsidRPr="0067171B" w:rsidRDefault="00D167E5" w:rsidP="00D167E5">
      <w:pPr>
        <w:pStyle w:val="Prrafodelista"/>
        <w:numPr>
          <w:ilvl w:val="0"/>
          <w:numId w:val="67"/>
        </w:numPr>
        <w:shd w:val="clear" w:color="auto" w:fill="FFFFFF"/>
        <w:spacing w:after="0" w:line="300" w:lineRule="atLeast"/>
        <w:ind w:right="300"/>
        <w:textAlignment w:val="baseline"/>
      </w:pPr>
      <w:r w:rsidRPr="0067171B">
        <w:t>RTC</w:t>
      </w:r>
    </w:p>
    <w:p w:rsidR="00D167E5" w:rsidRDefault="00D167E5" w:rsidP="00D167E5">
      <w:pPr>
        <w:pStyle w:val="Prrafodelista"/>
        <w:numPr>
          <w:ilvl w:val="0"/>
          <w:numId w:val="67"/>
        </w:numPr>
        <w:shd w:val="clear" w:color="auto" w:fill="FFFFFF"/>
        <w:spacing w:after="0" w:line="300" w:lineRule="atLeast"/>
        <w:ind w:right="300"/>
        <w:textAlignment w:val="baseline"/>
      </w:pPr>
      <w:r w:rsidRPr="0067171B">
        <w:t>TFT</w:t>
      </w:r>
    </w:p>
    <w:p w:rsidR="00D167E5" w:rsidRDefault="00D167E5" w:rsidP="00D167E5">
      <w:pPr>
        <w:pStyle w:val="Ttulo2"/>
      </w:pPr>
      <w:r>
        <w:t>Acondicionadores de señal</w:t>
      </w:r>
    </w:p>
    <w:p w:rsidR="00D167E5" w:rsidRDefault="00D167E5" w:rsidP="00D167E5">
      <w:r>
        <w:t>Los termopares proporcionan bajo niveles de salida por lo que necesitan un amplificador de alta precisión, con derivas despreciables y poco ruido. Compensa más utilizar  acondicionadores integrados por su fiabilidad y relativo bajo costo</w:t>
      </w:r>
    </w:p>
    <w:p w:rsidR="00D167E5" w:rsidRPr="00D5645D" w:rsidRDefault="00D167E5" w:rsidP="00D167E5">
      <w:r>
        <w:t>Los pines 9 y 8 del convertidor son conectados a los pines A0 y A1 las cuales serán leídas por la  tarjeta controladora (ARDUINO MEGA).</w:t>
      </w:r>
    </w:p>
    <w:p w:rsidR="00D167E5" w:rsidRPr="001C4614" w:rsidRDefault="00D167E5" w:rsidP="00D167E5">
      <w:r>
        <w:rPr>
          <w:noProof/>
          <w:lang w:eastAsia="es-ES"/>
        </w:rPr>
        <w:drawing>
          <wp:inline distT="0" distB="0" distL="0" distR="0" wp14:anchorId="47983B99" wp14:editId="363338AB">
            <wp:extent cx="3857625" cy="244700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24873" t="29805" r="51488" b="43527"/>
                    <a:stretch/>
                  </pic:blipFill>
                  <pic:spPr bwMode="auto">
                    <a:xfrm>
                      <a:off x="0" y="0"/>
                      <a:ext cx="3912729" cy="2481954"/>
                    </a:xfrm>
                    <a:prstGeom prst="rect">
                      <a:avLst/>
                    </a:prstGeom>
                    <a:ln>
                      <a:noFill/>
                    </a:ln>
                    <a:extLst>
                      <a:ext uri="{53640926-AAD7-44D8-BBD7-CCE9431645EC}">
                        <a14:shadowObscured xmlns:a14="http://schemas.microsoft.com/office/drawing/2010/main"/>
                      </a:ext>
                    </a:extLst>
                  </pic:spPr>
                </pic:pic>
              </a:graphicData>
            </a:graphic>
          </wp:inline>
        </w:drawing>
      </w:r>
    </w:p>
    <w:p w:rsidR="00D167E5" w:rsidRDefault="00D167E5" w:rsidP="00D167E5">
      <w:pPr>
        <w:pStyle w:val="Ttulo2"/>
      </w:pPr>
      <w:r>
        <w:t xml:space="preserve">Coneccion del </w:t>
      </w:r>
      <w:r w:rsidRPr="004466A0">
        <w:t xml:space="preserve">Módulo Relé 4 Canales </w:t>
      </w:r>
      <w:r>
        <w:t xml:space="preserve"> a </w:t>
      </w:r>
      <w:r w:rsidRPr="004466A0">
        <w:t xml:space="preserve">Arduino </w:t>
      </w:r>
    </w:p>
    <w:p w:rsidR="00D167E5" w:rsidRDefault="00D167E5" w:rsidP="00D167E5"/>
    <w:p w:rsidR="00D167E5" w:rsidRPr="00B42516" w:rsidRDefault="00D167E5" w:rsidP="00D167E5">
      <w:r>
        <w:rPr>
          <w:noProof/>
          <w:lang w:eastAsia="es-ES"/>
        </w:rPr>
        <w:lastRenderedPageBreak/>
        <w:drawing>
          <wp:inline distT="0" distB="0" distL="0" distR="0" wp14:anchorId="6611DB06" wp14:editId="560C6C64">
            <wp:extent cx="5400675" cy="2343150"/>
            <wp:effectExtent l="0" t="0" r="952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2343150"/>
                    </a:xfrm>
                    <a:prstGeom prst="rect">
                      <a:avLst/>
                    </a:prstGeom>
                    <a:noFill/>
                    <a:ln>
                      <a:noFill/>
                    </a:ln>
                  </pic:spPr>
                </pic:pic>
              </a:graphicData>
            </a:graphic>
          </wp:inline>
        </w:drawing>
      </w:r>
    </w:p>
    <w:p w:rsidR="00D167E5" w:rsidRPr="00021CFC" w:rsidRDefault="00D167E5" w:rsidP="00D167E5">
      <w:r w:rsidRPr="00021CFC">
        <w:t>In1=pin 13 arduino (</w:t>
      </w:r>
      <w:r>
        <w:t>activa</w:t>
      </w:r>
      <w:r w:rsidRPr="00021CFC">
        <w:t xml:space="preserve"> al contactor)</w:t>
      </w:r>
    </w:p>
    <w:p w:rsidR="00D167E5" w:rsidRPr="00021CFC" w:rsidRDefault="00D167E5" w:rsidP="00D167E5">
      <w:r w:rsidRPr="00021CFC">
        <w:t>In2=pin 12arduino (</w:t>
      </w:r>
      <w:r>
        <w:t>activa</w:t>
      </w:r>
      <w:r w:rsidRPr="00021CFC">
        <w:t xml:space="preserve"> al contactor)</w:t>
      </w:r>
    </w:p>
    <w:p w:rsidR="00D167E5" w:rsidRPr="004466A0" w:rsidRDefault="00D167E5" w:rsidP="00D167E5">
      <w:r>
        <w:t>In3=pin 10 arduino (activa la sirena)</w:t>
      </w:r>
    </w:p>
    <w:p w:rsidR="00D167E5" w:rsidRDefault="00D167E5" w:rsidP="00D167E5">
      <w:r>
        <w:t>In4=pin11 arduino (activa la electroválvula)</w:t>
      </w:r>
    </w:p>
    <w:p w:rsidR="00F533A7" w:rsidRDefault="00D167E5" w:rsidP="00F533A7">
      <w:r>
        <w:t>Para la activación de las resistencia eléctricas el arduino emite las señales pwm de los pines 9 y 8 que son conectados a los SSR.</w:t>
      </w:r>
    </w:p>
    <w:p w:rsidR="00F533A7" w:rsidRPr="00F533A7" w:rsidRDefault="00F533A7" w:rsidP="00F533A7"/>
    <w:p w:rsidR="00F533A7" w:rsidRPr="00F533A7" w:rsidRDefault="00F533A7" w:rsidP="00F533A7"/>
    <w:p w:rsidR="00F533A7" w:rsidRPr="00F533A7" w:rsidRDefault="00F533A7" w:rsidP="00F533A7"/>
    <w:p w:rsidR="00F533A7" w:rsidRPr="00F533A7" w:rsidRDefault="00F533A7" w:rsidP="00F533A7"/>
    <w:p w:rsidR="00F533A7" w:rsidRPr="00F533A7" w:rsidRDefault="00F533A7" w:rsidP="00F533A7"/>
    <w:p w:rsidR="00F533A7" w:rsidRPr="00F533A7" w:rsidRDefault="00F533A7" w:rsidP="00F533A7"/>
    <w:p w:rsidR="00F533A7" w:rsidRPr="00F533A7" w:rsidRDefault="00F533A7" w:rsidP="00F533A7"/>
    <w:p w:rsidR="00F533A7" w:rsidRPr="00F533A7" w:rsidRDefault="00F533A7" w:rsidP="00F533A7"/>
    <w:p w:rsidR="00F533A7" w:rsidRDefault="00F533A7" w:rsidP="00F533A7"/>
    <w:p w:rsidR="00F533A7" w:rsidRDefault="00F533A7" w:rsidP="00F533A7">
      <w:pPr>
        <w:tabs>
          <w:tab w:val="left" w:pos="900"/>
        </w:tabs>
      </w:pPr>
      <w:r>
        <w:tab/>
      </w:r>
    </w:p>
    <w:p w:rsidR="00F533A7" w:rsidRDefault="00F533A7" w:rsidP="00F533A7">
      <w:pPr>
        <w:tabs>
          <w:tab w:val="left" w:pos="900"/>
        </w:tabs>
      </w:pPr>
    </w:p>
    <w:p w:rsidR="00F533A7" w:rsidRDefault="00F533A7" w:rsidP="00F533A7">
      <w:pPr>
        <w:tabs>
          <w:tab w:val="left" w:pos="900"/>
        </w:tabs>
      </w:pPr>
    </w:p>
    <w:p w:rsidR="00F533A7" w:rsidRPr="00F533A7" w:rsidRDefault="00F533A7" w:rsidP="00F533A7">
      <w:pPr>
        <w:tabs>
          <w:tab w:val="left" w:pos="900"/>
        </w:tabs>
        <w:rPr>
          <w14:glow w14:rad="101600">
            <w14:schemeClr w14:val="accent3">
              <w14:alpha w14:val="60000"/>
              <w14:satMod w14:val="175000"/>
            </w14:schemeClr>
          </w14:glow>
        </w:rPr>
      </w:pPr>
      <w:r w:rsidRPr="00F533A7">
        <w:rPr>
          <w14:glow w14:rad="101600">
            <w14:schemeClr w14:val="accent3">
              <w14:alpha w14:val="60000"/>
              <w14:satMod w14:val="175000"/>
            </w14:schemeClr>
          </w14:glow>
        </w:rPr>
        <w:t>FIN</w:t>
      </w:r>
    </w:p>
    <w:sectPr w:rsidR="00F533A7" w:rsidRPr="00F533A7" w:rsidSect="00D167E5">
      <w:footerReference w:type="default" r:id="rId141"/>
      <w:pgSz w:w="11907" w:h="16840"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00F0" w:rsidRDefault="002B00F0" w:rsidP="00D167E5">
      <w:pPr>
        <w:spacing w:after="0" w:line="240" w:lineRule="auto"/>
      </w:pPr>
      <w:r>
        <w:separator/>
      </w:r>
    </w:p>
  </w:endnote>
  <w:endnote w:type="continuationSeparator" w:id="0">
    <w:p w:rsidR="002B00F0" w:rsidRDefault="002B00F0" w:rsidP="00D167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29550D" w:rsidRDefault="000E54B6">
    <w:pPr>
      <w:pStyle w:val="Piedepgina"/>
      <w:jc w:val="center"/>
      <w:rPr>
        <w:caps/>
      </w:rPr>
    </w:pPr>
    <w:r w:rsidRPr="0029550D">
      <w:rPr>
        <w:caps/>
      </w:rPr>
      <w:fldChar w:fldCharType="begin"/>
    </w:r>
    <w:r w:rsidRPr="0029550D">
      <w:rPr>
        <w:caps/>
      </w:rPr>
      <w:instrText>PAGE   \* MERGEFORMAT</w:instrText>
    </w:r>
    <w:r w:rsidRPr="0029550D">
      <w:rPr>
        <w:caps/>
      </w:rPr>
      <w:fldChar w:fldCharType="separate"/>
    </w:r>
    <w:r w:rsidR="00C84D8D">
      <w:rPr>
        <w:caps/>
        <w:noProof/>
      </w:rPr>
      <w:t>iv</w:t>
    </w:r>
    <w:r w:rsidRPr="0029550D">
      <w:rPr>
        <w:caps/>
      </w:rPr>
      <w:fldChar w:fldCharType="end"/>
    </w:r>
  </w:p>
  <w:p w:rsidR="000E54B6" w:rsidRPr="000B1006" w:rsidRDefault="000E54B6" w:rsidP="00D167E5">
    <w:pPr>
      <w:pStyle w:val="Piedepgina"/>
      <w:jc w:val="center"/>
      <w:rPr>
        <w:lang w:val="es-EC"/>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Default="000E54B6">
    <w:pPr>
      <w:pStyle w:val="Piedepgina"/>
      <w:jc w:val="center"/>
    </w:pPr>
  </w:p>
  <w:p w:rsidR="000E54B6" w:rsidRPr="000B1006" w:rsidRDefault="000E54B6" w:rsidP="00D167E5">
    <w:pPr>
      <w:pStyle w:val="Piedepgina"/>
      <w:jc w:val="center"/>
      <w:rPr>
        <w:lang w:val="es-EC"/>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7562478"/>
      <w:docPartObj>
        <w:docPartGallery w:val="Page Numbers (Bottom of Page)"/>
        <w:docPartUnique/>
      </w:docPartObj>
    </w:sdtPr>
    <w:sdtEndPr/>
    <w:sdtContent>
      <w:p w:rsidR="000E54B6" w:rsidRDefault="000E54B6">
        <w:pPr>
          <w:pStyle w:val="Piedepgina"/>
          <w:jc w:val="center"/>
        </w:pPr>
        <w:r>
          <w:fldChar w:fldCharType="begin"/>
        </w:r>
        <w:r>
          <w:instrText xml:space="preserve"> PAGE  \* ROMAN  \* MERGEFORMAT </w:instrText>
        </w:r>
        <w:r>
          <w:fldChar w:fldCharType="separate"/>
        </w:r>
        <w:r w:rsidR="00C84D8D">
          <w:rPr>
            <w:noProof/>
          </w:rPr>
          <w:t>II</w:t>
        </w:r>
        <w:r>
          <w:fldChar w:fldCharType="end"/>
        </w:r>
      </w:p>
    </w:sdtContent>
  </w:sdt>
  <w:p w:rsidR="000E54B6" w:rsidRPr="000B1006" w:rsidRDefault="000E54B6" w:rsidP="00D167E5">
    <w:pPr>
      <w:pStyle w:val="Piedepgina"/>
      <w:jc w:val="center"/>
      <w:rPr>
        <w:lang w:val="es-EC"/>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322126" w:rsidRDefault="000E54B6" w:rsidP="00D167E5">
    <w:pPr>
      <w:pStyle w:val="Piedepgina"/>
      <w:jc w:val="center"/>
      <w:rPr>
        <w:lang w:val="es-EC"/>
      </w:rPr>
    </w:pPr>
    <w:r>
      <w:rPr>
        <w:lang w:val="es-EC"/>
      </w:rPr>
      <w:t>V</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322126" w:rsidRDefault="000E54B6" w:rsidP="00D167E5">
    <w:pPr>
      <w:pStyle w:val="Piedepgina"/>
      <w:jc w:val="center"/>
      <w:rPr>
        <w:lang w:val="es-EC"/>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322126" w:rsidRDefault="000E54B6" w:rsidP="00D167E5">
    <w:pPr>
      <w:pStyle w:val="Piedepgina"/>
      <w:jc w:val="center"/>
      <w:rPr>
        <w:lang w:val="es-EC"/>
      </w:rPr>
    </w:pPr>
    <w:r>
      <w:rPr>
        <w:lang w:val="es-EC"/>
      </w:rPr>
      <w:t>XIV</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0B1006" w:rsidRDefault="000E54B6" w:rsidP="00D167E5">
    <w:pPr>
      <w:pStyle w:val="Piedepgina"/>
      <w:jc w:val="center"/>
      <w:rPr>
        <w:lang w:val="es-EC"/>
      </w:rPr>
    </w:pPr>
    <w:r>
      <w:rPr>
        <w:lang w:val="es-EC"/>
      </w:rPr>
      <w:t>XIII</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E77406" w:rsidRDefault="000E54B6">
    <w:pPr>
      <w:pStyle w:val="Piedepgina"/>
      <w:jc w:val="center"/>
      <w:rPr>
        <w:caps/>
      </w:rPr>
    </w:pPr>
    <w:r w:rsidRPr="00E77406">
      <w:rPr>
        <w:caps/>
      </w:rPr>
      <w:fldChar w:fldCharType="begin"/>
    </w:r>
    <w:r w:rsidRPr="00E77406">
      <w:rPr>
        <w:caps/>
      </w:rPr>
      <w:instrText>PAGE   \* MERGEFORMAT</w:instrText>
    </w:r>
    <w:r w:rsidRPr="00E77406">
      <w:rPr>
        <w:caps/>
      </w:rPr>
      <w:fldChar w:fldCharType="separate"/>
    </w:r>
    <w:r w:rsidR="00C84D8D">
      <w:rPr>
        <w:caps/>
        <w:noProof/>
      </w:rPr>
      <w:t>1</w:t>
    </w:r>
    <w:r w:rsidRPr="00E77406">
      <w:rPr>
        <w:caps/>
      </w:rPr>
      <w:fldChar w:fldCharType="end"/>
    </w:r>
  </w:p>
  <w:p w:rsidR="000E54B6" w:rsidRDefault="000E54B6" w:rsidP="00D167E5">
    <w:pPr>
      <w:pStyle w:val="Piedepgina"/>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54B6" w:rsidRPr="00E77406" w:rsidRDefault="000E54B6" w:rsidP="00D167E5">
    <w:pPr>
      <w:pStyle w:val="Piedepgina"/>
      <w:rPr>
        <w:caps/>
      </w:rPr>
    </w:pPr>
  </w:p>
  <w:p w:rsidR="000E54B6" w:rsidRDefault="000E54B6" w:rsidP="00D167E5">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00F0" w:rsidRDefault="002B00F0" w:rsidP="00D167E5">
      <w:pPr>
        <w:spacing w:after="0" w:line="240" w:lineRule="auto"/>
      </w:pPr>
      <w:r>
        <w:separator/>
      </w:r>
    </w:p>
  </w:footnote>
  <w:footnote w:type="continuationSeparator" w:id="0">
    <w:p w:rsidR="002B00F0" w:rsidRDefault="002B00F0" w:rsidP="00D167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9172F"/>
    <w:multiLevelType w:val="hybridMultilevel"/>
    <w:tmpl w:val="3B9083C0"/>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 w15:restartNumberingAfterBreak="0">
    <w:nsid w:val="01426CBF"/>
    <w:multiLevelType w:val="hybridMultilevel"/>
    <w:tmpl w:val="51FA3CB8"/>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5583C2A"/>
    <w:multiLevelType w:val="hybridMultilevel"/>
    <w:tmpl w:val="61323F1E"/>
    <w:lvl w:ilvl="0" w:tplc="0C0A000D">
      <w:start w:val="1"/>
      <w:numFmt w:val="bullet"/>
      <w:lvlText w:val=""/>
      <w:lvlJc w:val="left"/>
      <w:pPr>
        <w:ind w:left="1068" w:hanging="360"/>
      </w:pPr>
      <w:rPr>
        <w:rFonts w:ascii="Wingdings" w:hAnsi="Wingdings" w:hint="default"/>
      </w:rPr>
    </w:lvl>
    <w:lvl w:ilvl="1" w:tplc="AC9C7AC8">
      <w:start w:val="2"/>
      <w:numFmt w:val="bullet"/>
      <w:lvlText w:val="•"/>
      <w:lvlJc w:val="left"/>
      <w:pPr>
        <w:ind w:left="2133" w:hanging="705"/>
      </w:pPr>
      <w:rPr>
        <w:rFonts w:ascii="Times New Roman" w:eastAsia="Times New Roman" w:hAnsi="Times New Roman" w:cs="Times New Roman"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 w15:restartNumberingAfterBreak="0">
    <w:nsid w:val="07E22C93"/>
    <w:multiLevelType w:val="hybridMultilevel"/>
    <w:tmpl w:val="676ADE48"/>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4" w15:restartNumberingAfterBreak="0">
    <w:nsid w:val="0D924694"/>
    <w:multiLevelType w:val="multilevel"/>
    <w:tmpl w:val="9B745E3A"/>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0F0D1043"/>
    <w:multiLevelType w:val="hybridMultilevel"/>
    <w:tmpl w:val="321AA09A"/>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 w15:restartNumberingAfterBreak="0">
    <w:nsid w:val="11437B44"/>
    <w:multiLevelType w:val="hybridMultilevel"/>
    <w:tmpl w:val="6E5E9524"/>
    <w:lvl w:ilvl="0" w:tplc="19DA1BF4">
      <w:start w:val="8"/>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6B14B4D"/>
    <w:multiLevelType w:val="hybridMultilevel"/>
    <w:tmpl w:val="0E8A05AE"/>
    <w:lvl w:ilvl="0" w:tplc="486A7994">
      <w:start w:val="1"/>
      <w:numFmt w:val="decimal"/>
      <w:lvlText w:val="1.1.%1"/>
      <w:lvlJc w:val="left"/>
      <w:pPr>
        <w:ind w:left="643"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98706A9"/>
    <w:multiLevelType w:val="hybridMultilevel"/>
    <w:tmpl w:val="86CA7FBA"/>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ABE12A1"/>
    <w:multiLevelType w:val="hybridMultilevel"/>
    <w:tmpl w:val="C5ACD8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C215C83"/>
    <w:multiLevelType w:val="hybridMultilevel"/>
    <w:tmpl w:val="C0865556"/>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DD65640"/>
    <w:multiLevelType w:val="hybridMultilevel"/>
    <w:tmpl w:val="8A5A1794"/>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0C717EA"/>
    <w:multiLevelType w:val="multilevel"/>
    <w:tmpl w:val="2C400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102749D"/>
    <w:multiLevelType w:val="hybridMultilevel"/>
    <w:tmpl w:val="160C4970"/>
    <w:lvl w:ilvl="0" w:tplc="0C0A000D">
      <w:start w:val="1"/>
      <w:numFmt w:val="bullet"/>
      <w:lvlText w:val=""/>
      <w:lvlJc w:val="left"/>
      <w:pPr>
        <w:ind w:left="720" w:hanging="72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3633E10"/>
    <w:multiLevelType w:val="hybridMultilevel"/>
    <w:tmpl w:val="7050267C"/>
    <w:lvl w:ilvl="0" w:tplc="0C0A000D">
      <w:start w:val="1"/>
      <w:numFmt w:val="bullet"/>
      <w:lvlText w:val=""/>
      <w:lvlJc w:val="left"/>
      <w:pPr>
        <w:ind w:left="720" w:hanging="360"/>
      </w:pPr>
      <w:rPr>
        <w:rFonts w:ascii="Wingdings" w:hAnsi="Wingdings" w:hint="default"/>
      </w:rPr>
    </w:lvl>
    <w:lvl w:ilvl="1" w:tplc="0C0A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4D832BA"/>
    <w:multiLevelType w:val="hybridMultilevel"/>
    <w:tmpl w:val="6B3EAB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6275814"/>
    <w:multiLevelType w:val="hybridMultilevel"/>
    <w:tmpl w:val="604EFFA6"/>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8E33C5E"/>
    <w:multiLevelType w:val="hybridMultilevel"/>
    <w:tmpl w:val="F4C0023C"/>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8E52590"/>
    <w:multiLevelType w:val="multilevel"/>
    <w:tmpl w:val="B7AA6B06"/>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rPr>
        <w:rFonts w:hint="default"/>
        <w:b/>
        <w:i/>
      </w:rPr>
    </w:lvl>
    <w:lvl w:ilvl="3">
      <w:start w:val="1"/>
      <w:numFmt w:val="decimal"/>
      <w:pStyle w:val="Ttulo4"/>
      <w:lvlText w:val="%1.%2.%3.%4"/>
      <w:lvlJc w:val="left"/>
      <w:pPr>
        <w:ind w:left="864" w:hanging="864"/>
      </w:pPr>
      <w:rPr>
        <w:rFonts w:hint="default"/>
        <w:b w:val="0"/>
        <w:i/>
        <w:sz w:val="22"/>
        <w:szCs w:val="22"/>
      </w:rPr>
    </w:lvl>
    <w:lvl w:ilvl="4">
      <w:start w:val="1"/>
      <w:numFmt w:val="decimal"/>
      <w:pStyle w:val="Ttulo5"/>
      <w:lvlText w:val="%1.%2.%3.%4.%5"/>
      <w:lvlJc w:val="left"/>
      <w:pPr>
        <w:ind w:left="2000" w:hanging="100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436" w:hanging="1152"/>
      </w:pPr>
      <w:rPr>
        <w:rFonts w:hint="default"/>
        <w:b w:val="0"/>
        <w:i/>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9" w15:restartNumberingAfterBreak="0">
    <w:nsid w:val="2B202247"/>
    <w:multiLevelType w:val="multilevel"/>
    <w:tmpl w:val="46C4486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0252EAD"/>
    <w:multiLevelType w:val="hybridMultilevel"/>
    <w:tmpl w:val="D07254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0556B6C"/>
    <w:multiLevelType w:val="hybridMultilevel"/>
    <w:tmpl w:val="6E623B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0806B2A"/>
    <w:multiLevelType w:val="hybridMultilevel"/>
    <w:tmpl w:val="CEB6B8FA"/>
    <w:lvl w:ilvl="0" w:tplc="C5946BA0">
      <w:start w:val="1"/>
      <w:numFmt w:val="decimal"/>
      <w:pStyle w:val="Ttulo6"/>
      <w:lvlText w:val="1.1.1.1.%1"/>
      <w:lvlJc w:val="left"/>
      <w:pPr>
        <w:ind w:left="1004" w:hanging="360"/>
      </w:pPr>
      <w:rPr>
        <w:rFonts w:hint="default"/>
      </w:r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23" w15:restartNumberingAfterBreak="0">
    <w:nsid w:val="31A2435E"/>
    <w:multiLevelType w:val="hybridMultilevel"/>
    <w:tmpl w:val="1ED4F3CA"/>
    <w:lvl w:ilvl="0" w:tplc="19DA1BF4">
      <w:start w:val="8"/>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2DE1A63"/>
    <w:multiLevelType w:val="hybridMultilevel"/>
    <w:tmpl w:val="D64EEAFE"/>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25" w15:restartNumberingAfterBreak="0">
    <w:nsid w:val="32F93F5E"/>
    <w:multiLevelType w:val="hybridMultilevel"/>
    <w:tmpl w:val="5DE8F86E"/>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35A6537B"/>
    <w:multiLevelType w:val="multilevel"/>
    <w:tmpl w:val="09FEA822"/>
    <w:lvl w:ilvl="0">
      <w:start w:val="1"/>
      <w:numFmt w:val="decimal"/>
      <w:lvlText w:val="%1"/>
      <w:lvlJc w:val="left"/>
      <w:pPr>
        <w:ind w:left="480" w:hanging="480"/>
      </w:pPr>
      <w:rPr>
        <w:rFonts w:hint="default"/>
      </w:rPr>
    </w:lvl>
    <w:lvl w:ilvl="1">
      <w:start w:val="1"/>
      <w:numFmt w:val="decimal"/>
      <w:lvlText w:val="%1.%2"/>
      <w:lvlJc w:val="left"/>
      <w:pPr>
        <w:ind w:left="480" w:hanging="4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38F661BC"/>
    <w:multiLevelType w:val="hybridMultilevel"/>
    <w:tmpl w:val="B73030EE"/>
    <w:lvl w:ilvl="0" w:tplc="300A0001">
      <w:start w:val="1"/>
      <w:numFmt w:val="bullet"/>
      <w:lvlText w:val=""/>
      <w:lvlJc w:val="left"/>
      <w:pPr>
        <w:ind w:left="785"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3A6D3177"/>
    <w:multiLevelType w:val="hybridMultilevel"/>
    <w:tmpl w:val="9E465D16"/>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877B92"/>
    <w:multiLevelType w:val="hybridMultilevel"/>
    <w:tmpl w:val="E75090A4"/>
    <w:lvl w:ilvl="0" w:tplc="0C0A000D">
      <w:start w:val="1"/>
      <w:numFmt w:val="bullet"/>
      <w:lvlText w:val=""/>
      <w:lvlJc w:val="left"/>
      <w:pPr>
        <w:ind w:left="720" w:hanging="360"/>
      </w:pPr>
      <w:rPr>
        <w:rFonts w:ascii="Wingdings" w:hAnsi="Wingdings" w:hint="default"/>
      </w:rPr>
    </w:lvl>
    <w:lvl w:ilvl="1" w:tplc="0C0A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10806BF"/>
    <w:multiLevelType w:val="hybridMultilevel"/>
    <w:tmpl w:val="09DCB43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23475E3"/>
    <w:multiLevelType w:val="hybridMultilevel"/>
    <w:tmpl w:val="8BC2175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2352DBE"/>
    <w:multiLevelType w:val="multilevel"/>
    <w:tmpl w:val="29D0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52909C8"/>
    <w:multiLevelType w:val="multilevel"/>
    <w:tmpl w:val="C97E7A0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49F27AA5"/>
    <w:multiLevelType w:val="hybridMultilevel"/>
    <w:tmpl w:val="E2BAB6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49F6143E"/>
    <w:multiLevelType w:val="hybridMultilevel"/>
    <w:tmpl w:val="9C363682"/>
    <w:lvl w:ilvl="0" w:tplc="300A0001">
      <w:start w:val="1"/>
      <w:numFmt w:val="bullet"/>
      <w:lvlText w:val=""/>
      <w:lvlJc w:val="left"/>
      <w:pPr>
        <w:ind w:left="780" w:hanging="360"/>
      </w:pPr>
      <w:rPr>
        <w:rFonts w:ascii="Symbol" w:hAnsi="Symbol" w:hint="default"/>
      </w:r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36" w15:restartNumberingAfterBreak="0">
    <w:nsid w:val="4A3F136B"/>
    <w:multiLevelType w:val="hybridMultilevel"/>
    <w:tmpl w:val="63BA5562"/>
    <w:lvl w:ilvl="0" w:tplc="6064697A">
      <w:numFmt w:val="bullet"/>
      <w:lvlText w:val="-"/>
      <w:lvlJc w:val="left"/>
      <w:pPr>
        <w:ind w:left="720" w:hanging="360"/>
      </w:pPr>
      <w:rPr>
        <w:rFonts w:ascii="Calibri" w:eastAsiaTheme="minorHAnsi" w:hAnsi="Calibri"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AA57398"/>
    <w:multiLevelType w:val="hybridMultilevel"/>
    <w:tmpl w:val="71684774"/>
    <w:lvl w:ilvl="0" w:tplc="0C0A0001">
      <w:start w:val="1"/>
      <w:numFmt w:val="bullet"/>
      <w:lvlText w:val=""/>
      <w:lvlJc w:val="left"/>
      <w:pPr>
        <w:ind w:left="501" w:hanging="360"/>
      </w:pPr>
      <w:rPr>
        <w:rFonts w:ascii="Symbol" w:hAnsi="Symbol" w:hint="default"/>
      </w:rPr>
    </w:lvl>
    <w:lvl w:ilvl="1" w:tplc="0C0A0003" w:tentative="1">
      <w:start w:val="1"/>
      <w:numFmt w:val="bullet"/>
      <w:lvlText w:val="o"/>
      <w:lvlJc w:val="left"/>
      <w:pPr>
        <w:ind w:left="1221" w:hanging="360"/>
      </w:pPr>
      <w:rPr>
        <w:rFonts w:ascii="Courier New" w:hAnsi="Courier New" w:cs="Courier New" w:hint="default"/>
      </w:rPr>
    </w:lvl>
    <w:lvl w:ilvl="2" w:tplc="0C0A0005" w:tentative="1">
      <w:start w:val="1"/>
      <w:numFmt w:val="bullet"/>
      <w:lvlText w:val=""/>
      <w:lvlJc w:val="left"/>
      <w:pPr>
        <w:ind w:left="1941" w:hanging="360"/>
      </w:pPr>
      <w:rPr>
        <w:rFonts w:ascii="Wingdings" w:hAnsi="Wingdings" w:hint="default"/>
      </w:rPr>
    </w:lvl>
    <w:lvl w:ilvl="3" w:tplc="0C0A0001" w:tentative="1">
      <w:start w:val="1"/>
      <w:numFmt w:val="bullet"/>
      <w:lvlText w:val=""/>
      <w:lvlJc w:val="left"/>
      <w:pPr>
        <w:ind w:left="2661" w:hanging="360"/>
      </w:pPr>
      <w:rPr>
        <w:rFonts w:ascii="Symbol" w:hAnsi="Symbol" w:hint="default"/>
      </w:rPr>
    </w:lvl>
    <w:lvl w:ilvl="4" w:tplc="0C0A0003" w:tentative="1">
      <w:start w:val="1"/>
      <w:numFmt w:val="bullet"/>
      <w:lvlText w:val="o"/>
      <w:lvlJc w:val="left"/>
      <w:pPr>
        <w:ind w:left="3381" w:hanging="360"/>
      </w:pPr>
      <w:rPr>
        <w:rFonts w:ascii="Courier New" w:hAnsi="Courier New" w:cs="Courier New" w:hint="default"/>
      </w:rPr>
    </w:lvl>
    <w:lvl w:ilvl="5" w:tplc="0C0A0005" w:tentative="1">
      <w:start w:val="1"/>
      <w:numFmt w:val="bullet"/>
      <w:lvlText w:val=""/>
      <w:lvlJc w:val="left"/>
      <w:pPr>
        <w:ind w:left="4101" w:hanging="360"/>
      </w:pPr>
      <w:rPr>
        <w:rFonts w:ascii="Wingdings" w:hAnsi="Wingdings" w:hint="default"/>
      </w:rPr>
    </w:lvl>
    <w:lvl w:ilvl="6" w:tplc="0C0A0001" w:tentative="1">
      <w:start w:val="1"/>
      <w:numFmt w:val="bullet"/>
      <w:lvlText w:val=""/>
      <w:lvlJc w:val="left"/>
      <w:pPr>
        <w:ind w:left="4821" w:hanging="360"/>
      </w:pPr>
      <w:rPr>
        <w:rFonts w:ascii="Symbol" w:hAnsi="Symbol" w:hint="default"/>
      </w:rPr>
    </w:lvl>
    <w:lvl w:ilvl="7" w:tplc="0C0A0003" w:tentative="1">
      <w:start w:val="1"/>
      <w:numFmt w:val="bullet"/>
      <w:lvlText w:val="o"/>
      <w:lvlJc w:val="left"/>
      <w:pPr>
        <w:ind w:left="5541" w:hanging="360"/>
      </w:pPr>
      <w:rPr>
        <w:rFonts w:ascii="Courier New" w:hAnsi="Courier New" w:cs="Courier New" w:hint="default"/>
      </w:rPr>
    </w:lvl>
    <w:lvl w:ilvl="8" w:tplc="0C0A0005" w:tentative="1">
      <w:start w:val="1"/>
      <w:numFmt w:val="bullet"/>
      <w:lvlText w:val=""/>
      <w:lvlJc w:val="left"/>
      <w:pPr>
        <w:ind w:left="6261" w:hanging="360"/>
      </w:pPr>
      <w:rPr>
        <w:rFonts w:ascii="Wingdings" w:hAnsi="Wingdings" w:hint="default"/>
      </w:rPr>
    </w:lvl>
  </w:abstractNum>
  <w:abstractNum w:abstractNumId="38" w15:restartNumberingAfterBreak="0">
    <w:nsid w:val="4DE7568B"/>
    <w:multiLevelType w:val="multilevel"/>
    <w:tmpl w:val="B4EE7C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E845534"/>
    <w:multiLevelType w:val="hybridMultilevel"/>
    <w:tmpl w:val="60529E40"/>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40" w15:restartNumberingAfterBreak="0">
    <w:nsid w:val="4EF97417"/>
    <w:multiLevelType w:val="hybridMultilevel"/>
    <w:tmpl w:val="CC427BD8"/>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1" w15:restartNumberingAfterBreak="0">
    <w:nsid w:val="51155CFA"/>
    <w:multiLevelType w:val="hybridMultilevel"/>
    <w:tmpl w:val="69A2DE84"/>
    <w:lvl w:ilvl="0" w:tplc="0C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52BA5DA0"/>
    <w:multiLevelType w:val="multilevel"/>
    <w:tmpl w:val="053E5B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53761154"/>
    <w:multiLevelType w:val="hybridMultilevel"/>
    <w:tmpl w:val="B2120A0C"/>
    <w:lvl w:ilvl="0" w:tplc="300A0015">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56AA0D49"/>
    <w:multiLevelType w:val="hybridMultilevel"/>
    <w:tmpl w:val="A3AA3C7E"/>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5" w15:restartNumberingAfterBreak="0">
    <w:nsid w:val="573B4D81"/>
    <w:multiLevelType w:val="hybridMultilevel"/>
    <w:tmpl w:val="1E30951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573C6453"/>
    <w:multiLevelType w:val="multilevel"/>
    <w:tmpl w:val="006447A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58656C45"/>
    <w:multiLevelType w:val="hybridMultilevel"/>
    <w:tmpl w:val="A3E03E5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5AD85993"/>
    <w:multiLevelType w:val="hybridMultilevel"/>
    <w:tmpl w:val="D026EF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C7C5595"/>
    <w:multiLevelType w:val="hybridMultilevel"/>
    <w:tmpl w:val="DB643E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5D914D3D"/>
    <w:multiLevelType w:val="hybridMultilevel"/>
    <w:tmpl w:val="C92062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663D7D6A"/>
    <w:multiLevelType w:val="hybridMultilevel"/>
    <w:tmpl w:val="48E83916"/>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677301F5"/>
    <w:multiLevelType w:val="hybridMultilevel"/>
    <w:tmpl w:val="A55AF7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685314A3"/>
    <w:multiLevelType w:val="hybridMultilevel"/>
    <w:tmpl w:val="28CED222"/>
    <w:lvl w:ilvl="0" w:tplc="19DA1BF4">
      <w:start w:val="8"/>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15:restartNumberingAfterBreak="0">
    <w:nsid w:val="697278A1"/>
    <w:multiLevelType w:val="hybridMultilevel"/>
    <w:tmpl w:val="39303C78"/>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55" w15:restartNumberingAfterBreak="0">
    <w:nsid w:val="722A169C"/>
    <w:multiLevelType w:val="hybridMultilevel"/>
    <w:tmpl w:val="86F4BD6C"/>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6" w15:restartNumberingAfterBreak="0">
    <w:nsid w:val="76C11865"/>
    <w:multiLevelType w:val="hybridMultilevel"/>
    <w:tmpl w:val="F8DA8AA4"/>
    <w:lvl w:ilvl="0" w:tplc="19DA1BF4">
      <w:start w:val="8"/>
      <w:numFmt w:val="bullet"/>
      <w:lvlText w:val="-"/>
      <w:lvlJc w:val="left"/>
      <w:pPr>
        <w:ind w:left="780" w:hanging="360"/>
      </w:pPr>
      <w:rPr>
        <w:rFonts w:ascii="Times New Roman" w:eastAsia="Times New Roman" w:hAnsi="Times New Roman" w:cs="Times New Roman"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57" w15:restartNumberingAfterBreak="0">
    <w:nsid w:val="776407C6"/>
    <w:multiLevelType w:val="hybridMultilevel"/>
    <w:tmpl w:val="C5FCF1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15:restartNumberingAfterBreak="0">
    <w:nsid w:val="79B02A60"/>
    <w:multiLevelType w:val="hybridMultilevel"/>
    <w:tmpl w:val="7534B748"/>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15:restartNumberingAfterBreak="0">
    <w:nsid w:val="7A421793"/>
    <w:multiLevelType w:val="hybridMultilevel"/>
    <w:tmpl w:val="18607566"/>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0" w15:restartNumberingAfterBreak="0">
    <w:nsid w:val="7A9440A2"/>
    <w:multiLevelType w:val="multilevel"/>
    <w:tmpl w:val="9B42CBAA"/>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1" w15:restartNumberingAfterBreak="0">
    <w:nsid w:val="7C094B40"/>
    <w:multiLevelType w:val="hybridMultilevel"/>
    <w:tmpl w:val="0044B2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7D5A409F"/>
    <w:multiLevelType w:val="hybridMultilevel"/>
    <w:tmpl w:val="9A342E72"/>
    <w:lvl w:ilvl="0" w:tplc="0C0A000D">
      <w:start w:val="1"/>
      <w:numFmt w:val="bullet"/>
      <w:lvlText w:val=""/>
      <w:lvlJc w:val="left"/>
      <w:pPr>
        <w:ind w:left="720" w:hanging="360"/>
      </w:pPr>
      <w:rPr>
        <w:rFonts w:ascii="Wingdings" w:hAnsi="Wingdings" w:hint="default"/>
      </w:rPr>
    </w:lvl>
    <w:lvl w:ilvl="1" w:tplc="0C0A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7F9437FD"/>
    <w:multiLevelType w:val="multilevel"/>
    <w:tmpl w:val="30A6A1E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43"/>
  </w:num>
  <w:num w:numId="2">
    <w:abstractNumId w:val="55"/>
  </w:num>
  <w:num w:numId="3">
    <w:abstractNumId w:val="51"/>
  </w:num>
  <w:num w:numId="4">
    <w:abstractNumId w:val="18"/>
  </w:num>
  <w:num w:numId="5">
    <w:abstractNumId w:val="59"/>
  </w:num>
  <w:num w:numId="6">
    <w:abstractNumId w:val="28"/>
  </w:num>
  <w:num w:numId="7">
    <w:abstractNumId w:val="16"/>
  </w:num>
  <w:num w:numId="8">
    <w:abstractNumId w:val="44"/>
  </w:num>
  <w:num w:numId="9">
    <w:abstractNumId w:val="10"/>
  </w:num>
  <w:num w:numId="10">
    <w:abstractNumId w:val="5"/>
  </w:num>
  <w:num w:numId="11">
    <w:abstractNumId w:val="1"/>
  </w:num>
  <w:num w:numId="12">
    <w:abstractNumId w:val="2"/>
  </w:num>
  <w:num w:numId="13">
    <w:abstractNumId w:val="62"/>
  </w:num>
  <w:num w:numId="14">
    <w:abstractNumId w:val="14"/>
  </w:num>
  <w:num w:numId="15">
    <w:abstractNumId w:val="29"/>
  </w:num>
  <w:num w:numId="16">
    <w:abstractNumId w:val="45"/>
  </w:num>
  <w:num w:numId="17">
    <w:abstractNumId w:val="13"/>
  </w:num>
  <w:num w:numId="18">
    <w:abstractNumId w:val="52"/>
  </w:num>
  <w:num w:numId="19">
    <w:abstractNumId w:val="31"/>
  </w:num>
  <w:num w:numId="20">
    <w:abstractNumId w:val="30"/>
  </w:num>
  <w:num w:numId="21">
    <w:abstractNumId w:val="34"/>
  </w:num>
  <w:num w:numId="22">
    <w:abstractNumId w:val="57"/>
  </w:num>
  <w:num w:numId="23">
    <w:abstractNumId w:val="38"/>
  </w:num>
  <w:num w:numId="24">
    <w:abstractNumId w:val="41"/>
  </w:num>
  <w:num w:numId="25">
    <w:abstractNumId w:val="33"/>
  </w:num>
  <w:num w:numId="26">
    <w:abstractNumId w:val="49"/>
  </w:num>
  <w:num w:numId="27">
    <w:abstractNumId w:val="37"/>
  </w:num>
  <w:num w:numId="28">
    <w:abstractNumId w:val="19"/>
  </w:num>
  <w:num w:numId="29">
    <w:abstractNumId w:val="50"/>
  </w:num>
  <w:num w:numId="30">
    <w:abstractNumId w:val="63"/>
  </w:num>
  <w:num w:numId="31">
    <w:abstractNumId w:val="26"/>
  </w:num>
  <w:num w:numId="32">
    <w:abstractNumId w:val="18"/>
    <w:lvlOverride w:ilvl="0">
      <w:startOverride w:val="1"/>
    </w:lvlOverride>
    <w:lvlOverride w:ilvl="1">
      <w:startOverride w:val="1"/>
    </w:lvlOverride>
    <w:lvlOverride w:ilvl="2">
      <w:startOverride w:val="2"/>
    </w:lvlOverride>
    <w:lvlOverride w:ilvl="3">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7"/>
  </w:num>
  <w:num w:numId="35">
    <w:abstractNumId w:val="27"/>
  </w:num>
  <w:num w:numId="36">
    <w:abstractNumId w:val="26"/>
    <w:lvlOverride w:ilvl="0">
      <w:startOverride w:val="3"/>
    </w:lvlOverride>
    <w:lvlOverride w:ilvl="1">
      <w:startOverride w:val="3"/>
    </w:lvlOverride>
    <w:lvlOverride w:ilvl="2">
      <w:startOverride w:val="1"/>
    </w:lvlOverride>
  </w:num>
  <w:num w:numId="37">
    <w:abstractNumId w:val="7"/>
  </w:num>
  <w:num w:numId="38">
    <w:abstractNumId w:val="22"/>
  </w:num>
  <w:num w:numId="39">
    <w:abstractNumId w:val="40"/>
  </w:num>
  <w:num w:numId="40">
    <w:abstractNumId w:val="61"/>
  </w:num>
  <w:num w:numId="41">
    <w:abstractNumId w:val="48"/>
  </w:num>
  <w:num w:numId="42">
    <w:abstractNumId w:val="53"/>
  </w:num>
  <w:num w:numId="43">
    <w:abstractNumId w:val="4"/>
  </w:num>
  <w:num w:numId="44">
    <w:abstractNumId w:val="20"/>
  </w:num>
  <w:num w:numId="45">
    <w:abstractNumId w:val="6"/>
  </w:num>
  <w:num w:numId="46">
    <w:abstractNumId w:val="23"/>
  </w:num>
  <w:num w:numId="47">
    <w:abstractNumId w:val="56"/>
  </w:num>
  <w:num w:numId="48">
    <w:abstractNumId w:val="54"/>
  </w:num>
  <w:num w:numId="49">
    <w:abstractNumId w:val="60"/>
  </w:num>
  <w:num w:numId="50">
    <w:abstractNumId w:val="32"/>
  </w:num>
  <w:num w:numId="51">
    <w:abstractNumId w:val="9"/>
  </w:num>
  <w:num w:numId="52">
    <w:abstractNumId w:val="42"/>
  </w:num>
  <w:num w:numId="53">
    <w:abstractNumId w:val="46"/>
  </w:num>
  <w:num w:numId="54">
    <w:abstractNumId w:val="0"/>
  </w:num>
  <w:num w:numId="55">
    <w:abstractNumId w:val="15"/>
  </w:num>
  <w:num w:numId="56">
    <w:abstractNumId w:val="35"/>
  </w:num>
  <w:num w:numId="57">
    <w:abstractNumId w:val="21"/>
  </w:num>
  <w:num w:numId="58">
    <w:abstractNumId w:val="17"/>
  </w:num>
  <w:num w:numId="59">
    <w:abstractNumId w:val="58"/>
  </w:num>
  <w:num w:numId="60">
    <w:abstractNumId w:val="25"/>
  </w:num>
  <w:num w:numId="61">
    <w:abstractNumId w:val="8"/>
  </w:num>
  <w:num w:numId="62">
    <w:abstractNumId w:val="11"/>
  </w:num>
  <w:num w:numId="63">
    <w:abstractNumId w:val="24"/>
  </w:num>
  <w:num w:numId="64">
    <w:abstractNumId w:val="3"/>
  </w:num>
  <w:num w:numId="65">
    <w:abstractNumId w:val="36"/>
  </w:num>
  <w:num w:numId="66">
    <w:abstractNumId w:val="39"/>
  </w:num>
  <w:num w:numId="67">
    <w:abstractNumId w:val="1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67E5"/>
    <w:rsid w:val="00023804"/>
    <w:rsid w:val="000E54B6"/>
    <w:rsid w:val="00213847"/>
    <w:rsid w:val="0029550D"/>
    <w:rsid w:val="002B00F0"/>
    <w:rsid w:val="002D19D5"/>
    <w:rsid w:val="002D7F8C"/>
    <w:rsid w:val="003134A9"/>
    <w:rsid w:val="00512128"/>
    <w:rsid w:val="005714B4"/>
    <w:rsid w:val="006B5588"/>
    <w:rsid w:val="006F6FC9"/>
    <w:rsid w:val="0070421A"/>
    <w:rsid w:val="0079394A"/>
    <w:rsid w:val="007F3874"/>
    <w:rsid w:val="00840E9C"/>
    <w:rsid w:val="008875F6"/>
    <w:rsid w:val="008B7DE2"/>
    <w:rsid w:val="009121D3"/>
    <w:rsid w:val="00920EBC"/>
    <w:rsid w:val="00930E68"/>
    <w:rsid w:val="00944F9F"/>
    <w:rsid w:val="009C6C97"/>
    <w:rsid w:val="00BA342B"/>
    <w:rsid w:val="00C84D8D"/>
    <w:rsid w:val="00D167E5"/>
    <w:rsid w:val="00D36A87"/>
    <w:rsid w:val="00DF182E"/>
    <w:rsid w:val="00E34C14"/>
    <w:rsid w:val="00E44023"/>
    <w:rsid w:val="00E50529"/>
    <w:rsid w:val="00EA158C"/>
    <w:rsid w:val="00EB52A1"/>
    <w:rsid w:val="00F33AEE"/>
    <w:rsid w:val="00F533A7"/>
    <w:rsid w:val="00F81AB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54F9558-AD47-4B66-A863-016A16685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67E5"/>
    <w:pPr>
      <w:spacing w:line="360" w:lineRule="auto"/>
      <w:jc w:val="both"/>
    </w:pPr>
    <w:rPr>
      <w:rFonts w:ascii="Times New Roman" w:eastAsia="Times New Roman" w:hAnsi="Times New Roman" w:cs="Times New Roman"/>
    </w:rPr>
  </w:style>
  <w:style w:type="paragraph" w:styleId="Ttulo1">
    <w:name w:val="heading 1"/>
    <w:basedOn w:val="Normal"/>
    <w:next w:val="Normal"/>
    <w:link w:val="Ttulo1Car"/>
    <w:uiPriority w:val="9"/>
    <w:qFormat/>
    <w:rsid w:val="00D167E5"/>
    <w:pPr>
      <w:keepNext/>
      <w:keepLines/>
      <w:numPr>
        <w:numId w:val="4"/>
      </w:numPr>
      <w:spacing w:before="400" w:after="40" w:line="480" w:lineRule="auto"/>
      <w:outlineLvl w:val="0"/>
    </w:pPr>
    <w:rPr>
      <w:rFonts w:eastAsia="SimSun"/>
      <w:b/>
      <w:caps/>
      <w:szCs w:val="36"/>
    </w:rPr>
  </w:style>
  <w:style w:type="paragraph" w:styleId="Ttulo2">
    <w:name w:val="heading 2"/>
    <w:basedOn w:val="Normal"/>
    <w:next w:val="Normal"/>
    <w:link w:val="Ttulo2Car"/>
    <w:uiPriority w:val="9"/>
    <w:unhideWhenUsed/>
    <w:qFormat/>
    <w:rsid w:val="00D167E5"/>
    <w:pPr>
      <w:keepNext/>
      <w:keepLines/>
      <w:numPr>
        <w:ilvl w:val="1"/>
        <w:numId w:val="4"/>
      </w:numPr>
      <w:spacing w:before="120" w:after="0"/>
      <w:outlineLvl w:val="1"/>
    </w:pPr>
    <w:rPr>
      <w:rFonts w:eastAsia="SimSun"/>
      <w:b/>
      <w:szCs w:val="28"/>
    </w:rPr>
  </w:style>
  <w:style w:type="paragraph" w:styleId="Ttulo3">
    <w:name w:val="heading 3"/>
    <w:basedOn w:val="Normal"/>
    <w:next w:val="Normal"/>
    <w:link w:val="Ttulo3Car"/>
    <w:uiPriority w:val="9"/>
    <w:unhideWhenUsed/>
    <w:qFormat/>
    <w:rsid w:val="00D167E5"/>
    <w:pPr>
      <w:keepNext/>
      <w:keepLines/>
      <w:numPr>
        <w:ilvl w:val="2"/>
        <w:numId w:val="4"/>
      </w:numPr>
      <w:spacing w:before="120" w:after="0"/>
      <w:outlineLvl w:val="2"/>
    </w:pPr>
    <w:rPr>
      <w:rFonts w:eastAsia="SimSun"/>
      <w:b/>
      <w:i/>
      <w:szCs w:val="28"/>
    </w:rPr>
  </w:style>
  <w:style w:type="paragraph" w:styleId="Ttulo4">
    <w:name w:val="heading 4"/>
    <w:basedOn w:val="Normal"/>
    <w:next w:val="Normal"/>
    <w:link w:val="Ttulo4Car"/>
    <w:uiPriority w:val="9"/>
    <w:unhideWhenUsed/>
    <w:qFormat/>
    <w:rsid w:val="00D167E5"/>
    <w:pPr>
      <w:keepNext/>
      <w:keepLines/>
      <w:numPr>
        <w:ilvl w:val="3"/>
        <w:numId w:val="4"/>
      </w:numPr>
      <w:spacing w:before="120" w:after="0"/>
      <w:outlineLvl w:val="3"/>
    </w:pPr>
    <w:rPr>
      <w:rFonts w:eastAsia="SimSun"/>
      <w:i/>
      <w:szCs w:val="20"/>
    </w:rPr>
  </w:style>
  <w:style w:type="paragraph" w:styleId="Ttulo5">
    <w:name w:val="heading 5"/>
    <w:basedOn w:val="Normal"/>
    <w:next w:val="Normal"/>
    <w:link w:val="Ttulo5Car"/>
    <w:uiPriority w:val="9"/>
    <w:unhideWhenUsed/>
    <w:qFormat/>
    <w:rsid w:val="00D167E5"/>
    <w:pPr>
      <w:keepNext/>
      <w:keepLines/>
      <w:numPr>
        <w:ilvl w:val="4"/>
        <w:numId w:val="4"/>
      </w:numPr>
      <w:spacing w:before="120" w:after="0"/>
      <w:outlineLvl w:val="4"/>
    </w:pPr>
    <w:rPr>
      <w:rFonts w:eastAsia="SimSun"/>
      <w:i/>
      <w:iCs/>
      <w:szCs w:val="20"/>
    </w:rPr>
  </w:style>
  <w:style w:type="paragraph" w:styleId="Ttulo6">
    <w:name w:val="heading 6"/>
    <w:basedOn w:val="Normal"/>
    <w:next w:val="Normal"/>
    <w:link w:val="Ttulo6Car"/>
    <w:uiPriority w:val="9"/>
    <w:unhideWhenUsed/>
    <w:qFormat/>
    <w:rsid w:val="00D167E5"/>
    <w:pPr>
      <w:keepNext/>
      <w:keepLines/>
      <w:numPr>
        <w:numId w:val="38"/>
      </w:numPr>
      <w:spacing w:before="120" w:after="0"/>
      <w:ind w:left="360"/>
      <w:outlineLvl w:val="5"/>
    </w:pPr>
    <w:rPr>
      <w:rFonts w:eastAsia="SimSun"/>
      <w:bCs/>
      <w:i/>
      <w:color w:val="262626"/>
      <w:szCs w:val="20"/>
    </w:rPr>
  </w:style>
  <w:style w:type="paragraph" w:styleId="Ttulo7">
    <w:name w:val="heading 7"/>
    <w:basedOn w:val="Normal"/>
    <w:next w:val="Normal"/>
    <w:link w:val="Ttulo7Car"/>
    <w:uiPriority w:val="9"/>
    <w:unhideWhenUsed/>
    <w:qFormat/>
    <w:rsid w:val="00D167E5"/>
    <w:pPr>
      <w:keepNext/>
      <w:keepLines/>
      <w:numPr>
        <w:ilvl w:val="6"/>
        <w:numId w:val="4"/>
      </w:numPr>
      <w:spacing w:before="120" w:after="0"/>
      <w:outlineLvl w:val="6"/>
    </w:pPr>
    <w:rPr>
      <w:rFonts w:ascii="Calibri Light" w:eastAsia="SimSun" w:hAnsi="Calibri Light"/>
      <w:b/>
      <w:bCs/>
      <w:i/>
      <w:iCs/>
      <w:caps/>
      <w:color w:val="262626"/>
      <w:sz w:val="20"/>
      <w:szCs w:val="20"/>
    </w:rPr>
  </w:style>
  <w:style w:type="paragraph" w:styleId="Ttulo8">
    <w:name w:val="heading 8"/>
    <w:basedOn w:val="Normal"/>
    <w:next w:val="Normal"/>
    <w:link w:val="Ttulo8Car"/>
    <w:uiPriority w:val="9"/>
    <w:semiHidden/>
    <w:unhideWhenUsed/>
    <w:qFormat/>
    <w:rsid w:val="00D167E5"/>
    <w:pPr>
      <w:keepNext/>
      <w:keepLines/>
      <w:numPr>
        <w:ilvl w:val="7"/>
        <w:numId w:val="4"/>
      </w:numPr>
      <w:spacing w:before="120" w:after="0"/>
      <w:outlineLvl w:val="7"/>
    </w:pPr>
    <w:rPr>
      <w:rFonts w:ascii="Calibri Light" w:eastAsia="SimSun" w:hAnsi="Calibri Light"/>
      <w:b/>
      <w:bCs/>
      <w:caps/>
      <w:color w:val="7F7F7F"/>
      <w:sz w:val="20"/>
      <w:szCs w:val="20"/>
    </w:rPr>
  </w:style>
  <w:style w:type="paragraph" w:styleId="Ttulo9">
    <w:name w:val="heading 9"/>
    <w:basedOn w:val="Normal"/>
    <w:next w:val="Normal"/>
    <w:link w:val="Ttulo9Car"/>
    <w:uiPriority w:val="9"/>
    <w:semiHidden/>
    <w:unhideWhenUsed/>
    <w:qFormat/>
    <w:rsid w:val="00D167E5"/>
    <w:pPr>
      <w:keepNext/>
      <w:keepLines/>
      <w:numPr>
        <w:ilvl w:val="8"/>
        <w:numId w:val="4"/>
      </w:numPr>
      <w:spacing w:before="120" w:after="0"/>
      <w:outlineLvl w:val="8"/>
    </w:pPr>
    <w:rPr>
      <w:rFonts w:ascii="Calibri Light" w:eastAsia="SimSun" w:hAnsi="Calibri Light"/>
      <w:b/>
      <w:bCs/>
      <w:i/>
      <w:iCs/>
      <w:caps/>
      <w:color w:val="7F7F7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167E5"/>
    <w:rPr>
      <w:rFonts w:ascii="Times New Roman" w:eastAsia="SimSun" w:hAnsi="Times New Roman" w:cs="Times New Roman"/>
      <w:b/>
      <w:caps/>
      <w:szCs w:val="36"/>
    </w:rPr>
  </w:style>
  <w:style w:type="character" w:customStyle="1" w:styleId="Ttulo2Car">
    <w:name w:val="Título 2 Car"/>
    <w:basedOn w:val="Fuentedeprrafopredeter"/>
    <w:link w:val="Ttulo2"/>
    <w:uiPriority w:val="9"/>
    <w:rsid w:val="00D167E5"/>
    <w:rPr>
      <w:rFonts w:ascii="Times New Roman" w:eastAsia="SimSun" w:hAnsi="Times New Roman" w:cs="Times New Roman"/>
      <w:b/>
      <w:szCs w:val="28"/>
    </w:rPr>
  </w:style>
  <w:style w:type="character" w:customStyle="1" w:styleId="Ttulo3Car">
    <w:name w:val="Título 3 Car"/>
    <w:basedOn w:val="Fuentedeprrafopredeter"/>
    <w:link w:val="Ttulo3"/>
    <w:uiPriority w:val="9"/>
    <w:rsid w:val="00D167E5"/>
    <w:rPr>
      <w:rFonts w:ascii="Times New Roman" w:eastAsia="SimSun" w:hAnsi="Times New Roman" w:cs="Times New Roman"/>
      <w:b/>
      <w:i/>
      <w:szCs w:val="28"/>
    </w:rPr>
  </w:style>
  <w:style w:type="character" w:customStyle="1" w:styleId="Ttulo4Car">
    <w:name w:val="Título 4 Car"/>
    <w:basedOn w:val="Fuentedeprrafopredeter"/>
    <w:link w:val="Ttulo4"/>
    <w:uiPriority w:val="9"/>
    <w:rsid w:val="00D167E5"/>
    <w:rPr>
      <w:rFonts w:ascii="Times New Roman" w:eastAsia="SimSun" w:hAnsi="Times New Roman" w:cs="Times New Roman"/>
      <w:i/>
      <w:szCs w:val="20"/>
    </w:rPr>
  </w:style>
  <w:style w:type="character" w:customStyle="1" w:styleId="Ttulo5Car">
    <w:name w:val="Título 5 Car"/>
    <w:basedOn w:val="Fuentedeprrafopredeter"/>
    <w:link w:val="Ttulo5"/>
    <w:uiPriority w:val="9"/>
    <w:rsid w:val="00D167E5"/>
    <w:rPr>
      <w:rFonts w:ascii="Times New Roman" w:eastAsia="SimSun" w:hAnsi="Times New Roman" w:cs="Times New Roman"/>
      <w:i/>
      <w:iCs/>
      <w:szCs w:val="20"/>
    </w:rPr>
  </w:style>
  <w:style w:type="character" w:customStyle="1" w:styleId="Ttulo6Car">
    <w:name w:val="Título 6 Car"/>
    <w:basedOn w:val="Fuentedeprrafopredeter"/>
    <w:link w:val="Ttulo6"/>
    <w:uiPriority w:val="9"/>
    <w:rsid w:val="00D167E5"/>
    <w:rPr>
      <w:rFonts w:ascii="Times New Roman" w:eastAsia="SimSun" w:hAnsi="Times New Roman" w:cs="Times New Roman"/>
      <w:bCs/>
      <w:i/>
      <w:color w:val="262626"/>
      <w:szCs w:val="20"/>
    </w:rPr>
  </w:style>
  <w:style w:type="character" w:customStyle="1" w:styleId="Ttulo7Car">
    <w:name w:val="Título 7 Car"/>
    <w:basedOn w:val="Fuentedeprrafopredeter"/>
    <w:link w:val="Ttulo7"/>
    <w:uiPriority w:val="9"/>
    <w:rsid w:val="00D167E5"/>
    <w:rPr>
      <w:rFonts w:ascii="Calibri Light" w:eastAsia="SimSun" w:hAnsi="Calibri Light" w:cs="Times New Roman"/>
      <w:b/>
      <w:bCs/>
      <w:i/>
      <w:iCs/>
      <w:caps/>
      <w:color w:val="262626"/>
      <w:sz w:val="20"/>
      <w:szCs w:val="20"/>
    </w:rPr>
  </w:style>
  <w:style w:type="character" w:customStyle="1" w:styleId="Ttulo8Car">
    <w:name w:val="Título 8 Car"/>
    <w:basedOn w:val="Fuentedeprrafopredeter"/>
    <w:link w:val="Ttulo8"/>
    <w:uiPriority w:val="9"/>
    <w:semiHidden/>
    <w:rsid w:val="00D167E5"/>
    <w:rPr>
      <w:rFonts w:ascii="Calibri Light" w:eastAsia="SimSun" w:hAnsi="Calibri Light" w:cs="Times New Roman"/>
      <w:b/>
      <w:bCs/>
      <w:caps/>
      <w:color w:val="7F7F7F"/>
      <w:sz w:val="20"/>
      <w:szCs w:val="20"/>
    </w:rPr>
  </w:style>
  <w:style w:type="character" w:customStyle="1" w:styleId="Ttulo9Car">
    <w:name w:val="Título 9 Car"/>
    <w:basedOn w:val="Fuentedeprrafopredeter"/>
    <w:link w:val="Ttulo9"/>
    <w:uiPriority w:val="9"/>
    <w:semiHidden/>
    <w:rsid w:val="00D167E5"/>
    <w:rPr>
      <w:rFonts w:ascii="Calibri Light" w:eastAsia="SimSun" w:hAnsi="Calibri Light" w:cs="Times New Roman"/>
      <w:b/>
      <w:bCs/>
      <w:i/>
      <w:iCs/>
      <w:caps/>
      <w:color w:val="7F7F7F"/>
      <w:sz w:val="20"/>
      <w:szCs w:val="20"/>
    </w:rPr>
  </w:style>
  <w:style w:type="paragraph" w:styleId="Descripcin">
    <w:name w:val="caption"/>
    <w:basedOn w:val="Normal"/>
    <w:next w:val="Normal"/>
    <w:link w:val="DescripcinCar"/>
    <w:uiPriority w:val="35"/>
    <w:unhideWhenUsed/>
    <w:qFormat/>
    <w:rsid w:val="00D167E5"/>
    <w:pPr>
      <w:spacing w:line="240" w:lineRule="auto"/>
      <w:jc w:val="center"/>
    </w:pPr>
    <w:rPr>
      <w:b/>
      <w:bCs/>
    </w:rPr>
  </w:style>
  <w:style w:type="character" w:customStyle="1" w:styleId="DescripcinCar">
    <w:name w:val="Descripción Car"/>
    <w:basedOn w:val="Fuentedeprrafopredeter"/>
    <w:link w:val="Descripcin"/>
    <w:uiPriority w:val="35"/>
    <w:rsid w:val="00D167E5"/>
    <w:rPr>
      <w:rFonts w:ascii="Times New Roman" w:eastAsia="Times New Roman" w:hAnsi="Times New Roman" w:cs="Times New Roman"/>
      <w:b/>
      <w:bCs/>
    </w:rPr>
  </w:style>
  <w:style w:type="paragraph" w:styleId="Puesto">
    <w:name w:val="Title"/>
    <w:basedOn w:val="Normal"/>
    <w:next w:val="Normal"/>
    <w:link w:val="PuestoCar"/>
    <w:uiPriority w:val="10"/>
    <w:qFormat/>
    <w:rsid w:val="00D167E5"/>
    <w:pPr>
      <w:spacing w:after="0"/>
      <w:contextualSpacing/>
    </w:pPr>
    <w:rPr>
      <w:rFonts w:ascii="Calibri Light" w:eastAsia="SimSun" w:hAnsi="Calibri Light"/>
      <w:caps/>
      <w:color w:val="404040"/>
      <w:spacing w:val="-10"/>
      <w:sz w:val="72"/>
      <w:szCs w:val="72"/>
    </w:rPr>
  </w:style>
  <w:style w:type="character" w:customStyle="1" w:styleId="PuestoCar">
    <w:name w:val="Puesto Car"/>
    <w:basedOn w:val="Fuentedeprrafopredeter"/>
    <w:link w:val="Puesto"/>
    <w:uiPriority w:val="10"/>
    <w:rsid w:val="00D167E5"/>
    <w:rPr>
      <w:rFonts w:ascii="Calibri Light" w:eastAsia="SimSun" w:hAnsi="Calibri Light" w:cs="Times New Roman"/>
      <w:caps/>
      <w:color w:val="404040"/>
      <w:spacing w:val="-10"/>
      <w:sz w:val="72"/>
      <w:szCs w:val="72"/>
    </w:rPr>
  </w:style>
  <w:style w:type="paragraph" w:styleId="Subttulo">
    <w:name w:val="Subtitle"/>
    <w:basedOn w:val="Normal"/>
    <w:next w:val="Normal"/>
    <w:link w:val="SubttuloCar"/>
    <w:uiPriority w:val="11"/>
    <w:qFormat/>
    <w:rsid w:val="00D167E5"/>
    <w:pPr>
      <w:numPr>
        <w:ilvl w:val="1"/>
      </w:numPr>
    </w:pPr>
    <w:rPr>
      <w:rFonts w:ascii="Calibri Light" w:eastAsia="SimSun" w:hAnsi="Calibri Light"/>
      <w:smallCaps/>
      <w:color w:val="595959"/>
      <w:sz w:val="28"/>
      <w:szCs w:val="28"/>
    </w:rPr>
  </w:style>
  <w:style w:type="character" w:customStyle="1" w:styleId="SubttuloCar">
    <w:name w:val="Subtítulo Car"/>
    <w:basedOn w:val="Fuentedeprrafopredeter"/>
    <w:link w:val="Subttulo"/>
    <w:uiPriority w:val="11"/>
    <w:rsid w:val="00D167E5"/>
    <w:rPr>
      <w:rFonts w:ascii="Calibri Light" w:eastAsia="SimSun" w:hAnsi="Calibri Light" w:cs="Times New Roman"/>
      <w:smallCaps/>
      <w:color w:val="595959"/>
      <w:sz w:val="28"/>
      <w:szCs w:val="28"/>
    </w:rPr>
  </w:style>
  <w:style w:type="character" w:styleId="Textoennegrita">
    <w:name w:val="Strong"/>
    <w:uiPriority w:val="22"/>
    <w:qFormat/>
    <w:rsid w:val="00D167E5"/>
    <w:rPr>
      <w:b/>
      <w:bCs/>
    </w:rPr>
  </w:style>
  <w:style w:type="character" w:styleId="nfasis">
    <w:name w:val="Emphasis"/>
    <w:uiPriority w:val="20"/>
    <w:qFormat/>
    <w:rsid w:val="00D167E5"/>
    <w:rPr>
      <w:i/>
      <w:iCs/>
    </w:rPr>
  </w:style>
  <w:style w:type="paragraph" w:styleId="Sinespaciado">
    <w:name w:val="No Spacing"/>
    <w:link w:val="SinespaciadoCar"/>
    <w:uiPriority w:val="1"/>
    <w:qFormat/>
    <w:rsid w:val="00D167E5"/>
    <w:pPr>
      <w:spacing w:after="0" w:line="240" w:lineRule="auto"/>
    </w:pPr>
    <w:rPr>
      <w:rFonts w:ascii="Calibri" w:eastAsia="Times New Roman" w:hAnsi="Calibri" w:cs="Times New Roman"/>
      <w:sz w:val="20"/>
      <w:szCs w:val="20"/>
      <w:lang w:val="es-EC"/>
    </w:rPr>
  </w:style>
  <w:style w:type="character" w:customStyle="1" w:styleId="SinespaciadoCar">
    <w:name w:val="Sin espaciado Car"/>
    <w:link w:val="Sinespaciado"/>
    <w:uiPriority w:val="1"/>
    <w:rsid w:val="00D167E5"/>
    <w:rPr>
      <w:rFonts w:ascii="Calibri" w:eastAsia="Times New Roman" w:hAnsi="Calibri" w:cs="Times New Roman"/>
      <w:sz w:val="20"/>
      <w:szCs w:val="20"/>
      <w:lang w:val="es-EC"/>
    </w:rPr>
  </w:style>
  <w:style w:type="paragraph" w:styleId="Cita">
    <w:name w:val="Quote"/>
    <w:basedOn w:val="Normal"/>
    <w:next w:val="Normal"/>
    <w:link w:val="CitaCar"/>
    <w:uiPriority w:val="29"/>
    <w:qFormat/>
    <w:rsid w:val="00D167E5"/>
    <w:pPr>
      <w:spacing w:before="160"/>
      <w:ind w:left="720" w:right="720"/>
    </w:pPr>
    <w:rPr>
      <w:rFonts w:ascii="Calibri Light" w:eastAsia="SimSun" w:hAnsi="Calibri Light"/>
      <w:sz w:val="25"/>
      <w:szCs w:val="25"/>
    </w:rPr>
  </w:style>
  <w:style w:type="character" w:customStyle="1" w:styleId="CitaCar">
    <w:name w:val="Cita Car"/>
    <w:basedOn w:val="Fuentedeprrafopredeter"/>
    <w:link w:val="Cita"/>
    <w:uiPriority w:val="29"/>
    <w:rsid w:val="00D167E5"/>
    <w:rPr>
      <w:rFonts w:ascii="Calibri Light" w:eastAsia="SimSun" w:hAnsi="Calibri Light" w:cs="Times New Roman"/>
      <w:sz w:val="25"/>
      <w:szCs w:val="25"/>
    </w:rPr>
  </w:style>
  <w:style w:type="paragraph" w:styleId="Citadestacada">
    <w:name w:val="Intense Quote"/>
    <w:basedOn w:val="Normal"/>
    <w:next w:val="Normal"/>
    <w:link w:val="CitadestacadaCar"/>
    <w:uiPriority w:val="30"/>
    <w:qFormat/>
    <w:rsid w:val="00D167E5"/>
    <w:pPr>
      <w:spacing w:before="280" w:after="280"/>
      <w:ind w:left="1080" w:right="1080"/>
      <w:jc w:val="center"/>
    </w:pPr>
    <w:rPr>
      <w:color w:val="404040"/>
      <w:sz w:val="32"/>
      <w:szCs w:val="32"/>
    </w:rPr>
  </w:style>
  <w:style w:type="character" w:customStyle="1" w:styleId="CitadestacadaCar">
    <w:name w:val="Cita destacada Car"/>
    <w:basedOn w:val="Fuentedeprrafopredeter"/>
    <w:link w:val="Citadestacada"/>
    <w:uiPriority w:val="30"/>
    <w:rsid w:val="00D167E5"/>
    <w:rPr>
      <w:rFonts w:ascii="Times New Roman" w:eastAsia="Times New Roman" w:hAnsi="Times New Roman" w:cs="Times New Roman"/>
      <w:color w:val="404040"/>
      <w:sz w:val="32"/>
      <w:szCs w:val="32"/>
    </w:rPr>
  </w:style>
  <w:style w:type="character" w:styleId="nfasissutil">
    <w:name w:val="Subtle Emphasis"/>
    <w:uiPriority w:val="19"/>
    <w:qFormat/>
    <w:rsid w:val="00D167E5"/>
    <w:rPr>
      <w:i/>
      <w:iCs/>
      <w:color w:val="595959"/>
    </w:rPr>
  </w:style>
  <w:style w:type="character" w:styleId="nfasisintenso">
    <w:name w:val="Intense Emphasis"/>
    <w:uiPriority w:val="21"/>
    <w:qFormat/>
    <w:rsid w:val="00D167E5"/>
    <w:rPr>
      <w:b/>
      <w:bCs/>
      <w:i/>
      <w:iCs/>
    </w:rPr>
  </w:style>
  <w:style w:type="character" w:styleId="Referenciasutil">
    <w:name w:val="Subtle Reference"/>
    <w:uiPriority w:val="31"/>
    <w:qFormat/>
    <w:rsid w:val="00D167E5"/>
    <w:rPr>
      <w:smallCaps/>
      <w:color w:val="404040"/>
      <w:u w:val="single" w:color="7F7F7F"/>
    </w:rPr>
  </w:style>
  <w:style w:type="character" w:styleId="Referenciaintensa">
    <w:name w:val="Intense Reference"/>
    <w:uiPriority w:val="32"/>
    <w:qFormat/>
    <w:rsid w:val="00D167E5"/>
    <w:rPr>
      <w:b/>
      <w:bCs/>
      <w:caps w:val="0"/>
      <w:smallCaps/>
      <w:color w:val="auto"/>
      <w:spacing w:val="3"/>
      <w:u w:val="single"/>
    </w:rPr>
  </w:style>
  <w:style w:type="character" w:styleId="Ttulodellibro">
    <w:name w:val="Book Title"/>
    <w:uiPriority w:val="33"/>
    <w:qFormat/>
    <w:rsid w:val="00D167E5"/>
    <w:rPr>
      <w:b/>
      <w:bCs/>
      <w:smallCaps/>
      <w:spacing w:val="7"/>
    </w:rPr>
  </w:style>
  <w:style w:type="paragraph" w:styleId="TtulodeTDC">
    <w:name w:val="TOC Heading"/>
    <w:basedOn w:val="Ttulo1"/>
    <w:next w:val="Normal"/>
    <w:uiPriority w:val="39"/>
    <w:unhideWhenUsed/>
    <w:qFormat/>
    <w:rsid w:val="00D167E5"/>
    <w:pPr>
      <w:numPr>
        <w:numId w:val="0"/>
      </w:numPr>
      <w:outlineLvl w:val="9"/>
    </w:pPr>
  </w:style>
  <w:style w:type="paragraph" w:styleId="Encabezado">
    <w:name w:val="header"/>
    <w:basedOn w:val="Normal"/>
    <w:link w:val="EncabezadoCar"/>
    <w:uiPriority w:val="99"/>
    <w:unhideWhenUsed/>
    <w:rsid w:val="00D167E5"/>
    <w:pPr>
      <w:tabs>
        <w:tab w:val="center" w:pos="4419"/>
        <w:tab w:val="right" w:pos="8838"/>
      </w:tabs>
      <w:spacing w:after="0"/>
    </w:pPr>
  </w:style>
  <w:style w:type="character" w:customStyle="1" w:styleId="EncabezadoCar">
    <w:name w:val="Encabezado Car"/>
    <w:basedOn w:val="Fuentedeprrafopredeter"/>
    <w:link w:val="Encabezado"/>
    <w:uiPriority w:val="99"/>
    <w:rsid w:val="00D167E5"/>
    <w:rPr>
      <w:rFonts w:ascii="Times New Roman" w:eastAsia="Times New Roman" w:hAnsi="Times New Roman" w:cs="Times New Roman"/>
    </w:rPr>
  </w:style>
  <w:style w:type="paragraph" w:styleId="Piedepgina">
    <w:name w:val="footer"/>
    <w:basedOn w:val="Normal"/>
    <w:link w:val="PiedepginaCar"/>
    <w:uiPriority w:val="99"/>
    <w:unhideWhenUsed/>
    <w:rsid w:val="00D167E5"/>
    <w:pPr>
      <w:tabs>
        <w:tab w:val="center" w:pos="4419"/>
        <w:tab w:val="right" w:pos="8838"/>
      </w:tabs>
      <w:spacing w:after="0"/>
    </w:pPr>
  </w:style>
  <w:style w:type="character" w:customStyle="1" w:styleId="PiedepginaCar">
    <w:name w:val="Pie de página Car"/>
    <w:basedOn w:val="Fuentedeprrafopredeter"/>
    <w:link w:val="Piedepgina"/>
    <w:uiPriority w:val="99"/>
    <w:rsid w:val="00D167E5"/>
    <w:rPr>
      <w:rFonts w:ascii="Times New Roman" w:eastAsia="Times New Roman" w:hAnsi="Times New Roman" w:cs="Times New Roman"/>
    </w:rPr>
  </w:style>
  <w:style w:type="paragraph" w:styleId="TDC1">
    <w:name w:val="toc 1"/>
    <w:basedOn w:val="Normal"/>
    <w:next w:val="Normal"/>
    <w:autoRedefine/>
    <w:uiPriority w:val="39"/>
    <w:unhideWhenUsed/>
    <w:rsid w:val="00D167E5"/>
    <w:pPr>
      <w:tabs>
        <w:tab w:val="left" w:pos="1560"/>
        <w:tab w:val="right" w:leader="dot" w:pos="8494"/>
      </w:tabs>
      <w:spacing w:after="100"/>
    </w:pPr>
    <w:rPr>
      <w:b/>
      <w:noProof/>
    </w:rPr>
  </w:style>
  <w:style w:type="paragraph" w:styleId="TDC2">
    <w:name w:val="toc 2"/>
    <w:basedOn w:val="Normal"/>
    <w:next w:val="Normal"/>
    <w:autoRedefine/>
    <w:uiPriority w:val="39"/>
    <w:unhideWhenUsed/>
    <w:rsid w:val="00D167E5"/>
    <w:pPr>
      <w:tabs>
        <w:tab w:val="left" w:pos="1560"/>
        <w:tab w:val="right" w:leader="dot" w:pos="8494"/>
      </w:tabs>
      <w:spacing w:after="100"/>
      <w:ind w:left="240" w:hanging="240"/>
    </w:pPr>
    <w:rPr>
      <w:b/>
      <w:noProof/>
    </w:rPr>
  </w:style>
  <w:style w:type="character" w:styleId="Hipervnculo">
    <w:name w:val="Hyperlink"/>
    <w:basedOn w:val="Fuentedeprrafopredeter"/>
    <w:uiPriority w:val="99"/>
    <w:unhideWhenUsed/>
    <w:rsid w:val="00D167E5"/>
    <w:rPr>
      <w:color w:val="0563C1" w:themeColor="hyperlink"/>
      <w:u w:val="single"/>
    </w:rPr>
  </w:style>
  <w:style w:type="paragraph" w:styleId="Prrafodelista">
    <w:name w:val="List Paragraph"/>
    <w:basedOn w:val="Normal"/>
    <w:uiPriority w:val="34"/>
    <w:qFormat/>
    <w:rsid w:val="00D167E5"/>
    <w:pPr>
      <w:ind w:left="720"/>
      <w:contextualSpacing/>
    </w:pPr>
  </w:style>
  <w:style w:type="paragraph" w:styleId="TDC3">
    <w:name w:val="toc 3"/>
    <w:basedOn w:val="Normal"/>
    <w:next w:val="Normal"/>
    <w:autoRedefine/>
    <w:uiPriority w:val="39"/>
    <w:unhideWhenUsed/>
    <w:rsid w:val="00D167E5"/>
    <w:pPr>
      <w:tabs>
        <w:tab w:val="left" w:pos="1560"/>
        <w:tab w:val="right" w:leader="dot" w:pos="8494"/>
      </w:tabs>
      <w:spacing w:after="100"/>
      <w:ind w:left="1560" w:hanging="1560"/>
    </w:pPr>
    <w:rPr>
      <w:b/>
      <w:i/>
      <w:noProof/>
    </w:rPr>
  </w:style>
  <w:style w:type="character" w:customStyle="1" w:styleId="TextonotapieCar">
    <w:name w:val="Texto nota pie Car"/>
    <w:basedOn w:val="Fuentedeprrafopredeter"/>
    <w:link w:val="Textonotapie"/>
    <w:uiPriority w:val="99"/>
    <w:semiHidden/>
    <w:rsid w:val="00D167E5"/>
    <w:rPr>
      <w:rFonts w:ascii="Times New Roman" w:eastAsia="Times New Roman" w:hAnsi="Times New Roman" w:cs="Times New Roman"/>
      <w:sz w:val="20"/>
      <w:szCs w:val="20"/>
    </w:rPr>
  </w:style>
  <w:style w:type="paragraph" w:styleId="Textonotapie">
    <w:name w:val="footnote text"/>
    <w:basedOn w:val="Normal"/>
    <w:link w:val="TextonotapieCar"/>
    <w:uiPriority w:val="99"/>
    <w:semiHidden/>
    <w:unhideWhenUsed/>
    <w:rsid w:val="00D167E5"/>
    <w:pPr>
      <w:spacing w:after="0"/>
    </w:pPr>
    <w:rPr>
      <w:sz w:val="20"/>
      <w:szCs w:val="20"/>
    </w:rPr>
  </w:style>
  <w:style w:type="character" w:customStyle="1" w:styleId="TextodegloboCar">
    <w:name w:val="Texto de globo Car"/>
    <w:basedOn w:val="Fuentedeprrafopredeter"/>
    <w:link w:val="Textodeglobo"/>
    <w:uiPriority w:val="99"/>
    <w:semiHidden/>
    <w:rsid w:val="00D167E5"/>
    <w:rPr>
      <w:rFonts w:ascii="Segoe UI" w:eastAsia="Times New Roman" w:hAnsi="Segoe UI" w:cs="Segoe UI"/>
      <w:sz w:val="18"/>
      <w:szCs w:val="18"/>
    </w:rPr>
  </w:style>
  <w:style w:type="paragraph" w:styleId="Textodeglobo">
    <w:name w:val="Balloon Text"/>
    <w:basedOn w:val="Normal"/>
    <w:link w:val="TextodegloboCar"/>
    <w:uiPriority w:val="99"/>
    <w:semiHidden/>
    <w:unhideWhenUsed/>
    <w:rsid w:val="00D167E5"/>
    <w:pPr>
      <w:spacing w:after="0" w:line="240" w:lineRule="auto"/>
    </w:pPr>
    <w:rPr>
      <w:rFonts w:ascii="Segoe UI" w:hAnsi="Segoe UI" w:cs="Segoe UI"/>
      <w:sz w:val="18"/>
      <w:szCs w:val="18"/>
    </w:rPr>
  </w:style>
  <w:style w:type="paragraph" w:styleId="Tabladeilustraciones">
    <w:name w:val="table of figures"/>
    <w:basedOn w:val="Normal"/>
    <w:next w:val="Normal"/>
    <w:uiPriority w:val="99"/>
    <w:unhideWhenUsed/>
    <w:rsid w:val="00D167E5"/>
    <w:pPr>
      <w:spacing w:after="0"/>
      <w:ind w:left="440" w:hanging="440"/>
      <w:jc w:val="left"/>
    </w:pPr>
    <w:rPr>
      <w:rFonts w:asciiTheme="minorHAnsi" w:hAnsiTheme="minorHAnsi"/>
      <w:b/>
      <w:bCs/>
      <w:sz w:val="20"/>
      <w:szCs w:val="20"/>
    </w:rPr>
  </w:style>
  <w:style w:type="paragraph" w:customStyle="1" w:styleId="estilo1">
    <w:name w:val="estilo1"/>
    <w:basedOn w:val="Normal"/>
    <w:rsid w:val="00D167E5"/>
    <w:pPr>
      <w:spacing w:before="100" w:beforeAutospacing="1" w:after="100" w:afterAutospacing="1" w:line="240" w:lineRule="auto"/>
      <w:jc w:val="left"/>
    </w:pPr>
    <w:rPr>
      <w:sz w:val="24"/>
      <w:szCs w:val="24"/>
      <w:lang w:eastAsia="es-EC"/>
    </w:rPr>
  </w:style>
  <w:style w:type="character" w:customStyle="1" w:styleId="apple-converted-space">
    <w:name w:val="apple-converted-space"/>
    <w:basedOn w:val="Fuentedeprrafopredeter"/>
    <w:rsid w:val="00D167E5"/>
  </w:style>
  <w:style w:type="character" w:customStyle="1" w:styleId="estilo2">
    <w:name w:val="estilo2"/>
    <w:basedOn w:val="Fuentedeprrafopredeter"/>
    <w:rsid w:val="00D167E5"/>
  </w:style>
  <w:style w:type="table" w:styleId="Tablaconcuadrcula">
    <w:name w:val="Table Grid"/>
    <w:basedOn w:val="Tablanormal"/>
    <w:uiPriority w:val="59"/>
    <w:rsid w:val="00D167E5"/>
    <w:pPr>
      <w:spacing w:after="0" w:line="240" w:lineRule="auto"/>
    </w:pPr>
    <w:rPr>
      <w:rFonts w:ascii="Calibri" w:eastAsia="Times New Roman" w:hAnsi="Calibri" w:cs="Times New Roman"/>
      <w:sz w:val="20"/>
      <w:szCs w:val="20"/>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D167E5"/>
  </w:style>
  <w:style w:type="paragraph" w:styleId="TDC4">
    <w:name w:val="toc 4"/>
    <w:basedOn w:val="Normal"/>
    <w:next w:val="Normal"/>
    <w:autoRedefine/>
    <w:uiPriority w:val="39"/>
    <w:unhideWhenUsed/>
    <w:rsid w:val="00D167E5"/>
    <w:pPr>
      <w:tabs>
        <w:tab w:val="left" w:pos="1540"/>
        <w:tab w:val="right" w:leader="dot" w:pos="8494"/>
      </w:tabs>
      <w:spacing w:after="100" w:line="259" w:lineRule="auto"/>
      <w:jc w:val="left"/>
    </w:pPr>
    <w:rPr>
      <w:rFonts w:eastAsiaTheme="minorEastAsia"/>
      <w:i/>
      <w:noProof/>
      <w:lang w:eastAsia="es-EC"/>
    </w:rPr>
  </w:style>
  <w:style w:type="paragraph" w:styleId="TDC5">
    <w:name w:val="toc 5"/>
    <w:basedOn w:val="Normal"/>
    <w:next w:val="Normal"/>
    <w:autoRedefine/>
    <w:uiPriority w:val="39"/>
    <w:unhideWhenUsed/>
    <w:rsid w:val="00D167E5"/>
    <w:pPr>
      <w:tabs>
        <w:tab w:val="left" w:pos="1560"/>
        <w:tab w:val="right" w:leader="dot" w:pos="8494"/>
      </w:tabs>
      <w:spacing w:after="100" w:line="259" w:lineRule="auto"/>
    </w:pPr>
    <w:rPr>
      <w:rFonts w:eastAsiaTheme="minorEastAsia"/>
      <w:i/>
      <w:noProof/>
      <w:lang w:eastAsia="es-EC"/>
    </w:rPr>
  </w:style>
  <w:style w:type="paragraph" w:styleId="TDC6">
    <w:name w:val="toc 6"/>
    <w:basedOn w:val="Normal"/>
    <w:next w:val="Normal"/>
    <w:autoRedefine/>
    <w:uiPriority w:val="39"/>
    <w:unhideWhenUsed/>
    <w:rsid w:val="00D167E5"/>
    <w:pPr>
      <w:spacing w:after="100" w:line="259" w:lineRule="auto"/>
      <w:ind w:left="1100"/>
      <w:jc w:val="left"/>
    </w:pPr>
    <w:rPr>
      <w:rFonts w:asciiTheme="minorHAnsi" w:eastAsiaTheme="minorEastAsia" w:hAnsiTheme="minorHAnsi" w:cstheme="minorBidi"/>
      <w:lang w:eastAsia="es-EC"/>
    </w:rPr>
  </w:style>
  <w:style w:type="paragraph" w:styleId="TDC7">
    <w:name w:val="toc 7"/>
    <w:basedOn w:val="Normal"/>
    <w:next w:val="Normal"/>
    <w:autoRedefine/>
    <w:uiPriority w:val="39"/>
    <w:unhideWhenUsed/>
    <w:rsid w:val="00D167E5"/>
    <w:pPr>
      <w:spacing w:after="100" w:line="259" w:lineRule="auto"/>
      <w:ind w:left="1320"/>
      <w:jc w:val="left"/>
    </w:pPr>
    <w:rPr>
      <w:rFonts w:asciiTheme="minorHAnsi" w:eastAsiaTheme="minorEastAsia" w:hAnsiTheme="minorHAnsi" w:cstheme="minorBidi"/>
      <w:lang w:eastAsia="es-EC"/>
    </w:rPr>
  </w:style>
  <w:style w:type="paragraph" w:styleId="TDC8">
    <w:name w:val="toc 8"/>
    <w:basedOn w:val="Normal"/>
    <w:next w:val="Normal"/>
    <w:autoRedefine/>
    <w:uiPriority w:val="39"/>
    <w:unhideWhenUsed/>
    <w:rsid w:val="00D167E5"/>
    <w:pPr>
      <w:spacing w:after="100" w:line="259" w:lineRule="auto"/>
      <w:ind w:left="1540"/>
      <w:jc w:val="left"/>
    </w:pPr>
    <w:rPr>
      <w:rFonts w:asciiTheme="minorHAnsi" w:eastAsiaTheme="minorEastAsia" w:hAnsiTheme="minorHAnsi" w:cstheme="minorBidi"/>
      <w:lang w:eastAsia="es-EC"/>
    </w:rPr>
  </w:style>
  <w:style w:type="paragraph" w:styleId="TDC9">
    <w:name w:val="toc 9"/>
    <w:basedOn w:val="Normal"/>
    <w:next w:val="Normal"/>
    <w:autoRedefine/>
    <w:uiPriority w:val="39"/>
    <w:unhideWhenUsed/>
    <w:rsid w:val="00D167E5"/>
    <w:pPr>
      <w:spacing w:after="100" w:line="259" w:lineRule="auto"/>
      <w:ind w:left="1760"/>
      <w:jc w:val="left"/>
    </w:pPr>
    <w:rPr>
      <w:rFonts w:asciiTheme="minorHAnsi" w:eastAsiaTheme="minorEastAsia" w:hAnsiTheme="minorHAnsi" w:cstheme="minorBidi"/>
      <w:lang w:eastAsia="es-EC"/>
    </w:rPr>
  </w:style>
  <w:style w:type="character" w:customStyle="1" w:styleId="TextonotaalfinalCar">
    <w:name w:val="Texto nota al final Car"/>
    <w:basedOn w:val="Fuentedeprrafopredeter"/>
    <w:link w:val="Textonotaalfinal"/>
    <w:uiPriority w:val="99"/>
    <w:semiHidden/>
    <w:rsid w:val="00D167E5"/>
    <w:rPr>
      <w:rFonts w:ascii="Times New Roman" w:eastAsia="Times New Roman" w:hAnsi="Times New Roman" w:cs="Times New Roman"/>
      <w:sz w:val="20"/>
      <w:szCs w:val="20"/>
    </w:rPr>
  </w:style>
  <w:style w:type="paragraph" w:styleId="Textonotaalfinal">
    <w:name w:val="endnote text"/>
    <w:basedOn w:val="Normal"/>
    <w:link w:val="TextonotaalfinalCar"/>
    <w:uiPriority w:val="99"/>
    <w:semiHidden/>
    <w:unhideWhenUsed/>
    <w:rsid w:val="00D167E5"/>
    <w:pPr>
      <w:spacing w:after="0" w:line="240" w:lineRule="auto"/>
    </w:pPr>
    <w:rPr>
      <w:sz w:val="20"/>
      <w:szCs w:val="20"/>
    </w:rPr>
  </w:style>
  <w:style w:type="character" w:customStyle="1" w:styleId="TextocomentarioCar">
    <w:name w:val="Texto comentario Car"/>
    <w:basedOn w:val="Fuentedeprrafopredeter"/>
    <w:link w:val="Textocomentario"/>
    <w:uiPriority w:val="99"/>
    <w:semiHidden/>
    <w:rsid w:val="00D167E5"/>
    <w:rPr>
      <w:rFonts w:ascii="Times New Roman" w:eastAsia="Times New Roman" w:hAnsi="Times New Roman" w:cs="Times New Roman"/>
      <w:sz w:val="20"/>
      <w:szCs w:val="20"/>
    </w:rPr>
  </w:style>
  <w:style w:type="paragraph" w:styleId="Textocomentario">
    <w:name w:val="annotation text"/>
    <w:basedOn w:val="Normal"/>
    <w:link w:val="TextocomentarioCar"/>
    <w:uiPriority w:val="99"/>
    <w:semiHidden/>
    <w:unhideWhenUsed/>
    <w:rsid w:val="00D167E5"/>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D167E5"/>
    <w:rPr>
      <w:rFonts w:ascii="Times New Roman" w:eastAsia="Times New Roman" w:hAnsi="Times New Roman" w:cs="Times New Roman"/>
      <w:b/>
      <w:bCs/>
      <w:sz w:val="20"/>
      <w:szCs w:val="20"/>
    </w:rPr>
  </w:style>
  <w:style w:type="paragraph" w:styleId="Asuntodelcomentario">
    <w:name w:val="annotation subject"/>
    <w:basedOn w:val="Textocomentario"/>
    <w:next w:val="Textocomentario"/>
    <w:link w:val="AsuntodelcomentarioCar"/>
    <w:uiPriority w:val="99"/>
    <w:semiHidden/>
    <w:unhideWhenUsed/>
    <w:rsid w:val="00D167E5"/>
    <w:rPr>
      <w:b/>
      <w:bCs/>
    </w:rPr>
  </w:style>
  <w:style w:type="paragraph" w:customStyle="1" w:styleId="Default">
    <w:name w:val="Default"/>
    <w:rsid w:val="00D167E5"/>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TMLconformatoprevioCar">
    <w:name w:val="HTML con formato previo Car"/>
    <w:basedOn w:val="Fuentedeprrafopredeter"/>
    <w:link w:val="HTMLconformatoprevio"/>
    <w:uiPriority w:val="99"/>
    <w:semiHidden/>
    <w:rsid w:val="00D167E5"/>
    <w:rPr>
      <w:rFonts w:ascii="Courier New" w:eastAsia="Times New Roman" w:hAnsi="Courier New" w:cs="Courier New"/>
      <w:sz w:val="20"/>
      <w:szCs w:val="20"/>
      <w:lang w:val="es-EC" w:eastAsia="es-EC"/>
    </w:rPr>
  </w:style>
  <w:style w:type="paragraph" w:styleId="HTMLconformatoprevio">
    <w:name w:val="HTML Preformatted"/>
    <w:basedOn w:val="Normal"/>
    <w:link w:val="HTMLconformatoprevioCar"/>
    <w:uiPriority w:val="99"/>
    <w:semiHidden/>
    <w:unhideWhenUsed/>
    <w:rsid w:val="00D167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es-EC" w:eastAsia="es-EC"/>
    </w:rPr>
  </w:style>
  <w:style w:type="table" w:customStyle="1" w:styleId="Tablaconcuadrcula1">
    <w:name w:val="Tabla con cuadrícula1"/>
    <w:basedOn w:val="Tablanormal"/>
    <w:next w:val="Tablaconcuadrcula"/>
    <w:uiPriority w:val="59"/>
    <w:rsid w:val="00D167E5"/>
    <w:pPr>
      <w:spacing w:after="0" w:line="240" w:lineRule="auto"/>
    </w:pPr>
    <w:rPr>
      <w:rFonts w:ascii="Calibri" w:eastAsia="Times New Roman" w:hAnsi="Calibri" w:cs="Times New Roman"/>
      <w:sz w:val="20"/>
      <w:szCs w:val="20"/>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74.jpeg"/><Relationship Id="rId21" Type="http://schemas.openxmlformats.org/officeDocument/2006/relationships/image" Target="media/image5.jpeg"/><Relationship Id="rId42" Type="http://schemas.openxmlformats.org/officeDocument/2006/relationships/hyperlink" Target="https://es.wikipedia.org/w/index.php?title=Atmega8&amp;action=edit&amp;redlink=1" TargetMode="External"/><Relationship Id="rId47" Type="http://schemas.openxmlformats.org/officeDocument/2006/relationships/image" Target="media/image13.jpeg"/><Relationship Id="rId63" Type="http://schemas.openxmlformats.org/officeDocument/2006/relationships/image" Target="media/image28.gif"/><Relationship Id="rId68" Type="http://schemas.openxmlformats.org/officeDocument/2006/relationships/image" Target="media/image33.jpe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chart" Target="charts/chart1.xml"/><Relationship Id="rId133" Type="http://schemas.openxmlformats.org/officeDocument/2006/relationships/image" Target="media/image90.png"/><Relationship Id="rId138" Type="http://schemas.openxmlformats.org/officeDocument/2006/relationships/hyperlink" Target="http://www.henningkarlsen.com/electronics/library.php?id=55" TargetMode="External"/><Relationship Id="rId16" Type="http://schemas.openxmlformats.org/officeDocument/2006/relationships/footer" Target="footer8.xml"/><Relationship Id="rId107" Type="http://schemas.openxmlformats.org/officeDocument/2006/relationships/image" Target="media/image69.jpeg"/><Relationship Id="rId11" Type="http://schemas.openxmlformats.org/officeDocument/2006/relationships/footer" Target="footer3.xml"/><Relationship Id="rId32" Type="http://schemas.openxmlformats.org/officeDocument/2006/relationships/hyperlink" Target="https://es.wikipedia.org/wiki/Reino_Unido" TargetMode="External"/><Relationship Id="rId37" Type="http://schemas.openxmlformats.org/officeDocument/2006/relationships/hyperlink" Target="https://es.wikipedia.org/wiki/Microcontrolador" TargetMode="External"/><Relationship Id="rId53" Type="http://schemas.openxmlformats.org/officeDocument/2006/relationships/image" Target="media/image19.jpeg"/><Relationship Id="rId58" Type="http://schemas.openxmlformats.org/officeDocument/2006/relationships/image" Target="media/image23.jpeg"/><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image" Target="media/image64.jpeg"/><Relationship Id="rId123" Type="http://schemas.openxmlformats.org/officeDocument/2006/relationships/image" Target="media/image80.png"/><Relationship Id="rId128"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png"/><Relationship Id="rId22" Type="http://schemas.openxmlformats.org/officeDocument/2006/relationships/image" Target="media/image6.jpeg"/><Relationship Id="rId27" Type="http://schemas.openxmlformats.org/officeDocument/2006/relationships/image" Target="media/image9.jpeg"/><Relationship Id="rId43" Type="http://schemas.openxmlformats.org/officeDocument/2006/relationships/hyperlink" Target="https://es.wikipedia.org/wiki/Lenguaje_de_programaci%C3%B3n" TargetMode="External"/><Relationship Id="rId48" Type="http://schemas.openxmlformats.org/officeDocument/2006/relationships/image" Target="media/image14.jpeg"/><Relationship Id="rId64"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chart" Target="charts/chart2.xml"/><Relationship Id="rId118" Type="http://schemas.openxmlformats.org/officeDocument/2006/relationships/image" Target="media/image75.jpeg"/><Relationship Id="rId134" Type="http://schemas.openxmlformats.org/officeDocument/2006/relationships/hyperlink" Target="http://www.henningkarlsen.com/electronics/library.php?id=51" TargetMode="External"/><Relationship Id="rId139" Type="http://schemas.openxmlformats.org/officeDocument/2006/relationships/hyperlink" Target="http://www.henningkarlsen.com/electronics/library.php?id=61" TargetMode="External"/><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image" Target="media/image78.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2.jpeg"/><Relationship Id="rId25" Type="http://schemas.openxmlformats.org/officeDocument/2006/relationships/package" Target="embeddings/Dibujo_de_Microsoft_Visio111111111111111.vsdx"/><Relationship Id="rId33" Type="http://schemas.openxmlformats.org/officeDocument/2006/relationships/hyperlink" Target="https://es.wikipedia.org/w/index.php?title=Fundaci%C3%B3n_Raspberry_Pi&amp;action=edit&amp;redlink=1" TargetMode="External"/><Relationship Id="rId38" Type="http://schemas.openxmlformats.org/officeDocument/2006/relationships/hyperlink" Target="https://es.wikipedia.org/wiki/Entorno_de_desarrollo" TargetMode="External"/><Relationship Id="rId46" Type="http://schemas.openxmlformats.org/officeDocument/2006/relationships/image" Target="media/image12.jpeg"/><Relationship Id="rId59" Type="http://schemas.openxmlformats.org/officeDocument/2006/relationships/image" Target="media/image24.png"/><Relationship Id="rId67" Type="http://schemas.openxmlformats.org/officeDocument/2006/relationships/image" Target="media/image32.png"/><Relationship Id="rId103" Type="http://schemas.openxmlformats.org/officeDocument/2006/relationships/image" Target="media/image65.jpeg"/><Relationship Id="rId108" Type="http://schemas.openxmlformats.org/officeDocument/2006/relationships/image" Target="media/image70.jpeg"/><Relationship Id="rId116" Type="http://schemas.openxmlformats.org/officeDocument/2006/relationships/hyperlink" Target="http://isa.uniovi.es/docencia/iea/teoria/comunicacionesindustrialesdocumento.pdf" TargetMode="External"/><Relationship Id="rId124" Type="http://schemas.openxmlformats.org/officeDocument/2006/relationships/image" Target="media/image81.png"/><Relationship Id="rId129" Type="http://schemas.openxmlformats.org/officeDocument/2006/relationships/image" Target="media/image86.png"/><Relationship Id="rId137" Type="http://schemas.openxmlformats.org/officeDocument/2006/relationships/hyperlink" Target="http://www.henningkarlsen.com/electronics/library.php?id=53" TargetMode="External"/><Relationship Id="rId20" Type="http://schemas.openxmlformats.org/officeDocument/2006/relationships/image" Target="media/image4.png"/><Relationship Id="rId41" Type="http://schemas.openxmlformats.org/officeDocument/2006/relationships/hyperlink" Target="https://es.wikipedia.org/wiki/Atmega1280" TargetMode="External"/><Relationship Id="rId54" Type="http://schemas.openxmlformats.org/officeDocument/2006/relationships/image" Target="media/image20.png"/><Relationship Id="rId62" Type="http://schemas.openxmlformats.org/officeDocument/2006/relationships/image" Target="media/image27.png"/><Relationship Id="rId70" Type="http://schemas.openxmlformats.org/officeDocument/2006/relationships/hyperlink" Target="http://www.fotek.com.hk/solid/SSR-1.htm" TargetMode="External"/><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5.png"/><Relationship Id="rId96" Type="http://schemas.openxmlformats.org/officeDocument/2006/relationships/hyperlink" Target="https://es.wikipedia.org/wiki/Computadora" TargetMode="External"/><Relationship Id="rId111" Type="http://schemas.openxmlformats.org/officeDocument/2006/relationships/image" Target="media/image73.png"/><Relationship Id="rId132" Type="http://schemas.openxmlformats.org/officeDocument/2006/relationships/image" Target="media/image89.png"/><Relationship Id="rId140"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hyperlink" Target="http://jararesistencias.com/hornos-estufas-muflas" TargetMode="External"/><Relationship Id="rId28" Type="http://schemas.openxmlformats.org/officeDocument/2006/relationships/hyperlink" Target="http://www.directindustry.es" TargetMode="External"/><Relationship Id="rId36" Type="http://schemas.openxmlformats.org/officeDocument/2006/relationships/hyperlink" Target="https://es.wikipedia.org/wiki/Circuito_impreso" TargetMode="External"/><Relationship Id="rId49" Type="http://schemas.openxmlformats.org/officeDocument/2006/relationships/image" Target="media/image15.emf"/><Relationship Id="rId57" Type="http://schemas.openxmlformats.org/officeDocument/2006/relationships/image" Target="media/image22.jpeg"/><Relationship Id="rId106" Type="http://schemas.openxmlformats.org/officeDocument/2006/relationships/image" Target="media/image68.jpeg"/><Relationship Id="rId114" Type="http://schemas.openxmlformats.org/officeDocument/2006/relationships/chart" Target="charts/chart3.xml"/><Relationship Id="rId119" Type="http://schemas.openxmlformats.org/officeDocument/2006/relationships/image" Target="media/image76.jpeg"/><Relationship Id="rId127" Type="http://schemas.openxmlformats.org/officeDocument/2006/relationships/image" Target="media/image84.png"/><Relationship Id="rId10" Type="http://schemas.openxmlformats.org/officeDocument/2006/relationships/footer" Target="footer2.xml"/><Relationship Id="rId31" Type="http://schemas.openxmlformats.org/officeDocument/2006/relationships/hyperlink" Target="https://es.wikipedia.org/wiki/Placa_computadora" TargetMode="External"/><Relationship Id="rId44" Type="http://schemas.openxmlformats.org/officeDocument/2006/relationships/hyperlink" Target="https://es.wikipedia.org/wiki/Processing" TargetMode="External"/><Relationship Id="rId52" Type="http://schemas.openxmlformats.org/officeDocument/2006/relationships/image" Target="media/image18.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7.jpe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9.png"/><Relationship Id="rId130" Type="http://schemas.openxmlformats.org/officeDocument/2006/relationships/image" Target="media/image87.png"/><Relationship Id="rId135" Type="http://schemas.openxmlformats.org/officeDocument/2006/relationships/hyperlink" Target="http://www.henningkarlsen.com/electronics/library.php?id=59"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hyperlink" Target="http://mlm-s2-p.mlstatic.com" TargetMode="External"/><Relationship Id="rId39" Type="http://schemas.openxmlformats.org/officeDocument/2006/relationships/hyperlink" Target="https://es.wikipedia.org/w/index.php?title=Atmega168&amp;action=edit&amp;redlink=1" TargetMode="External"/><Relationship Id="rId109" Type="http://schemas.openxmlformats.org/officeDocument/2006/relationships/image" Target="media/image71.jpeg"/><Relationship Id="rId34" Type="http://schemas.openxmlformats.org/officeDocument/2006/relationships/image" Target="media/image11.jpeg"/><Relationship Id="rId50" Type="http://schemas.openxmlformats.org/officeDocument/2006/relationships/image" Target="media/image16.png"/><Relationship Id="rId55" Type="http://schemas.openxmlformats.org/officeDocument/2006/relationships/hyperlink" Target="http://www.todopic.com.ar/foros/index.php?topic=25398.0" TargetMode="External"/><Relationship Id="rId76" Type="http://schemas.openxmlformats.org/officeDocument/2006/relationships/image" Target="media/image40.png"/><Relationship Id="rId97" Type="http://schemas.openxmlformats.org/officeDocument/2006/relationships/hyperlink" Target="https://es.wikipedia.org/wiki/Usuario" TargetMode="External"/><Relationship Id="rId104" Type="http://schemas.openxmlformats.org/officeDocument/2006/relationships/image" Target="media/image66.jpeg"/><Relationship Id="rId120" Type="http://schemas.openxmlformats.org/officeDocument/2006/relationships/image" Target="media/image77.jpeg"/><Relationship Id="rId125" Type="http://schemas.openxmlformats.org/officeDocument/2006/relationships/image" Target="media/image82.png"/><Relationship Id="rId141"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image" Target="media/image35.gif"/><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7.emf"/><Relationship Id="rId40" Type="http://schemas.openxmlformats.org/officeDocument/2006/relationships/hyperlink" Target="https://es.wikipedia.org/wiki/Atmega328" TargetMode="External"/><Relationship Id="rId45" Type="http://schemas.openxmlformats.org/officeDocument/2006/relationships/hyperlink" Target="https://es.wikipedia.org/wiki/Cargador_de_arranque" TargetMode="External"/><Relationship Id="rId66" Type="http://schemas.openxmlformats.org/officeDocument/2006/relationships/image" Target="media/image31.png"/><Relationship Id="rId87" Type="http://schemas.openxmlformats.org/officeDocument/2006/relationships/image" Target="media/image51.png"/><Relationship Id="rId110" Type="http://schemas.openxmlformats.org/officeDocument/2006/relationships/image" Target="media/image72.png"/><Relationship Id="rId115" Type="http://schemas.openxmlformats.org/officeDocument/2006/relationships/chart" Target="charts/chart4.xml"/><Relationship Id="rId131" Type="http://schemas.openxmlformats.org/officeDocument/2006/relationships/image" Target="media/image88.png"/><Relationship Id="rId136" Type="http://schemas.openxmlformats.org/officeDocument/2006/relationships/hyperlink" Target="http://www.henningkarlsen.com/electronics/library.php?id=37" TargetMode="External"/><Relationship Id="rId61" Type="http://schemas.openxmlformats.org/officeDocument/2006/relationships/image" Target="media/image26.jpeg"/><Relationship Id="rId82" Type="http://schemas.openxmlformats.org/officeDocument/2006/relationships/image" Target="media/image46.png"/><Relationship Id="rId19" Type="http://schemas.openxmlformats.org/officeDocument/2006/relationships/image" Target="media/image3.jpeg"/><Relationship Id="rId14" Type="http://schemas.openxmlformats.org/officeDocument/2006/relationships/footer" Target="footer6.xml"/><Relationship Id="rId30" Type="http://schemas.openxmlformats.org/officeDocument/2006/relationships/hyperlink" Target="https://www.siemens" TargetMode="External"/><Relationship Id="rId35" Type="http://schemas.openxmlformats.org/officeDocument/2006/relationships/hyperlink" Target="https://es.wikipedia.org/wiki/Hardware_libre" TargetMode="External"/><Relationship Id="rId56" Type="http://schemas.openxmlformats.org/officeDocument/2006/relationships/image" Target="media/image21.png"/><Relationship Id="rId77" Type="http://schemas.openxmlformats.org/officeDocument/2006/relationships/image" Target="media/image41.png"/><Relationship Id="rId100" Type="http://schemas.openxmlformats.org/officeDocument/2006/relationships/image" Target="media/image62.png"/><Relationship Id="rId105" Type="http://schemas.openxmlformats.org/officeDocument/2006/relationships/image" Target="media/image67.jpeg"/><Relationship Id="rId126" Type="http://schemas.openxmlformats.org/officeDocument/2006/relationships/image" Target="media/image8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Dj1\AppData\Local\Temp\Rar$DI01.773\cocc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j1\AppData\Local\Temp\Rar$DI01.773\coccio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j1\AppData\Local\Temp\Rar$DI01.773\cocc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j1\AppData\Local\Temp\Rar$DI01.773\coccion.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a:t>tiempo</a:t>
            </a:r>
            <a:r>
              <a:rPr lang="en-US" baseline="0"/>
              <a:t> que  alcanza la temperatura a 100 </a:t>
            </a:r>
            <a:r>
              <a:rPr lang="en-US" baseline="0">
                <a:latin typeface="Calibri" panose="020F0502020204030204" pitchFamily="34" charset="0"/>
              </a:rPr>
              <a:t>°C</a:t>
            </a:r>
            <a:endParaRPr lang="en-US"/>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ES"/>
        </a:p>
      </c:txPr>
    </c:title>
    <c:autoTitleDeleted val="0"/>
    <c:plotArea>
      <c:layout/>
      <c:lineChart>
        <c:grouping val="standard"/>
        <c:varyColors val="0"/>
        <c:ser>
          <c:idx val="0"/>
          <c:order val="0"/>
          <c:tx>
            <c:strRef>
              <c:f>Hoja2!$D$3</c:f>
              <c:strCache>
                <c:ptCount val="1"/>
                <c:pt idx="0">
                  <c:v>temperatura</c:v>
                </c:pt>
              </c:strCache>
            </c:strRef>
          </c:tx>
          <c:spPr>
            <a:ln w="25400" cap="rnd">
              <a:solidFill>
                <a:schemeClr val="lt1"/>
              </a:solidFill>
              <a:round/>
            </a:ln>
            <a:effectLst>
              <a:outerShdw dist="25400" dir="2700000" algn="tl" rotWithShape="0">
                <a:schemeClr val="accent1"/>
              </a:outerShdw>
            </a:effectLst>
          </c:spPr>
          <c:marker>
            <c:symbol val="none"/>
          </c:marker>
          <c:val>
            <c:numRef>
              <c:f>Hoja2!$D$4:$D$34</c:f>
              <c:numCache>
                <c:formatCode>General</c:formatCode>
                <c:ptCount val="31"/>
                <c:pt idx="0">
                  <c:v>90</c:v>
                </c:pt>
                <c:pt idx="1">
                  <c:v>98</c:v>
                </c:pt>
                <c:pt idx="2">
                  <c:v>102</c:v>
                </c:pt>
                <c:pt idx="3">
                  <c:v>104</c:v>
                </c:pt>
                <c:pt idx="4">
                  <c:v>104</c:v>
                </c:pt>
                <c:pt idx="5">
                  <c:v>103</c:v>
                </c:pt>
                <c:pt idx="6">
                  <c:v>101</c:v>
                </c:pt>
                <c:pt idx="7">
                  <c:v>100</c:v>
                </c:pt>
                <c:pt idx="8">
                  <c:v>101</c:v>
                </c:pt>
                <c:pt idx="9">
                  <c:v>101</c:v>
                </c:pt>
                <c:pt idx="10">
                  <c:v>102</c:v>
                </c:pt>
                <c:pt idx="11">
                  <c:v>101</c:v>
                </c:pt>
                <c:pt idx="12">
                  <c:v>101</c:v>
                </c:pt>
                <c:pt idx="13">
                  <c:v>101</c:v>
                </c:pt>
                <c:pt idx="14">
                  <c:v>100</c:v>
                </c:pt>
                <c:pt idx="15">
                  <c:v>100</c:v>
                </c:pt>
                <c:pt idx="16">
                  <c:v>99</c:v>
                </c:pt>
                <c:pt idx="17">
                  <c:v>100</c:v>
                </c:pt>
                <c:pt idx="18">
                  <c:v>100</c:v>
                </c:pt>
                <c:pt idx="19">
                  <c:v>100</c:v>
                </c:pt>
                <c:pt idx="20">
                  <c:v>101</c:v>
                </c:pt>
                <c:pt idx="21">
                  <c:v>101</c:v>
                </c:pt>
                <c:pt idx="22">
                  <c:v>102</c:v>
                </c:pt>
                <c:pt idx="23">
                  <c:v>102</c:v>
                </c:pt>
                <c:pt idx="24">
                  <c:v>102</c:v>
                </c:pt>
                <c:pt idx="25">
                  <c:v>101</c:v>
                </c:pt>
                <c:pt idx="26">
                  <c:v>101</c:v>
                </c:pt>
                <c:pt idx="27">
                  <c:v>101</c:v>
                </c:pt>
                <c:pt idx="28">
                  <c:v>100</c:v>
                </c:pt>
                <c:pt idx="29">
                  <c:v>100</c:v>
                </c:pt>
                <c:pt idx="30">
                  <c:v>100</c:v>
                </c:pt>
              </c:numCache>
            </c:numRef>
          </c:val>
          <c:smooth val="0"/>
        </c:ser>
        <c:dLbls>
          <c:showLegendKey val="0"/>
          <c:showVal val="0"/>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242572368"/>
        <c:axId val="242572760"/>
      </c:lineChart>
      <c:catAx>
        <c:axId val="24257236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Tiempo en minutos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es-ES"/>
          </a:p>
        </c:txPr>
        <c:crossAx val="242572760"/>
        <c:crosses val="autoZero"/>
        <c:auto val="1"/>
        <c:lblAlgn val="ctr"/>
        <c:lblOffset val="100"/>
        <c:noMultiLvlLbl val="0"/>
      </c:catAx>
      <c:valAx>
        <c:axId val="24257276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temperatura</a:t>
                </a:r>
                <a:r>
                  <a:rPr lang="es-EC" baseline="0"/>
                  <a:t> </a:t>
                </a:r>
                <a:r>
                  <a:rPr lang="es-EC" baseline="0">
                    <a:latin typeface="Calibri" panose="020F0502020204030204" pitchFamily="34" charset="0"/>
                  </a:rPr>
                  <a:t>°C</a:t>
                </a:r>
                <a:endParaRPr lang="es-EC"/>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ES"/>
          </a:p>
        </c:txPr>
        <c:crossAx val="242572368"/>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s-EC"/>
              <a:t>tiempo</a:t>
            </a:r>
            <a:r>
              <a:rPr lang="es-EC" baseline="0"/>
              <a:t> que alcanZa la temperatura a 130 </a:t>
            </a:r>
            <a:r>
              <a:rPr lang="es-EC" baseline="0">
                <a:latin typeface="Calibri" panose="020F0502020204030204" pitchFamily="34" charset="0"/>
              </a:rPr>
              <a:t>°c</a:t>
            </a:r>
            <a:endParaRPr lang="es-EC"/>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ES"/>
        </a:p>
      </c:txPr>
    </c:title>
    <c:autoTitleDeleted val="0"/>
    <c:plotArea>
      <c:layout/>
      <c:lineChart>
        <c:grouping val="standard"/>
        <c:varyColors val="0"/>
        <c:ser>
          <c:idx val="0"/>
          <c:order val="0"/>
          <c:spPr>
            <a:ln w="34925" cap="rnd">
              <a:solidFill>
                <a:schemeClr val="lt1"/>
              </a:solidFill>
              <a:round/>
            </a:ln>
            <a:effectLst>
              <a:outerShdw dist="25400" dir="2700000" algn="tl" rotWithShape="0">
                <a:schemeClr val="accent1"/>
              </a:outerShdw>
            </a:effectLst>
          </c:spPr>
          <c:marker>
            <c:symbol val="none"/>
          </c:marker>
          <c:val>
            <c:numRef>
              <c:f>Hoja2!$L$30:$L$59</c:f>
              <c:numCache>
                <c:formatCode>General</c:formatCode>
                <c:ptCount val="30"/>
                <c:pt idx="0">
                  <c:v>100</c:v>
                </c:pt>
                <c:pt idx="1">
                  <c:v>108</c:v>
                </c:pt>
                <c:pt idx="2">
                  <c:v>119</c:v>
                </c:pt>
                <c:pt idx="3">
                  <c:v>125</c:v>
                </c:pt>
                <c:pt idx="4">
                  <c:v>131</c:v>
                </c:pt>
                <c:pt idx="5">
                  <c:v>134</c:v>
                </c:pt>
                <c:pt idx="6">
                  <c:v>133</c:v>
                </c:pt>
                <c:pt idx="7">
                  <c:v>131</c:v>
                </c:pt>
                <c:pt idx="8">
                  <c:v>130</c:v>
                </c:pt>
                <c:pt idx="9">
                  <c:v>130</c:v>
                </c:pt>
                <c:pt idx="10">
                  <c:v>130</c:v>
                </c:pt>
                <c:pt idx="11">
                  <c:v>131</c:v>
                </c:pt>
                <c:pt idx="12">
                  <c:v>130</c:v>
                </c:pt>
                <c:pt idx="13">
                  <c:v>130</c:v>
                </c:pt>
                <c:pt idx="14">
                  <c:v>130</c:v>
                </c:pt>
                <c:pt idx="15">
                  <c:v>130</c:v>
                </c:pt>
                <c:pt idx="16">
                  <c:v>129</c:v>
                </c:pt>
                <c:pt idx="17">
                  <c:v>131</c:v>
                </c:pt>
                <c:pt idx="18">
                  <c:v>130</c:v>
                </c:pt>
                <c:pt idx="19">
                  <c:v>130</c:v>
                </c:pt>
                <c:pt idx="20">
                  <c:v>130</c:v>
                </c:pt>
                <c:pt idx="21">
                  <c:v>130</c:v>
                </c:pt>
                <c:pt idx="22">
                  <c:v>130</c:v>
                </c:pt>
                <c:pt idx="23">
                  <c:v>130</c:v>
                </c:pt>
                <c:pt idx="24">
                  <c:v>131</c:v>
                </c:pt>
                <c:pt idx="25">
                  <c:v>130</c:v>
                </c:pt>
                <c:pt idx="26">
                  <c:v>130</c:v>
                </c:pt>
                <c:pt idx="27">
                  <c:v>131</c:v>
                </c:pt>
                <c:pt idx="28">
                  <c:v>131</c:v>
                </c:pt>
                <c:pt idx="29">
                  <c:v>130</c:v>
                </c:pt>
              </c:numCache>
            </c:numRef>
          </c:val>
          <c:smooth val="0"/>
        </c:ser>
        <c:dLbls>
          <c:showLegendKey val="0"/>
          <c:showVal val="0"/>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242573544"/>
        <c:axId val="242573936"/>
      </c:lineChart>
      <c:catAx>
        <c:axId val="24257354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Tiempo en minutos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es-ES"/>
          </a:p>
        </c:txPr>
        <c:crossAx val="242573936"/>
        <c:crosses val="autoZero"/>
        <c:auto val="1"/>
        <c:lblAlgn val="ctr"/>
        <c:lblOffset val="100"/>
        <c:noMultiLvlLbl val="0"/>
      </c:catAx>
      <c:valAx>
        <c:axId val="24257393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temperatura °C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ES"/>
          </a:p>
        </c:txPr>
        <c:crossAx val="242573544"/>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s-EC"/>
              <a:t>tiempo</a:t>
            </a:r>
            <a:r>
              <a:rPr lang="es-EC" baseline="0"/>
              <a:t> que alcanZa la temperatura a 150</a:t>
            </a:r>
            <a:r>
              <a:rPr lang="es-EC" baseline="0">
                <a:latin typeface="Calibri" panose="020F0502020204030204" pitchFamily="34" charset="0"/>
              </a:rPr>
              <a:t>°C</a:t>
            </a:r>
            <a:endParaRPr lang="es-EC"/>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ES"/>
        </a:p>
      </c:txPr>
    </c:title>
    <c:autoTitleDeleted val="0"/>
    <c:plotArea>
      <c:layout>
        <c:manualLayout>
          <c:layoutTarget val="inner"/>
          <c:xMode val="edge"/>
          <c:yMode val="edge"/>
          <c:x val="0.10702537182852144"/>
          <c:y val="0.13425925925925927"/>
          <c:w val="0.8624190726159231"/>
          <c:h val="0.65243802857976096"/>
        </c:manualLayout>
      </c:layout>
      <c:lineChart>
        <c:grouping val="standard"/>
        <c:varyColors val="0"/>
        <c:ser>
          <c:idx val="0"/>
          <c:order val="0"/>
          <c:spPr>
            <a:ln w="34925" cap="rnd">
              <a:solidFill>
                <a:schemeClr val="lt1"/>
              </a:solidFill>
              <a:round/>
            </a:ln>
            <a:effectLst>
              <a:outerShdw dist="25400" dir="2700000" algn="tl" rotWithShape="0">
                <a:schemeClr val="accent1"/>
              </a:outerShdw>
            </a:effectLst>
          </c:spPr>
          <c:marker>
            <c:symbol val="none"/>
          </c:marker>
          <c:val>
            <c:numRef>
              <c:f>Hoja2!$H$30:$H$60</c:f>
              <c:numCache>
                <c:formatCode>General</c:formatCode>
                <c:ptCount val="31"/>
                <c:pt idx="0">
                  <c:v>131</c:v>
                </c:pt>
                <c:pt idx="1">
                  <c:v>133</c:v>
                </c:pt>
                <c:pt idx="2">
                  <c:v>136</c:v>
                </c:pt>
                <c:pt idx="3">
                  <c:v>140</c:v>
                </c:pt>
                <c:pt idx="4">
                  <c:v>141</c:v>
                </c:pt>
                <c:pt idx="5">
                  <c:v>143</c:v>
                </c:pt>
                <c:pt idx="6">
                  <c:v>144</c:v>
                </c:pt>
                <c:pt idx="7">
                  <c:v>146</c:v>
                </c:pt>
                <c:pt idx="8">
                  <c:v>147</c:v>
                </c:pt>
                <c:pt idx="9">
                  <c:v>149</c:v>
                </c:pt>
                <c:pt idx="10">
                  <c:v>149</c:v>
                </c:pt>
                <c:pt idx="11">
                  <c:v>149</c:v>
                </c:pt>
                <c:pt idx="12">
                  <c:v>150</c:v>
                </c:pt>
                <c:pt idx="13">
                  <c:v>150</c:v>
                </c:pt>
                <c:pt idx="14">
                  <c:v>150</c:v>
                </c:pt>
                <c:pt idx="15">
                  <c:v>150</c:v>
                </c:pt>
                <c:pt idx="16">
                  <c:v>151</c:v>
                </c:pt>
                <c:pt idx="17">
                  <c:v>150</c:v>
                </c:pt>
                <c:pt idx="18">
                  <c:v>150</c:v>
                </c:pt>
                <c:pt idx="19">
                  <c:v>150</c:v>
                </c:pt>
                <c:pt idx="20">
                  <c:v>149</c:v>
                </c:pt>
                <c:pt idx="21">
                  <c:v>150</c:v>
                </c:pt>
                <c:pt idx="22">
                  <c:v>150</c:v>
                </c:pt>
                <c:pt idx="23">
                  <c:v>150</c:v>
                </c:pt>
                <c:pt idx="24">
                  <c:v>150</c:v>
                </c:pt>
                <c:pt idx="25">
                  <c:v>150</c:v>
                </c:pt>
                <c:pt idx="26">
                  <c:v>150</c:v>
                </c:pt>
                <c:pt idx="27">
                  <c:v>151</c:v>
                </c:pt>
                <c:pt idx="28">
                  <c:v>150</c:v>
                </c:pt>
                <c:pt idx="29">
                  <c:v>150</c:v>
                </c:pt>
                <c:pt idx="30">
                  <c:v>150</c:v>
                </c:pt>
              </c:numCache>
            </c:numRef>
          </c:val>
          <c:smooth val="0"/>
        </c:ser>
        <c:dLbls>
          <c:showLegendKey val="0"/>
          <c:showVal val="0"/>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248699888"/>
        <c:axId val="248700280"/>
      </c:lineChart>
      <c:catAx>
        <c:axId val="24869988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Tiempo en minutos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es-ES"/>
          </a:p>
        </c:txPr>
        <c:crossAx val="248700280"/>
        <c:crosses val="autoZero"/>
        <c:auto val="1"/>
        <c:lblAlgn val="ctr"/>
        <c:lblOffset val="100"/>
        <c:noMultiLvlLbl val="0"/>
      </c:catAx>
      <c:valAx>
        <c:axId val="24870028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r>
                  <a:rPr lang="es-EC"/>
                  <a:t>temperatur °C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ES"/>
          </a:p>
        </c:txPr>
        <c:crossAx val="248699888"/>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baseline="0">
                <a:ln w="11112">
                  <a:solidFill>
                    <a:schemeClr val="accent2"/>
                  </a:solidFill>
                  <a:prstDash val="solid"/>
                </a:ln>
                <a:solidFill>
                  <a:schemeClr val="accent2">
                    <a:lumMod val="40000"/>
                    <a:lumOff val="60000"/>
                  </a:schemeClr>
                </a:solidFill>
                <a:effectLst/>
                <a:latin typeface="+mn-lt"/>
                <a:ea typeface="+mn-ea"/>
                <a:cs typeface="+mn-cs"/>
              </a:defRPr>
            </a:pPr>
            <a:r>
              <a:rPr lang="es-EC" b="0" cap="none" spc="0">
                <a:ln w="0"/>
                <a:solidFill>
                  <a:schemeClr val="tx1"/>
                </a:solidFill>
                <a:effectLst>
                  <a:outerShdw blurRad="38100" dist="19050" dir="2700000" algn="tl" rotWithShape="0">
                    <a:schemeClr val="dk1">
                      <a:alpha val="40000"/>
                    </a:schemeClr>
                  </a:outerShdw>
                </a:effectLst>
              </a:rPr>
              <a:t>Temperatura</a:t>
            </a:r>
            <a:r>
              <a:rPr lang="es-EC" b="0" cap="none" spc="0" baseline="0">
                <a:ln w="0"/>
                <a:solidFill>
                  <a:schemeClr val="tx1"/>
                </a:solidFill>
                <a:effectLst>
                  <a:outerShdw blurRad="38100" dist="19050" dir="2700000" algn="tl" rotWithShape="0">
                    <a:schemeClr val="dk1">
                      <a:alpha val="40000"/>
                    </a:schemeClr>
                  </a:outerShdw>
                </a:effectLst>
              </a:rPr>
              <a:t> del producto </a:t>
            </a:r>
          </a:p>
          <a:p>
            <a:pPr>
              <a:defRPr b="1" cap="none">
                <a:ln w="11112">
                  <a:solidFill>
                    <a:schemeClr val="accent2"/>
                  </a:solidFill>
                  <a:prstDash val="solid"/>
                </a:ln>
                <a:solidFill>
                  <a:schemeClr val="accent2">
                    <a:lumMod val="40000"/>
                    <a:lumOff val="60000"/>
                  </a:schemeClr>
                </a:solidFill>
                <a:effectLst/>
              </a:defRPr>
            </a:pPr>
            <a:r>
              <a:rPr lang="es-EC" b="0" cap="none" spc="0" baseline="0">
                <a:ln w="0"/>
                <a:solidFill>
                  <a:schemeClr val="tx1"/>
                </a:solidFill>
                <a:effectLst>
                  <a:outerShdw blurRad="38100" dist="19050" dir="2700000" algn="tl" rotWithShape="0">
                    <a:schemeClr val="dk1">
                      <a:alpha val="40000"/>
                    </a:schemeClr>
                  </a:outerShdw>
                </a:effectLst>
              </a:rPr>
              <a:t>Temperatura del horno</a:t>
            </a:r>
            <a:endParaRPr lang="es-EC" b="0" cap="none" spc="0">
              <a:ln w="0"/>
              <a:solidFill>
                <a:schemeClr val="tx1"/>
              </a:solidFill>
              <a:effectLst>
                <a:outerShdw blurRad="38100" dist="19050" dir="2700000" algn="tl" rotWithShape="0">
                  <a:schemeClr val="dk1">
                    <a:alpha val="40000"/>
                  </a:schemeClr>
                </a:outerShdw>
              </a:effectLst>
            </a:endParaRPr>
          </a:p>
        </c:rich>
      </c:tx>
      <c:layout>
        <c:manualLayout>
          <c:xMode val="edge"/>
          <c:yMode val="edge"/>
          <c:x val="0.30968044619422574"/>
          <c:y val="4.6296296296296294E-2"/>
        </c:manualLayout>
      </c:layout>
      <c:overlay val="0"/>
      <c:spPr>
        <a:noFill/>
        <a:ln>
          <a:noFill/>
        </a:ln>
        <a:effectLst/>
      </c:spPr>
      <c:txPr>
        <a:bodyPr rot="0" spcFirstLastPara="1" vertOverflow="ellipsis" vert="horz" wrap="square" anchor="ctr" anchorCtr="1"/>
        <a:lstStyle/>
        <a:p>
          <a:pPr>
            <a:defRPr sz="1400" b="1" i="0" u="none" strike="noStrike" kern="1200" cap="none" spc="0" baseline="0">
              <a:ln w="11112">
                <a:solidFill>
                  <a:schemeClr val="accent2"/>
                </a:solidFill>
                <a:prstDash val="solid"/>
              </a:ln>
              <a:solidFill>
                <a:schemeClr val="accent2">
                  <a:lumMod val="40000"/>
                  <a:lumOff val="60000"/>
                </a:schemeClr>
              </a:solidFill>
              <a:effectLst/>
              <a:latin typeface="+mn-lt"/>
              <a:ea typeface="+mn-ea"/>
              <a:cs typeface="+mn-cs"/>
            </a:defRPr>
          </a:pPr>
          <a:endParaRPr lang="es-E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Hoja2!$A$4:$A$28</c:f>
              <c:numCache>
                <c:formatCode>General</c:formatCode>
                <c:ptCount val="25"/>
                <c:pt idx="0">
                  <c:v>18</c:v>
                </c:pt>
                <c:pt idx="1">
                  <c:v>36</c:v>
                </c:pt>
                <c:pt idx="2">
                  <c:v>62</c:v>
                </c:pt>
                <c:pt idx="3">
                  <c:v>84</c:v>
                </c:pt>
                <c:pt idx="4">
                  <c:v>92</c:v>
                </c:pt>
                <c:pt idx="5">
                  <c:v>90</c:v>
                </c:pt>
                <c:pt idx="6">
                  <c:v>90</c:v>
                </c:pt>
                <c:pt idx="7">
                  <c:v>91</c:v>
                </c:pt>
                <c:pt idx="8">
                  <c:v>92</c:v>
                </c:pt>
                <c:pt idx="9">
                  <c:v>92</c:v>
                </c:pt>
                <c:pt idx="10">
                  <c:v>91</c:v>
                </c:pt>
                <c:pt idx="11">
                  <c:v>91</c:v>
                </c:pt>
                <c:pt idx="12">
                  <c:v>92</c:v>
                </c:pt>
                <c:pt idx="13">
                  <c:v>90</c:v>
                </c:pt>
                <c:pt idx="14">
                  <c:v>90</c:v>
                </c:pt>
                <c:pt idx="15">
                  <c:v>91</c:v>
                </c:pt>
                <c:pt idx="16">
                  <c:v>90</c:v>
                </c:pt>
                <c:pt idx="17">
                  <c:v>101</c:v>
                </c:pt>
                <c:pt idx="18">
                  <c:v>100</c:v>
                </c:pt>
                <c:pt idx="19">
                  <c:v>100</c:v>
                </c:pt>
                <c:pt idx="20">
                  <c:v>101</c:v>
                </c:pt>
                <c:pt idx="21">
                  <c:v>150</c:v>
                </c:pt>
                <c:pt idx="22">
                  <c:v>150</c:v>
                </c:pt>
                <c:pt idx="23">
                  <c:v>150</c:v>
                </c:pt>
              </c:numCache>
            </c:numRef>
          </c:val>
          <c:smooth val="0"/>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Hoja2!$B$4:$B$28</c:f>
              <c:numCache>
                <c:formatCode>General</c:formatCode>
                <c:ptCount val="25"/>
                <c:pt idx="0">
                  <c:v>18</c:v>
                </c:pt>
                <c:pt idx="1">
                  <c:v>35</c:v>
                </c:pt>
                <c:pt idx="2">
                  <c:v>70</c:v>
                </c:pt>
                <c:pt idx="3">
                  <c:v>87</c:v>
                </c:pt>
                <c:pt idx="4">
                  <c:v>94</c:v>
                </c:pt>
                <c:pt idx="5">
                  <c:v>10</c:v>
                </c:pt>
                <c:pt idx="6">
                  <c:v>15</c:v>
                </c:pt>
                <c:pt idx="7">
                  <c:v>17</c:v>
                </c:pt>
                <c:pt idx="8">
                  <c:v>18</c:v>
                </c:pt>
                <c:pt idx="9">
                  <c:v>19</c:v>
                </c:pt>
                <c:pt idx="10">
                  <c:v>21</c:v>
                </c:pt>
                <c:pt idx="11">
                  <c:v>22</c:v>
                </c:pt>
                <c:pt idx="12">
                  <c:v>26</c:v>
                </c:pt>
                <c:pt idx="13">
                  <c:v>30</c:v>
                </c:pt>
                <c:pt idx="14">
                  <c:v>34</c:v>
                </c:pt>
                <c:pt idx="15">
                  <c:v>37</c:v>
                </c:pt>
                <c:pt idx="16">
                  <c:v>40</c:v>
                </c:pt>
                <c:pt idx="17">
                  <c:v>43</c:v>
                </c:pt>
                <c:pt idx="18">
                  <c:v>46</c:v>
                </c:pt>
                <c:pt idx="19">
                  <c:v>51</c:v>
                </c:pt>
                <c:pt idx="20">
                  <c:v>53</c:v>
                </c:pt>
                <c:pt idx="21">
                  <c:v>57</c:v>
                </c:pt>
                <c:pt idx="22">
                  <c:v>60</c:v>
                </c:pt>
                <c:pt idx="23">
                  <c:v>75</c:v>
                </c:pt>
              </c:numCache>
            </c:numRef>
          </c:val>
          <c:smooth val="0"/>
        </c:ser>
        <c:dLbls>
          <c:showLegendKey val="0"/>
          <c:showVal val="0"/>
          <c:showCatName val="0"/>
          <c:showSerName val="0"/>
          <c:showPercent val="0"/>
          <c:showBubbleSize val="0"/>
        </c:dLbls>
        <c:marker val="1"/>
        <c:smooth val="0"/>
        <c:axId val="248721400"/>
        <c:axId val="248701064"/>
      </c:lineChart>
      <c:catAx>
        <c:axId val="248721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Tiempo en minutos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8701064"/>
        <c:crosses val="autoZero"/>
        <c:auto val="1"/>
        <c:lblAlgn val="ctr"/>
        <c:lblOffset val="100"/>
        <c:noMultiLvlLbl val="0"/>
      </c:catAx>
      <c:valAx>
        <c:axId val="248701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Temperatura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8721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0.73043</cdr:x>
      <cdr:y>0.19097</cdr:y>
    </cdr:from>
    <cdr:to>
      <cdr:x>0.87083</cdr:x>
      <cdr:y>0.1913</cdr:y>
    </cdr:to>
    <cdr:cxnSp macro="">
      <cdr:nvCxnSpPr>
        <cdr:cNvPr id="6" name="Conector recto 5"/>
        <cdr:cNvCxnSpPr/>
      </cdr:nvCxnSpPr>
      <cdr:spPr>
        <a:xfrm xmlns:a="http://schemas.openxmlformats.org/drawingml/2006/main" flipV="1">
          <a:off x="3339526" y="523875"/>
          <a:ext cx="641924" cy="899"/>
        </a:xfrm>
        <a:prstGeom xmlns:a="http://schemas.openxmlformats.org/drawingml/2006/main" prst="line">
          <a:avLst/>
        </a:prstGeom>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0.7375</cdr:x>
      <cdr:y>0.11304</cdr:y>
    </cdr:from>
    <cdr:to>
      <cdr:x>0.8713</cdr:x>
      <cdr:y>0.11458</cdr:y>
    </cdr:to>
    <cdr:cxnSp macro="">
      <cdr:nvCxnSpPr>
        <cdr:cNvPr id="8" name="Conector recto 7"/>
        <cdr:cNvCxnSpPr/>
      </cdr:nvCxnSpPr>
      <cdr:spPr>
        <a:xfrm xmlns:a="http://schemas.openxmlformats.org/drawingml/2006/main" flipV="1">
          <a:off x="3371850" y="310091"/>
          <a:ext cx="611734" cy="4234"/>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file>

<file path=customXml/itemProps1.xml><?xml version="1.0" encoding="utf-8"?>
<ds:datastoreItem xmlns:ds="http://schemas.openxmlformats.org/officeDocument/2006/customXml" ds:itemID="{DC4242BD-EB42-459C-8086-6B5B6FECB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26014</Words>
  <Characters>143083</Characters>
  <Application>Microsoft Office Word</Application>
  <DocSecurity>0</DocSecurity>
  <Lines>1192</Lines>
  <Paragraphs>337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dc:creator>
  <cp:keywords/>
  <dc:description/>
  <cp:lastModifiedBy>SISBIB</cp:lastModifiedBy>
  <cp:revision>2</cp:revision>
  <cp:lastPrinted>2016-02-19T17:38:00Z</cp:lastPrinted>
  <dcterms:created xsi:type="dcterms:W3CDTF">2016-06-20T18:44:00Z</dcterms:created>
  <dcterms:modified xsi:type="dcterms:W3CDTF">2016-06-20T18:44:00Z</dcterms:modified>
</cp:coreProperties>
</file>